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6E84" w14:textId="77777777" w:rsidR="00B245C4" w:rsidRDefault="00B245C4" w:rsidP="00BB7420">
      <w:pPr>
        <w:jc w:val="distribute"/>
        <w:rPr>
          <w:rFonts w:ascii="宋体"/>
          <w:b/>
          <w:color w:val="FF0000"/>
          <w:sz w:val="72"/>
        </w:rPr>
      </w:pPr>
    </w:p>
    <w:p w14:paraId="7627B1DD" w14:textId="2759D005" w:rsidR="00B245C4" w:rsidRDefault="00B245C4" w:rsidP="00BB7420">
      <w:pPr>
        <w:jc w:val="distribute"/>
        <w:rPr>
          <w:rFonts w:ascii="宋体"/>
          <w:b/>
          <w:color w:val="FF0000"/>
          <w:sz w:val="72"/>
        </w:rPr>
      </w:pPr>
    </w:p>
    <w:p w14:paraId="6BDF6B69" w14:textId="77777777" w:rsidR="00B245C4" w:rsidRDefault="00B245C4" w:rsidP="00BB7420">
      <w:pPr>
        <w:jc w:val="distribute"/>
        <w:rPr>
          <w:rFonts w:ascii="宋体"/>
          <w:b/>
          <w:color w:val="FF0000"/>
          <w:sz w:val="72"/>
        </w:rPr>
      </w:pPr>
    </w:p>
    <w:p w14:paraId="75288C5C" w14:textId="77777777" w:rsidR="00C52CCE" w:rsidRPr="00BB7420" w:rsidRDefault="00C52CCE" w:rsidP="00BB7420">
      <w:pPr>
        <w:jc w:val="distribute"/>
        <w:rPr>
          <w:rFonts w:ascii="宋体"/>
          <w:b/>
          <w:color w:val="FF0000"/>
          <w:sz w:val="72"/>
        </w:rPr>
      </w:pPr>
      <w:r w:rsidRPr="00BB7420">
        <w:rPr>
          <w:rFonts w:ascii="宋体" w:hint="eastAsia"/>
          <w:b/>
          <w:color w:val="FF0000"/>
          <w:sz w:val="72"/>
        </w:rPr>
        <w:t>中国通信标准化协会</w:t>
      </w:r>
    </w:p>
    <w:p w14:paraId="2F9D90F2" w14:textId="77777777" w:rsidR="00B245C4" w:rsidRDefault="00B245C4" w:rsidP="005840E7">
      <w:pPr>
        <w:jc w:val="center"/>
        <w:rPr>
          <w:rFonts w:ascii="仿宋_GB2312" w:eastAsia="仿宋_GB2312" w:hAnsi="仿宋"/>
          <w:sz w:val="32"/>
        </w:rPr>
      </w:pPr>
    </w:p>
    <w:p w14:paraId="4ACE6091" w14:textId="77777777" w:rsidR="00B245C4" w:rsidRDefault="00B245C4" w:rsidP="005840E7">
      <w:pPr>
        <w:jc w:val="center"/>
        <w:rPr>
          <w:rFonts w:ascii="仿宋_GB2312" w:eastAsia="仿宋_GB2312" w:hAnsi="仿宋"/>
          <w:sz w:val="32"/>
        </w:rPr>
      </w:pPr>
    </w:p>
    <w:p w14:paraId="6A5B6D8B" w14:textId="71D49202" w:rsidR="005840E7" w:rsidRDefault="005840E7" w:rsidP="005840E7">
      <w:pPr>
        <w:jc w:val="center"/>
        <w:rPr>
          <w:rFonts w:ascii="仿宋_GB2312" w:eastAsia="仿宋_GB2312" w:hAnsi="仿宋"/>
          <w:sz w:val="32"/>
        </w:rPr>
      </w:pPr>
      <w:r w:rsidRPr="00163A87">
        <w:rPr>
          <w:rFonts w:ascii="仿宋_GB2312" w:eastAsia="仿宋_GB2312" w:hAnsi="仿宋" w:hint="eastAsia"/>
          <w:sz w:val="32"/>
        </w:rPr>
        <w:t>通标技〔</w:t>
      </w:r>
      <w:r w:rsidR="00553737">
        <w:rPr>
          <w:rFonts w:ascii="仿宋_GB2312" w:eastAsia="仿宋_GB2312" w:hAnsi="仿宋" w:hint="eastAsia"/>
          <w:sz w:val="32"/>
        </w:rPr>
        <w:t>2020</w:t>
      </w:r>
      <w:r w:rsidR="00AA24BD">
        <w:rPr>
          <w:rFonts w:ascii="仿宋_GB2312" w:eastAsia="仿宋_GB2312" w:hAnsi="仿宋"/>
          <w:sz w:val="32"/>
        </w:rPr>
        <w:t>〕</w:t>
      </w:r>
      <w:r w:rsidR="0051372B">
        <w:rPr>
          <w:rFonts w:ascii="仿宋_GB2312" w:eastAsia="仿宋_GB2312" w:hAnsi="仿宋" w:hint="eastAsia"/>
          <w:sz w:val="32"/>
        </w:rPr>
        <w:t>146</w:t>
      </w:r>
      <w:r w:rsidRPr="00163A87">
        <w:rPr>
          <w:rFonts w:ascii="仿宋_GB2312" w:eastAsia="仿宋_GB2312" w:hAnsi="仿宋" w:hint="eastAsia"/>
          <w:sz w:val="32"/>
        </w:rPr>
        <w:t>号</w:t>
      </w:r>
    </w:p>
    <w:p w14:paraId="508669A7" w14:textId="7EFF5244" w:rsidR="00970D1E" w:rsidRPr="00163A87" w:rsidRDefault="00362D74" w:rsidP="005840E7">
      <w:pPr>
        <w:jc w:val="center"/>
        <w:rPr>
          <w:rFonts w:ascii="仿宋_GB2312" w:eastAsia="仿宋_GB2312" w:hAnsi="仿宋"/>
          <w:sz w:val="32"/>
        </w:rPr>
      </w:pPr>
      <w:r>
        <w:rPr>
          <w:rFonts w:ascii="黑体" w:eastAsia="黑体"/>
          <w:noProof/>
          <w:color w:val="FF0000"/>
          <w:sz w:val="30"/>
        </w:rPr>
        <mc:AlternateContent>
          <mc:Choice Requires="wps">
            <w:drawing>
              <wp:anchor distT="0" distB="0" distL="114300" distR="114300" simplePos="0" relativeHeight="251656192" behindDoc="0" locked="0" layoutInCell="1" allowOverlap="1" wp14:anchorId="0650D15B" wp14:editId="3546FA5B">
                <wp:simplePos x="0" y="0"/>
                <wp:positionH relativeFrom="column">
                  <wp:posOffset>0</wp:posOffset>
                </wp:positionH>
                <wp:positionV relativeFrom="paragraph">
                  <wp:posOffset>213360</wp:posOffset>
                </wp:positionV>
                <wp:extent cx="5715000" cy="0"/>
                <wp:effectExtent l="0" t="0" r="0" b="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2A3B3"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5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" strokecolor="red" strokeweight="1.5pt"/>
            </w:pict>
          </mc:Fallback>
        </mc:AlternateContent>
      </w:r>
    </w:p>
    <w:p w14:paraId="4F9004AF" w14:textId="469AC71D" w:rsidR="00D029D5" w:rsidRPr="00C84B08" w:rsidRDefault="00BA7058" w:rsidP="0051372B">
      <w:pPr>
        <w:spacing w:beforeLines="150" w:before="868" w:afterLines="150" w:after="868" w:line="560" w:lineRule="exact"/>
        <w:jc w:val="center"/>
        <w:rPr>
          <w:rFonts w:ascii="方正小标宋简体" w:eastAsia="方正小标宋简体" w:hAnsi="黑体"/>
          <w:sz w:val="32"/>
        </w:rPr>
      </w:pPr>
      <w:r w:rsidRPr="00C84B08">
        <w:rPr>
          <w:rFonts w:ascii="方正小标宋简体" w:eastAsia="方正小标宋简体" w:hAnsi="黑体" w:hint="eastAsia"/>
          <w:sz w:val="44"/>
          <w:szCs w:val="44"/>
        </w:rPr>
        <w:t>关于召开</w:t>
      </w:r>
      <w:r w:rsidR="00362132" w:rsidRPr="00C84B08">
        <w:rPr>
          <w:rFonts w:ascii="方正小标宋简体" w:eastAsia="方正小标宋简体" w:hAnsi="黑体" w:hint="eastAsia"/>
          <w:sz w:val="44"/>
          <w:szCs w:val="44"/>
        </w:rPr>
        <w:t>TC</w:t>
      </w:r>
      <w:r w:rsidR="00C84B08" w:rsidRPr="00C84B08">
        <w:rPr>
          <w:rFonts w:ascii="方正小标宋简体" w:eastAsia="方正小标宋简体" w:hAnsi="黑体" w:hint="eastAsia"/>
          <w:sz w:val="44"/>
          <w:szCs w:val="44"/>
        </w:rPr>
        <w:t>5</w:t>
      </w:r>
      <w:r w:rsidR="00362132" w:rsidRPr="00C84B08">
        <w:rPr>
          <w:rFonts w:ascii="方正小标宋简体" w:eastAsia="方正小标宋简体" w:hAnsi="黑体" w:hint="eastAsia"/>
          <w:sz w:val="44"/>
          <w:szCs w:val="44"/>
        </w:rPr>
        <w:t>WG</w:t>
      </w:r>
      <w:r w:rsidR="00C84B08" w:rsidRPr="00C84B08">
        <w:rPr>
          <w:rFonts w:ascii="方正小标宋简体" w:eastAsia="方正小标宋简体" w:hAnsi="黑体" w:hint="eastAsia"/>
          <w:sz w:val="44"/>
          <w:szCs w:val="44"/>
        </w:rPr>
        <w:t>9</w:t>
      </w:r>
      <w:r w:rsidR="00050213" w:rsidRPr="00C84B08">
        <w:rPr>
          <w:rFonts w:ascii="方正小标宋简体" w:eastAsia="方正小标宋简体" w:hAnsi="黑体" w:hint="eastAsia"/>
          <w:sz w:val="44"/>
          <w:szCs w:val="44"/>
        </w:rPr>
        <w:t>第</w:t>
      </w:r>
      <w:r w:rsidR="00520492">
        <w:rPr>
          <w:rFonts w:ascii="方正小标宋简体" w:eastAsia="方正小标宋简体" w:hAnsi="黑体" w:hint="eastAsia"/>
          <w:sz w:val="44"/>
          <w:szCs w:val="44"/>
        </w:rPr>
        <w:t>107</w:t>
      </w:r>
      <w:r w:rsidR="00050213" w:rsidRPr="00C84B08">
        <w:rPr>
          <w:rFonts w:ascii="方正小标宋简体" w:eastAsia="方正小标宋简体" w:hAnsi="黑体" w:hint="eastAsia"/>
          <w:sz w:val="44"/>
          <w:szCs w:val="44"/>
        </w:rPr>
        <w:t>次会议</w:t>
      </w:r>
      <w:r w:rsidR="002209A0" w:rsidRPr="00C84B08">
        <w:rPr>
          <w:rFonts w:ascii="方正小标宋简体" w:eastAsia="方正小标宋简体" w:hAnsi="黑体" w:hint="eastAsia"/>
          <w:sz w:val="44"/>
          <w:szCs w:val="44"/>
        </w:rPr>
        <w:t>的</w:t>
      </w:r>
      <w:r w:rsidRPr="00C84B08">
        <w:rPr>
          <w:rFonts w:ascii="方正小标宋简体" w:eastAsia="方正小标宋简体" w:hAnsi="黑体" w:hint="eastAsia"/>
          <w:sz w:val="44"/>
          <w:szCs w:val="44"/>
        </w:rPr>
        <w:t>通知</w:t>
      </w:r>
    </w:p>
    <w:p w14:paraId="63107F52" w14:textId="77777777" w:rsidR="00D029D5" w:rsidRPr="0051372B" w:rsidRDefault="00C84B08" w:rsidP="0051372B">
      <w:pPr>
        <w:spacing w:line="560" w:lineRule="exact"/>
        <w:jc w:val="left"/>
        <w:rPr>
          <w:rFonts w:ascii="仿宋_GB2312" w:eastAsia="仿宋_GB2312" w:hAnsi="仿宋" w:hint="eastAsia"/>
          <w:sz w:val="32"/>
          <w:szCs w:val="32"/>
        </w:rPr>
      </w:pPr>
      <w:r w:rsidRPr="0051372B">
        <w:rPr>
          <w:rFonts w:ascii="仿宋_GB2312" w:eastAsia="仿宋_GB2312" w:hAnsi="仿宋" w:hint="eastAsia"/>
          <w:sz w:val="32"/>
          <w:szCs w:val="32"/>
        </w:rPr>
        <w:t>TC5</w:t>
      </w:r>
      <w:r w:rsidR="00BD410C" w:rsidRPr="0051372B">
        <w:rPr>
          <w:rFonts w:ascii="仿宋_GB2312" w:eastAsia="仿宋_GB2312" w:hAnsi="仿宋" w:hint="eastAsia"/>
          <w:sz w:val="32"/>
          <w:szCs w:val="32"/>
        </w:rPr>
        <w:t>WG</w:t>
      </w:r>
      <w:r w:rsidRPr="0051372B">
        <w:rPr>
          <w:rFonts w:ascii="仿宋_GB2312" w:eastAsia="仿宋_GB2312" w:hAnsi="仿宋" w:hint="eastAsia"/>
          <w:sz w:val="32"/>
          <w:szCs w:val="32"/>
        </w:rPr>
        <w:t>9</w:t>
      </w:r>
      <w:r w:rsidR="00D029D5" w:rsidRPr="0051372B">
        <w:rPr>
          <w:rFonts w:ascii="仿宋_GB2312" w:eastAsia="仿宋_GB2312" w:hAnsi="仿宋" w:hint="eastAsia"/>
          <w:sz w:val="32"/>
          <w:szCs w:val="32"/>
        </w:rPr>
        <w:t>各会员/观察员：</w:t>
      </w:r>
    </w:p>
    <w:p w14:paraId="0AF14D27" w14:textId="14687D2F" w:rsidR="00D029D5" w:rsidRPr="0051372B" w:rsidRDefault="00D029D5" w:rsidP="0051372B">
      <w:pPr>
        <w:spacing w:line="560" w:lineRule="exact"/>
        <w:ind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根据</w:t>
      </w:r>
      <w:r w:rsidR="00C84B08" w:rsidRPr="0051372B">
        <w:rPr>
          <w:rFonts w:ascii="仿宋_GB2312" w:eastAsia="仿宋_GB2312" w:hAnsi="仿宋" w:hint="eastAsia"/>
          <w:sz w:val="32"/>
          <w:szCs w:val="32"/>
        </w:rPr>
        <w:t>无线通信</w:t>
      </w:r>
      <w:r w:rsidR="007D1A34" w:rsidRPr="0051372B">
        <w:rPr>
          <w:rFonts w:ascii="仿宋_GB2312" w:eastAsia="仿宋_GB2312" w:hAnsi="仿宋" w:hint="eastAsia"/>
          <w:sz w:val="32"/>
          <w:szCs w:val="32"/>
        </w:rPr>
        <w:t>技术</w:t>
      </w:r>
      <w:r w:rsidRPr="0051372B">
        <w:rPr>
          <w:rFonts w:ascii="仿宋_GB2312" w:eastAsia="仿宋_GB2312" w:hAnsi="仿宋" w:hint="eastAsia"/>
          <w:sz w:val="32"/>
          <w:szCs w:val="32"/>
        </w:rPr>
        <w:t>工作委员会（TC</w:t>
      </w:r>
      <w:r w:rsidR="00C84B08" w:rsidRPr="0051372B">
        <w:rPr>
          <w:rFonts w:ascii="仿宋_GB2312" w:eastAsia="仿宋_GB2312" w:hAnsi="仿宋" w:hint="eastAsia"/>
          <w:sz w:val="32"/>
          <w:szCs w:val="32"/>
        </w:rPr>
        <w:t>5</w:t>
      </w:r>
      <w:r w:rsidRPr="0051372B">
        <w:rPr>
          <w:rFonts w:ascii="仿宋_GB2312" w:eastAsia="仿宋_GB2312" w:hAnsi="仿宋" w:hint="eastAsia"/>
          <w:sz w:val="32"/>
          <w:szCs w:val="32"/>
        </w:rPr>
        <w:t>）的工作安排，</w:t>
      </w:r>
      <w:r w:rsidR="00BA7058" w:rsidRPr="0051372B">
        <w:rPr>
          <w:rFonts w:ascii="仿宋_GB2312" w:eastAsia="仿宋_GB2312" w:hAnsi="仿宋" w:hint="eastAsia"/>
          <w:sz w:val="32"/>
          <w:szCs w:val="32"/>
        </w:rPr>
        <w:t>定于</w:t>
      </w:r>
      <w:r w:rsidR="007D1A34" w:rsidRPr="0051372B">
        <w:rPr>
          <w:rFonts w:ascii="仿宋_GB2312" w:eastAsia="仿宋_GB2312" w:hAnsi="仿宋" w:hint="eastAsia"/>
          <w:sz w:val="32"/>
          <w:szCs w:val="32"/>
        </w:rPr>
        <w:t>2020</w:t>
      </w:r>
      <w:r w:rsidR="00BA7058" w:rsidRPr="0051372B">
        <w:rPr>
          <w:rFonts w:ascii="仿宋_GB2312" w:eastAsia="仿宋_GB2312" w:hAnsi="仿宋" w:hint="eastAsia"/>
          <w:sz w:val="32"/>
          <w:szCs w:val="32"/>
        </w:rPr>
        <w:t>年</w:t>
      </w:r>
      <w:bookmarkStart w:id="0" w:name="OLE_LINK19"/>
      <w:bookmarkStart w:id="1" w:name="OLE_LINK20"/>
      <w:r w:rsidR="00520492" w:rsidRPr="0051372B">
        <w:rPr>
          <w:rFonts w:ascii="仿宋_GB2312" w:eastAsia="仿宋_GB2312" w:hAnsi="仿宋" w:hint="eastAsia"/>
          <w:sz w:val="32"/>
          <w:szCs w:val="32"/>
        </w:rPr>
        <w:t>6</w:t>
      </w:r>
      <w:r w:rsidR="00BA7058" w:rsidRPr="0051372B">
        <w:rPr>
          <w:rFonts w:ascii="仿宋_GB2312" w:eastAsia="仿宋_GB2312" w:hAnsi="仿宋" w:hint="eastAsia"/>
          <w:sz w:val="32"/>
          <w:szCs w:val="32"/>
        </w:rPr>
        <w:t>月</w:t>
      </w:r>
      <w:r w:rsidR="00515986" w:rsidRPr="0051372B">
        <w:rPr>
          <w:rFonts w:ascii="仿宋_GB2312" w:eastAsia="仿宋_GB2312" w:hAnsi="仿宋" w:hint="eastAsia"/>
          <w:sz w:val="32"/>
          <w:szCs w:val="32"/>
        </w:rPr>
        <w:t>1</w:t>
      </w:r>
      <w:r w:rsidR="00520492" w:rsidRPr="0051372B">
        <w:rPr>
          <w:rFonts w:ascii="仿宋_GB2312" w:eastAsia="仿宋_GB2312" w:hAnsi="仿宋" w:hint="eastAsia"/>
          <w:sz w:val="32"/>
          <w:szCs w:val="32"/>
        </w:rPr>
        <w:t>7</w:t>
      </w:r>
      <w:r w:rsidR="00381F1D" w:rsidRPr="0051372B">
        <w:rPr>
          <w:rFonts w:ascii="仿宋_GB2312" w:eastAsia="仿宋_GB2312" w:hAnsi="仿宋" w:hint="eastAsia"/>
          <w:sz w:val="32"/>
          <w:szCs w:val="32"/>
        </w:rPr>
        <w:t>日</w:t>
      </w:r>
      <w:bookmarkEnd w:id="0"/>
      <w:bookmarkEnd w:id="1"/>
      <w:r w:rsidR="00520492" w:rsidRPr="0051372B">
        <w:rPr>
          <w:rFonts w:ascii="仿宋_GB2312" w:eastAsia="仿宋_GB2312" w:hAnsi="微软雅黑" w:hint="eastAsia"/>
          <w:sz w:val="32"/>
          <w:szCs w:val="32"/>
        </w:rPr>
        <w:t>～</w:t>
      </w:r>
      <w:r w:rsidR="00520492" w:rsidRPr="0051372B">
        <w:rPr>
          <w:rFonts w:ascii="仿宋_GB2312" w:eastAsia="仿宋_GB2312" w:hAnsi="仿宋" w:hint="eastAsia"/>
          <w:sz w:val="32"/>
          <w:szCs w:val="32"/>
        </w:rPr>
        <w:t>19日</w:t>
      </w:r>
      <w:r w:rsidR="00BA7058" w:rsidRPr="0051372B">
        <w:rPr>
          <w:rFonts w:ascii="仿宋_GB2312" w:eastAsia="仿宋_GB2312" w:hAnsi="仿宋" w:hint="eastAsia"/>
          <w:sz w:val="32"/>
          <w:szCs w:val="32"/>
        </w:rPr>
        <w:t>召开</w:t>
      </w:r>
      <w:r w:rsidR="00BD410C" w:rsidRPr="0051372B">
        <w:rPr>
          <w:rFonts w:ascii="仿宋_GB2312" w:eastAsia="仿宋_GB2312" w:hAnsi="仿宋" w:hint="eastAsia"/>
          <w:sz w:val="32"/>
          <w:szCs w:val="32"/>
        </w:rPr>
        <w:t>TC</w:t>
      </w:r>
      <w:r w:rsidR="00C84B08" w:rsidRPr="0051372B">
        <w:rPr>
          <w:rFonts w:ascii="仿宋_GB2312" w:eastAsia="仿宋_GB2312" w:hAnsi="仿宋" w:hint="eastAsia"/>
          <w:sz w:val="32"/>
          <w:szCs w:val="32"/>
        </w:rPr>
        <w:t>5</w:t>
      </w:r>
      <w:r w:rsidR="00BD410C" w:rsidRPr="0051372B">
        <w:rPr>
          <w:rFonts w:ascii="仿宋_GB2312" w:eastAsia="仿宋_GB2312" w:hAnsi="仿宋" w:hint="eastAsia"/>
          <w:sz w:val="32"/>
          <w:szCs w:val="32"/>
        </w:rPr>
        <w:t>WG</w:t>
      </w:r>
      <w:r w:rsidR="00C84B08" w:rsidRPr="0051372B">
        <w:rPr>
          <w:rFonts w:ascii="仿宋_GB2312" w:eastAsia="仿宋_GB2312" w:hAnsi="仿宋" w:hint="eastAsia"/>
          <w:sz w:val="32"/>
          <w:szCs w:val="32"/>
        </w:rPr>
        <w:t>9</w:t>
      </w:r>
      <w:r w:rsidR="007D1A34" w:rsidRPr="0051372B">
        <w:rPr>
          <w:rFonts w:ascii="仿宋_GB2312" w:eastAsia="仿宋_GB2312" w:hAnsi="仿宋" w:hint="eastAsia"/>
          <w:sz w:val="32"/>
          <w:szCs w:val="32"/>
        </w:rPr>
        <w:t xml:space="preserve"> </w:t>
      </w:r>
      <w:r w:rsidR="00050213" w:rsidRPr="0051372B">
        <w:rPr>
          <w:rFonts w:ascii="仿宋_GB2312" w:eastAsia="仿宋_GB2312" w:hAnsi="仿宋" w:hint="eastAsia"/>
          <w:sz w:val="32"/>
          <w:szCs w:val="32"/>
        </w:rPr>
        <w:t>第</w:t>
      </w:r>
      <w:r w:rsidR="00C84B08" w:rsidRPr="0051372B">
        <w:rPr>
          <w:rFonts w:ascii="仿宋_GB2312" w:eastAsia="仿宋_GB2312" w:hAnsi="仿宋" w:hint="eastAsia"/>
          <w:sz w:val="32"/>
          <w:szCs w:val="32"/>
        </w:rPr>
        <w:t>10</w:t>
      </w:r>
      <w:r w:rsidR="00520492" w:rsidRPr="0051372B">
        <w:rPr>
          <w:rFonts w:ascii="仿宋_GB2312" w:eastAsia="仿宋_GB2312" w:hAnsi="仿宋" w:hint="eastAsia"/>
          <w:sz w:val="32"/>
          <w:szCs w:val="32"/>
        </w:rPr>
        <w:t>7</w:t>
      </w:r>
      <w:r w:rsidR="00050213" w:rsidRPr="0051372B">
        <w:rPr>
          <w:rFonts w:ascii="仿宋_GB2312" w:eastAsia="仿宋_GB2312" w:hAnsi="仿宋" w:hint="eastAsia"/>
          <w:sz w:val="32"/>
          <w:szCs w:val="32"/>
        </w:rPr>
        <w:t>次会议</w:t>
      </w:r>
      <w:r w:rsidR="00BA7058" w:rsidRPr="0051372B">
        <w:rPr>
          <w:rFonts w:ascii="仿宋_GB2312" w:eastAsia="仿宋_GB2312" w:hAnsi="仿宋" w:hint="eastAsia"/>
          <w:sz w:val="32"/>
          <w:szCs w:val="32"/>
        </w:rPr>
        <w:t>，</w:t>
      </w:r>
      <w:r w:rsidRPr="0051372B">
        <w:rPr>
          <w:rFonts w:ascii="仿宋_GB2312" w:eastAsia="仿宋_GB2312" w:hAnsi="仿宋" w:hint="eastAsia"/>
          <w:sz w:val="32"/>
          <w:szCs w:val="32"/>
        </w:rPr>
        <w:t>现将有关事宜通知如下：</w:t>
      </w:r>
    </w:p>
    <w:p w14:paraId="662974E8" w14:textId="77777777" w:rsidR="00D029D5" w:rsidRPr="0051372B" w:rsidRDefault="00D029D5" w:rsidP="0051372B">
      <w:pPr>
        <w:numPr>
          <w:ilvl w:val="0"/>
          <w:numId w:val="5"/>
        </w:numPr>
        <w:tabs>
          <w:tab w:val="clear" w:pos="1260"/>
          <w:tab w:val="num" w:pos="72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会议议程：</w:t>
      </w:r>
    </w:p>
    <w:p w14:paraId="5F76DAC5" w14:textId="77777777" w:rsidR="00050213" w:rsidRPr="0051372B" w:rsidRDefault="00050213" w:rsidP="0051372B">
      <w:pPr>
        <w:numPr>
          <w:ilvl w:val="0"/>
          <w:numId w:val="28"/>
        </w:numPr>
        <w:tabs>
          <w:tab w:val="num" w:pos="93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通过会议议程</w:t>
      </w:r>
    </w:p>
    <w:p w14:paraId="6DB3A662" w14:textId="77777777" w:rsidR="0036307A" w:rsidRPr="0051372B" w:rsidRDefault="00BD410C" w:rsidP="0051372B">
      <w:pPr>
        <w:numPr>
          <w:ilvl w:val="0"/>
          <w:numId w:val="28"/>
        </w:numPr>
        <w:tabs>
          <w:tab w:val="num" w:pos="93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lastRenderedPageBreak/>
        <w:t>标准项目讨论</w:t>
      </w:r>
    </w:p>
    <w:p w14:paraId="23C06ACC" w14:textId="6CE88EC2" w:rsidR="00474979" w:rsidRPr="0051372B" w:rsidRDefault="00474979"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审查“基于LTE技术的宽带集群通信（B-TrunC）系统总体技术要求（第二阶段）”（预审查稿），20181800-T-339</w:t>
      </w:r>
    </w:p>
    <w:p w14:paraId="2AD13634" w14:textId="0F399A13" w:rsidR="00055CE9" w:rsidRPr="0051372B" w:rsidRDefault="00055CE9"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审查“基于LTE技术的宽带集群通信（B-TrunC）系统 终端射频测试方法（第一阶段）”（预审查稿），20181801-T-339</w:t>
      </w:r>
    </w:p>
    <w:p w14:paraId="3719200A" w14:textId="59678E2D" w:rsidR="00055CE9" w:rsidRPr="0051372B" w:rsidRDefault="00055CE9"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审查“基于LTE技术的宽带集群通信（B-TrunC）系统 基站射频测试方法（第一阶段）”（预审查稿），20181802-T-339</w:t>
      </w:r>
    </w:p>
    <w:p w14:paraId="59CB6AB4" w14:textId="77777777" w:rsidR="00520492" w:rsidRPr="0051372B" w:rsidRDefault="00520492"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审查“5G多模单卡终端设备技术要求”（送审稿），H-2019008914</w:t>
      </w:r>
    </w:p>
    <w:p w14:paraId="54502A65" w14:textId="0C458FDC" w:rsidR="009B07CA" w:rsidRPr="0051372B" w:rsidRDefault="009B07CA"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审查“5G通用模组技术要求（第一阶段）”（送审稿），H-2019009069</w:t>
      </w:r>
    </w:p>
    <w:p w14:paraId="2A0572DD" w14:textId="11761803" w:rsidR="00560A30" w:rsidRPr="0051372B" w:rsidRDefault="00B57165"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讨论</w:t>
      </w:r>
      <w:r w:rsidR="009E06B9" w:rsidRPr="0051372B">
        <w:rPr>
          <w:rFonts w:ascii="仿宋_GB2312" w:eastAsia="仿宋_GB2312" w:hAnsi="仿宋" w:hint="eastAsia"/>
          <w:sz w:val="32"/>
          <w:szCs w:val="32"/>
        </w:rPr>
        <w:t>“</w:t>
      </w:r>
      <w:r w:rsidR="00560A30" w:rsidRPr="0051372B">
        <w:rPr>
          <w:rFonts w:ascii="仿宋_GB2312" w:eastAsia="仿宋_GB2312" w:hAnsi="仿宋" w:hint="eastAsia"/>
          <w:sz w:val="32"/>
          <w:szCs w:val="32"/>
        </w:rPr>
        <w:t>5G多模双卡双待终端设备技术要求</w:t>
      </w:r>
      <w:r w:rsidR="009E06B9" w:rsidRPr="0051372B">
        <w:rPr>
          <w:rFonts w:ascii="仿宋_GB2312" w:eastAsia="仿宋_GB2312" w:hAnsi="仿宋" w:hint="eastAsia"/>
          <w:sz w:val="32"/>
          <w:szCs w:val="32"/>
        </w:rPr>
        <w:t>”（征求意见稿），</w:t>
      </w:r>
      <w:r w:rsidR="00560A30" w:rsidRPr="0051372B">
        <w:rPr>
          <w:rFonts w:ascii="仿宋_GB2312" w:eastAsia="仿宋_GB2312" w:hAnsi="仿宋" w:hint="eastAsia"/>
          <w:sz w:val="32"/>
          <w:szCs w:val="32"/>
        </w:rPr>
        <w:t>H-2019009476</w:t>
      </w:r>
    </w:p>
    <w:p w14:paraId="589B5383" w14:textId="7845ADAF" w:rsidR="00612531" w:rsidRPr="0051372B" w:rsidRDefault="00612531"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讨论“5G多模双卡双待终端设备研究”，2019B42</w:t>
      </w:r>
    </w:p>
    <w:p w14:paraId="66E05345" w14:textId="3EDADC31" w:rsidR="00612531" w:rsidRPr="0051372B" w:rsidRDefault="00612531"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讨论“5G终端基于NR的语音解决方案（VoNR）技术要求”（征求意见稿），H-2019009791</w:t>
      </w:r>
    </w:p>
    <w:p w14:paraId="0FF70CA8" w14:textId="5673D77B" w:rsidR="00277211" w:rsidRPr="0051372B" w:rsidRDefault="00277211"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审查“5G数字蜂窝移动通信网 增强移动宽带终端设备测试方法 (第一阶段）”（送审稿，）2018-2363T-YD</w:t>
      </w:r>
    </w:p>
    <w:p w14:paraId="17AE3EC2" w14:textId="11345670" w:rsidR="00AB4EC1" w:rsidRPr="0051372B" w:rsidRDefault="00113C08"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审查</w:t>
      </w:r>
      <w:r w:rsidR="00AB4EC1" w:rsidRPr="0051372B">
        <w:rPr>
          <w:rFonts w:ascii="仿宋_GB2312" w:eastAsia="仿宋_GB2312" w:hAnsi="仿宋" w:hint="eastAsia"/>
          <w:sz w:val="32"/>
          <w:szCs w:val="32"/>
        </w:rPr>
        <w:t>“LTE数字蜂窝移动通信网</w:t>
      </w:r>
      <w:r w:rsidRPr="0051372B">
        <w:rPr>
          <w:rFonts w:ascii="仿宋_GB2312" w:eastAsia="仿宋_GB2312" w:hAnsi="仿宋" w:hint="eastAsia"/>
          <w:sz w:val="32"/>
          <w:szCs w:val="32"/>
        </w:rPr>
        <w:t xml:space="preserve"> </w:t>
      </w:r>
      <w:r w:rsidR="00AB4EC1" w:rsidRPr="0051372B">
        <w:rPr>
          <w:rFonts w:ascii="仿宋_GB2312" w:eastAsia="仿宋_GB2312" w:hAnsi="仿宋" w:hint="eastAsia"/>
          <w:sz w:val="32"/>
          <w:szCs w:val="32"/>
        </w:rPr>
        <w:t>增强型机器类型通信（eMTC）终端设备测试方法（第二阶段）</w:t>
      </w:r>
      <w:r w:rsidRPr="0051372B">
        <w:rPr>
          <w:rFonts w:ascii="仿宋_GB2312" w:eastAsia="仿宋_GB2312" w:hAnsi="仿宋" w:hint="eastAsia"/>
          <w:sz w:val="32"/>
          <w:szCs w:val="32"/>
        </w:rPr>
        <w:t>”</w:t>
      </w:r>
      <w:r w:rsidR="00AB4EC1" w:rsidRPr="0051372B">
        <w:rPr>
          <w:rFonts w:ascii="仿宋_GB2312" w:eastAsia="仿宋_GB2312" w:hAnsi="仿宋" w:hint="eastAsia"/>
          <w:sz w:val="32"/>
          <w:szCs w:val="32"/>
        </w:rPr>
        <w:t>（</w:t>
      </w:r>
      <w:r w:rsidRPr="0051372B">
        <w:rPr>
          <w:rFonts w:ascii="仿宋_GB2312" w:eastAsia="仿宋_GB2312" w:hAnsi="仿宋" w:hint="eastAsia"/>
          <w:sz w:val="32"/>
          <w:szCs w:val="32"/>
        </w:rPr>
        <w:t>送审</w:t>
      </w:r>
      <w:r w:rsidR="00AB4EC1" w:rsidRPr="0051372B">
        <w:rPr>
          <w:rFonts w:ascii="仿宋_GB2312" w:eastAsia="仿宋_GB2312" w:hAnsi="仿宋" w:hint="eastAsia"/>
          <w:sz w:val="32"/>
          <w:szCs w:val="32"/>
        </w:rPr>
        <w:t>稿），</w:t>
      </w:r>
      <w:r w:rsidR="00277211" w:rsidRPr="0051372B">
        <w:rPr>
          <w:rFonts w:ascii="仿宋_GB2312" w:eastAsia="仿宋_GB2312" w:hAnsi="仿宋" w:hint="eastAsia"/>
          <w:sz w:val="32"/>
          <w:szCs w:val="32"/>
        </w:rPr>
        <w:t>2019-1049T-YD</w:t>
      </w:r>
    </w:p>
    <w:p w14:paraId="51A41E78" w14:textId="7F8C4C57" w:rsidR="00A43A0C" w:rsidRPr="0051372B" w:rsidRDefault="00A43A0C"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讨论“5G多模数字化室内分布系统技术要求”（征求</w:t>
      </w:r>
      <w:r w:rsidRPr="0051372B">
        <w:rPr>
          <w:rFonts w:ascii="仿宋_GB2312" w:eastAsia="仿宋_GB2312" w:hAnsi="仿宋" w:hint="eastAsia"/>
          <w:sz w:val="32"/>
          <w:szCs w:val="32"/>
        </w:rPr>
        <w:lastRenderedPageBreak/>
        <w:t>意见稿），H-2019009237</w:t>
      </w:r>
    </w:p>
    <w:p w14:paraId="5812506C" w14:textId="694C2A70" w:rsidR="00A43A0C" w:rsidRPr="0051372B" w:rsidRDefault="00A43A0C" w:rsidP="0051372B">
      <w:pPr>
        <w:numPr>
          <w:ilvl w:val="0"/>
          <w:numId w:val="23"/>
        </w:numPr>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讨论“</w:t>
      </w:r>
      <w:r w:rsidR="00FC148A" w:rsidRPr="0051372B">
        <w:rPr>
          <w:rFonts w:ascii="仿宋_GB2312" w:eastAsia="仿宋_GB2312" w:hAnsi="仿宋" w:hint="eastAsia"/>
          <w:sz w:val="32"/>
          <w:szCs w:val="32"/>
        </w:rPr>
        <w:t>5G NR终端功耗节省技术研究</w:t>
      </w:r>
      <w:r w:rsidRPr="0051372B">
        <w:rPr>
          <w:rFonts w:ascii="仿宋_GB2312" w:eastAsia="仿宋_GB2312" w:hAnsi="仿宋" w:hint="eastAsia"/>
          <w:sz w:val="32"/>
          <w:szCs w:val="32"/>
        </w:rPr>
        <w:t>”，2020B25</w:t>
      </w:r>
    </w:p>
    <w:p w14:paraId="628AC7C5" w14:textId="77777777" w:rsidR="00A43A0C" w:rsidRPr="0051372B" w:rsidRDefault="00A43A0C" w:rsidP="0051372B">
      <w:pPr>
        <w:numPr>
          <w:ilvl w:val="0"/>
          <w:numId w:val="28"/>
        </w:numPr>
        <w:tabs>
          <w:tab w:val="num" w:pos="93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5G行标修订类（基站、终端）讨论</w:t>
      </w:r>
    </w:p>
    <w:p w14:paraId="187DCB26" w14:textId="4980BDEF" w:rsidR="0068475B" w:rsidRPr="0051372B" w:rsidRDefault="00560A30" w:rsidP="0051372B">
      <w:pPr>
        <w:numPr>
          <w:ilvl w:val="0"/>
          <w:numId w:val="28"/>
        </w:numPr>
        <w:tabs>
          <w:tab w:val="num" w:pos="93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立项建议讨论</w:t>
      </w:r>
      <w:r w:rsidR="0068475B" w:rsidRPr="0051372B">
        <w:rPr>
          <w:rFonts w:ascii="仿宋_GB2312" w:eastAsia="仿宋_GB2312" w:hAnsi="仿宋" w:hint="eastAsia"/>
          <w:sz w:val="32"/>
          <w:szCs w:val="32"/>
        </w:rPr>
        <w:t>其它事宜</w:t>
      </w:r>
    </w:p>
    <w:p w14:paraId="2CE73FB5" w14:textId="77777777" w:rsidR="0068475B" w:rsidRPr="0051372B" w:rsidRDefault="0068475B" w:rsidP="0051372B">
      <w:pPr>
        <w:numPr>
          <w:ilvl w:val="0"/>
          <w:numId w:val="28"/>
        </w:numPr>
        <w:tabs>
          <w:tab w:val="num" w:pos="93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通过本次会议纪要及下次会议安排</w:t>
      </w:r>
    </w:p>
    <w:p w14:paraId="3E83C07F" w14:textId="09822B98" w:rsidR="00EB283C" w:rsidRPr="0051372B" w:rsidRDefault="00EB283C" w:rsidP="0051372B">
      <w:pPr>
        <w:numPr>
          <w:ilvl w:val="0"/>
          <w:numId w:val="5"/>
        </w:numPr>
        <w:tabs>
          <w:tab w:val="clear" w:pos="1260"/>
          <w:tab w:val="num" w:pos="72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会议时间：</w:t>
      </w:r>
      <w:r w:rsidR="00FC148A" w:rsidRPr="0051372B">
        <w:rPr>
          <w:rFonts w:ascii="仿宋_GB2312" w:eastAsia="仿宋_GB2312" w:hAnsi="仿宋" w:hint="eastAsia"/>
          <w:sz w:val="32"/>
          <w:szCs w:val="32"/>
        </w:rPr>
        <w:t>6月17日</w:t>
      </w:r>
      <w:r w:rsidR="00FC148A" w:rsidRPr="0051372B">
        <w:rPr>
          <w:rFonts w:ascii="仿宋_GB2312" w:eastAsia="仿宋_GB2312" w:hAnsi="微软雅黑" w:hint="eastAsia"/>
          <w:sz w:val="32"/>
          <w:szCs w:val="32"/>
        </w:rPr>
        <w:t>～</w:t>
      </w:r>
      <w:r w:rsidR="00FC148A" w:rsidRPr="0051372B">
        <w:rPr>
          <w:rFonts w:ascii="仿宋_GB2312" w:eastAsia="仿宋_GB2312" w:hAnsi="仿宋" w:hint="eastAsia"/>
          <w:sz w:val="32"/>
          <w:szCs w:val="32"/>
        </w:rPr>
        <w:t>19日</w:t>
      </w:r>
      <w:r w:rsidR="00515986" w:rsidRPr="0051372B">
        <w:rPr>
          <w:rFonts w:ascii="仿宋_GB2312" w:eastAsia="仿宋_GB2312" w:hAnsi="仿宋" w:hint="eastAsia"/>
          <w:sz w:val="32"/>
          <w:szCs w:val="32"/>
        </w:rPr>
        <w:t>9</w:t>
      </w:r>
      <w:r w:rsidR="00D372DF" w:rsidRPr="0051372B">
        <w:rPr>
          <w:rFonts w:ascii="仿宋_GB2312" w:eastAsia="仿宋_GB2312" w:hAnsi="仿宋" w:hint="eastAsia"/>
          <w:sz w:val="32"/>
          <w:szCs w:val="32"/>
        </w:rPr>
        <w:t>:0</w:t>
      </w:r>
      <w:r w:rsidRPr="0051372B">
        <w:rPr>
          <w:rFonts w:ascii="仿宋_GB2312" w:eastAsia="仿宋_GB2312" w:hAnsi="仿宋" w:hint="eastAsia"/>
          <w:sz w:val="32"/>
          <w:szCs w:val="32"/>
        </w:rPr>
        <w:t>0～1</w:t>
      </w:r>
      <w:r w:rsidR="00D372DF" w:rsidRPr="0051372B">
        <w:rPr>
          <w:rFonts w:ascii="仿宋_GB2312" w:eastAsia="仿宋_GB2312" w:hAnsi="仿宋" w:hint="eastAsia"/>
          <w:sz w:val="32"/>
          <w:szCs w:val="32"/>
        </w:rPr>
        <w:t>7</w:t>
      </w:r>
      <w:r w:rsidRPr="0051372B">
        <w:rPr>
          <w:rFonts w:ascii="仿宋_GB2312" w:eastAsia="仿宋_GB2312" w:hAnsi="仿宋" w:hint="eastAsia"/>
          <w:sz w:val="32"/>
          <w:szCs w:val="32"/>
        </w:rPr>
        <w:t>:00。</w:t>
      </w:r>
    </w:p>
    <w:p w14:paraId="5F7C9563" w14:textId="77777777" w:rsidR="00EB283C" w:rsidRPr="0051372B" w:rsidRDefault="00783650" w:rsidP="0051372B">
      <w:pPr>
        <w:numPr>
          <w:ilvl w:val="0"/>
          <w:numId w:val="5"/>
        </w:numPr>
        <w:tabs>
          <w:tab w:val="clear" w:pos="1260"/>
          <w:tab w:val="num" w:pos="0"/>
        </w:tabs>
        <w:spacing w:line="560" w:lineRule="exact"/>
        <w:ind w:left="0" w:firstLineChars="200" w:firstLine="643"/>
        <w:jc w:val="left"/>
        <w:rPr>
          <w:rFonts w:ascii="仿宋_GB2312" w:eastAsia="仿宋_GB2312" w:hAnsi="仿宋" w:hint="eastAsia"/>
          <w:b/>
          <w:sz w:val="32"/>
          <w:szCs w:val="32"/>
        </w:rPr>
      </w:pPr>
      <w:r w:rsidRPr="0051372B">
        <w:rPr>
          <w:rFonts w:ascii="仿宋_GB2312" w:eastAsia="仿宋_GB2312" w:hAnsi="仿宋" w:hint="eastAsia"/>
          <w:b/>
          <w:sz w:val="32"/>
          <w:szCs w:val="32"/>
        </w:rPr>
        <w:t>特别</w:t>
      </w:r>
      <w:r w:rsidR="00C63129" w:rsidRPr="0051372B">
        <w:rPr>
          <w:rFonts w:ascii="仿宋_GB2312" w:eastAsia="仿宋_GB2312" w:hAnsi="仿宋" w:hint="eastAsia"/>
          <w:b/>
          <w:sz w:val="32"/>
          <w:szCs w:val="32"/>
        </w:rPr>
        <w:t>说明</w:t>
      </w:r>
      <w:r w:rsidR="00C63129" w:rsidRPr="0051372B">
        <w:rPr>
          <w:rFonts w:ascii="仿宋_GB2312" w:eastAsia="仿宋_GB2312" w:hAnsi="仿宋" w:hint="eastAsia"/>
          <w:sz w:val="32"/>
          <w:szCs w:val="32"/>
        </w:rPr>
        <w:t>：</w:t>
      </w:r>
      <w:r w:rsidR="00C63129" w:rsidRPr="0051372B">
        <w:rPr>
          <w:rFonts w:ascii="仿宋_GB2312" w:eastAsia="仿宋_GB2312" w:hAnsi="仿宋" w:hint="eastAsia"/>
          <w:b/>
          <w:sz w:val="32"/>
          <w:szCs w:val="32"/>
        </w:rPr>
        <w:t>本次会议采用网络会议的形式，</w:t>
      </w:r>
      <w:r w:rsidR="001B0FF5" w:rsidRPr="0051372B">
        <w:rPr>
          <w:rFonts w:ascii="仿宋_GB2312" w:eastAsia="仿宋_GB2312" w:hAnsi="仿宋" w:hint="eastAsia"/>
          <w:b/>
          <w:sz w:val="32"/>
          <w:szCs w:val="32"/>
        </w:rPr>
        <w:t>参会方式及注意事项</w:t>
      </w:r>
      <w:r w:rsidR="00CD3DC5" w:rsidRPr="0051372B">
        <w:rPr>
          <w:rFonts w:ascii="仿宋_GB2312" w:eastAsia="仿宋_GB2312" w:hAnsi="仿宋" w:hint="eastAsia"/>
          <w:b/>
          <w:sz w:val="32"/>
          <w:szCs w:val="32"/>
        </w:rPr>
        <w:t>请</w:t>
      </w:r>
      <w:r w:rsidR="001B0FF5" w:rsidRPr="0051372B">
        <w:rPr>
          <w:rFonts w:ascii="仿宋_GB2312" w:eastAsia="仿宋_GB2312" w:hAnsi="仿宋" w:hint="eastAsia"/>
          <w:b/>
          <w:sz w:val="32"/>
          <w:szCs w:val="32"/>
        </w:rPr>
        <w:t>参阅</w:t>
      </w:r>
      <w:r w:rsidR="00A7228D" w:rsidRPr="0051372B">
        <w:rPr>
          <w:rFonts w:ascii="仿宋_GB2312" w:eastAsia="仿宋_GB2312" w:hAnsi="仿宋" w:hint="eastAsia"/>
          <w:b/>
          <w:sz w:val="32"/>
          <w:szCs w:val="32"/>
        </w:rPr>
        <w:t>附件</w:t>
      </w:r>
      <w:r w:rsidRPr="0051372B">
        <w:rPr>
          <w:rFonts w:ascii="仿宋_GB2312" w:eastAsia="仿宋_GB2312" w:hAnsi="仿宋" w:hint="eastAsia"/>
          <w:b/>
          <w:sz w:val="32"/>
          <w:szCs w:val="32"/>
        </w:rPr>
        <w:t>“</w:t>
      </w:r>
      <w:r w:rsidRPr="0051372B">
        <w:rPr>
          <w:rFonts w:ascii="仿宋_GB2312" w:eastAsia="仿宋_GB2312" w:hint="eastAsia"/>
          <w:b/>
          <w:sz w:val="32"/>
          <w:szCs w:val="32"/>
        </w:rPr>
        <w:t>CCSA TC网络会议参会须知</w:t>
      </w:r>
      <w:r w:rsidRPr="0051372B">
        <w:rPr>
          <w:rFonts w:ascii="仿宋_GB2312" w:eastAsia="仿宋_GB2312" w:hAnsi="仿宋" w:hint="eastAsia"/>
          <w:b/>
          <w:sz w:val="32"/>
          <w:szCs w:val="32"/>
        </w:rPr>
        <w:t>”。</w:t>
      </w:r>
    </w:p>
    <w:p w14:paraId="497BDB38" w14:textId="77777777" w:rsidR="00D029D5" w:rsidRPr="0051372B" w:rsidRDefault="00D029D5" w:rsidP="0051372B">
      <w:pPr>
        <w:numPr>
          <w:ilvl w:val="0"/>
          <w:numId w:val="5"/>
        </w:numPr>
        <w:tabs>
          <w:tab w:val="clear" w:pos="1260"/>
          <w:tab w:val="num" w:pos="72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会议报名：</w:t>
      </w:r>
    </w:p>
    <w:p w14:paraId="2F95CE88" w14:textId="1D21764F" w:rsidR="00D029D5" w:rsidRPr="0051372B" w:rsidRDefault="00FC148A" w:rsidP="0051372B">
      <w:pPr>
        <w:spacing w:line="560" w:lineRule="exact"/>
        <w:ind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本次会议采用网上报名方式，请所有与会代表通过</w:t>
      </w:r>
      <w:hyperlink r:id="rId9" w:history="1">
        <w:r w:rsidRPr="0051372B">
          <w:rPr>
            <w:rStyle w:val="a6"/>
            <w:rFonts w:ascii="仿宋_GB2312" w:eastAsia="仿宋_GB2312" w:hAnsi="仿宋" w:hint="eastAsia"/>
            <w:sz w:val="32"/>
            <w:szCs w:val="32"/>
          </w:rPr>
          <w:t>http://web.ccsa.org.cn</w:t>
        </w:r>
      </w:hyperlink>
      <w:r w:rsidRPr="0051372B">
        <w:rPr>
          <w:rFonts w:ascii="仿宋_GB2312" w:eastAsia="仿宋_GB2312" w:hAnsi="仿宋" w:hint="eastAsia"/>
          <w:sz w:val="32"/>
          <w:szCs w:val="32"/>
        </w:rPr>
        <w:t>办理会议报名，受理会议报名截止时间为</w:t>
      </w:r>
      <w:r w:rsidRPr="0051372B">
        <w:rPr>
          <w:rFonts w:ascii="仿宋_GB2312" w:eastAsia="仿宋_GB2312" w:hAnsi="仿宋" w:hint="eastAsia"/>
          <w:b/>
          <w:sz w:val="32"/>
          <w:szCs w:val="32"/>
        </w:rPr>
        <w:t>6月15日17：00</w:t>
      </w:r>
      <w:r w:rsidRPr="0051372B">
        <w:rPr>
          <w:rFonts w:ascii="仿宋_GB2312" w:eastAsia="仿宋_GB2312" w:hAnsi="仿宋" w:hint="eastAsia"/>
          <w:sz w:val="32"/>
          <w:szCs w:val="32"/>
        </w:rPr>
        <w:t>。</w:t>
      </w:r>
    </w:p>
    <w:p w14:paraId="2121136C" w14:textId="77777777" w:rsidR="00D029D5" w:rsidRPr="0051372B" w:rsidRDefault="00D029D5" w:rsidP="0051372B">
      <w:pPr>
        <w:numPr>
          <w:ilvl w:val="0"/>
          <w:numId w:val="5"/>
        </w:numPr>
        <w:tabs>
          <w:tab w:val="clear" w:pos="1260"/>
          <w:tab w:val="num" w:pos="72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会议文稿：</w:t>
      </w:r>
    </w:p>
    <w:p w14:paraId="07A09BE3" w14:textId="79852566" w:rsidR="00FB10CB" w:rsidRPr="0051372B" w:rsidRDefault="00FC148A" w:rsidP="0051372B">
      <w:pPr>
        <w:spacing w:line="560" w:lineRule="exact"/>
        <w:ind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根据《</w:t>
      </w:r>
      <w:hyperlink r:id="rId10" w:history="1">
        <w:r w:rsidRPr="0051372B">
          <w:rPr>
            <w:rStyle w:val="a6"/>
            <w:rFonts w:ascii="仿宋_GB2312" w:eastAsia="仿宋_GB2312" w:hAnsi="仿宋" w:hint="eastAsia"/>
            <w:sz w:val="32"/>
            <w:szCs w:val="32"/>
          </w:rPr>
          <w:t>关于协会新网站上线“技术会议和标准制修订工作”系统的通知</w:t>
        </w:r>
      </w:hyperlink>
      <w:r w:rsidRPr="0051372B">
        <w:rPr>
          <w:rFonts w:ascii="仿宋_GB2312" w:eastAsia="仿宋_GB2312" w:hAnsi="仿宋" w:hint="eastAsia"/>
          <w:sz w:val="32"/>
          <w:szCs w:val="32"/>
        </w:rPr>
        <w:t>》，需提交本次会议讨论的</w:t>
      </w:r>
      <w:r w:rsidRPr="0051372B">
        <w:rPr>
          <w:rFonts w:ascii="仿宋_GB2312" w:eastAsia="仿宋_GB2312" w:hAnsi="仿宋" w:hint="eastAsia"/>
          <w:b/>
          <w:sz w:val="32"/>
          <w:szCs w:val="32"/>
        </w:rPr>
        <w:t>立项建议和项目文稿</w:t>
      </w:r>
      <w:r w:rsidRPr="0051372B">
        <w:rPr>
          <w:rFonts w:ascii="仿宋_GB2312" w:eastAsia="仿宋_GB2312" w:hAnsi="仿宋" w:hint="eastAsia"/>
          <w:sz w:val="32"/>
          <w:szCs w:val="32"/>
        </w:rPr>
        <w:t>请各单位或起草组在</w:t>
      </w:r>
      <w:r w:rsidRPr="0051372B">
        <w:rPr>
          <w:rFonts w:ascii="仿宋_GB2312" w:eastAsia="仿宋_GB2312" w:hAnsi="仿宋" w:hint="eastAsia"/>
          <w:b/>
          <w:sz w:val="32"/>
          <w:szCs w:val="32"/>
        </w:rPr>
        <w:t>6月</w:t>
      </w:r>
      <w:r w:rsidR="00DC3A26" w:rsidRPr="0051372B">
        <w:rPr>
          <w:rFonts w:ascii="仿宋_GB2312" w:eastAsia="仿宋_GB2312" w:hAnsi="仿宋" w:hint="eastAsia"/>
          <w:b/>
          <w:sz w:val="32"/>
          <w:szCs w:val="32"/>
        </w:rPr>
        <w:t>10</w:t>
      </w:r>
      <w:r w:rsidRPr="0051372B">
        <w:rPr>
          <w:rFonts w:ascii="仿宋_GB2312" w:eastAsia="仿宋_GB2312" w:hAnsi="仿宋" w:hint="eastAsia"/>
          <w:b/>
          <w:sz w:val="32"/>
          <w:szCs w:val="32"/>
        </w:rPr>
        <w:t>日</w:t>
      </w:r>
      <w:r w:rsidRPr="0051372B">
        <w:rPr>
          <w:rFonts w:ascii="仿宋_GB2312" w:eastAsia="仿宋_GB2312" w:hAnsi="仿宋" w:hint="eastAsia"/>
          <w:sz w:val="32"/>
          <w:szCs w:val="32"/>
        </w:rPr>
        <w:t>前在</w:t>
      </w:r>
      <w:hyperlink r:id="rId11" w:history="1">
        <w:r w:rsidRPr="0051372B">
          <w:rPr>
            <w:rStyle w:val="a6"/>
            <w:rFonts w:ascii="仿宋_GB2312" w:eastAsia="仿宋_GB2312" w:hAnsi="仿宋" w:hint="eastAsia"/>
            <w:sz w:val="32"/>
            <w:szCs w:val="32"/>
          </w:rPr>
          <w:t>http://web.ccsa.org.cn</w:t>
        </w:r>
      </w:hyperlink>
      <w:r w:rsidRPr="0051372B">
        <w:rPr>
          <w:rFonts w:ascii="仿宋_GB2312" w:eastAsia="仿宋_GB2312" w:hAnsi="仿宋" w:hint="eastAsia"/>
          <w:sz w:val="32"/>
          <w:szCs w:val="32"/>
        </w:rPr>
        <w:t>上直接上传提交。针对项目文稿的意见请在网站会议里该文稿处提交，其它文件请提交给CCSA技术部联系人。届时会员请自行前往相应会议下载文件。</w:t>
      </w:r>
    </w:p>
    <w:p w14:paraId="5981992B" w14:textId="77777777" w:rsidR="00D029D5" w:rsidRPr="0051372B" w:rsidRDefault="00D029D5" w:rsidP="0051372B">
      <w:pPr>
        <w:numPr>
          <w:ilvl w:val="0"/>
          <w:numId w:val="5"/>
        </w:numPr>
        <w:tabs>
          <w:tab w:val="clear" w:pos="1260"/>
          <w:tab w:val="num" w:pos="720"/>
        </w:tabs>
        <w:spacing w:line="560" w:lineRule="exact"/>
        <w:ind w:left="0"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CCSA技术部联系人：</w:t>
      </w:r>
      <w:r w:rsidR="00BD7A4C" w:rsidRPr="0051372B">
        <w:rPr>
          <w:rFonts w:ascii="仿宋_GB2312" w:eastAsia="仿宋_GB2312" w:hAnsi="仿宋" w:hint="eastAsia"/>
          <w:sz w:val="32"/>
          <w:szCs w:val="32"/>
        </w:rPr>
        <w:t>韩冬</w:t>
      </w:r>
    </w:p>
    <w:p w14:paraId="5BDDDFB6" w14:textId="6590EF9A" w:rsidR="00D029D5" w:rsidRPr="0051372B" w:rsidRDefault="00D029D5" w:rsidP="0051372B">
      <w:pPr>
        <w:spacing w:line="560" w:lineRule="exact"/>
        <w:ind w:firstLineChars="200" w:firstLine="640"/>
        <w:jc w:val="left"/>
        <w:rPr>
          <w:rFonts w:ascii="仿宋_GB2312" w:eastAsia="仿宋_GB2312" w:hAnsi="仿宋" w:hint="eastAsia"/>
          <w:sz w:val="32"/>
          <w:szCs w:val="32"/>
        </w:rPr>
      </w:pPr>
      <w:r w:rsidRPr="0051372B">
        <w:rPr>
          <w:rFonts w:ascii="仿宋_GB2312" w:eastAsia="仿宋_GB2312" w:hAnsi="仿宋" w:hint="eastAsia"/>
          <w:sz w:val="32"/>
          <w:szCs w:val="32"/>
        </w:rPr>
        <w:t>电话：010-6230</w:t>
      </w:r>
      <w:r w:rsidR="00BD7A4C" w:rsidRPr="0051372B">
        <w:rPr>
          <w:rFonts w:ascii="仿宋_GB2312" w:eastAsia="仿宋_GB2312" w:hAnsi="仿宋" w:hint="eastAsia"/>
          <w:sz w:val="32"/>
          <w:szCs w:val="32"/>
        </w:rPr>
        <w:t>4036</w:t>
      </w:r>
      <w:r w:rsidRPr="0051372B">
        <w:rPr>
          <w:rFonts w:ascii="仿宋_GB2312" w:eastAsia="仿宋_GB2312" w:hAnsi="仿宋" w:hint="eastAsia"/>
          <w:sz w:val="32"/>
          <w:szCs w:val="32"/>
        </w:rPr>
        <w:t>；E-mail：</w:t>
      </w:r>
      <w:r w:rsidR="00BD7A4C" w:rsidRPr="0051372B">
        <w:rPr>
          <w:rFonts w:ascii="仿宋_GB2312" w:eastAsia="仿宋_GB2312" w:hAnsi="仿宋" w:hint="eastAsia"/>
          <w:sz w:val="32"/>
          <w:szCs w:val="32"/>
        </w:rPr>
        <w:t>hand</w:t>
      </w:r>
      <w:r w:rsidR="007D1A34" w:rsidRPr="0051372B">
        <w:rPr>
          <w:rFonts w:ascii="仿宋_GB2312" w:eastAsia="仿宋_GB2312" w:hAnsi="仿宋" w:hint="eastAsia"/>
          <w:sz w:val="32"/>
          <w:szCs w:val="32"/>
        </w:rPr>
        <w:t>@ccsa.org.cn</w:t>
      </w:r>
    </w:p>
    <w:p w14:paraId="69DC21D4" w14:textId="5D9905B2" w:rsidR="00620BCC" w:rsidRPr="006811AE" w:rsidRDefault="00620BCC" w:rsidP="006811AE">
      <w:pPr>
        <w:spacing w:line="560" w:lineRule="exact"/>
        <w:ind w:firstLineChars="200" w:firstLine="640"/>
        <w:jc w:val="left"/>
        <w:rPr>
          <w:rFonts w:ascii="仿宋_GB2312" w:eastAsia="仿宋_GB2312" w:hAnsi="仿宋"/>
          <w:color w:val="000000"/>
          <w:sz w:val="32"/>
          <w:szCs w:val="32"/>
        </w:rPr>
      </w:pPr>
    </w:p>
    <w:p w14:paraId="3D0AC49E" w14:textId="442042A2" w:rsidR="00556CF6" w:rsidRDefault="0051372B" w:rsidP="006811AE">
      <w:pPr>
        <w:spacing w:line="56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（此页无正文</w:t>
      </w:r>
      <w:bookmarkStart w:id="2" w:name="_GoBack"/>
      <w:bookmarkEnd w:id="2"/>
      <w:r>
        <w:rPr>
          <w:rFonts w:ascii="仿宋_GB2312" w:eastAsia="仿宋_GB2312" w:hAnsi="仿宋" w:hint="eastAsia"/>
          <w:color w:val="000000"/>
          <w:sz w:val="32"/>
          <w:szCs w:val="32"/>
        </w:rPr>
        <w:t>）</w:t>
      </w:r>
    </w:p>
    <w:p w14:paraId="64C36C14" w14:textId="77777777" w:rsidR="0051372B" w:rsidRDefault="0051372B" w:rsidP="006811AE">
      <w:pPr>
        <w:spacing w:line="560" w:lineRule="exact"/>
        <w:ind w:firstLineChars="200" w:firstLine="640"/>
        <w:jc w:val="left"/>
        <w:rPr>
          <w:rFonts w:ascii="仿宋_GB2312" w:eastAsia="仿宋_GB2312" w:hAnsi="仿宋" w:hint="eastAsia"/>
          <w:color w:val="000000"/>
          <w:sz w:val="32"/>
          <w:szCs w:val="32"/>
        </w:rPr>
      </w:pPr>
    </w:p>
    <w:p w14:paraId="38162A16" w14:textId="77777777" w:rsidR="0051372B" w:rsidRPr="006811AE" w:rsidRDefault="0051372B" w:rsidP="006811AE">
      <w:pPr>
        <w:spacing w:line="560" w:lineRule="exact"/>
        <w:ind w:firstLineChars="200" w:firstLine="640"/>
        <w:jc w:val="left"/>
        <w:rPr>
          <w:rFonts w:ascii="仿宋_GB2312" w:eastAsia="仿宋_GB2312" w:hAnsi="仿宋"/>
          <w:color w:val="000000"/>
          <w:sz w:val="32"/>
          <w:szCs w:val="32"/>
        </w:rPr>
      </w:pPr>
    </w:p>
    <w:p w14:paraId="6125ABE0" w14:textId="77777777" w:rsidR="00556CF6" w:rsidRPr="006811AE" w:rsidRDefault="00556CF6" w:rsidP="006811AE">
      <w:pPr>
        <w:spacing w:line="560" w:lineRule="exact"/>
        <w:ind w:firstLineChars="200" w:firstLine="640"/>
        <w:jc w:val="left"/>
        <w:rPr>
          <w:rFonts w:ascii="仿宋_GB2312" w:eastAsia="仿宋_GB2312" w:hAnsi="仿宋"/>
          <w:color w:val="000000"/>
          <w:sz w:val="32"/>
          <w:szCs w:val="32"/>
        </w:rPr>
      </w:pPr>
    </w:p>
    <w:p w14:paraId="7D3F9F57" w14:textId="2AD38226" w:rsidR="00D029D5" w:rsidRPr="006811AE" w:rsidRDefault="00D029D5" w:rsidP="006811AE">
      <w:pPr>
        <w:spacing w:line="560" w:lineRule="exact"/>
        <w:ind w:firstLineChars="200" w:firstLine="640"/>
        <w:jc w:val="right"/>
        <w:rPr>
          <w:rFonts w:ascii="仿宋_GB2312" w:eastAsia="仿宋_GB2312" w:hAnsi="仿宋"/>
          <w:color w:val="000000"/>
          <w:sz w:val="32"/>
          <w:szCs w:val="32"/>
        </w:rPr>
      </w:pPr>
      <w:r w:rsidRPr="006811AE">
        <w:rPr>
          <w:rFonts w:ascii="仿宋_GB2312" w:eastAsia="仿宋_GB2312" w:hAnsi="仿宋" w:hint="eastAsia"/>
          <w:color w:val="000000"/>
          <w:sz w:val="32"/>
          <w:szCs w:val="32"/>
        </w:rPr>
        <w:t>中国通信标准化协会</w:t>
      </w:r>
    </w:p>
    <w:p w14:paraId="4C019E63" w14:textId="2560EDF2" w:rsidR="00965EF8" w:rsidRPr="006811AE" w:rsidRDefault="007D1A34" w:rsidP="006811AE">
      <w:pPr>
        <w:spacing w:line="560" w:lineRule="exact"/>
        <w:ind w:firstLineChars="200" w:firstLine="640"/>
        <w:jc w:val="right"/>
        <w:rPr>
          <w:rFonts w:ascii="仿宋_GB2312" w:eastAsia="仿宋_GB2312" w:hAnsi="仿宋"/>
          <w:color w:val="000000"/>
          <w:sz w:val="32"/>
          <w:szCs w:val="32"/>
        </w:rPr>
        <w:sectPr w:rsidR="00965EF8" w:rsidRPr="006811AE" w:rsidSect="0051372B">
          <w:footerReference w:type="even" r:id="rId12"/>
          <w:footerReference w:type="default" r:id="rId13"/>
          <w:pgSz w:w="11906" w:h="16838" w:code="9"/>
          <w:pgMar w:top="2098" w:right="1474" w:bottom="1985" w:left="1588" w:header="851" w:footer="1418" w:gutter="0"/>
          <w:cols w:space="425"/>
          <w:docGrid w:type="lines" w:linePitch="579" w:charSpace="-1844"/>
        </w:sectPr>
      </w:pPr>
      <w:r w:rsidRPr="006811AE">
        <w:rPr>
          <w:rFonts w:ascii="仿宋_GB2312" w:eastAsia="仿宋_GB2312" w:hAnsi="仿宋" w:hint="eastAsia"/>
          <w:color w:val="000000"/>
          <w:sz w:val="32"/>
          <w:szCs w:val="32"/>
        </w:rPr>
        <w:t>2020</w:t>
      </w:r>
      <w:r w:rsidR="00965336" w:rsidRPr="006811AE">
        <w:rPr>
          <w:rFonts w:ascii="仿宋_GB2312" w:eastAsia="仿宋_GB2312" w:hAnsi="仿宋" w:cs="仿宋_GB2312" w:hint="eastAsia"/>
          <w:color w:val="000000"/>
          <w:sz w:val="32"/>
          <w:szCs w:val="32"/>
        </w:rPr>
        <w:t>年</w:t>
      </w:r>
      <w:r w:rsidR="00FC148A">
        <w:rPr>
          <w:rFonts w:ascii="仿宋_GB2312" w:eastAsia="仿宋_GB2312" w:hAnsi="仿宋" w:cs="仿宋_GB2312" w:hint="eastAsia"/>
          <w:color w:val="000000"/>
          <w:sz w:val="32"/>
          <w:szCs w:val="32"/>
        </w:rPr>
        <w:t>6</w:t>
      </w:r>
      <w:r w:rsidR="00965336" w:rsidRPr="006811AE">
        <w:rPr>
          <w:rFonts w:ascii="仿宋_GB2312" w:eastAsia="仿宋_GB2312" w:hAnsi="仿宋" w:cs="仿宋_GB2312" w:hint="eastAsia"/>
          <w:color w:val="000000"/>
          <w:sz w:val="32"/>
          <w:szCs w:val="32"/>
        </w:rPr>
        <w:t>月</w:t>
      </w:r>
      <w:r w:rsidR="00FC148A">
        <w:rPr>
          <w:rFonts w:ascii="仿宋_GB2312" w:eastAsia="仿宋_GB2312" w:hAnsi="仿宋" w:cs="仿宋_GB2312" w:hint="eastAsia"/>
          <w:color w:val="000000"/>
          <w:sz w:val="32"/>
          <w:szCs w:val="32"/>
        </w:rPr>
        <w:t>2</w:t>
      </w:r>
      <w:r w:rsidR="00965EF8" w:rsidRPr="006811AE">
        <w:rPr>
          <w:rFonts w:ascii="仿宋_GB2312" w:eastAsia="仿宋_GB2312" w:hAnsi="仿宋" w:hint="eastAsia"/>
          <w:color w:val="000000"/>
          <w:sz w:val="32"/>
          <w:szCs w:val="32"/>
        </w:rPr>
        <w:t>日</w:t>
      </w:r>
    </w:p>
    <w:p w14:paraId="4F39875D" w14:textId="77777777" w:rsidR="00965EF8" w:rsidRDefault="00CD3DC5" w:rsidP="00965EF8">
      <w:pPr>
        <w:spacing w:line="560" w:lineRule="exact"/>
        <w:rPr>
          <w:rFonts w:ascii="仿宋_GB2312" w:eastAsia="仿宋_GB2312" w:hAnsi="黑体"/>
          <w:sz w:val="32"/>
          <w:szCs w:val="32"/>
        </w:rPr>
      </w:pPr>
      <w:r w:rsidRPr="00CD3DC5">
        <w:rPr>
          <w:rFonts w:ascii="仿宋_GB2312" w:eastAsia="仿宋_GB2312" w:hAnsi="黑体" w:hint="eastAsia"/>
          <w:sz w:val="32"/>
          <w:szCs w:val="32"/>
        </w:rPr>
        <w:lastRenderedPageBreak/>
        <w:t>附件：</w:t>
      </w:r>
    </w:p>
    <w:p w14:paraId="415C523A" w14:textId="75260923" w:rsidR="00CD3DC5" w:rsidRPr="00965EF8" w:rsidRDefault="00CD3DC5" w:rsidP="00965EF8">
      <w:pPr>
        <w:spacing w:beforeLines="100" w:before="579" w:afterLines="100" w:after="579" w:line="560" w:lineRule="exact"/>
        <w:jc w:val="center"/>
        <w:rPr>
          <w:rFonts w:ascii="方正小标宋简体" w:eastAsia="方正小标宋简体" w:hAnsi="黑体"/>
          <w:sz w:val="44"/>
          <w:szCs w:val="44"/>
        </w:rPr>
      </w:pPr>
      <w:r w:rsidRPr="00965EF8">
        <w:rPr>
          <w:rFonts w:ascii="方正小标宋简体" w:eastAsia="方正小标宋简体" w:hAnsi="黑体" w:hint="eastAsia"/>
          <w:sz w:val="44"/>
          <w:szCs w:val="44"/>
        </w:rPr>
        <w:t>CCSA TC网络会议参会须知</w:t>
      </w:r>
    </w:p>
    <w:p w14:paraId="0DCB3FDC"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会前准备</w:t>
      </w:r>
    </w:p>
    <w:p w14:paraId="495D84A8"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CCSA TC网络会议使用腾讯网络会议系统，各代表可通过该系统的PC客户端、手机APP或微信小程序参加会议。推荐使用PC客户端、手机APP，功能相对较多。</w:t>
      </w:r>
      <w:r w:rsidR="00625269">
        <w:rPr>
          <w:rFonts w:ascii="仿宋_GB2312" w:eastAsia="仿宋_GB2312" w:hAnsi="仿宋" w:hint="eastAsia"/>
          <w:sz w:val="32"/>
          <w:szCs w:val="32"/>
        </w:rPr>
        <w:t>请大家阅读</w:t>
      </w:r>
      <w:r w:rsidRPr="00CD3DC5">
        <w:rPr>
          <w:rFonts w:ascii="仿宋_GB2312" w:eastAsia="仿宋_GB2312" w:hAnsi="仿宋" w:hint="eastAsia"/>
          <w:sz w:val="32"/>
          <w:szCs w:val="32"/>
        </w:rPr>
        <w:t>会议系统使用说明</w:t>
      </w:r>
      <w:r w:rsidR="00625269">
        <w:rPr>
          <w:rFonts w:ascii="仿宋_GB2312" w:eastAsia="仿宋_GB2312" w:hAnsi="仿宋" w:hint="eastAsia"/>
          <w:sz w:val="32"/>
          <w:szCs w:val="32"/>
        </w:rPr>
        <w:t>并</w:t>
      </w:r>
      <w:r w:rsidRPr="00CD3DC5">
        <w:rPr>
          <w:rFonts w:ascii="仿宋_GB2312" w:eastAsia="仿宋_GB2312" w:hAnsi="仿宋" w:hint="eastAsia"/>
          <w:sz w:val="32"/>
          <w:szCs w:val="32"/>
        </w:rPr>
        <w:t>提前熟悉：</w:t>
      </w:r>
    </w:p>
    <w:bookmarkStart w:id="3" w:name="_MON_1644993173"/>
    <w:bookmarkEnd w:id="3"/>
    <w:p w14:paraId="23B7018A" w14:textId="77777777" w:rsidR="00CD3DC5" w:rsidRPr="00CD3DC5" w:rsidRDefault="00CD3DC5" w:rsidP="00CD3DC5">
      <w:pPr>
        <w:jc w:val="center"/>
        <w:rPr>
          <w:rFonts w:ascii="仿宋_GB2312" w:eastAsia="仿宋_GB2312" w:hAnsi="仿宋"/>
          <w:sz w:val="32"/>
          <w:szCs w:val="32"/>
        </w:rPr>
      </w:pPr>
      <w:r w:rsidRPr="00CD3DC5">
        <w:rPr>
          <w:rFonts w:ascii="仿宋_GB2312" w:eastAsia="仿宋_GB2312" w:hAnsi="仿宋" w:hint="eastAsia"/>
          <w:sz w:val="32"/>
          <w:szCs w:val="32"/>
        </w:rPr>
        <w:object w:dxaOrig="1539" w:dyaOrig="966" w14:anchorId="27838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48.5pt" o:ole="">
            <v:imagedata r:id="rId14" o:title=""/>
          </v:shape>
          <o:OLEObject Type="Embed" ProgID="Word.Document.12" ShapeID="_x0000_i1025" DrawAspect="Icon" ObjectID="_1652697227" r:id="rId15">
            <o:FieldCodes>\s</o:FieldCodes>
          </o:OLEObject>
        </w:object>
      </w:r>
    </w:p>
    <w:p w14:paraId="3EC2E32D"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会议文件将于会前上传至协会网站，请凭单位用户名和密码下载。</w:t>
      </w:r>
    </w:p>
    <w:p w14:paraId="5591F93B"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所有参会代表均需在会议通知规定时间内在协会网站相应会议处报名，未报名者不得参会。</w:t>
      </w:r>
    </w:p>
    <w:p w14:paraId="5C133C00" w14:textId="77777777" w:rsidR="00CD3DC5" w:rsidRPr="00CD3DC5" w:rsidRDefault="00625269"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Pr>
          <w:rFonts w:ascii="仿宋_GB2312" w:eastAsia="仿宋_GB2312" w:hAnsi="仿宋" w:hint="eastAsia"/>
          <w:sz w:val="32"/>
          <w:szCs w:val="32"/>
        </w:rPr>
        <w:t>CCSA技术部联系人</w:t>
      </w:r>
      <w:r w:rsidR="00CD3DC5" w:rsidRPr="00CD3DC5">
        <w:rPr>
          <w:rFonts w:ascii="仿宋_GB2312" w:eastAsia="仿宋_GB2312" w:hAnsi="仿宋" w:hint="eastAsia"/>
          <w:sz w:val="32"/>
          <w:szCs w:val="32"/>
        </w:rPr>
        <w:t>将于会前一天把预定好的网络会议信息</w:t>
      </w:r>
      <w:r>
        <w:rPr>
          <w:rFonts w:ascii="仿宋_GB2312" w:eastAsia="仿宋_GB2312" w:hAnsi="仿宋" w:hint="eastAsia"/>
          <w:sz w:val="32"/>
          <w:szCs w:val="32"/>
        </w:rPr>
        <w:t>（会议号和密码）</w:t>
      </w:r>
      <w:r w:rsidR="00CD3DC5" w:rsidRPr="00CD3DC5">
        <w:rPr>
          <w:rFonts w:ascii="仿宋_GB2312" w:eastAsia="仿宋_GB2312" w:hAnsi="仿宋" w:hint="eastAsia"/>
          <w:sz w:val="32"/>
          <w:szCs w:val="32"/>
        </w:rPr>
        <w:t>通过邮件发送给全部已报名代表，请已报名代表注意查收邮件。如会前1小时仍未收到信息邮件，请与</w:t>
      </w:r>
      <w:r>
        <w:rPr>
          <w:rFonts w:ascii="仿宋_GB2312" w:eastAsia="仿宋_GB2312" w:hAnsi="仿宋" w:hint="eastAsia"/>
          <w:sz w:val="32"/>
          <w:szCs w:val="32"/>
        </w:rPr>
        <w:t>CCSA技术部联系人</w:t>
      </w:r>
      <w:r w:rsidR="00CD3DC5" w:rsidRPr="00CD3DC5">
        <w:rPr>
          <w:rFonts w:ascii="仿宋_GB2312" w:eastAsia="仿宋_GB2312" w:hAnsi="仿宋" w:hint="eastAsia"/>
          <w:sz w:val="32"/>
          <w:szCs w:val="32"/>
        </w:rPr>
        <w:t>直接联系获取。</w:t>
      </w:r>
    </w:p>
    <w:p w14:paraId="68F1B798"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建议准备耳麦作为输入输出设备。</w:t>
      </w:r>
    </w:p>
    <w:p w14:paraId="1C1D3C21"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会议期间</w:t>
      </w:r>
    </w:p>
    <w:p w14:paraId="289885C5"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网络会议室将于会前半小时开放，于会议开始后半小时</w:t>
      </w:r>
      <w:r w:rsidR="00625269">
        <w:rPr>
          <w:rFonts w:ascii="仿宋_GB2312" w:eastAsia="仿宋_GB2312" w:hAnsi="仿宋" w:hint="eastAsia"/>
          <w:sz w:val="32"/>
          <w:szCs w:val="32"/>
        </w:rPr>
        <w:lastRenderedPageBreak/>
        <w:t>锁定（不再接受</w:t>
      </w:r>
      <w:r w:rsidR="007932E0">
        <w:rPr>
          <w:rFonts w:ascii="仿宋_GB2312" w:eastAsia="仿宋_GB2312" w:hAnsi="仿宋" w:hint="eastAsia"/>
          <w:sz w:val="32"/>
          <w:szCs w:val="32"/>
        </w:rPr>
        <w:t>新代表加入</w:t>
      </w:r>
      <w:r w:rsidR="00625269">
        <w:rPr>
          <w:rFonts w:ascii="仿宋_GB2312" w:eastAsia="仿宋_GB2312" w:hAnsi="仿宋" w:hint="eastAsia"/>
          <w:sz w:val="32"/>
          <w:szCs w:val="32"/>
        </w:rPr>
        <w:t>）</w:t>
      </w:r>
      <w:r w:rsidRPr="00CD3DC5">
        <w:rPr>
          <w:rFonts w:ascii="仿宋_GB2312" w:eastAsia="仿宋_GB2312" w:hAnsi="仿宋" w:hint="eastAsia"/>
          <w:sz w:val="32"/>
          <w:szCs w:val="32"/>
        </w:rPr>
        <w:t>，请参会代表在此一小时内进入会议室。全天会议在上午下午各开放一次。</w:t>
      </w:r>
    </w:p>
    <w:p w14:paraId="7E50B0DA"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TC对口秘书为网络会议主持人，组长及指定副组长为联合主持人（以下“主持人”如无特别说明，则包括以上“主持人”和“联合主持人”）。</w:t>
      </w:r>
    </w:p>
    <w:p w14:paraId="789D96A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为保证会议流畅性，所有参会代表请勿开启摄像头</w:t>
      </w:r>
      <w:r w:rsidR="007932E0">
        <w:rPr>
          <w:rFonts w:ascii="仿宋_GB2312" w:eastAsia="仿宋_GB2312" w:hAnsi="仿宋" w:hint="eastAsia"/>
          <w:sz w:val="32"/>
          <w:szCs w:val="32"/>
        </w:rPr>
        <w:t>（建议在“设置”-</w:t>
      </w:r>
      <w:r w:rsidR="00863471">
        <w:rPr>
          <w:rFonts w:ascii="仿宋_GB2312" w:eastAsia="仿宋_GB2312" w:hAnsi="仿宋" w:hint="eastAsia"/>
          <w:sz w:val="32"/>
          <w:szCs w:val="32"/>
        </w:rPr>
        <w:t>&gt;</w:t>
      </w:r>
      <w:r w:rsidR="007932E0">
        <w:rPr>
          <w:rFonts w:ascii="仿宋_GB2312" w:eastAsia="仿宋_GB2312" w:hAnsi="仿宋" w:hint="eastAsia"/>
          <w:sz w:val="32"/>
          <w:szCs w:val="32"/>
        </w:rPr>
        <w:t>“常规设置”中选择“语音模式”）</w:t>
      </w:r>
      <w:r w:rsidRPr="00CD3DC5">
        <w:rPr>
          <w:rFonts w:ascii="仿宋_GB2312" w:eastAsia="仿宋_GB2312" w:hAnsi="仿宋" w:hint="eastAsia"/>
          <w:sz w:val="32"/>
          <w:szCs w:val="32"/>
        </w:rPr>
        <w:t>。如有特殊情况需要开启，应先征得主持人许可。未获得许可即开启摄像头的代表将被移出会议。</w:t>
      </w:r>
    </w:p>
    <w:p w14:paraId="50AA51E0"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为方便交流，请所有参会代表</w:t>
      </w:r>
      <w:r w:rsidR="007932E0">
        <w:rPr>
          <w:rFonts w:ascii="仿宋_GB2312" w:eastAsia="仿宋_GB2312" w:hAnsi="仿宋" w:hint="eastAsia"/>
          <w:sz w:val="32"/>
          <w:szCs w:val="32"/>
        </w:rPr>
        <w:t>在进入会议时</w:t>
      </w:r>
      <w:r w:rsidRPr="00CD3DC5">
        <w:rPr>
          <w:rFonts w:ascii="仿宋_GB2312" w:eastAsia="仿宋_GB2312" w:hAnsi="仿宋" w:hint="eastAsia"/>
          <w:sz w:val="32"/>
          <w:szCs w:val="32"/>
        </w:rPr>
        <w:t>修改本人在会议中的显示名称，形式为“单位-姓名”。未报名人员不得参会，主持人保留将未在报名表上人员移出会议的权利。</w:t>
      </w:r>
    </w:p>
    <w:p w14:paraId="3113CEE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会议预设置为全员静音，需要发言代表请点击“举手”向主持人申请，待主持人通知解除静音后再发言</w:t>
      </w:r>
      <w:r w:rsidR="002D316E">
        <w:rPr>
          <w:rFonts w:ascii="仿宋_GB2312" w:eastAsia="仿宋_GB2312" w:hAnsi="仿宋" w:hint="eastAsia"/>
          <w:sz w:val="32"/>
          <w:szCs w:val="32"/>
        </w:rPr>
        <w:t>，发言完毕请</w:t>
      </w:r>
      <w:r w:rsidR="008274BC">
        <w:rPr>
          <w:rFonts w:ascii="仿宋_GB2312" w:eastAsia="仿宋_GB2312" w:hAnsi="仿宋" w:hint="eastAsia"/>
          <w:sz w:val="32"/>
          <w:szCs w:val="32"/>
        </w:rPr>
        <w:t>知会主持人</w:t>
      </w:r>
      <w:r w:rsidRPr="00CD3DC5">
        <w:rPr>
          <w:rFonts w:ascii="仿宋_GB2312" w:eastAsia="仿宋_GB2312" w:hAnsi="仿宋" w:hint="eastAsia"/>
          <w:sz w:val="32"/>
          <w:szCs w:val="32"/>
        </w:rPr>
        <w:t>。</w:t>
      </w:r>
    </w:p>
    <w:p w14:paraId="5FF617B0"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所有发言代表请务必使用耳麦。</w:t>
      </w:r>
    </w:p>
    <w:p w14:paraId="7EF7A09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采用共享屏幕方式代替投影展示会议文件。</w:t>
      </w:r>
    </w:p>
    <w:p w14:paraId="7CD99387"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未经主持人许可，不得在网络会议中上传、新建文档。</w:t>
      </w:r>
    </w:p>
    <w:p w14:paraId="41FDA2D8"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会后</w:t>
      </w:r>
    </w:p>
    <w:p w14:paraId="3A5D1B99" w14:textId="77777777" w:rsidR="00CD3DC5" w:rsidRPr="00CD3DC5" w:rsidRDefault="00CD3DC5" w:rsidP="006811AE">
      <w:pPr>
        <w:numPr>
          <w:ilvl w:val="0"/>
          <w:numId w:val="43"/>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会议纪要等资料仍将上传至协会网站相应会议。</w:t>
      </w:r>
    </w:p>
    <w:p w14:paraId="20F8A256" w14:textId="77777777" w:rsidR="00CD3DC5" w:rsidRPr="00CD3DC5" w:rsidRDefault="00CD3DC5" w:rsidP="006811AE">
      <w:pPr>
        <w:numPr>
          <w:ilvl w:val="0"/>
          <w:numId w:val="43"/>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网络会议中的文档保留至会议结束后24小时。</w:t>
      </w:r>
    </w:p>
    <w:p w14:paraId="6D7BCD45" w14:textId="77777777" w:rsidR="00965EF8" w:rsidRDefault="00965EF8" w:rsidP="006811AE">
      <w:pPr>
        <w:tabs>
          <w:tab w:val="num" w:pos="0"/>
        </w:tabs>
        <w:spacing w:line="560" w:lineRule="exact"/>
        <w:ind w:firstLineChars="200" w:firstLine="560"/>
        <w:rPr>
          <w:rFonts w:ascii="黑体" w:eastAsia="黑体" w:hAnsi="黑体"/>
          <w:sz w:val="28"/>
          <w:szCs w:val="32"/>
        </w:rPr>
        <w:sectPr w:rsidR="00965EF8" w:rsidSect="00965EF8">
          <w:footerReference w:type="even" r:id="rId16"/>
          <w:footerReference w:type="default" r:id="rId17"/>
          <w:pgSz w:w="11906" w:h="16838" w:code="9"/>
          <w:pgMar w:top="2098" w:right="1474" w:bottom="1985" w:left="1588" w:header="851" w:footer="1196" w:gutter="0"/>
          <w:pgNumType w:start="1"/>
          <w:cols w:space="425"/>
          <w:docGrid w:type="lines" w:linePitch="579" w:charSpace="-1844"/>
        </w:sectPr>
      </w:pPr>
    </w:p>
    <w:p w14:paraId="7D788A57" w14:textId="5FF8F92B" w:rsidR="00B245C4" w:rsidRDefault="00B245C4" w:rsidP="0012477A">
      <w:pPr>
        <w:spacing w:line="400" w:lineRule="exact"/>
        <w:rPr>
          <w:rFonts w:ascii="黑体" w:eastAsia="黑体" w:hAnsi="黑体"/>
          <w:sz w:val="28"/>
          <w:szCs w:val="32"/>
        </w:rPr>
      </w:pPr>
    </w:p>
    <w:p w14:paraId="1460284A" w14:textId="77777777" w:rsidR="00BD7A4C" w:rsidRDefault="00BD7A4C" w:rsidP="0012477A">
      <w:pPr>
        <w:spacing w:line="400" w:lineRule="exact"/>
        <w:rPr>
          <w:rFonts w:ascii="黑体" w:eastAsia="黑体" w:hAnsi="黑体"/>
          <w:sz w:val="28"/>
          <w:szCs w:val="32"/>
        </w:rPr>
      </w:pPr>
    </w:p>
    <w:p w14:paraId="47F65BF3" w14:textId="6E555194" w:rsidR="00B245C4" w:rsidRDefault="00B245C4" w:rsidP="0012477A">
      <w:pPr>
        <w:spacing w:line="400" w:lineRule="exact"/>
        <w:rPr>
          <w:rFonts w:ascii="黑体" w:eastAsia="黑体" w:hAnsi="黑体"/>
          <w:sz w:val="28"/>
          <w:szCs w:val="32"/>
        </w:rPr>
      </w:pPr>
    </w:p>
    <w:p w14:paraId="382882E7" w14:textId="51435922" w:rsidR="00965EF8" w:rsidRDefault="00965EF8" w:rsidP="00BD7A4C">
      <w:pPr>
        <w:spacing w:line="400" w:lineRule="exact"/>
        <w:rPr>
          <w:rFonts w:ascii="黑体" w:eastAsia="黑体" w:hAnsi="黑体"/>
          <w:sz w:val="28"/>
          <w:szCs w:val="32"/>
        </w:rPr>
      </w:pPr>
    </w:p>
    <w:p w14:paraId="02422F07" w14:textId="5907B636" w:rsidR="00965EF8" w:rsidRDefault="00965EF8" w:rsidP="00BD7A4C">
      <w:pPr>
        <w:spacing w:line="400" w:lineRule="exact"/>
        <w:rPr>
          <w:rFonts w:ascii="黑体" w:eastAsia="黑体" w:hAnsi="黑体"/>
          <w:sz w:val="28"/>
          <w:szCs w:val="32"/>
        </w:rPr>
      </w:pPr>
    </w:p>
    <w:p w14:paraId="2C13E58E" w14:textId="0704DCD1" w:rsidR="00965EF8" w:rsidRDefault="00965EF8" w:rsidP="00BD7A4C">
      <w:pPr>
        <w:spacing w:line="400" w:lineRule="exact"/>
        <w:rPr>
          <w:rFonts w:ascii="黑体" w:eastAsia="黑体" w:hAnsi="黑体"/>
          <w:sz w:val="28"/>
          <w:szCs w:val="32"/>
        </w:rPr>
      </w:pPr>
    </w:p>
    <w:p w14:paraId="2ADD1684" w14:textId="7EB9C634" w:rsidR="00965EF8" w:rsidRDefault="00965EF8" w:rsidP="00BD7A4C">
      <w:pPr>
        <w:spacing w:line="400" w:lineRule="exact"/>
        <w:rPr>
          <w:rFonts w:ascii="黑体" w:eastAsia="黑体" w:hAnsi="黑体"/>
          <w:sz w:val="28"/>
          <w:szCs w:val="32"/>
        </w:rPr>
      </w:pPr>
    </w:p>
    <w:p w14:paraId="1852C556" w14:textId="431CD21B" w:rsidR="00965EF8" w:rsidRDefault="00965EF8" w:rsidP="00BD7A4C">
      <w:pPr>
        <w:spacing w:line="400" w:lineRule="exact"/>
        <w:rPr>
          <w:rFonts w:ascii="黑体" w:eastAsia="黑体" w:hAnsi="黑体"/>
          <w:sz w:val="28"/>
          <w:szCs w:val="32"/>
        </w:rPr>
      </w:pPr>
    </w:p>
    <w:p w14:paraId="6F8D0ADB" w14:textId="186DC7F7" w:rsidR="00965EF8" w:rsidRDefault="00965EF8" w:rsidP="00BD7A4C">
      <w:pPr>
        <w:spacing w:line="400" w:lineRule="exact"/>
        <w:rPr>
          <w:rFonts w:ascii="黑体" w:eastAsia="黑体" w:hAnsi="黑体"/>
          <w:sz w:val="28"/>
          <w:szCs w:val="32"/>
        </w:rPr>
      </w:pPr>
    </w:p>
    <w:p w14:paraId="74A60991" w14:textId="197124F1" w:rsidR="00965EF8" w:rsidRDefault="00965EF8" w:rsidP="00BD7A4C">
      <w:pPr>
        <w:spacing w:line="400" w:lineRule="exact"/>
        <w:rPr>
          <w:rFonts w:ascii="黑体" w:eastAsia="黑体" w:hAnsi="黑体"/>
          <w:sz w:val="28"/>
          <w:szCs w:val="32"/>
        </w:rPr>
      </w:pPr>
    </w:p>
    <w:p w14:paraId="7D98ACDE" w14:textId="77777777" w:rsidR="00965EF8" w:rsidRDefault="00965EF8" w:rsidP="00BD7A4C">
      <w:pPr>
        <w:spacing w:line="400" w:lineRule="exact"/>
        <w:rPr>
          <w:rFonts w:ascii="黑体" w:eastAsia="黑体" w:hAnsi="黑体"/>
          <w:sz w:val="28"/>
          <w:szCs w:val="32"/>
        </w:rPr>
      </w:pPr>
    </w:p>
    <w:p w14:paraId="00A76041" w14:textId="77777777" w:rsidR="00965EF8" w:rsidRDefault="00965EF8" w:rsidP="00BD7A4C">
      <w:pPr>
        <w:spacing w:line="400" w:lineRule="exact"/>
        <w:rPr>
          <w:rFonts w:ascii="黑体" w:eastAsia="黑体" w:hAnsi="黑体"/>
          <w:sz w:val="28"/>
          <w:szCs w:val="32"/>
        </w:rPr>
      </w:pPr>
    </w:p>
    <w:p w14:paraId="7C7E4E91" w14:textId="77777777" w:rsidR="00965EF8" w:rsidRDefault="00965EF8" w:rsidP="00BD7A4C">
      <w:pPr>
        <w:spacing w:line="400" w:lineRule="exact"/>
        <w:rPr>
          <w:rFonts w:ascii="黑体" w:eastAsia="黑体" w:hAnsi="黑体"/>
          <w:sz w:val="28"/>
          <w:szCs w:val="32"/>
        </w:rPr>
      </w:pPr>
    </w:p>
    <w:p w14:paraId="5094F916" w14:textId="77777777" w:rsidR="00965EF8" w:rsidRDefault="00965EF8" w:rsidP="00BD7A4C">
      <w:pPr>
        <w:spacing w:line="400" w:lineRule="exact"/>
        <w:rPr>
          <w:rFonts w:ascii="黑体" w:eastAsia="黑体" w:hAnsi="黑体"/>
          <w:sz w:val="28"/>
          <w:szCs w:val="32"/>
        </w:rPr>
      </w:pPr>
    </w:p>
    <w:p w14:paraId="60262E97" w14:textId="77777777" w:rsidR="00965EF8" w:rsidRDefault="00965EF8" w:rsidP="00BD7A4C">
      <w:pPr>
        <w:spacing w:line="400" w:lineRule="exact"/>
        <w:rPr>
          <w:rFonts w:ascii="黑体" w:eastAsia="黑体" w:hAnsi="黑体"/>
          <w:sz w:val="28"/>
          <w:szCs w:val="32"/>
        </w:rPr>
      </w:pPr>
    </w:p>
    <w:p w14:paraId="3B3F2C87" w14:textId="77777777" w:rsidR="00965EF8" w:rsidRDefault="00965EF8" w:rsidP="00BD7A4C">
      <w:pPr>
        <w:spacing w:line="400" w:lineRule="exact"/>
        <w:rPr>
          <w:rFonts w:ascii="黑体" w:eastAsia="黑体" w:hAnsi="黑体"/>
          <w:sz w:val="28"/>
          <w:szCs w:val="32"/>
        </w:rPr>
      </w:pPr>
    </w:p>
    <w:p w14:paraId="5849A1EA" w14:textId="77777777" w:rsidR="00965EF8" w:rsidRDefault="00965EF8" w:rsidP="00BD7A4C">
      <w:pPr>
        <w:spacing w:line="400" w:lineRule="exact"/>
        <w:rPr>
          <w:rFonts w:ascii="黑体" w:eastAsia="黑体" w:hAnsi="黑体"/>
          <w:sz w:val="28"/>
          <w:szCs w:val="32"/>
        </w:rPr>
      </w:pPr>
    </w:p>
    <w:p w14:paraId="66FD75F2" w14:textId="77777777" w:rsidR="00965EF8" w:rsidRDefault="00965EF8" w:rsidP="00BD7A4C">
      <w:pPr>
        <w:spacing w:line="400" w:lineRule="exact"/>
        <w:rPr>
          <w:rFonts w:ascii="黑体" w:eastAsia="黑体" w:hAnsi="黑体"/>
          <w:sz w:val="28"/>
          <w:szCs w:val="32"/>
        </w:rPr>
      </w:pPr>
    </w:p>
    <w:p w14:paraId="1179D835" w14:textId="77777777" w:rsidR="00965EF8" w:rsidRDefault="00965EF8" w:rsidP="00BD7A4C">
      <w:pPr>
        <w:spacing w:line="400" w:lineRule="exact"/>
        <w:rPr>
          <w:rFonts w:ascii="黑体" w:eastAsia="黑体" w:hAnsi="黑体"/>
          <w:sz w:val="28"/>
          <w:szCs w:val="32"/>
        </w:rPr>
      </w:pPr>
    </w:p>
    <w:p w14:paraId="55E9B1B3" w14:textId="77777777" w:rsidR="00965EF8" w:rsidRDefault="00965EF8" w:rsidP="00BD7A4C">
      <w:pPr>
        <w:spacing w:line="400" w:lineRule="exact"/>
        <w:rPr>
          <w:rFonts w:ascii="黑体" w:eastAsia="黑体" w:hAnsi="黑体"/>
          <w:sz w:val="28"/>
          <w:szCs w:val="32"/>
        </w:rPr>
      </w:pPr>
    </w:p>
    <w:p w14:paraId="6B4ABD26" w14:textId="77777777" w:rsidR="00965EF8" w:rsidRDefault="00965EF8" w:rsidP="00BD7A4C">
      <w:pPr>
        <w:spacing w:line="400" w:lineRule="exact"/>
        <w:rPr>
          <w:rFonts w:ascii="黑体" w:eastAsia="黑体" w:hAnsi="黑体"/>
          <w:sz w:val="28"/>
          <w:szCs w:val="32"/>
        </w:rPr>
      </w:pPr>
    </w:p>
    <w:p w14:paraId="236770DD" w14:textId="77777777" w:rsidR="00965EF8" w:rsidRDefault="00965EF8" w:rsidP="00BD7A4C">
      <w:pPr>
        <w:spacing w:line="400" w:lineRule="exact"/>
        <w:rPr>
          <w:rFonts w:ascii="黑体" w:eastAsia="黑体" w:hAnsi="黑体"/>
          <w:sz w:val="28"/>
          <w:szCs w:val="32"/>
        </w:rPr>
      </w:pPr>
    </w:p>
    <w:p w14:paraId="3777E2FE" w14:textId="77777777" w:rsidR="00965EF8" w:rsidRDefault="00965EF8" w:rsidP="00BD7A4C">
      <w:pPr>
        <w:spacing w:line="400" w:lineRule="exact"/>
        <w:rPr>
          <w:rFonts w:ascii="黑体" w:eastAsia="黑体" w:hAnsi="黑体"/>
          <w:sz w:val="28"/>
          <w:szCs w:val="32"/>
        </w:rPr>
      </w:pPr>
    </w:p>
    <w:p w14:paraId="3507E395" w14:textId="77777777" w:rsidR="00965EF8" w:rsidRDefault="00965EF8" w:rsidP="00BD7A4C">
      <w:pPr>
        <w:spacing w:line="400" w:lineRule="exact"/>
        <w:rPr>
          <w:rFonts w:ascii="黑体" w:eastAsia="黑体" w:hAnsi="黑体"/>
          <w:sz w:val="28"/>
          <w:szCs w:val="32"/>
        </w:rPr>
      </w:pPr>
    </w:p>
    <w:p w14:paraId="02A06D92" w14:textId="77777777" w:rsidR="00965EF8" w:rsidRDefault="00965EF8" w:rsidP="00BD7A4C">
      <w:pPr>
        <w:spacing w:line="400" w:lineRule="exact"/>
        <w:rPr>
          <w:rFonts w:ascii="黑体" w:eastAsia="黑体" w:hAnsi="黑体"/>
          <w:sz w:val="28"/>
          <w:szCs w:val="32"/>
        </w:rPr>
      </w:pPr>
    </w:p>
    <w:p w14:paraId="6D0587E4" w14:textId="77777777" w:rsidR="00965EF8" w:rsidRDefault="00965EF8" w:rsidP="00BD7A4C">
      <w:pPr>
        <w:spacing w:line="400" w:lineRule="exact"/>
        <w:rPr>
          <w:rFonts w:ascii="黑体" w:eastAsia="黑体" w:hAnsi="黑体"/>
          <w:sz w:val="28"/>
          <w:szCs w:val="32"/>
        </w:rPr>
      </w:pPr>
    </w:p>
    <w:p w14:paraId="60B1B861" w14:textId="712F80A0" w:rsidR="00965EF8" w:rsidRDefault="00362D74" w:rsidP="00BD7A4C">
      <w:pPr>
        <w:spacing w:line="400" w:lineRule="exact"/>
        <w:rPr>
          <w:rFonts w:ascii="黑体" w:eastAsia="黑体" w:hAnsi="黑体"/>
          <w:sz w:val="28"/>
          <w:szCs w:val="32"/>
        </w:rPr>
      </w:pPr>
      <w:r>
        <w:rPr>
          <w:rFonts w:ascii="黑体" w:eastAsia="黑体" w:hAnsi="黑体"/>
          <w:noProof/>
          <w:sz w:val="28"/>
          <w:szCs w:val="32"/>
        </w:rPr>
        <mc:AlternateContent>
          <mc:Choice Requires="wps">
            <w:drawing>
              <wp:anchor distT="0" distB="0" distL="114300" distR="114300" simplePos="0" relativeHeight="251657216" behindDoc="0" locked="0" layoutInCell="1" allowOverlap="1" wp14:anchorId="657C3F09" wp14:editId="41ABA6EC">
                <wp:simplePos x="0" y="0"/>
                <wp:positionH relativeFrom="column">
                  <wp:posOffset>-78740</wp:posOffset>
                </wp:positionH>
                <wp:positionV relativeFrom="paragraph">
                  <wp:posOffset>230505</wp:posOffset>
                </wp:positionV>
                <wp:extent cx="5892800" cy="0"/>
                <wp:effectExtent l="0" t="0" r="0" b="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7F342" id="Line 1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8.15pt" to="457.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" strokeweight="1.5pt"/>
            </w:pict>
          </mc:Fallback>
        </mc:AlternateContent>
      </w:r>
    </w:p>
    <w:p w14:paraId="52BF39DF" w14:textId="34186BF8" w:rsidR="009E06B9" w:rsidRDefault="009C10C9" w:rsidP="00965EF8">
      <w:pPr>
        <w:spacing w:line="400" w:lineRule="exact"/>
        <w:ind w:left="2268" w:hangingChars="810" w:hanging="2268"/>
        <w:rPr>
          <w:rFonts w:ascii="黑体" w:eastAsia="黑体" w:hAnsi="黑体"/>
          <w:sz w:val="28"/>
          <w:szCs w:val="32"/>
        </w:rPr>
      </w:pPr>
      <w:r w:rsidRPr="00163A87">
        <w:rPr>
          <w:rFonts w:ascii="黑体" w:eastAsia="黑体" w:hAnsi="黑体" w:hint="eastAsia"/>
          <w:sz w:val="28"/>
          <w:szCs w:val="32"/>
        </w:rPr>
        <w:t>抄送：</w:t>
      </w:r>
      <w:r w:rsidR="009E06B9">
        <w:rPr>
          <w:rFonts w:ascii="黑体" w:eastAsia="黑体" w:hAnsi="黑体" w:hint="eastAsia"/>
          <w:sz w:val="28"/>
          <w:szCs w:val="32"/>
        </w:rPr>
        <w:t>工业和信息化部信息通信管理局、无线电管理局；</w:t>
      </w:r>
    </w:p>
    <w:p w14:paraId="5132548A" w14:textId="0D1C0A90" w:rsidR="009C10C9" w:rsidRPr="00163A87" w:rsidRDefault="009C10C9" w:rsidP="009E06B9">
      <w:pPr>
        <w:spacing w:line="400" w:lineRule="exact"/>
        <w:ind w:leftChars="405" w:left="2267" w:hangingChars="506" w:hanging="1417"/>
        <w:rPr>
          <w:rFonts w:ascii="黑体" w:eastAsia="黑体" w:hAnsi="黑体"/>
          <w:sz w:val="28"/>
          <w:szCs w:val="32"/>
        </w:rPr>
      </w:pPr>
      <w:r w:rsidRPr="00163A87">
        <w:rPr>
          <w:rFonts w:ascii="黑体" w:eastAsia="黑体" w:hAnsi="黑体" w:hint="eastAsia"/>
          <w:sz w:val="28"/>
        </w:rPr>
        <w:t>协会内部：</w:t>
      </w:r>
      <w:r w:rsidR="00385AA5" w:rsidRPr="00385AA5">
        <w:rPr>
          <w:rFonts w:ascii="黑体" w:eastAsia="黑体" w:hAnsi="黑体" w:hint="eastAsia"/>
          <w:sz w:val="28"/>
          <w:szCs w:val="32"/>
        </w:rPr>
        <w:t>理事长、副理事长、秘书长、副秘书长</w:t>
      </w:r>
      <w:r w:rsidR="00385AA5">
        <w:rPr>
          <w:rFonts w:ascii="黑体" w:eastAsia="黑体" w:hAnsi="黑体" w:hint="eastAsia"/>
          <w:sz w:val="28"/>
          <w:szCs w:val="32"/>
        </w:rPr>
        <w:t>（</w:t>
      </w:r>
      <w:r w:rsidR="00385AA5" w:rsidRPr="00385AA5">
        <w:rPr>
          <w:rFonts w:ascii="黑体" w:eastAsia="黑体" w:hAnsi="黑体" w:hint="eastAsia"/>
          <w:sz w:val="28"/>
          <w:szCs w:val="32"/>
        </w:rPr>
        <w:t>副理事长、副秘书长为电子版</w:t>
      </w:r>
      <w:r w:rsidR="00385AA5">
        <w:rPr>
          <w:rFonts w:ascii="黑体" w:eastAsia="黑体" w:hAnsi="黑体" w:hint="eastAsia"/>
          <w:sz w:val="28"/>
          <w:szCs w:val="32"/>
        </w:rPr>
        <w:t>）</w:t>
      </w:r>
      <w:r w:rsidRPr="00163A87">
        <w:rPr>
          <w:rFonts w:ascii="黑体" w:eastAsia="黑体" w:hAnsi="黑体" w:hint="eastAsia"/>
          <w:sz w:val="28"/>
          <w:szCs w:val="32"/>
        </w:rPr>
        <w:t>。</w:t>
      </w:r>
    </w:p>
    <w:p w14:paraId="12E2151E" w14:textId="087D1078" w:rsidR="009C10C9" w:rsidRPr="00163A87" w:rsidRDefault="00362D74" w:rsidP="00163A87">
      <w:pPr>
        <w:spacing w:line="400" w:lineRule="exact"/>
        <w:rPr>
          <w:rFonts w:ascii="黑体" w:eastAsia="黑体" w:hAnsi="黑体"/>
          <w:sz w:val="28"/>
        </w:rPr>
      </w:pPr>
      <w:r>
        <w:rPr>
          <w:rFonts w:ascii="黑体" w:eastAsia="黑体" w:hAnsi="黑体"/>
          <w:noProof/>
          <w:sz w:val="28"/>
          <w:szCs w:val="32"/>
        </w:rPr>
        <mc:AlternateContent>
          <mc:Choice Requires="wps">
            <w:drawing>
              <wp:anchor distT="0" distB="0" distL="114300" distR="114300" simplePos="0" relativeHeight="251658240" behindDoc="0" locked="0" layoutInCell="1" allowOverlap="1" wp14:anchorId="6A8B3833" wp14:editId="3993E9C3">
                <wp:simplePos x="0" y="0"/>
                <wp:positionH relativeFrom="column">
                  <wp:posOffset>-78740</wp:posOffset>
                </wp:positionH>
                <wp:positionV relativeFrom="paragraph">
                  <wp:posOffset>2540</wp:posOffset>
                </wp:positionV>
                <wp:extent cx="589280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F656D9" id="Line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pt" to="457.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" strokeweight="1.5pt"/>
            </w:pict>
          </mc:Fallback>
        </mc:AlternateContent>
      </w:r>
      <w:r>
        <w:rPr>
          <w:rFonts w:ascii="黑体" w:eastAsia="黑体" w:hAnsi="黑体"/>
          <w:noProof/>
          <w:sz w:val="28"/>
          <w:szCs w:val="32"/>
        </w:rPr>
        <mc:AlternateContent>
          <mc:Choice Requires="wps">
            <w:drawing>
              <wp:anchor distT="0" distB="0" distL="114300" distR="114300" simplePos="0" relativeHeight="251659264" behindDoc="0" locked="0" layoutInCell="1" allowOverlap="1" wp14:anchorId="79F7E6FF" wp14:editId="4531B643">
                <wp:simplePos x="0" y="0"/>
                <wp:positionH relativeFrom="column">
                  <wp:posOffset>-78740</wp:posOffset>
                </wp:positionH>
                <wp:positionV relativeFrom="paragraph">
                  <wp:posOffset>275590</wp:posOffset>
                </wp:positionV>
                <wp:extent cx="5892800" cy="0"/>
                <wp:effectExtent l="0" t="0" r="0" b="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A928B3" id="Line 1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1.7pt" to="457.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" strokeweight="1.5pt"/>
            </w:pict>
          </mc:Fallback>
        </mc:AlternateContent>
      </w:r>
      <w:r w:rsidR="009C10C9" w:rsidRPr="00163A87">
        <w:rPr>
          <w:rFonts w:ascii="黑体" w:eastAsia="黑体" w:hAnsi="黑体" w:hint="eastAsia"/>
          <w:sz w:val="28"/>
        </w:rPr>
        <w:t xml:space="preserve">中国通信标准化协会办公室      </w:t>
      </w:r>
      <w:r w:rsidR="00A53DF3">
        <w:rPr>
          <w:rFonts w:ascii="黑体" w:eastAsia="黑体" w:hAnsi="黑体" w:hint="eastAsia"/>
          <w:sz w:val="28"/>
        </w:rPr>
        <w:t xml:space="preserve">            </w:t>
      </w:r>
      <w:r w:rsidR="009C10C9" w:rsidRPr="00163A87">
        <w:rPr>
          <w:rFonts w:ascii="黑体" w:eastAsia="黑体" w:hAnsi="黑体" w:hint="eastAsia"/>
          <w:sz w:val="28"/>
        </w:rPr>
        <w:t xml:space="preserve"> 20</w:t>
      </w:r>
      <w:r w:rsidR="007D1A34">
        <w:rPr>
          <w:rFonts w:ascii="黑体" w:eastAsia="黑体" w:hAnsi="黑体" w:hint="eastAsia"/>
          <w:sz w:val="28"/>
        </w:rPr>
        <w:t>20</w:t>
      </w:r>
      <w:r w:rsidR="009C10C9" w:rsidRPr="00163A87">
        <w:rPr>
          <w:rFonts w:ascii="黑体" w:eastAsia="黑体" w:hAnsi="黑体" w:hint="eastAsia"/>
          <w:sz w:val="28"/>
        </w:rPr>
        <w:t>年</w:t>
      </w:r>
      <w:r w:rsidR="00FC148A">
        <w:rPr>
          <w:rFonts w:ascii="黑体" w:eastAsia="黑体" w:hAnsi="黑体" w:hint="eastAsia"/>
          <w:sz w:val="28"/>
        </w:rPr>
        <w:t>6</w:t>
      </w:r>
      <w:r w:rsidR="009C10C9" w:rsidRPr="00163A87">
        <w:rPr>
          <w:rFonts w:ascii="黑体" w:eastAsia="黑体" w:hAnsi="黑体" w:hint="eastAsia"/>
          <w:sz w:val="28"/>
        </w:rPr>
        <w:t>月</w:t>
      </w:r>
      <w:r w:rsidR="00FC148A">
        <w:rPr>
          <w:rFonts w:ascii="黑体" w:eastAsia="黑体" w:hAnsi="黑体" w:hint="eastAsia"/>
          <w:sz w:val="28"/>
        </w:rPr>
        <w:t>2</w:t>
      </w:r>
      <w:r w:rsidR="009C10C9" w:rsidRPr="00163A87">
        <w:rPr>
          <w:rFonts w:ascii="黑体" w:eastAsia="黑体" w:hAnsi="黑体" w:hint="eastAsia"/>
          <w:sz w:val="28"/>
        </w:rPr>
        <w:t>日印发</w:t>
      </w:r>
    </w:p>
    <w:sectPr w:rsidR="009C10C9" w:rsidRPr="00163A87" w:rsidSect="00965EF8">
      <w:footerReference w:type="default" r:id="rId18"/>
      <w:pgSz w:w="11906" w:h="16838" w:code="9"/>
      <w:pgMar w:top="2098" w:right="1474" w:bottom="1985" w:left="1588" w:header="851" w:footer="1196" w:gutter="0"/>
      <w:pgNumType w:start="1"/>
      <w:cols w:space="425"/>
      <w:docGrid w:type="lines" w:linePitch="579" w:charSpace="-1844"/>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A9914" w14:textId="77777777" w:rsidR="00FC6F93" w:rsidRDefault="00FC6F93">
      <w:r>
        <w:separator/>
      </w:r>
    </w:p>
  </w:endnote>
  <w:endnote w:type="continuationSeparator" w:id="0">
    <w:p w14:paraId="7AF10226" w14:textId="77777777" w:rsidR="00FC6F93" w:rsidRDefault="00FC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4855" w14:textId="77777777" w:rsidR="00B245C4" w:rsidRPr="00B245C4" w:rsidRDefault="00B245C4">
    <w:pPr>
      <w:pStyle w:val="ac"/>
      <w:rPr>
        <w:sz w:val="28"/>
      </w:rPr>
    </w:pPr>
    <w:r w:rsidRPr="00B245C4">
      <w:rPr>
        <w:rFonts w:hint="eastAsia"/>
        <w:sz w:val="28"/>
      </w:rPr>
      <w:t>—</w:t>
    </w:r>
    <w:r w:rsidRPr="00B245C4">
      <w:rPr>
        <w:rFonts w:hint="eastAsia"/>
        <w:sz w:val="28"/>
      </w:rPr>
      <w:t xml:space="preserve"> </w:t>
    </w:r>
    <w:r w:rsidRPr="00B245C4">
      <w:rPr>
        <w:sz w:val="28"/>
      </w:rPr>
      <w:fldChar w:fldCharType="begin"/>
    </w:r>
    <w:r w:rsidRPr="00B245C4">
      <w:rPr>
        <w:sz w:val="28"/>
      </w:rPr>
      <w:instrText>PAGE   \* MERGEFORMAT</w:instrText>
    </w:r>
    <w:r w:rsidRPr="00B245C4">
      <w:rPr>
        <w:sz w:val="28"/>
      </w:rPr>
      <w:fldChar w:fldCharType="separate"/>
    </w:r>
    <w:r w:rsidR="0051372B" w:rsidRPr="0051372B">
      <w:rPr>
        <w:noProof/>
        <w:sz w:val="28"/>
        <w:lang w:val="zh-CN"/>
      </w:rPr>
      <w:t>4</w:t>
    </w:r>
    <w:r w:rsidRPr="00B245C4">
      <w:rPr>
        <w:sz w:val="28"/>
      </w:rPr>
      <w:fldChar w:fldCharType="end"/>
    </w:r>
    <w:r w:rsidRPr="00B245C4">
      <w:rPr>
        <w:rFonts w:hint="eastAsia"/>
        <w:sz w:val="28"/>
      </w:rPr>
      <w:t xml:space="preserve"> </w:t>
    </w:r>
    <w:r w:rsidRPr="00B245C4">
      <w:rPr>
        <w:rFonts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B01D0" w14:textId="6048A3BD" w:rsidR="00965EF8" w:rsidRPr="00965EF8" w:rsidRDefault="00965EF8">
    <w:pPr>
      <w:pStyle w:val="ac"/>
      <w:jc w:val="right"/>
      <w:rPr>
        <w:sz w:val="28"/>
        <w:szCs w:val="28"/>
      </w:rPr>
    </w:pPr>
    <w:r w:rsidRPr="00965EF8">
      <w:rPr>
        <w:rFonts w:hint="eastAsia"/>
        <w:sz w:val="28"/>
        <w:szCs w:val="28"/>
      </w:rPr>
      <w:t>—</w:t>
    </w:r>
    <w:r w:rsidRPr="00965EF8">
      <w:rPr>
        <w:rFonts w:hint="eastAsia"/>
        <w:sz w:val="28"/>
        <w:szCs w:val="28"/>
      </w:rPr>
      <w:t xml:space="preserve"> </w:t>
    </w:r>
    <w:r w:rsidRPr="00965EF8">
      <w:rPr>
        <w:sz w:val="28"/>
        <w:szCs w:val="28"/>
      </w:rPr>
      <w:fldChar w:fldCharType="begin"/>
    </w:r>
    <w:r w:rsidRPr="00965EF8">
      <w:rPr>
        <w:sz w:val="28"/>
        <w:szCs w:val="28"/>
      </w:rPr>
      <w:instrText>PAGE   \* MERGEFORMAT</w:instrText>
    </w:r>
    <w:r w:rsidRPr="00965EF8">
      <w:rPr>
        <w:sz w:val="28"/>
        <w:szCs w:val="28"/>
      </w:rPr>
      <w:fldChar w:fldCharType="separate"/>
    </w:r>
    <w:r w:rsidR="0051372B" w:rsidRPr="0051372B">
      <w:rPr>
        <w:noProof/>
        <w:sz w:val="28"/>
        <w:szCs w:val="28"/>
        <w:lang w:val="zh-CN"/>
      </w:rPr>
      <w:t>3</w:t>
    </w:r>
    <w:r w:rsidRPr="00965EF8">
      <w:rPr>
        <w:sz w:val="28"/>
        <w:szCs w:val="28"/>
      </w:rPr>
      <w:fldChar w:fldCharType="end"/>
    </w:r>
    <w:r w:rsidRPr="00965EF8">
      <w:rPr>
        <w:rFonts w:hint="eastAsia"/>
        <w:sz w:val="28"/>
        <w:szCs w:val="28"/>
      </w:rPr>
      <w:t xml:space="preserve"> </w:t>
    </w:r>
    <w:r w:rsidRPr="00965EF8">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D96A2" w14:textId="77777777" w:rsidR="00965EF8" w:rsidRPr="00965EF8" w:rsidRDefault="00965EF8">
    <w:pPr>
      <w:pStyle w:val="ac"/>
      <w:jc w:val="center"/>
      <w:rPr>
        <w:sz w:val="28"/>
        <w:szCs w:val="28"/>
      </w:rPr>
    </w:pPr>
    <w:r w:rsidRPr="00965EF8">
      <w:rPr>
        <w:sz w:val="28"/>
        <w:szCs w:val="28"/>
      </w:rPr>
      <w:fldChar w:fldCharType="begin"/>
    </w:r>
    <w:r w:rsidRPr="00965EF8">
      <w:rPr>
        <w:sz w:val="28"/>
        <w:szCs w:val="28"/>
      </w:rPr>
      <w:instrText>PAGE   \* MERGEFORMAT</w:instrText>
    </w:r>
    <w:r w:rsidRPr="00965EF8">
      <w:rPr>
        <w:sz w:val="28"/>
        <w:szCs w:val="28"/>
      </w:rPr>
      <w:fldChar w:fldCharType="separate"/>
    </w:r>
    <w:r w:rsidR="0051372B" w:rsidRPr="0051372B">
      <w:rPr>
        <w:noProof/>
        <w:sz w:val="28"/>
        <w:szCs w:val="28"/>
        <w:lang w:val="zh-CN"/>
      </w:rPr>
      <w:t>2</w:t>
    </w:r>
    <w:r w:rsidRPr="00965EF8">
      <w:rPr>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7C5A2" w14:textId="77777777" w:rsidR="00965EF8" w:rsidRPr="00965EF8" w:rsidRDefault="00965EF8">
    <w:pPr>
      <w:pStyle w:val="ac"/>
      <w:jc w:val="center"/>
      <w:rPr>
        <w:sz w:val="28"/>
        <w:szCs w:val="28"/>
      </w:rPr>
    </w:pPr>
    <w:r w:rsidRPr="00965EF8">
      <w:rPr>
        <w:sz w:val="28"/>
        <w:szCs w:val="28"/>
      </w:rPr>
      <w:fldChar w:fldCharType="begin"/>
    </w:r>
    <w:r w:rsidRPr="00965EF8">
      <w:rPr>
        <w:sz w:val="28"/>
        <w:szCs w:val="28"/>
      </w:rPr>
      <w:instrText>PAGE   \* MERGEFORMAT</w:instrText>
    </w:r>
    <w:r w:rsidRPr="00965EF8">
      <w:rPr>
        <w:sz w:val="28"/>
        <w:szCs w:val="28"/>
      </w:rPr>
      <w:fldChar w:fldCharType="separate"/>
    </w:r>
    <w:r w:rsidR="0051372B" w:rsidRPr="0051372B">
      <w:rPr>
        <w:noProof/>
        <w:sz w:val="28"/>
        <w:szCs w:val="28"/>
        <w:lang w:val="zh-CN"/>
      </w:rPr>
      <w:t>1</w:t>
    </w:r>
    <w:r w:rsidRPr="00965EF8">
      <w:rPr>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D9FBE" w14:textId="5335EF33" w:rsidR="00965EF8" w:rsidRPr="00965EF8" w:rsidRDefault="00965EF8" w:rsidP="00965EF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17EA7" w14:textId="77777777" w:rsidR="00FC6F93" w:rsidRDefault="00FC6F93">
      <w:r>
        <w:separator/>
      </w:r>
    </w:p>
  </w:footnote>
  <w:footnote w:type="continuationSeparator" w:id="0">
    <w:p w14:paraId="3B96670E" w14:textId="77777777" w:rsidR="00FC6F93" w:rsidRDefault="00FC6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5F8"/>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1">
    <w:nsid w:val="05E962C1"/>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2">
    <w:nsid w:val="07127D19"/>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3">
    <w:nsid w:val="08100E66"/>
    <w:multiLevelType w:val="hybridMultilevel"/>
    <w:tmpl w:val="139A496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1926A4"/>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5">
    <w:nsid w:val="0CC47194"/>
    <w:multiLevelType w:val="hybridMultilevel"/>
    <w:tmpl w:val="CB9E01C6"/>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0D594DA1"/>
    <w:multiLevelType w:val="hybridMultilevel"/>
    <w:tmpl w:val="C52E1614"/>
    <w:lvl w:ilvl="0" w:tplc="0409000F">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nsid w:val="10D310E9"/>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140D5802"/>
    <w:multiLevelType w:val="hybridMultilevel"/>
    <w:tmpl w:val="C8C6EDC0"/>
    <w:lvl w:ilvl="0" w:tplc="2DFC7506">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9">
    <w:nsid w:val="17221C4C"/>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0">
    <w:nsid w:val="17693D93"/>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11">
    <w:nsid w:val="1BEA0D07"/>
    <w:multiLevelType w:val="hybridMultilevel"/>
    <w:tmpl w:val="D484566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24905825"/>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6AB35B3"/>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14">
    <w:nsid w:val="276A38F9"/>
    <w:multiLevelType w:val="hybridMultilevel"/>
    <w:tmpl w:val="B30092B8"/>
    <w:lvl w:ilvl="0" w:tplc="0409000F">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5">
    <w:nsid w:val="28AB6B96"/>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16">
    <w:nsid w:val="28E2188B"/>
    <w:multiLevelType w:val="hybridMultilevel"/>
    <w:tmpl w:val="69D463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3014A5"/>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8">
    <w:nsid w:val="3CEE35CE"/>
    <w:multiLevelType w:val="hybridMultilevel"/>
    <w:tmpl w:val="ADEA5884"/>
    <w:lvl w:ilvl="0" w:tplc="0409000F">
      <w:start w:val="1"/>
      <w:numFmt w:val="decimal"/>
      <w:lvlText w:val="%1."/>
      <w:lvlJc w:val="left"/>
      <w:pPr>
        <w:ind w:left="420" w:hanging="420"/>
      </w:pPr>
    </w:lvl>
    <w:lvl w:ilvl="1" w:tplc="18EEC0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AF154C"/>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20">
    <w:nsid w:val="3FF37CA5"/>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1">
    <w:nsid w:val="4323693F"/>
    <w:multiLevelType w:val="hybridMultilevel"/>
    <w:tmpl w:val="BCBCF3A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F">
      <w:start w:val="1"/>
      <w:numFmt w:val="decimal"/>
      <w:lvlText w:val="%4."/>
      <w:lvlJc w:val="left"/>
      <w:pPr>
        <w:tabs>
          <w:tab w:val="num" w:pos="1140"/>
        </w:tabs>
        <w:ind w:left="1140" w:hanging="420"/>
      </w:pPr>
    </w:lvl>
    <w:lvl w:ilvl="4" w:tplc="04090019">
      <w:start w:val="1"/>
      <w:numFmt w:val="lowerLetter"/>
      <w:lvlText w:val="%5)"/>
      <w:lvlJc w:val="left"/>
      <w:pPr>
        <w:tabs>
          <w:tab w:val="num" w:pos="1560"/>
        </w:tabs>
        <w:ind w:left="1560" w:hanging="420"/>
      </w:pPr>
    </w:lvl>
    <w:lvl w:ilvl="5" w:tplc="0409001B">
      <w:start w:val="1"/>
      <w:numFmt w:val="lowerRoman"/>
      <w:lvlText w:val="%6."/>
      <w:lvlJc w:val="right"/>
      <w:pPr>
        <w:tabs>
          <w:tab w:val="num" w:pos="1980"/>
        </w:tabs>
        <w:ind w:left="1980" w:hanging="420"/>
      </w:pPr>
    </w:lvl>
    <w:lvl w:ilvl="6" w:tplc="0409000F">
      <w:start w:val="1"/>
      <w:numFmt w:val="decimal"/>
      <w:lvlText w:val="%7."/>
      <w:lvlJc w:val="left"/>
      <w:pPr>
        <w:tabs>
          <w:tab w:val="num" w:pos="2400"/>
        </w:tabs>
        <w:ind w:left="2400" w:hanging="420"/>
      </w:pPr>
    </w:lvl>
    <w:lvl w:ilvl="7" w:tplc="04090019">
      <w:start w:val="1"/>
      <w:numFmt w:val="lowerLetter"/>
      <w:lvlText w:val="%8)"/>
      <w:lvlJc w:val="left"/>
      <w:pPr>
        <w:tabs>
          <w:tab w:val="num" w:pos="2820"/>
        </w:tabs>
        <w:ind w:left="2820" w:hanging="420"/>
      </w:pPr>
    </w:lvl>
    <w:lvl w:ilvl="8" w:tplc="0409001B">
      <w:start w:val="1"/>
      <w:numFmt w:val="lowerRoman"/>
      <w:lvlText w:val="%9."/>
      <w:lvlJc w:val="right"/>
      <w:pPr>
        <w:tabs>
          <w:tab w:val="num" w:pos="3240"/>
        </w:tabs>
        <w:ind w:left="3240" w:hanging="420"/>
      </w:pPr>
    </w:lvl>
  </w:abstractNum>
  <w:abstractNum w:abstractNumId="22">
    <w:nsid w:val="44C56D44"/>
    <w:multiLevelType w:val="hybridMultilevel"/>
    <w:tmpl w:val="489E562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nsid w:val="46E04D44"/>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24">
    <w:nsid w:val="4D381001"/>
    <w:multiLevelType w:val="hybridMultilevel"/>
    <w:tmpl w:val="4CA6F302"/>
    <w:lvl w:ilvl="0" w:tplc="2C424ECC">
      <w:start w:val="1"/>
      <w:numFmt w:val="japaneseCounting"/>
      <w:lvlText w:val="（%1）"/>
      <w:lvlJc w:val="left"/>
      <w:pPr>
        <w:ind w:left="1702" w:hanging="108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25">
    <w:nsid w:val="4FEB235C"/>
    <w:multiLevelType w:val="hybridMultilevel"/>
    <w:tmpl w:val="6B6A203A"/>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5359316B"/>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nsid w:val="54C12E2A"/>
    <w:multiLevelType w:val="hybridMultilevel"/>
    <w:tmpl w:val="88300544"/>
    <w:lvl w:ilvl="0" w:tplc="F0F458A8">
      <w:start w:val="1"/>
      <w:numFmt w:val="japaneseCounting"/>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nsid w:val="563D2FEF"/>
    <w:multiLevelType w:val="hybridMultilevel"/>
    <w:tmpl w:val="5F1E97C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29">
    <w:nsid w:val="5C0446EA"/>
    <w:multiLevelType w:val="hybridMultilevel"/>
    <w:tmpl w:val="F2621BE8"/>
    <w:lvl w:ilvl="0" w:tplc="0409000B">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0">
    <w:nsid w:val="64944D7D"/>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1">
    <w:nsid w:val="69A534B2"/>
    <w:multiLevelType w:val="hybridMultilevel"/>
    <w:tmpl w:val="5F1E97C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32">
    <w:nsid w:val="6C566B8C"/>
    <w:multiLevelType w:val="hybridMultilevel"/>
    <w:tmpl w:val="BCBCF3A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F">
      <w:start w:val="1"/>
      <w:numFmt w:val="decimal"/>
      <w:lvlText w:val="%4."/>
      <w:lvlJc w:val="left"/>
      <w:pPr>
        <w:tabs>
          <w:tab w:val="num" w:pos="1140"/>
        </w:tabs>
        <w:ind w:left="1140" w:hanging="420"/>
      </w:pPr>
    </w:lvl>
    <w:lvl w:ilvl="4" w:tplc="04090019">
      <w:start w:val="1"/>
      <w:numFmt w:val="lowerLetter"/>
      <w:lvlText w:val="%5)"/>
      <w:lvlJc w:val="left"/>
      <w:pPr>
        <w:tabs>
          <w:tab w:val="num" w:pos="1560"/>
        </w:tabs>
        <w:ind w:left="1560" w:hanging="420"/>
      </w:pPr>
    </w:lvl>
    <w:lvl w:ilvl="5" w:tplc="0409001B">
      <w:start w:val="1"/>
      <w:numFmt w:val="lowerRoman"/>
      <w:lvlText w:val="%6."/>
      <w:lvlJc w:val="right"/>
      <w:pPr>
        <w:tabs>
          <w:tab w:val="num" w:pos="1980"/>
        </w:tabs>
        <w:ind w:left="1980" w:hanging="420"/>
      </w:pPr>
    </w:lvl>
    <w:lvl w:ilvl="6" w:tplc="0409000F">
      <w:start w:val="1"/>
      <w:numFmt w:val="decimal"/>
      <w:lvlText w:val="%7."/>
      <w:lvlJc w:val="left"/>
      <w:pPr>
        <w:tabs>
          <w:tab w:val="num" w:pos="2400"/>
        </w:tabs>
        <w:ind w:left="2400" w:hanging="420"/>
      </w:pPr>
    </w:lvl>
    <w:lvl w:ilvl="7" w:tplc="04090019">
      <w:start w:val="1"/>
      <w:numFmt w:val="lowerLetter"/>
      <w:lvlText w:val="%8)"/>
      <w:lvlJc w:val="left"/>
      <w:pPr>
        <w:tabs>
          <w:tab w:val="num" w:pos="2820"/>
        </w:tabs>
        <w:ind w:left="2820" w:hanging="420"/>
      </w:pPr>
    </w:lvl>
    <w:lvl w:ilvl="8" w:tplc="0409001B">
      <w:start w:val="1"/>
      <w:numFmt w:val="lowerRoman"/>
      <w:lvlText w:val="%9."/>
      <w:lvlJc w:val="right"/>
      <w:pPr>
        <w:tabs>
          <w:tab w:val="num" w:pos="3240"/>
        </w:tabs>
        <w:ind w:left="3240" w:hanging="420"/>
      </w:pPr>
    </w:lvl>
  </w:abstractNum>
  <w:abstractNum w:abstractNumId="33">
    <w:nsid w:val="6F5840E9"/>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4">
    <w:nsid w:val="72601825"/>
    <w:multiLevelType w:val="hybridMultilevel"/>
    <w:tmpl w:val="F0047E6A"/>
    <w:lvl w:ilvl="0" w:tplc="A43299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BB35D7"/>
    <w:multiLevelType w:val="hybridMultilevel"/>
    <w:tmpl w:val="90548660"/>
    <w:lvl w:ilvl="0" w:tplc="04090011">
      <w:start w:val="1"/>
      <w:numFmt w:val="decimal"/>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2C54230"/>
    <w:multiLevelType w:val="hybridMultilevel"/>
    <w:tmpl w:val="E68C330A"/>
    <w:lvl w:ilvl="0" w:tplc="553EB5DC">
      <w:start w:val="1"/>
      <w:numFmt w:val="japaneseCounting"/>
      <w:lvlText w:val="%1、"/>
      <w:lvlJc w:val="left"/>
      <w:pPr>
        <w:tabs>
          <w:tab w:val="num" w:pos="1285"/>
        </w:tabs>
        <w:ind w:left="1285" w:hanging="645"/>
      </w:pPr>
      <w:rPr>
        <w:rFonts w:hint="eastAsia"/>
        <w:lang w:val="en-US"/>
      </w:rPr>
    </w:lvl>
    <w:lvl w:ilvl="1" w:tplc="4AD66F96">
      <w:start w:val="1"/>
      <w:numFmt w:val="decimal"/>
      <w:lvlText w:val="%2、"/>
      <w:lvlJc w:val="left"/>
      <w:pPr>
        <w:tabs>
          <w:tab w:val="num" w:pos="3780"/>
        </w:tabs>
        <w:ind w:left="3780" w:hanging="720"/>
      </w:pPr>
      <w:rPr>
        <w:rFonts w:hint="eastAsia"/>
      </w:rPr>
    </w:lvl>
    <w:lvl w:ilvl="2" w:tplc="821CFCB8">
      <w:start w:val="1"/>
      <w:numFmt w:val="bullet"/>
      <w:lvlText w:val="-"/>
      <w:lvlJc w:val="left"/>
      <w:pPr>
        <w:tabs>
          <w:tab w:val="num" w:pos="1900"/>
        </w:tabs>
        <w:ind w:left="1900" w:hanging="420"/>
      </w:pPr>
      <w:rPr>
        <w:rFonts w:ascii="宋体" w:eastAsia="宋体" w:hAnsi="Wingdings" w:hint="eastAsia"/>
      </w:r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7">
    <w:nsid w:val="746A61CE"/>
    <w:multiLevelType w:val="hybridMultilevel"/>
    <w:tmpl w:val="DF5EB7CA"/>
    <w:lvl w:ilvl="0" w:tplc="04090017">
      <w:start w:val="1"/>
      <w:numFmt w:val="chineseCountingThousand"/>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8">
    <w:nsid w:val="750F046F"/>
    <w:multiLevelType w:val="hybridMultilevel"/>
    <w:tmpl w:val="76064E9E"/>
    <w:lvl w:ilvl="0" w:tplc="A43299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6D7924"/>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0">
    <w:nsid w:val="7F0A73F4"/>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num w:numId="1">
    <w:abstractNumId w:val="14"/>
  </w:num>
  <w:num w:numId="2">
    <w:abstractNumId w:val="6"/>
  </w:num>
  <w:num w:numId="3">
    <w:abstractNumId w:val="34"/>
  </w:num>
  <w:num w:numId="4">
    <w:abstractNumId w:val="38"/>
  </w:num>
  <w:num w:numId="5">
    <w:abstractNumId w:val="15"/>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0"/>
  </w:num>
  <w:num w:numId="13">
    <w:abstractNumId w:val="28"/>
  </w:num>
  <w:num w:numId="14">
    <w:abstractNumId w:val="31"/>
  </w:num>
  <w:num w:numId="15">
    <w:abstractNumId w:val="0"/>
  </w:num>
  <w:num w:numId="16">
    <w:abstractNumId w:val="1"/>
  </w:num>
  <w:num w:numId="17">
    <w:abstractNumId w:val="40"/>
  </w:num>
  <w:num w:numId="18">
    <w:abstractNumId w:val="22"/>
  </w:num>
  <w:num w:numId="19">
    <w:abstractNumId w:val="25"/>
  </w:num>
  <w:num w:numId="20">
    <w:abstractNumId w:val="11"/>
  </w:num>
  <w:num w:numId="21">
    <w:abstractNumId w:val="13"/>
  </w:num>
  <w:num w:numId="22">
    <w:abstractNumId w:val="36"/>
  </w:num>
  <w:num w:numId="23">
    <w:abstractNumId w:val="39"/>
  </w:num>
  <w:num w:numId="24">
    <w:abstractNumId w:val="8"/>
  </w:num>
  <w:num w:numId="25">
    <w:abstractNumId w:val="24"/>
  </w:num>
  <w:num w:numId="26">
    <w:abstractNumId w:val="19"/>
  </w:num>
  <w:num w:numId="27">
    <w:abstractNumId w:val="37"/>
  </w:num>
  <w:num w:numId="28">
    <w:abstractNumId w:val="9"/>
  </w:num>
  <w:num w:numId="29">
    <w:abstractNumId w:val="20"/>
  </w:num>
  <w:num w:numId="30">
    <w:abstractNumId w:val="12"/>
  </w:num>
  <w:num w:numId="31">
    <w:abstractNumId w:val="33"/>
  </w:num>
  <w:num w:numId="32">
    <w:abstractNumId w:val="26"/>
  </w:num>
  <w:num w:numId="33">
    <w:abstractNumId w:val="17"/>
  </w:num>
  <w:num w:numId="34">
    <w:abstractNumId w:val="7"/>
  </w:num>
  <w:num w:numId="35">
    <w:abstractNumId w:val="35"/>
  </w:num>
  <w:num w:numId="36">
    <w:abstractNumId w:val="5"/>
  </w:num>
  <w:num w:numId="37">
    <w:abstractNumId w:val="18"/>
  </w:num>
  <w:num w:numId="38">
    <w:abstractNumId w:val="3"/>
  </w:num>
  <w:num w:numId="39">
    <w:abstractNumId w:val="16"/>
  </w:num>
  <w:num w:numId="40">
    <w:abstractNumId w:val="2"/>
  </w:num>
  <w:num w:numId="41">
    <w:abstractNumId w:val="4"/>
  </w:num>
  <w:num w:numId="42">
    <w:abstractNumId w:val="3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01"/>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3F"/>
    <w:rsid w:val="00003639"/>
    <w:rsid w:val="00007BFE"/>
    <w:rsid w:val="000103F2"/>
    <w:rsid w:val="00014C39"/>
    <w:rsid w:val="00023112"/>
    <w:rsid w:val="000242B5"/>
    <w:rsid w:val="00024AF7"/>
    <w:rsid w:val="00050213"/>
    <w:rsid w:val="00052058"/>
    <w:rsid w:val="00055CE9"/>
    <w:rsid w:val="00081BFF"/>
    <w:rsid w:val="00081DB2"/>
    <w:rsid w:val="00082485"/>
    <w:rsid w:val="00084D0B"/>
    <w:rsid w:val="000861FD"/>
    <w:rsid w:val="00090F72"/>
    <w:rsid w:val="000A344B"/>
    <w:rsid w:val="000A3C2C"/>
    <w:rsid w:val="000A4E78"/>
    <w:rsid w:val="000B62D8"/>
    <w:rsid w:val="000B7C57"/>
    <w:rsid w:val="000C3AF0"/>
    <w:rsid w:val="000C6B36"/>
    <w:rsid w:val="000E6658"/>
    <w:rsid w:val="000E7794"/>
    <w:rsid w:val="0011339E"/>
    <w:rsid w:val="00113B5B"/>
    <w:rsid w:val="00113C08"/>
    <w:rsid w:val="00120298"/>
    <w:rsid w:val="0012341D"/>
    <w:rsid w:val="0012477A"/>
    <w:rsid w:val="00125C14"/>
    <w:rsid w:val="00161F80"/>
    <w:rsid w:val="00163A87"/>
    <w:rsid w:val="00167B13"/>
    <w:rsid w:val="00167B1A"/>
    <w:rsid w:val="0017056C"/>
    <w:rsid w:val="001708C4"/>
    <w:rsid w:val="00181C13"/>
    <w:rsid w:val="001960F9"/>
    <w:rsid w:val="00197E5F"/>
    <w:rsid w:val="001A0E37"/>
    <w:rsid w:val="001B0F75"/>
    <w:rsid w:val="001B0FF5"/>
    <w:rsid w:val="001C4473"/>
    <w:rsid w:val="001F51D3"/>
    <w:rsid w:val="0020706A"/>
    <w:rsid w:val="00212E52"/>
    <w:rsid w:val="002209A0"/>
    <w:rsid w:val="00221B41"/>
    <w:rsid w:val="00221B6F"/>
    <w:rsid w:val="00227F7D"/>
    <w:rsid w:val="002445E9"/>
    <w:rsid w:val="002515E7"/>
    <w:rsid w:val="00251A92"/>
    <w:rsid w:val="00251B6A"/>
    <w:rsid w:val="002535EC"/>
    <w:rsid w:val="002559A5"/>
    <w:rsid w:val="00264CF4"/>
    <w:rsid w:val="00265426"/>
    <w:rsid w:val="00277211"/>
    <w:rsid w:val="00284F7B"/>
    <w:rsid w:val="00286A7D"/>
    <w:rsid w:val="002924E8"/>
    <w:rsid w:val="002A0C35"/>
    <w:rsid w:val="002B2BD6"/>
    <w:rsid w:val="002B6710"/>
    <w:rsid w:val="002C1B83"/>
    <w:rsid w:val="002D03BD"/>
    <w:rsid w:val="002D0692"/>
    <w:rsid w:val="002D316E"/>
    <w:rsid w:val="002E0DDF"/>
    <w:rsid w:val="002F49B0"/>
    <w:rsid w:val="00304409"/>
    <w:rsid w:val="00304D0A"/>
    <w:rsid w:val="0031423C"/>
    <w:rsid w:val="00315457"/>
    <w:rsid w:val="00316A0A"/>
    <w:rsid w:val="00323E08"/>
    <w:rsid w:val="003316A5"/>
    <w:rsid w:val="00345089"/>
    <w:rsid w:val="00350975"/>
    <w:rsid w:val="00355691"/>
    <w:rsid w:val="0035736E"/>
    <w:rsid w:val="00362132"/>
    <w:rsid w:val="00362D74"/>
    <w:rsid w:val="0036307A"/>
    <w:rsid w:val="003668A4"/>
    <w:rsid w:val="00381F1D"/>
    <w:rsid w:val="00385AA5"/>
    <w:rsid w:val="003907F0"/>
    <w:rsid w:val="003949A8"/>
    <w:rsid w:val="003974AC"/>
    <w:rsid w:val="003B1413"/>
    <w:rsid w:val="003B380B"/>
    <w:rsid w:val="003D43DA"/>
    <w:rsid w:val="003E51E7"/>
    <w:rsid w:val="003E5660"/>
    <w:rsid w:val="003E7628"/>
    <w:rsid w:val="004013E0"/>
    <w:rsid w:val="00402DF4"/>
    <w:rsid w:val="00403DFF"/>
    <w:rsid w:val="00413499"/>
    <w:rsid w:val="00420F65"/>
    <w:rsid w:val="00427E32"/>
    <w:rsid w:val="0043755D"/>
    <w:rsid w:val="0044166E"/>
    <w:rsid w:val="004436BD"/>
    <w:rsid w:val="00444302"/>
    <w:rsid w:val="00452957"/>
    <w:rsid w:val="004673CC"/>
    <w:rsid w:val="00467936"/>
    <w:rsid w:val="00474979"/>
    <w:rsid w:val="004849C1"/>
    <w:rsid w:val="004A2FB1"/>
    <w:rsid w:val="004A3CFF"/>
    <w:rsid w:val="004A4806"/>
    <w:rsid w:val="004A59A5"/>
    <w:rsid w:val="004A6A6A"/>
    <w:rsid w:val="004B352C"/>
    <w:rsid w:val="004B6495"/>
    <w:rsid w:val="004E0327"/>
    <w:rsid w:val="004E1C26"/>
    <w:rsid w:val="004E1F84"/>
    <w:rsid w:val="004F0B31"/>
    <w:rsid w:val="004F2ADE"/>
    <w:rsid w:val="00507DDE"/>
    <w:rsid w:val="0051372B"/>
    <w:rsid w:val="00513E4C"/>
    <w:rsid w:val="00514ED0"/>
    <w:rsid w:val="00515986"/>
    <w:rsid w:val="00520453"/>
    <w:rsid w:val="00520492"/>
    <w:rsid w:val="00520CB9"/>
    <w:rsid w:val="00530A4B"/>
    <w:rsid w:val="00532B00"/>
    <w:rsid w:val="005337B7"/>
    <w:rsid w:val="005507BF"/>
    <w:rsid w:val="005521B5"/>
    <w:rsid w:val="00553737"/>
    <w:rsid w:val="00556651"/>
    <w:rsid w:val="00556CF6"/>
    <w:rsid w:val="00560A30"/>
    <w:rsid w:val="0056421C"/>
    <w:rsid w:val="0056555A"/>
    <w:rsid w:val="00576210"/>
    <w:rsid w:val="005840E7"/>
    <w:rsid w:val="005933A5"/>
    <w:rsid w:val="005934CA"/>
    <w:rsid w:val="00594502"/>
    <w:rsid w:val="00596E1F"/>
    <w:rsid w:val="005A7879"/>
    <w:rsid w:val="005B6323"/>
    <w:rsid w:val="005D5121"/>
    <w:rsid w:val="005D7C80"/>
    <w:rsid w:val="005E0605"/>
    <w:rsid w:val="005E4564"/>
    <w:rsid w:val="005F68AE"/>
    <w:rsid w:val="005F68E8"/>
    <w:rsid w:val="005F7C24"/>
    <w:rsid w:val="00612531"/>
    <w:rsid w:val="00613354"/>
    <w:rsid w:val="00615E4D"/>
    <w:rsid w:val="00620BCC"/>
    <w:rsid w:val="00624C8E"/>
    <w:rsid w:val="00625269"/>
    <w:rsid w:val="00625612"/>
    <w:rsid w:val="00640E51"/>
    <w:rsid w:val="00647486"/>
    <w:rsid w:val="00653BAA"/>
    <w:rsid w:val="0067150D"/>
    <w:rsid w:val="006811AE"/>
    <w:rsid w:val="0068475B"/>
    <w:rsid w:val="00687916"/>
    <w:rsid w:val="006A595B"/>
    <w:rsid w:val="006A710B"/>
    <w:rsid w:val="006C5F19"/>
    <w:rsid w:val="006D408F"/>
    <w:rsid w:val="006E6E3A"/>
    <w:rsid w:val="00716624"/>
    <w:rsid w:val="00721CC0"/>
    <w:rsid w:val="007326C6"/>
    <w:rsid w:val="0073342D"/>
    <w:rsid w:val="00767CE8"/>
    <w:rsid w:val="00776192"/>
    <w:rsid w:val="00782052"/>
    <w:rsid w:val="00783650"/>
    <w:rsid w:val="00787252"/>
    <w:rsid w:val="007932E0"/>
    <w:rsid w:val="00794615"/>
    <w:rsid w:val="00796B84"/>
    <w:rsid w:val="00797AD0"/>
    <w:rsid w:val="007A0436"/>
    <w:rsid w:val="007A3C5A"/>
    <w:rsid w:val="007A6242"/>
    <w:rsid w:val="007B212D"/>
    <w:rsid w:val="007B37C9"/>
    <w:rsid w:val="007C29B8"/>
    <w:rsid w:val="007C5080"/>
    <w:rsid w:val="007D1A34"/>
    <w:rsid w:val="007E37D1"/>
    <w:rsid w:val="007F5BCE"/>
    <w:rsid w:val="007F6827"/>
    <w:rsid w:val="007F7E44"/>
    <w:rsid w:val="0081396B"/>
    <w:rsid w:val="008274BC"/>
    <w:rsid w:val="00863471"/>
    <w:rsid w:val="0088609B"/>
    <w:rsid w:val="00890610"/>
    <w:rsid w:val="00896BC1"/>
    <w:rsid w:val="008A01F1"/>
    <w:rsid w:val="008A43BC"/>
    <w:rsid w:val="008B44D8"/>
    <w:rsid w:val="008C12AE"/>
    <w:rsid w:val="008C6B12"/>
    <w:rsid w:val="008D208B"/>
    <w:rsid w:val="008E61C3"/>
    <w:rsid w:val="008F6578"/>
    <w:rsid w:val="008F72D1"/>
    <w:rsid w:val="00914644"/>
    <w:rsid w:val="00933D02"/>
    <w:rsid w:val="009353D8"/>
    <w:rsid w:val="0093790C"/>
    <w:rsid w:val="0094011B"/>
    <w:rsid w:val="00943C8F"/>
    <w:rsid w:val="00943F12"/>
    <w:rsid w:val="00950860"/>
    <w:rsid w:val="00951958"/>
    <w:rsid w:val="009523CA"/>
    <w:rsid w:val="00953065"/>
    <w:rsid w:val="009632AF"/>
    <w:rsid w:val="00965336"/>
    <w:rsid w:val="00965EF8"/>
    <w:rsid w:val="00970D1E"/>
    <w:rsid w:val="0098579E"/>
    <w:rsid w:val="00987348"/>
    <w:rsid w:val="009976E5"/>
    <w:rsid w:val="009B07CA"/>
    <w:rsid w:val="009B1F26"/>
    <w:rsid w:val="009B3C05"/>
    <w:rsid w:val="009B7062"/>
    <w:rsid w:val="009B76D1"/>
    <w:rsid w:val="009C10C9"/>
    <w:rsid w:val="009D1A40"/>
    <w:rsid w:val="009D4C87"/>
    <w:rsid w:val="009D64EF"/>
    <w:rsid w:val="009E06B9"/>
    <w:rsid w:val="009F2340"/>
    <w:rsid w:val="00A04265"/>
    <w:rsid w:val="00A05161"/>
    <w:rsid w:val="00A1565C"/>
    <w:rsid w:val="00A24DF8"/>
    <w:rsid w:val="00A276FE"/>
    <w:rsid w:val="00A43A0C"/>
    <w:rsid w:val="00A52246"/>
    <w:rsid w:val="00A53DF3"/>
    <w:rsid w:val="00A628F0"/>
    <w:rsid w:val="00A651C0"/>
    <w:rsid w:val="00A65550"/>
    <w:rsid w:val="00A7228D"/>
    <w:rsid w:val="00A86438"/>
    <w:rsid w:val="00A92A48"/>
    <w:rsid w:val="00A96EA9"/>
    <w:rsid w:val="00AA24BD"/>
    <w:rsid w:val="00AA4FFE"/>
    <w:rsid w:val="00AB047B"/>
    <w:rsid w:val="00AB0557"/>
    <w:rsid w:val="00AB31F5"/>
    <w:rsid w:val="00AB4EC1"/>
    <w:rsid w:val="00AC7666"/>
    <w:rsid w:val="00AD2FF0"/>
    <w:rsid w:val="00AE1247"/>
    <w:rsid w:val="00AE1DDE"/>
    <w:rsid w:val="00AF43FF"/>
    <w:rsid w:val="00AF66CE"/>
    <w:rsid w:val="00B13217"/>
    <w:rsid w:val="00B245C4"/>
    <w:rsid w:val="00B257A1"/>
    <w:rsid w:val="00B26136"/>
    <w:rsid w:val="00B274AD"/>
    <w:rsid w:val="00B328D3"/>
    <w:rsid w:val="00B35906"/>
    <w:rsid w:val="00B359E4"/>
    <w:rsid w:val="00B57165"/>
    <w:rsid w:val="00B57A63"/>
    <w:rsid w:val="00B64DBC"/>
    <w:rsid w:val="00B747F3"/>
    <w:rsid w:val="00B866CD"/>
    <w:rsid w:val="00B910EF"/>
    <w:rsid w:val="00B918CA"/>
    <w:rsid w:val="00BA7058"/>
    <w:rsid w:val="00BB7420"/>
    <w:rsid w:val="00BC713F"/>
    <w:rsid w:val="00BD34E3"/>
    <w:rsid w:val="00BD410C"/>
    <w:rsid w:val="00BD743D"/>
    <w:rsid w:val="00BD7527"/>
    <w:rsid w:val="00BD7A4C"/>
    <w:rsid w:val="00BE37CF"/>
    <w:rsid w:val="00C00FEC"/>
    <w:rsid w:val="00C03A4B"/>
    <w:rsid w:val="00C12AB9"/>
    <w:rsid w:val="00C1730D"/>
    <w:rsid w:val="00C21D7D"/>
    <w:rsid w:val="00C44987"/>
    <w:rsid w:val="00C52CCE"/>
    <w:rsid w:val="00C56E0E"/>
    <w:rsid w:val="00C6109C"/>
    <w:rsid w:val="00C63129"/>
    <w:rsid w:val="00C65FA8"/>
    <w:rsid w:val="00C71AB2"/>
    <w:rsid w:val="00C84B08"/>
    <w:rsid w:val="00C90EDC"/>
    <w:rsid w:val="00C92D99"/>
    <w:rsid w:val="00C97838"/>
    <w:rsid w:val="00C97FEB"/>
    <w:rsid w:val="00CB5145"/>
    <w:rsid w:val="00CC3B5F"/>
    <w:rsid w:val="00CC518D"/>
    <w:rsid w:val="00CD3DC5"/>
    <w:rsid w:val="00CD658E"/>
    <w:rsid w:val="00CD7849"/>
    <w:rsid w:val="00CE154E"/>
    <w:rsid w:val="00CE1C17"/>
    <w:rsid w:val="00CE7AA8"/>
    <w:rsid w:val="00CF5960"/>
    <w:rsid w:val="00D0033F"/>
    <w:rsid w:val="00D01D48"/>
    <w:rsid w:val="00D029D5"/>
    <w:rsid w:val="00D03581"/>
    <w:rsid w:val="00D17E96"/>
    <w:rsid w:val="00D22E1F"/>
    <w:rsid w:val="00D22ECB"/>
    <w:rsid w:val="00D24777"/>
    <w:rsid w:val="00D3139C"/>
    <w:rsid w:val="00D372DF"/>
    <w:rsid w:val="00D44951"/>
    <w:rsid w:val="00D52D47"/>
    <w:rsid w:val="00D55057"/>
    <w:rsid w:val="00D672DC"/>
    <w:rsid w:val="00D77105"/>
    <w:rsid w:val="00D870A2"/>
    <w:rsid w:val="00D91ABD"/>
    <w:rsid w:val="00DA0F2B"/>
    <w:rsid w:val="00DB059B"/>
    <w:rsid w:val="00DC3A26"/>
    <w:rsid w:val="00DE0AF7"/>
    <w:rsid w:val="00DE333F"/>
    <w:rsid w:val="00E05892"/>
    <w:rsid w:val="00E114FC"/>
    <w:rsid w:val="00E12EC8"/>
    <w:rsid w:val="00E24219"/>
    <w:rsid w:val="00E260E0"/>
    <w:rsid w:val="00E27CFE"/>
    <w:rsid w:val="00E36AD4"/>
    <w:rsid w:val="00E411DD"/>
    <w:rsid w:val="00E4417A"/>
    <w:rsid w:val="00E511C8"/>
    <w:rsid w:val="00E56E7A"/>
    <w:rsid w:val="00E6081C"/>
    <w:rsid w:val="00E751AA"/>
    <w:rsid w:val="00E75E82"/>
    <w:rsid w:val="00E85C1D"/>
    <w:rsid w:val="00E96EDF"/>
    <w:rsid w:val="00EA5825"/>
    <w:rsid w:val="00EB07A4"/>
    <w:rsid w:val="00EB283C"/>
    <w:rsid w:val="00EB4778"/>
    <w:rsid w:val="00EB5F71"/>
    <w:rsid w:val="00EC00F4"/>
    <w:rsid w:val="00EC05B0"/>
    <w:rsid w:val="00EC5D21"/>
    <w:rsid w:val="00ED0260"/>
    <w:rsid w:val="00ED1B4F"/>
    <w:rsid w:val="00EE17AA"/>
    <w:rsid w:val="00EE1F58"/>
    <w:rsid w:val="00EE285E"/>
    <w:rsid w:val="00EF1EFF"/>
    <w:rsid w:val="00EF71CB"/>
    <w:rsid w:val="00F2064D"/>
    <w:rsid w:val="00F22185"/>
    <w:rsid w:val="00F22C72"/>
    <w:rsid w:val="00F25DAD"/>
    <w:rsid w:val="00F42854"/>
    <w:rsid w:val="00F76685"/>
    <w:rsid w:val="00F80EA1"/>
    <w:rsid w:val="00F83845"/>
    <w:rsid w:val="00F85DAE"/>
    <w:rsid w:val="00F9752C"/>
    <w:rsid w:val="00FA41EC"/>
    <w:rsid w:val="00FA6707"/>
    <w:rsid w:val="00FB10CB"/>
    <w:rsid w:val="00FB2C95"/>
    <w:rsid w:val="00FC148A"/>
    <w:rsid w:val="00FC22E6"/>
    <w:rsid w:val="00FC6F93"/>
    <w:rsid w:val="00FE534F"/>
    <w:rsid w:val="00FF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B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4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leftChars="486" w:left="1021" w:firstLineChars="74" w:firstLine="237"/>
    </w:pPr>
    <w:rPr>
      <w:rFonts w:ascii="仿宋_GB2312" w:eastAsia="仿宋_GB2312" w:hAnsi="宋体"/>
      <w:snapToGrid w:val="0"/>
      <w:sz w:val="32"/>
    </w:rPr>
  </w:style>
  <w:style w:type="paragraph" w:styleId="a4">
    <w:name w:val="Date"/>
    <w:basedOn w:val="a"/>
    <w:next w:val="a"/>
    <w:pPr>
      <w:ind w:leftChars="2500" w:left="100"/>
    </w:pPr>
    <w:rPr>
      <w:rFonts w:ascii="仿宋_GB2312" w:eastAsia="仿宋_GB2312"/>
      <w:sz w:val="32"/>
    </w:rPr>
  </w:style>
  <w:style w:type="paragraph" w:styleId="2">
    <w:name w:val="Body Text Indent 2"/>
    <w:basedOn w:val="a"/>
    <w:pPr>
      <w:spacing w:line="360" w:lineRule="auto"/>
      <w:ind w:firstLineChars="200" w:firstLine="640"/>
    </w:pPr>
    <w:rPr>
      <w:rFonts w:ascii="仿宋_GB2312" w:eastAsia="仿宋_GB2312"/>
      <w:sz w:val="32"/>
    </w:rPr>
  </w:style>
  <w:style w:type="paragraph" w:styleId="a5">
    <w:name w:val="Body Text"/>
    <w:basedOn w:val="a"/>
    <w:rPr>
      <w:rFonts w:eastAsia="仿宋_GB2312"/>
      <w:sz w:val="32"/>
    </w:rPr>
  </w:style>
  <w:style w:type="character" w:styleId="a6">
    <w:name w:val="Hyperlink"/>
    <w:rPr>
      <w:color w:val="0000FF"/>
      <w:u w:val="single"/>
    </w:rPr>
  </w:style>
  <w:style w:type="character" w:customStyle="1" w:styleId="a7">
    <w:name w:val="已访问的超链接"/>
    <w:rPr>
      <w:color w:val="800080"/>
      <w:u w:val="single"/>
    </w:rPr>
  </w:style>
  <w:style w:type="paragraph" w:customStyle="1" w:styleId="a8">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9">
    <w:name w:val="Balloon Text"/>
    <w:basedOn w:val="a"/>
    <w:semiHidden/>
    <w:rsid w:val="00D0033F"/>
    <w:rPr>
      <w:sz w:val="18"/>
      <w:szCs w:val="18"/>
    </w:rPr>
  </w:style>
  <w:style w:type="paragraph" w:customStyle="1" w:styleId="Char">
    <w:name w:val="Char"/>
    <w:basedOn w:val="aa"/>
    <w:autoRedefine/>
    <w:rsid w:val="005840E7"/>
    <w:rPr>
      <w:rFonts w:ascii="Tahoma" w:hAnsi="Tahoma"/>
      <w:sz w:val="24"/>
    </w:rPr>
  </w:style>
  <w:style w:type="paragraph" w:styleId="aa">
    <w:name w:val="Document Map"/>
    <w:basedOn w:val="a"/>
    <w:semiHidden/>
    <w:rsid w:val="005840E7"/>
    <w:pPr>
      <w:shd w:val="clear" w:color="auto" w:fill="000080"/>
    </w:pPr>
  </w:style>
  <w:style w:type="paragraph" w:styleId="ab">
    <w:name w:val="header"/>
    <w:basedOn w:val="a"/>
    <w:link w:val="Char0"/>
    <w:rsid w:val="002F49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b"/>
    <w:rsid w:val="002F49B0"/>
    <w:rPr>
      <w:kern w:val="2"/>
      <w:sz w:val="18"/>
      <w:szCs w:val="18"/>
    </w:rPr>
  </w:style>
  <w:style w:type="paragraph" w:styleId="ac">
    <w:name w:val="footer"/>
    <w:basedOn w:val="a"/>
    <w:link w:val="Char1"/>
    <w:uiPriority w:val="99"/>
    <w:rsid w:val="002F49B0"/>
    <w:pPr>
      <w:tabs>
        <w:tab w:val="center" w:pos="4153"/>
        <w:tab w:val="right" w:pos="8306"/>
      </w:tabs>
      <w:snapToGrid w:val="0"/>
      <w:jc w:val="left"/>
    </w:pPr>
    <w:rPr>
      <w:sz w:val="18"/>
      <w:szCs w:val="18"/>
    </w:rPr>
  </w:style>
  <w:style w:type="character" w:customStyle="1" w:styleId="Char1">
    <w:name w:val="页脚 Char"/>
    <w:link w:val="ac"/>
    <w:uiPriority w:val="99"/>
    <w:rsid w:val="002F49B0"/>
    <w:rPr>
      <w:kern w:val="2"/>
      <w:sz w:val="18"/>
      <w:szCs w:val="18"/>
    </w:rPr>
  </w:style>
  <w:style w:type="paragraph" w:customStyle="1" w:styleId="ad">
    <w:name w:val="图片"/>
    <w:basedOn w:val="a"/>
    <w:next w:val="ae"/>
    <w:rsid w:val="00163A87"/>
    <w:pPr>
      <w:keepNext/>
      <w:widowControl/>
      <w:jc w:val="left"/>
    </w:pPr>
    <w:rPr>
      <w:rFonts w:ascii="Garamond" w:hAnsi="Garamond"/>
      <w:kern w:val="0"/>
      <w:sz w:val="22"/>
      <w:szCs w:val="20"/>
    </w:rPr>
  </w:style>
  <w:style w:type="paragraph" w:styleId="ae">
    <w:name w:val="caption"/>
    <w:basedOn w:val="a"/>
    <w:next w:val="a"/>
    <w:unhideWhenUsed/>
    <w:qFormat/>
    <w:rsid w:val="00163A87"/>
    <w:rPr>
      <w:rFonts w:ascii="Cambria" w:eastAsia="黑体" w:hAnsi="Cambria"/>
      <w:sz w:val="20"/>
      <w:szCs w:val="20"/>
    </w:rPr>
  </w:style>
  <w:style w:type="character" w:styleId="af">
    <w:name w:val="annotation reference"/>
    <w:uiPriority w:val="99"/>
    <w:unhideWhenUsed/>
    <w:rsid w:val="004673CC"/>
    <w:rPr>
      <w:sz w:val="21"/>
      <w:szCs w:val="21"/>
    </w:rPr>
  </w:style>
  <w:style w:type="paragraph" w:styleId="af0">
    <w:name w:val="annotation text"/>
    <w:basedOn w:val="a"/>
    <w:link w:val="Char2"/>
    <w:uiPriority w:val="99"/>
    <w:unhideWhenUsed/>
    <w:rsid w:val="004673CC"/>
    <w:pPr>
      <w:jc w:val="left"/>
    </w:pPr>
  </w:style>
  <w:style w:type="character" w:customStyle="1" w:styleId="Char2">
    <w:name w:val="批注文字 Char"/>
    <w:link w:val="af0"/>
    <w:uiPriority w:val="99"/>
    <w:rsid w:val="004673CC"/>
    <w:rPr>
      <w:kern w:val="2"/>
      <w:sz w:val="21"/>
      <w:szCs w:val="24"/>
    </w:rPr>
  </w:style>
  <w:style w:type="paragraph" w:styleId="af1">
    <w:name w:val="annotation subject"/>
    <w:basedOn w:val="af0"/>
    <w:next w:val="af0"/>
    <w:link w:val="Char3"/>
    <w:rsid w:val="00596E1F"/>
    <w:rPr>
      <w:b/>
      <w:bCs/>
    </w:rPr>
  </w:style>
  <w:style w:type="character" w:customStyle="1" w:styleId="Char3">
    <w:name w:val="批注主题 Char"/>
    <w:link w:val="af1"/>
    <w:rsid w:val="00596E1F"/>
    <w:rPr>
      <w:b/>
      <w:bCs/>
      <w:kern w:val="2"/>
      <w:sz w:val="21"/>
      <w:szCs w:val="24"/>
    </w:rPr>
  </w:style>
  <w:style w:type="paragraph" w:customStyle="1" w:styleId="1">
    <w:name w:val="列出段落1"/>
    <w:basedOn w:val="a"/>
    <w:uiPriority w:val="34"/>
    <w:qFormat/>
    <w:rsid w:val="00CD3DC5"/>
    <w:pPr>
      <w:ind w:firstLineChars="200" w:firstLine="420"/>
    </w:pPr>
    <w:rPr>
      <w:rFonts w:ascii="Calibri" w:hAnsi="Calibri"/>
      <w:szCs w:val="22"/>
    </w:rPr>
  </w:style>
  <w:style w:type="character" w:customStyle="1" w:styleId="af2">
    <w:name w:val="页脚 字符"/>
    <w:uiPriority w:val="99"/>
    <w:rsid w:val="00965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4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leftChars="486" w:left="1021" w:firstLineChars="74" w:firstLine="237"/>
    </w:pPr>
    <w:rPr>
      <w:rFonts w:ascii="仿宋_GB2312" w:eastAsia="仿宋_GB2312" w:hAnsi="宋体"/>
      <w:snapToGrid w:val="0"/>
      <w:sz w:val="32"/>
    </w:rPr>
  </w:style>
  <w:style w:type="paragraph" w:styleId="a4">
    <w:name w:val="Date"/>
    <w:basedOn w:val="a"/>
    <w:next w:val="a"/>
    <w:pPr>
      <w:ind w:leftChars="2500" w:left="100"/>
    </w:pPr>
    <w:rPr>
      <w:rFonts w:ascii="仿宋_GB2312" w:eastAsia="仿宋_GB2312"/>
      <w:sz w:val="32"/>
    </w:rPr>
  </w:style>
  <w:style w:type="paragraph" w:styleId="2">
    <w:name w:val="Body Text Indent 2"/>
    <w:basedOn w:val="a"/>
    <w:pPr>
      <w:spacing w:line="360" w:lineRule="auto"/>
      <w:ind w:firstLineChars="200" w:firstLine="640"/>
    </w:pPr>
    <w:rPr>
      <w:rFonts w:ascii="仿宋_GB2312" w:eastAsia="仿宋_GB2312"/>
      <w:sz w:val="32"/>
    </w:rPr>
  </w:style>
  <w:style w:type="paragraph" w:styleId="a5">
    <w:name w:val="Body Text"/>
    <w:basedOn w:val="a"/>
    <w:rPr>
      <w:rFonts w:eastAsia="仿宋_GB2312"/>
      <w:sz w:val="32"/>
    </w:rPr>
  </w:style>
  <w:style w:type="character" w:styleId="a6">
    <w:name w:val="Hyperlink"/>
    <w:rPr>
      <w:color w:val="0000FF"/>
      <w:u w:val="single"/>
    </w:rPr>
  </w:style>
  <w:style w:type="character" w:customStyle="1" w:styleId="a7">
    <w:name w:val="已访问的超链接"/>
    <w:rPr>
      <w:color w:val="800080"/>
      <w:u w:val="single"/>
    </w:rPr>
  </w:style>
  <w:style w:type="paragraph" w:customStyle="1" w:styleId="a8">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9">
    <w:name w:val="Balloon Text"/>
    <w:basedOn w:val="a"/>
    <w:semiHidden/>
    <w:rsid w:val="00D0033F"/>
    <w:rPr>
      <w:sz w:val="18"/>
      <w:szCs w:val="18"/>
    </w:rPr>
  </w:style>
  <w:style w:type="paragraph" w:customStyle="1" w:styleId="Char">
    <w:name w:val="Char"/>
    <w:basedOn w:val="aa"/>
    <w:autoRedefine/>
    <w:rsid w:val="005840E7"/>
    <w:rPr>
      <w:rFonts w:ascii="Tahoma" w:hAnsi="Tahoma"/>
      <w:sz w:val="24"/>
    </w:rPr>
  </w:style>
  <w:style w:type="paragraph" w:styleId="aa">
    <w:name w:val="Document Map"/>
    <w:basedOn w:val="a"/>
    <w:semiHidden/>
    <w:rsid w:val="005840E7"/>
    <w:pPr>
      <w:shd w:val="clear" w:color="auto" w:fill="000080"/>
    </w:pPr>
  </w:style>
  <w:style w:type="paragraph" w:styleId="ab">
    <w:name w:val="header"/>
    <w:basedOn w:val="a"/>
    <w:link w:val="Char0"/>
    <w:rsid w:val="002F49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b"/>
    <w:rsid w:val="002F49B0"/>
    <w:rPr>
      <w:kern w:val="2"/>
      <w:sz w:val="18"/>
      <w:szCs w:val="18"/>
    </w:rPr>
  </w:style>
  <w:style w:type="paragraph" w:styleId="ac">
    <w:name w:val="footer"/>
    <w:basedOn w:val="a"/>
    <w:link w:val="Char1"/>
    <w:uiPriority w:val="99"/>
    <w:rsid w:val="002F49B0"/>
    <w:pPr>
      <w:tabs>
        <w:tab w:val="center" w:pos="4153"/>
        <w:tab w:val="right" w:pos="8306"/>
      </w:tabs>
      <w:snapToGrid w:val="0"/>
      <w:jc w:val="left"/>
    </w:pPr>
    <w:rPr>
      <w:sz w:val="18"/>
      <w:szCs w:val="18"/>
    </w:rPr>
  </w:style>
  <w:style w:type="character" w:customStyle="1" w:styleId="Char1">
    <w:name w:val="页脚 Char"/>
    <w:link w:val="ac"/>
    <w:uiPriority w:val="99"/>
    <w:rsid w:val="002F49B0"/>
    <w:rPr>
      <w:kern w:val="2"/>
      <w:sz w:val="18"/>
      <w:szCs w:val="18"/>
    </w:rPr>
  </w:style>
  <w:style w:type="paragraph" w:customStyle="1" w:styleId="ad">
    <w:name w:val="图片"/>
    <w:basedOn w:val="a"/>
    <w:next w:val="ae"/>
    <w:rsid w:val="00163A87"/>
    <w:pPr>
      <w:keepNext/>
      <w:widowControl/>
      <w:jc w:val="left"/>
    </w:pPr>
    <w:rPr>
      <w:rFonts w:ascii="Garamond" w:hAnsi="Garamond"/>
      <w:kern w:val="0"/>
      <w:sz w:val="22"/>
      <w:szCs w:val="20"/>
    </w:rPr>
  </w:style>
  <w:style w:type="paragraph" w:styleId="ae">
    <w:name w:val="caption"/>
    <w:basedOn w:val="a"/>
    <w:next w:val="a"/>
    <w:unhideWhenUsed/>
    <w:qFormat/>
    <w:rsid w:val="00163A87"/>
    <w:rPr>
      <w:rFonts w:ascii="Cambria" w:eastAsia="黑体" w:hAnsi="Cambria"/>
      <w:sz w:val="20"/>
      <w:szCs w:val="20"/>
    </w:rPr>
  </w:style>
  <w:style w:type="character" w:styleId="af">
    <w:name w:val="annotation reference"/>
    <w:uiPriority w:val="99"/>
    <w:unhideWhenUsed/>
    <w:rsid w:val="004673CC"/>
    <w:rPr>
      <w:sz w:val="21"/>
      <w:szCs w:val="21"/>
    </w:rPr>
  </w:style>
  <w:style w:type="paragraph" w:styleId="af0">
    <w:name w:val="annotation text"/>
    <w:basedOn w:val="a"/>
    <w:link w:val="Char2"/>
    <w:uiPriority w:val="99"/>
    <w:unhideWhenUsed/>
    <w:rsid w:val="004673CC"/>
    <w:pPr>
      <w:jc w:val="left"/>
    </w:pPr>
  </w:style>
  <w:style w:type="character" w:customStyle="1" w:styleId="Char2">
    <w:name w:val="批注文字 Char"/>
    <w:link w:val="af0"/>
    <w:uiPriority w:val="99"/>
    <w:rsid w:val="004673CC"/>
    <w:rPr>
      <w:kern w:val="2"/>
      <w:sz w:val="21"/>
      <w:szCs w:val="24"/>
    </w:rPr>
  </w:style>
  <w:style w:type="paragraph" w:styleId="af1">
    <w:name w:val="annotation subject"/>
    <w:basedOn w:val="af0"/>
    <w:next w:val="af0"/>
    <w:link w:val="Char3"/>
    <w:rsid w:val="00596E1F"/>
    <w:rPr>
      <w:b/>
      <w:bCs/>
    </w:rPr>
  </w:style>
  <w:style w:type="character" w:customStyle="1" w:styleId="Char3">
    <w:name w:val="批注主题 Char"/>
    <w:link w:val="af1"/>
    <w:rsid w:val="00596E1F"/>
    <w:rPr>
      <w:b/>
      <w:bCs/>
      <w:kern w:val="2"/>
      <w:sz w:val="21"/>
      <w:szCs w:val="24"/>
    </w:rPr>
  </w:style>
  <w:style w:type="paragraph" w:customStyle="1" w:styleId="1">
    <w:name w:val="列出段落1"/>
    <w:basedOn w:val="a"/>
    <w:uiPriority w:val="34"/>
    <w:qFormat/>
    <w:rsid w:val="00CD3DC5"/>
    <w:pPr>
      <w:ind w:firstLineChars="200" w:firstLine="420"/>
    </w:pPr>
    <w:rPr>
      <w:rFonts w:ascii="Calibri" w:hAnsi="Calibri"/>
      <w:szCs w:val="22"/>
    </w:rPr>
  </w:style>
  <w:style w:type="character" w:customStyle="1" w:styleId="af2">
    <w:name w:val="页脚 字符"/>
    <w:uiPriority w:val="99"/>
    <w:rsid w:val="0096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0183">
      <w:bodyDiv w:val="1"/>
      <w:marLeft w:val="0"/>
      <w:marRight w:val="0"/>
      <w:marTop w:val="0"/>
      <w:marBottom w:val="0"/>
      <w:divBdr>
        <w:top w:val="none" w:sz="0" w:space="0" w:color="auto"/>
        <w:left w:val="none" w:sz="0" w:space="0" w:color="auto"/>
        <w:bottom w:val="none" w:sz="0" w:space="0" w:color="auto"/>
        <w:right w:val="none" w:sz="0" w:space="0" w:color="auto"/>
      </w:divBdr>
    </w:div>
    <w:div w:id="791486111">
      <w:bodyDiv w:val="1"/>
      <w:marLeft w:val="0"/>
      <w:marRight w:val="0"/>
      <w:marTop w:val="0"/>
      <w:marBottom w:val="0"/>
      <w:divBdr>
        <w:top w:val="none" w:sz="0" w:space="0" w:color="auto"/>
        <w:left w:val="none" w:sz="0" w:space="0" w:color="auto"/>
        <w:bottom w:val="none" w:sz="0" w:space="0" w:color="auto"/>
        <w:right w:val="none" w:sz="0" w:space="0" w:color="auto"/>
      </w:divBdr>
    </w:div>
    <w:div w:id="1010715199">
      <w:bodyDiv w:val="1"/>
      <w:marLeft w:val="0"/>
      <w:marRight w:val="0"/>
      <w:marTop w:val="0"/>
      <w:marBottom w:val="0"/>
      <w:divBdr>
        <w:top w:val="none" w:sz="0" w:space="0" w:color="auto"/>
        <w:left w:val="none" w:sz="0" w:space="0" w:color="auto"/>
        <w:bottom w:val="none" w:sz="0" w:space="0" w:color="auto"/>
        <w:right w:val="none" w:sz="0" w:space="0" w:color="auto"/>
      </w:divBdr>
    </w:div>
    <w:div w:id="1180463139">
      <w:bodyDiv w:val="1"/>
      <w:marLeft w:val="0"/>
      <w:marRight w:val="0"/>
      <w:marTop w:val="0"/>
      <w:marBottom w:val="0"/>
      <w:divBdr>
        <w:top w:val="none" w:sz="0" w:space="0" w:color="auto"/>
        <w:left w:val="none" w:sz="0" w:space="0" w:color="auto"/>
        <w:bottom w:val="none" w:sz="0" w:space="0" w:color="auto"/>
        <w:right w:val="none" w:sz="0" w:space="0" w:color="auto"/>
      </w:divBdr>
    </w:div>
    <w:div w:id="1236628692">
      <w:bodyDiv w:val="1"/>
      <w:marLeft w:val="0"/>
      <w:marRight w:val="0"/>
      <w:marTop w:val="0"/>
      <w:marBottom w:val="0"/>
      <w:divBdr>
        <w:top w:val="none" w:sz="0" w:space="0" w:color="auto"/>
        <w:left w:val="none" w:sz="0" w:space="0" w:color="auto"/>
        <w:bottom w:val="none" w:sz="0" w:space="0" w:color="auto"/>
        <w:right w:val="none" w:sz="0" w:space="0" w:color="auto"/>
      </w:divBdr>
      <w:divsChild>
        <w:div w:id="1796483148">
          <w:marLeft w:val="0"/>
          <w:marRight w:val="0"/>
          <w:marTop w:val="0"/>
          <w:marBottom w:val="0"/>
          <w:divBdr>
            <w:top w:val="none" w:sz="0" w:space="0" w:color="auto"/>
            <w:left w:val="none" w:sz="0" w:space="0" w:color="auto"/>
            <w:bottom w:val="none" w:sz="0" w:space="0" w:color="auto"/>
            <w:right w:val="none" w:sz="0" w:space="0" w:color="auto"/>
          </w:divBdr>
        </w:div>
      </w:divsChild>
    </w:div>
    <w:div w:id="1635717695">
      <w:bodyDiv w:val="1"/>
      <w:marLeft w:val="0"/>
      <w:marRight w:val="0"/>
      <w:marTop w:val="0"/>
      <w:marBottom w:val="0"/>
      <w:divBdr>
        <w:top w:val="none" w:sz="0" w:space="0" w:color="auto"/>
        <w:left w:val="none" w:sz="0" w:space="0" w:color="auto"/>
        <w:bottom w:val="none" w:sz="0" w:space="0" w:color="auto"/>
        <w:right w:val="none" w:sz="0" w:space="0" w:color="auto"/>
      </w:divBdr>
    </w:div>
    <w:div w:id="1741705635">
      <w:bodyDiv w:val="1"/>
      <w:marLeft w:val="0"/>
      <w:marRight w:val="0"/>
      <w:marTop w:val="0"/>
      <w:marBottom w:val="0"/>
      <w:divBdr>
        <w:top w:val="none" w:sz="0" w:space="0" w:color="auto"/>
        <w:left w:val="none" w:sz="0" w:space="0" w:color="auto"/>
        <w:bottom w:val="none" w:sz="0" w:space="0" w:color="auto"/>
        <w:right w:val="none" w:sz="0" w:space="0" w:color="auto"/>
      </w:divBdr>
      <w:divsChild>
        <w:div w:id="1653749172">
          <w:marLeft w:val="0"/>
          <w:marRight w:val="0"/>
          <w:marTop w:val="0"/>
          <w:marBottom w:val="0"/>
          <w:divBdr>
            <w:top w:val="none" w:sz="0" w:space="0" w:color="auto"/>
            <w:left w:val="none" w:sz="0" w:space="0" w:color="auto"/>
            <w:bottom w:val="none" w:sz="0" w:space="0" w:color="auto"/>
            <w:right w:val="none" w:sz="0" w:space="0" w:color="auto"/>
          </w:divBdr>
        </w:div>
      </w:divsChild>
    </w:div>
    <w:div w:id="1925919206">
      <w:bodyDiv w:val="1"/>
      <w:marLeft w:val="0"/>
      <w:marRight w:val="0"/>
      <w:marTop w:val="0"/>
      <w:marBottom w:val="0"/>
      <w:divBdr>
        <w:top w:val="none" w:sz="0" w:space="0" w:color="auto"/>
        <w:left w:val="none" w:sz="0" w:space="0" w:color="auto"/>
        <w:bottom w:val="none" w:sz="0" w:space="0" w:color="auto"/>
        <w:right w:val="none" w:sz="0" w:space="0" w:color="auto"/>
      </w:divBdr>
    </w:div>
    <w:div w:id="2114589603">
      <w:bodyDiv w:val="1"/>
      <w:marLeft w:val="0"/>
      <w:marRight w:val="0"/>
      <w:marTop w:val="0"/>
      <w:marBottom w:val="0"/>
      <w:divBdr>
        <w:top w:val="none" w:sz="0" w:space="0" w:color="auto"/>
        <w:left w:val="none" w:sz="0" w:space="0" w:color="auto"/>
        <w:bottom w:val="none" w:sz="0" w:space="0" w:color="auto"/>
        <w:right w:val="none" w:sz="0" w:space="0" w:color="auto"/>
      </w:divBdr>
      <w:divsChild>
        <w:div w:id="153618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b.ccsa.org.cn" TargetMode="External"/><Relationship Id="rId5" Type="http://schemas.openxmlformats.org/officeDocument/2006/relationships/settings" Target="settings.xml"/><Relationship Id="rId15" Type="http://schemas.openxmlformats.org/officeDocument/2006/relationships/package" Target="embeddings/Microsoft_Word___1.docx"/><Relationship Id="rId10" Type="http://schemas.openxmlformats.org/officeDocument/2006/relationships/hyperlink" Target="http://oss.ccsa.org.cn/ccsa/20200520/63200f7ee4a04875ba0cbd5798793e5d.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eb.ccsa.org.cn" TargetMode="Externa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345</Words>
  <Characters>1967</Characters>
  <Application>Microsoft Office Word</Application>
  <DocSecurity>0</DocSecurity>
  <Lines>16</Lines>
  <Paragraphs>4</Paragraphs>
  <ScaleCrop>false</ScaleCrop>
  <Company>CATRP</Company>
  <LinksUpToDate>false</LinksUpToDate>
  <CharactersWithSpaces>2308</CharactersWithSpaces>
  <SharedDoc>false</SharedDoc>
  <HLinks>
    <vt:vector size="6" baseType="variant">
      <vt:variant>
        <vt:i4>2555961</vt:i4>
      </vt:variant>
      <vt:variant>
        <vt:i4>0</vt:i4>
      </vt:variant>
      <vt:variant>
        <vt:i4>0</vt:i4>
      </vt:variant>
      <vt:variant>
        <vt:i4>5</vt:i4>
      </vt:variant>
      <vt:variant>
        <vt:lpwstr>http://www.ccsa.org.cn/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关于召开“中国通信标准化协会成立大会暨第一次会员大会”</dc:title>
  <dc:creator>PanFeng</dc:creator>
  <cp:lastModifiedBy>付江</cp:lastModifiedBy>
  <cp:revision>2</cp:revision>
  <cp:lastPrinted>2020-06-03T03:15:00Z</cp:lastPrinted>
  <dcterms:created xsi:type="dcterms:W3CDTF">2020-06-03T05:47:00Z</dcterms:created>
  <dcterms:modified xsi:type="dcterms:W3CDTF">2020-06-03T05:47:00Z</dcterms:modified>
</cp:coreProperties>
</file>