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Nishanth M</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Java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21-Dec-2017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MH124</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Nishanth M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Kodambakkam</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9383838383</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nishukoundinya@gmail.com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2009</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Business Administration (B.B.A.)</w:t>
            </w:r>
            <w:r>
              <w:rPr>
                <w:rFonts w:ascii="Gadugi" w:hAnsi="Gadugi"/>
              </w:rPr>
              <w:t>,</w:t>
            </w:r>
            <w:r w:rsidR="00DD25ED">
              <w:rPr>
                <w:rFonts w:ascii="Gadugi" w:hAnsi="Gadugi"/>
              </w:rPr>
              <w:t xml:space="preserve">  Business Administration</w:t>
            </w:r>
          </w:p>
          <w:p w:rsidR="00A30A94" w:rsidRPr="0047124D" w:rsidRDefault="00BF12F7" w:rsidP="006C03BA">
            <w:pPr>
              <w:pStyle w:val="TableParagraph"/>
              <w:spacing w:after="60" w:line="360" w:lineRule="auto"/>
              <w:rPr>
                <w:rFonts w:ascii="Gadugi" w:hAnsi="Gadugi"/>
              </w:rPr>
            </w:pPr>
            <w:r>
              <w:rPr>
                <w:rFonts w:ascii="Gadugi" w:hAnsi="Gadugi"/>
              </w:rPr>
              <w:t xml:space="preserve">TCE, Chennai, </w:t>
            </w:r>
            <w:r w:rsidR="00A30A94" w:rsidRPr="0047124D">
              <w:rPr>
                <w:rFonts w:ascii="Gadugi" w:hAnsi="Gadugi"/>
              </w:rPr>
              <w:t>55%</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Feb 2016 – Jan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TAJ HOTEL, Dubai</w:t>
            </w:r>
          </w:p>
          <w:p w:rsidR="007C0237" w:rsidRPr="0047124D" w:rsidRDefault="007C0237" w:rsidP="006C03BA">
            <w:pPr>
              <w:pStyle w:val="TableParagraph"/>
              <w:spacing w:after="60" w:line="360" w:lineRule="auto"/>
              <w:rPr>
                <w:rFonts w:ascii="Gadugi" w:hAnsi="Gadugi"/>
              </w:rPr>
            </w:pPr>
            <w:r w:rsidRPr="00F37585">
              <w:rPr>
                <w:rFonts w:ascii="Gadugi" w:hAnsi="Gadugi"/>
              </w:rPr>
              <w:t>Chief Chef</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2016 -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TAJ HOTEL</w:t>
            </w:r>
            <w:r>
              <w:rPr>
                <w:rFonts w:ascii="Gadugi" w:hAnsi="Gadugi"/>
                <w:b/>
              </w:rPr>
              <w:t xml:space="preserve"> , </w:t>
            </w:r>
            <w:r w:rsidRPr="00572B0F">
              <w:rPr>
                <w:rFonts w:ascii="Gadugi" w:hAnsi="Gadugi"/>
                <w:b/>
              </w:rPr>
              <w:t>Dubai</w:t>
            </w:r>
          </w:p>
          <w:p w:rsidR="006522DD" w:rsidRPr="001E7AD0" w:rsidRDefault="006522DD" w:rsidP="004B5465">
            <w:pPr>
              <w:pStyle w:val="TableParagraph"/>
              <w:spacing w:after="120" w:line="280" w:lineRule="exact"/>
              <w:rPr>
                <w:rFonts w:ascii="Gadugi" w:hAnsi="Gadugi"/>
              </w:rPr>
            </w:pPr>
            <w:r w:rsidRPr="00572B0F">
              <w:rPr>
                <w:rFonts w:ascii="Gadugi" w:hAnsi="Gadugi"/>
              </w:rPr>
              <w:t>5 star Hotel</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Chief Chef</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Cooking</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Best chef</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Cooking , </w:t>
            </w:r>
            <w:r w:rsidRPr="006108FA">
              <w:rPr>
                <w:rFonts w:ascii="Gadugi" w:hAnsi="Gadugi"/>
              </w:rPr>
              <w:t>Bahrain</w:t>
            </w:r>
            <w:r>
              <w:rPr>
                <w:rFonts w:ascii="Gadugi" w:hAnsi="Gadugi"/>
              </w:rPr>
              <w:br/>
            </w:r>
            <w:r w:rsidRPr="006108FA">
              <w:rPr>
                <w:rFonts w:ascii="Gadugi" w:hAnsi="Gadugi"/>
              </w:rPr>
              <w:t>Cooking tips</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07/02/1995</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Java Programming</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45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Good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Best chef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Good.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Good</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21-Dec-2017</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Nishanth M</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