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Nikitasa Nanda</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PHP Developer</w:t>
            </w:r>
          </w:p>
          <w:p w:rsidR="001870D0" w:rsidRDefault="007A7CC7" w:rsidP="007A7CC7">
            <w:pPr>
              <w:pStyle w:val="TableParagraph"/>
              <w:spacing w:before="120"/>
              <w:ind w:left="112" w:right="1968"/>
            </w:pPr>
            <w:r>
              <w:t>BroadSpire Software Pvt. Ltd.,</w:t>
            </w:r>
            <w:r w:rsidR="00234F04">
              <w:t xml:space="preserve"> </w:t>
            </w:r>
            <w:r>
              <w:t>Bangalore</w:t>
            </w:r>
            <w:r w:rsidR="00234F04">
              <w:t>,</w:t>
            </w:r>
            <w:r>
              <w:t>Karnataka</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Bhargavi M</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25-Oct-2017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C22019">
      <w:pPr>
        <w:spacing w:line="189" w:lineRule="exact"/>
        <w:rPr>
          <w:rFonts w:ascii="Verdana"/>
          <w:sz w:val="16"/>
        </w:rPr>
        <w:sectPr w:rsidR="001870D0">
          <w:type w:val="continuous"/>
          <w:pgSz w:w="11910" w:h="16840"/>
          <w:pgMar w:top="1280" w:right="1220" w:bottom="280" w:left="1300" w:header="720" w:footer="720" w:gutter="0"/>
          <w:cols w:space="720"/>
        </w:sectPr>
      </w:pPr>
      <w:r w:rsidRPr="00C22019">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Nikitasa Nanda</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Flat - 302, 3rd Floor, Sai Apartment, SahakarNagar,Bangalore.
</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7789789710</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9188922350</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nikitasha.nanda13@gmail.com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C22019">
      <w:pPr>
        <w:spacing w:before="52"/>
        <w:ind w:left="300"/>
        <w:rPr>
          <w:b/>
          <w:sz w:val="19"/>
        </w:rPr>
      </w:pPr>
      <w:r w:rsidRPr="00C22019">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2015</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Computer Applications (B.C.A.)</w:t>
            </w:r>
            <w:r w:rsidR="0003060F">
              <w:rPr>
                <w:b/>
                <w:sz w:val="20"/>
              </w:rPr>
              <w:t xml:space="preserve"> </w:t>
            </w:r>
            <w:r w:rsidR="001321AE">
              <w:rPr>
                <w:b/>
                <w:sz w:val="20"/>
              </w:rPr>
              <w:t xml:space="preserve"> (Computer Application)</w:t>
            </w:r>
          </w:p>
          <w:p w:rsidR="001870D0" w:rsidRDefault="00AE3A69" w:rsidP="000263F0">
            <w:pPr>
              <w:pStyle w:val="TableParagraph"/>
              <w:spacing w:line="243" w:lineRule="exact"/>
              <w:ind w:left="458"/>
              <w:rPr>
                <w:sz w:val="20"/>
              </w:rPr>
            </w:pPr>
            <w:r>
              <w:rPr>
                <w:sz w:val="20"/>
              </w:rPr>
              <w:t>Trident Academy Of Technology</w:t>
            </w:r>
            <w:r w:rsidR="00234F04">
              <w:rPr>
                <w:sz w:val="20"/>
              </w:rPr>
              <w:t xml:space="preserve">, </w:t>
            </w:r>
            <w:r>
              <w:rPr>
                <w:sz w:val="20"/>
              </w:rPr>
              <w:t>Bhubaneswar, Odisha</w:t>
            </w:r>
            <w:r w:rsidR="000263F0">
              <w:rPr>
                <w:sz w:val="20"/>
              </w:rPr>
              <w:t xml:space="preserve"> </w:t>
            </w:r>
            <w:r w:rsidR="00234F04">
              <w:rPr>
                <w:sz w:val="20"/>
              </w:rPr>
              <w:t xml:space="preserve">(Scored </w:t>
            </w:r>
            <w:r>
              <w:rPr>
                <w:sz w:val="20"/>
              </w:rPr>
              <w:t>78%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2012</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Master of Computer Applications (M.C.A.)</w:t>
            </w:r>
            <w:r w:rsidR="0003060F">
              <w:rPr>
                <w:b/>
                <w:sz w:val="20"/>
              </w:rPr>
              <w:t xml:space="preserve"> </w:t>
            </w:r>
            <w:r w:rsidR="001321AE">
              <w:rPr>
                <w:b/>
                <w:sz w:val="20"/>
              </w:rPr>
              <w:t xml:space="preserve"> (Computer Application)</w:t>
            </w:r>
          </w:p>
          <w:p w:rsidR="001870D0" w:rsidRDefault="00AE3A69" w:rsidP="000263F0">
            <w:pPr>
              <w:pStyle w:val="TableParagraph"/>
              <w:spacing w:line="243" w:lineRule="exact"/>
              <w:ind w:left="458"/>
              <w:rPr>
                <w:sz w:val="20"/>
              </w:rPr>
            </w:pPr>
            <w:r>
              <w:rPr>
                <w:sz w:val="20"/>
              </w:rPr>
              <w:t>Trident Academy Of Creative Technology</w:t>
            </w:r>
            <w:r w:rsidR="00234F04">
              <w:rPr>
                <w:sz w:val="20"/>
              </w:rPr>
              <w:t xml:space="preserve">, </w:t>
            </w:r>
            <w:r>
              <w:rPr>
                <w:sz w:val="20"/>
              </w:rPr>
              <w:t>Bhubaneswar, Odisha</w:t>
            </w:r>
            <w:r w:rsidR="000263F0">
              <w:rPr>
                <w:sz w:val="20"/>
              </w:rPr>
              <w:t xml:space="preserve"> </w:t>
            </w:r>
            <w:r w:rsidR="00234F04">
              <w:rPr>
                <w:sz w:val="20"/>
              </w:rPr>
              <w:t xml:space="preserve">(Scored </w:t>
            </w:r>
            <w:r>
              <w:rPr>
                <w:sz w:val="20"/>
              </w:rPr>
              <w:t>80%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C22019">
      <w:pPr>
        <w:spacing w:before="51"/>
        <w:ind w:left="300"/>
        <w:rPr>
          <w:b/>
          <w:sz w:val="19"/>
        </w:rPr>
      </w:pPr>
      <w:r w:rsidRPr="00C22019">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Oct 2015 – Oct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PHP COMPANY., </w:t>
            </w:r>
          </w:p>
          <w:p w:rsidR="00071C88" w:rsidRDefault="00101EDD" w:rsidP="00C81D5B">
            <w:pPr>
              <w:pStyle w:val="TableParagraph"/>
              <w:ind w:left="140"/>
              <w:rPr>
                <w:sz w:val="20"/>
              </w:rPr>
            </w:pPr>
            <w:r>
              <w:rPr>
                <w:sz w:val="20"/>
              </w:rPr>
              <w:t>Hyderabad</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Software Engineer</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Oct 2014 – Oct 2015</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ORACLE  COMPANY., </w:t>
            </w:r>
          </w:p>
          <w:p w:rsidR="00071C88" w:rsidRDefault="00101EDD" w:rsidP="00C81D5B">
            <w:pPr>
              <w:pStyle w:val="TableParagraph"/>
              <w:ind w:left="140"/>
              <w:rPr>
                <w:sz w:val="20"/>
              </w:rPr>
            </w:pPr>
            <w:r>
              <w:rPr>
                <w:sz w:val="20"/>
              </w:rPr>
              <w:t>Hyderabad</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Senior Manager - HR &amp; Admin</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Oct 2015 – Oct 2017</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PHP COMPANY., </w:t>
            </w:r>
          </w:p>
          <w:p w:rsidR="003B24FA" w:rsidRDefault="003B24FA" w:rsidP="00BD1D75">
            <w:pPr>
              <w:pStyle w:val="TableParagraph"/>
              <w:rPr>
                <w:sz w:val="20"/>
              </w:rPr>
            </w:pPr>
            <w:r>
              <w:rPr>
                <w:sz w:val="20"/>
              </w:rPr>
              <w:t>Hyderabad</w:t>
            </w:r>
          </w:p>
          <w:p w:rsidR="003B24FA" w:rsidRDefault="003B24FA" w:rsidP="000A0514">
            <w:pPr>
              <w:pStyle w:val="TableParagraph"/>
              <w:ind w:left="140"/>
              <w:rPr>
                <w:sz w:val="20"/>
              </w:rPr>
            </w:pPr>
          </w:p>
          <w:p w:rsidR="003B24FA" w:rsidRDefault="003B24FA" w:rsidP="00BD1D75">
            <w:pPr>
              <w:pStyle w:val="TableParagraph"/>
              <w:rPr>
                <w:sz w:val="20"/>
              </w:rPr>
            </w:pPr>
            <w:r>
              <w:rPr>
                <w:sz w:val="20"/>
              </w:rPr>
              <w:t>Software Engineer</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Infosys Limited is an Indian multinational corporation that provides business consulting, information technology and outsourcing services. It has its headquarters in Bengaluru, India.
</w:t>
            </w:r>
          </w:p>
          <w:p w:rsidR="00961E17" w:rsidRDefault="00961E17" w:rsidP="00BD1D75">
            <w:pPr>
              <w:pStyle w:val="TableParagraph"/>
              <w:spacing w:before="42" w:line="490" w:lineRule="exact"/>
              <w:ind w:right="2993"/>
              <w:rPr>
                <w:sz w:val="20"/>
              </w:rPr>
            </w:pPr>
            <w:r>
              <w:rPr>
                <w:sz w:val="20"/>
              </w:rPr>
              <w:t>Manager</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Analyzing Information Reporting Research Results.
Documentation Skills
Promoting Process Improvement
Managing Processes
Manufacturing Methods and Procedures
Supports Innovation, PHP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Identifying problems and suggesting solutions.
Ability to work effectively and efficiently in a team environment.
</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Oct 2014 – Oct 2015</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ORACLE  COMPANY., </w:t>
            </w:r>
          </w:p>
          <w:p w:rsidR="003B24FA" w:rsidRDefault="003B24FA" w:rsidP="00BD1D75">
            <w:pPr>
              <w:pStyle w:val="TableParagraph"/>
              <w:rPr>
                <w:sz w:val="20"/>
              </w:rPr>
            </w:pPr>
            <w:r>
              <w:rPr>
                <w:sz w:val="20"/>
              </w:rPr>
              <w:t>Hyderabad</w:t>
            </w:r>
          </w:p>
          <w:p w:rsidR="003B24FA" w:rsidRDefault="003B24FA" w:rsidP="000A0514">
            <w:pPr>
              <w:pStyle w:val="TableParagraph"/>
              <w:ind w:left="140"/>
              <w:rPr>
                <w:sz w:val="20"/>
              </w:rPr>
            </w:pPr>
          </w:p>
          <w:p w:rsidR="003B24FA" w:rsidRDefault="003B24FA" w:rsidP="00BD1D75">
            <w:pPr>
              <w:pStyle w:val="TableParagraph"/>
              <w:rPr>
                <w:sz w:val="20"/>
              </w:rPr>
            </w:pPr>
            <w:r>
              <w:rPr>
                <w:sz w:val="20"/>
              </w:rPr>
              <w:t>Senior Manager - HR &amp; Admin</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Tata Consultancy Services Limited is an Indian multinational information technology service, consulting and business solutions company Headquartered in Mumbai, Maharashtra. It is a subsidiary of the Tata Group and operates in 46 countries.
</w:t>
            </w:r>
          </w:p>
          <w:p w:rsidR="00961E17" w:rsidRDefault="00961E17" w:rsidP="00BD1D75">
            <w:pPr>
              <w:pStyle w:val="TableParagraph"/>
              <w:spacing w:before="42" w:line="490" w:lineRule="exact"/>
              <w:ind w:right="2993"/>
              <w:rPr>
                <w:sz w:val="20"/>
              </w:rPr>
            </w:pPr>
            <w:r>
              <w:rPr>
                <w:sz w:val="20"/>
              </w:rPr>
              <w:t>Report directly to TL.</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Quality Engineering
Operations Research
Web Designing, Maintaining, Developing and Supporting</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Using data to substantiate decision-making.
Carrying out functional testing on components and subcomponents.
Knowledge of audit standards on coding.
</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C22019">
      <w:pPr>
        <w:spacing w:before="219"/>
        <w:ind w:left="120"/>
        <w:rPr>
          <w:b/>
          <w:sz w:val="19"/>
        </w:rPr>
      </w:pPr>
      <w:r w:rsidRPr="00C22019">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13</w:t>
            </w:r>
            <w:r>
              <w:rPr>
                <w:position w:val="10"/>
                <w:sz w:val="13"/>
              </w:rPr>
              <w:t>st</w:t>
            </w:r>
            <w:r w:rsidR="00234F04">
              <w:rPr>
                <w:position w:val="10"/>
                <w:sz w:val="13"/>
              </w:rPr>
              <w:t xml:space="preserve"> </w:t>
            </w:r>
            <w:r>
              <w:rPr>
                <w:sz w:val="20"/>
              </w:rPr>
              <w:t>Jan 1992</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Indian</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Odia, Hindi, English</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Javascript, PHP, JQuery, Symfony, Codeigniter, Laravel Zend.
</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Reading Book.
</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C22019">
      <w:pPr>
        <w:spacing w:before="52"/>
        <w:ind w:left="120"/>
        <w:rPr>
          <w:b/>
          <w:sz w:val="19"/>
        </w:rPr>
      </w:pPr>
      <w:r w:rsidRPr="00C22019">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2015</w:t>
            </w:r>
          </w:p>
        </w:tc>
        <w:tc>
          <w:tcPr>
            <w:tcW w:w="7111" w:type="dxa"/>
          </w:tcPr>
          <w:p w:rsidR="00D7595C" w:rsidRDefault="00D7595C" w:rsidP="00BE3ACF">
            <w:pPr>
              <w:pStyle w:val="TableParagraph"/>
              <w:spacing w:before="125"/>
              <w:rPr>
                <w:b/>
                <w:sz w:val="20"/>
              </w:rPr>
            </w:pPr>
            <w:r>
              <w:rPr>
                <w:b/>
                <w:sz w:val="20"/>
              </w:rPr>
              <w:t>Joomla</w:t>
            </w:r>
          </w:p>
          <w:p w:rsidR="00D7595C" w:rsidRDefault="000263F0" w:rsidP="00BE3ACF">
            <w:pPr>
              <w:pStyle w:val="TableParagraph"/>
              <w:rPr>
                <w:sz w:val="20"/>
              </w:rPr>
            </w:pPr>
            <w:r>
              <w:rPr>
                <w:sz w:val="20"/>
              </w:rPr>
              <w:t>Bangalore, India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Gone Through 3 Months of training program on Joomla.
</w:t>
            </w:r>
          </w:p>
        </w:tc>
      </w:tr>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2016</w:t>
            </w:r>
          </w:p>
        </w:tc>
        <w:tc>
          <w:tcPr>
            <w:tcW w:w="7111" w:type="dxa"/>
          </w:tcPr>
          <w:p w:rsidR="00D7595C" w:rsidRDefault="00D7595C" w:rsidP="00BE3ACF">
            <w:pPr>
              <w:pStyle w:val="TableParagraph"/>
              <w:spacing w:before="125"/>
              <w:rPr>
                <w:b/>
                <w:sz w:val="20"/>
              </w:rPr>
            </w:pPr>
            <w:r>
              <w:rPr>
                <w:b/>
                <w:sz w:val="20"/>
              </w:rPr>
              <w:t>CakePHP</w:t>
            </w:r>
          </w:p>
          <w:p w:rsidR="00D7595C" w:rsidRDefault="000263F0" w:rsidP="00BE3ACF">
            <w:pPr>
              <w:pStyle w:val="TableParagraph"/>
              <w:rPr>
                <w:sz w:val="20"/>
              </w:rPr>
            </w:pPr>
            <w:r>
              <w:rPr>
                <w:sz w:val="20"/>
              </w:rPr>
              <w:t>Bangalore, India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Gone Through 3 Months of training program on CakePHP.
</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2 Lacs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Immediate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Good Personality with Strong technical Knowledge.
</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Identifying problems and suggesting solutions.&lt;br /&gt;
Ability to work effectively and efficiently in a team environment.&lt;br /&gt;
</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Using data to substantiate decision-making.&lt;br /&gt;
Carrying out functional testing on components and subcomponents.&lt;br /&gt;
Knowledge of audit standards on coding.&lt;br /&gt;
</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In the 3 years of work, she has developed / maintained/ Supported for some 15 projects with Cool environment.
And having very good time management skills. Very Good Team Player.
</w:t>
      </w:r>
    </w:p>
    <w:p w:rsidR="001870D0" w:rsidRDefault="001870D0">
      <w:pPr>
        <w:pStyle w:val="BodyText"/>
        <w:rPr>
          <w:rFonts w:ascii="Arial"/>
          <w:sz w:val="24"/>
        </w:rPr>
      </w:pPr>
    </w:p>
    <w:p w:rsidR="001870D0" w:rsidRDefault="00234F04">
      <w:pPr>
        <w:pStyle w:val="Heading2"/>
        <w:jc w:val="both"/>
      </w:pPr>
      <w:r>
        <w:t xml:space="preserve">Outlook on </w:t>
      </w:r>
      <w:r w:rsidR="00195A20">
        <w:t>BroadSpire Software Pvt. Ltd.</w:t>
      </w:r>
    </w:p>
    <w:p w:rsidR="001870D0" w:rsidRDefault="001870D0">
      <w:pPr>
        <w:pStyle w:val="BodyText"/>
        <w:rPr>
          <w:rFonts w:ascii="Cambria"/>
          <w:b/>
          <w:sz w:val="24"/>
        </w:rPr>
      </w:pPr>
    </w:p>
    <w:p w:rsidR="001870D0" w:rsidRDefault="00AB4E69" w:rsidP="002A5A97">
      <w:pPr>
        <w:pStyle w:val="BodyText"/>
        <w:spacing w:line="360" w:lineRule="auto"/>
        <w:ind w:left="100"/>
        <w:jc w:val="both"/>
      </w:pPr>
      <w:r>
        <w:t>The role will give her the exposure to drive safety changes at the group level. She is highly recommended by senior professionals in the industry. She is keen to engage with you to discuss this in person and looks forward to your meeting with her.
</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C9A" w:rsidRDefault="00611C9A" w:rsidP="001870D0">
      <w:r>
        <w:separator/>
      </w:r>
    </w:p>
  </w:endnote>
  <w:endnote w:type="continuationSeparator" w:id="1">
    <w:p w:rsidR="00611C9A" w:rsidRDefault="00611C9A"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C22019">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25-Oct-2017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inset="0,0,0,0">
            <w:txbxContent>
              <w:p w:rsidR="001870D0" w:rsidRDefault="00C22019">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C17C00">
                  <w:rPr>
                    <w:rFonts w:ascii="Verdana"/>
                    <w:noProof/>
                    <w:color w:val="808080"/>
                    <w:sz w:val="16"/>
                  </w:rPr>
                  <w:t>4</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C9A" w:rsidRDefault="00611C9A" w:rsidP="001870D0">
      <w:r>
        <w:separator/>
      </w:r>
    </w:p>
  </w:footnote>
  <w:footnote w:type="continuationSeparator" w:id="1">
    <w:p w:rsidR="00611C9A" w:rsidRDefault="00611C9A"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C22019">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Nikitasa Nanda</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ulTrailSpace/>
  </w:compat>
  <w:rsids>
    <w:rsidRoot w:val="001870D0"/>
    <w:rsid w:val="000224ED"/>
    <w:rsid w:val="000263F0"/>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5552"/>
    <w:rsid w:val="006060D8"/>
    <w:rsid w:val="00611C9A"/>
    <w:rsid w:val="00614834"/>
    <w:rsid w:val="006214EE"/>
    <w:rsid w:val="006251A1"/>
    <w:rsid w:val="00627E70"/>
    <w:rsid w:val="0065041C"/>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17C00"/>
    <w:rsid w:val="00C22019"/>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517</cp:revision>
  <dcterms:created xsi:type="dcterms:W3CDTF">2017-09-06T13:06:00Z</dcterms:created>
  <dcterms:modified xsi:type="dcterms:W3CDTF">2017-10-24T06:17:00Z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