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657ED">
      <w:pPr>
        <w:spacing w:before="5"/>
        <w:ind w:left="140"/>
        <w:jc w:val="both"/>
        <w:rPr>
          <w:rFonts w:ascii="Tahoma"/>
          <w:b/>
          <w:sz w:val="40"/>
        </w:rPr>
      </w:pPr>
      <w:r w:rsidRPr="00D657ED">
        <w:rPr>
          <w:rFonts w:ascii="Tahoma"/>
          <w:b/>
          <w:noProof/>
          <w:sz w:val="40"/>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Suchismita Nayak</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E274E5" w:rsidP="00697E4E">
            <w:pPr>
              <w:pStyle w:val="TableParagraph"/>
              <w:spacing w:before="108"/>
              <w:ind w:left="112"/>
            </w:pPr>
            <w:r w:rsidRPr="00E274E5">
              <w:t>DESIGNATION_NAM</w:t>
            </w:r>
            <w:r w:rsidR="00B31028">
              <w:t>E</w:t>
            </w:r>
          </w:p>
          <w:p w:rsidR="006D13A1" w:rsidRDefault="00416E11" w:rsidP="006D13A1">
            <w:pPr>
              <w:pStyle w:val="TableParagraph"/>
              <w:spacing w:before="108"/>
              <w:ind w:left="112"/>
            </w:pPr>
            <w:r>
              <w:t xml:space="preserve">Abu Palace </w:t>
            </w:r>
          </w:p>
          <w:p w:rsidR="008D2C1C" w:rsidRDefault="008D2C1C" w:rsidP="008D2C1C">
            <w:pPr>
              <w:pStyle w:val="TableParagraph"/>
              <w:spacing w:before="108"/>
              <w:ind w:left="112"/>
            </w:pPr>
            <w:r w:rsidRPr="008D2C1C">
              <w:t/>
            </w:r>
            <w:r w:rsidR="002A19E5">
              <w:t xml:space="preserve">, </w:t>
            </w:r>
            <w:r w:rsidR="002A19E5" w:rsidRPr="002A19E5">
              <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Chetan S</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09-Nov-2017</w:t>
            </w:r>
          </w:p>
        </w:tc>
      </w:tr>
    </w:tbl>
    <w:p w:rsidR="001870D0" w:rsidRDefault="001870D0">
      <w:pPr>
        <w:pStyle w:val="BodyText"/>
        <w:spacing w:before="4"/>
        <w:rPr>
          <w:rFonts w:ascii="Tahoma"/>
          <w:b/>
          <w:sz w:val="68"/>
        </w:rPr>
      </w:pPr>
    </w:p>
    <w:p w:rsidR="001F1D60" w:rsidRDefault="001F1D60">
      <w:pPr>
        <w:pStyle w:val="BodyText"/>
        <w:spacing w:before="4"/>
        <w:rPr>
          <w:rFonts w:ascii="Tahoma"/>
          <w:b/>
          <w:sz w:val="68"/>
        </w:rPr>
      </w:pPr>
    </w:p>
    <w:p w:rsidR="001F1D60" w:rsidRDefault="001F1D60">
      <w:pPr>
        <w:pStyle w:val="BodyText"/>
        <w:spacing w:before="4"/>
        <w:rPr>
          <w:rFonts w:ascii="Tahoma"/>
          <w:b/>
          <w:sz w:val="68"/>
        </w:rPr>
      </w:pPr>
    </w:p>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09396C" w:rsidTr="0015215F">
        <w:trPr>
          <w:trHeight w:val="396"/>
        </w:trPr>
        <w:tc>
          <w:tcPr>
            <w:tcW w:w="2508" w:type="dxa"/>
          </w:tcPr>
          <w:p w:rsidR="0009396C" w:rsidRDefault="0015215F"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15215F">
        <w:trPr>
          <w:trHeight w:val="396"/>
        </w:trPr>
        <w:tc>
          <w:tcPr>
            <w:tcW w:w="2508" w:type="dxa"/>
          </w:tcPr>
          <w:p w:rsidR="0009396C" w:rsidRDefault="0015215F" w:rsidP="00A956EA">
            <w:pPr>
              <w:pStyle w:val="TableParagraph"/>
              <w:spacing w:before="3" w:line="360" w:lineRule="auto"/>
              <w:ind w:left="35"/>
              <w:rPr>
                <w:rFonts w:ascii="Verdana"/>
                <w:sz w:val="16"/>
              </w:rPr>
            </w:pPr>
            <w:r>
              <w:rPr>
                <w:rFonts w:ascii="Verdana"/>
                <w:b/>
                <w:color w:val="808080"/>
                <w:sz w:val="16"/>
              </w:rPr>
              <w:t xml:space="preserve">  </w:t>
            </w:r>
            <w:r w:rsidR="0009396C">
              <w:rPr>
                <w:rFonts w:ascii="Verdana"/>
                <w:b/>
                <w:color w:val="808080"/>
                <w:sz w:val="16"/>
              </w:rPr>
              <w:t xml:space="preserve">T:  </w:t>
            </w:r>
            <w:r w:rsidR="0009396C">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Tr="00EF1F37">
        <w:trPr>
          <w:trHeight w:hRule="exact" w:val="857"/>
        </w:trPr>
        <w:tc>
          <w:tcPr>
            <w:tcW w:w="2790" w:type="dxa"/>
          </w:tcPr>
          <w:p w:rsidR="007D3DF0" w:rsidRDefault="007D3DF0" w:rsidP="00EF1F37">
            <w:pPr>
              <w:pStyle w:val="TableParagraph"/>
              <w:spacing w:line="360" w:lineRule="auto"/>
              <w:ind w:left="178"/>
              <w:rPr>
                <w:rFonts w:ascii="Verdana"/>
                <w:sz w:val="16"/>
              </w:rPr>
            </w:pPr>
            <w:r w:rsidRPr="007D3DF0">
              <w:rPr>
                <w:rFonts w:ascii="Verdana"/>
                <w:color w:val="808080"/>
                <w:sz w:val="16"/>
              </w:rPr>
              <w:t>No.15</w:t>
            </w:r>
            <w:r w:rsidR="00A956EA">
              <w:rPr>
                <w:rFonts w:ascii="Verdana"/>
                <w:color w:val="808080"/>
                <w:sz w:val="16"/>
              </w:rPr>
              <w:t>, 3</w:t>
            </w:r>
            <w:r w:rsidR="00A956EA" w:rsidRPr="00A956EA">
              <w:rPr>
                <w:rFonts w:ascii="Verdana"/>
                <w:color w:val="808080"/>
                <w:sz w:val="16"/>
                <w:vertAlign w:val="superscript"/>
              </w:rPr>
              <w:t>rd</w:t>
            </w:r>
            <w:r w:rsidR="00A956EA">
              <w:rPr>
                <w:rFonts w:ascii="Verdana"/>
                <w:color w:val="808080"/>
                <w:sz w:val="16"/>
              </w:rPr>
              <w:t xml:space="preserve"> Cross Street, Shenoy   </w:t>
            </w:r>
            <w:r w:rsidR="00821E20">
              <w:rPr>
                <w:rFonts w:ascii="Verdana"/>
                <w:color w:val="808080"/>
                <w:sz w:val="16"/>
              </w:rPr>
              <w:br/>
            </w:r>
            <w:r>
              <w:rPr>
                <w:rFonts w:ascii="Verdana"/>
                <w:b/>
                <w:color w:val="808080"/>
                <w:sz w:val="16"/>
              </w:rPr>
              <w:t xml:space="preserve">Email:  </w:t>
            </w:r>
            <w:hyperlink r:id="rId8">
              <w:r w:rsidR="00A35CC0">
                <w:rPr>
                  <w:rFonts w:ascii="Verdana"/>
                  <w:color w:val="0000FF"/>
                  <w:sz w:val="16"/>
                  <w:u w:val="single" w:color="0000FF"/>
                </w:rPr>
                <w:t>es@career-tree.in</w:t>
              </w:r>
            </w:hyperlink>
          </w:p>
        </w:tc>
        <w:tc>
          <w:tcPr>
            <w:tcW w:w="3543" w:type="dxa"/>
          </w:tcPr>
          <w:p w:rsidR="007D3DF0" w:rsidRDefault="001D5E2B" w:rsidP="00251B56">
            <w:pPr>
              <w:pStyle w:val="TableParagraph"/>
              <w:spacing w:line="360" w:lineRule="auto"/>
              <w:rPr>
                <w:rFonts w:ascii="Verdana"/>
                <w:sz w:val="16"/>
              </w:rPr>
            </w:pPr>
            <w:r>
              <w:rPr>
                <w:rFonts w:ascii="Verdana" w:hAnsi="Verdana"/>
                <w:color w:val="808080"/>
                <w:sz w:val="16"/>
              </w:rPr>
              <w:t xml:space="preserve">Nagar       </w:t>
            </w:r>
            <w:r w:rsidR="00821E20">
              <w:rPr>
                <w:rFonts w:ascii="Verdana" w:hAnsi="Verdana"/>
                <w:color w:val="808080"/>
                <w:sz w:val="16"/>
              </w:rPr>
              <w:t>Chennai</w:t>
            </w:r>
            <w:r w:rsidR="007D3DF0">
              <w:rPr>
                <w:rFonts w:ascii="Verdana" w:hAnsi="Verdana"/>
                <w:color w:val="808080"/>
                <w:sz w:val="16"/>
              </w:rPr>
              <w:t xml:space="preserve"> – </w:t>
            </w:r>
            <w:r w:rsidR="00821E20">
              <w:t xml:space="preserve"> </w:t>
            </w:r>
            <w:r w:rsidR="00821E20" w:rsidRPr="00821E20">
              <w:rPr>
                <w:rFonts w:ascii="Verdana" w:hAnsi="Verdana"/>
                <w:color w:val="808080"/>
                <w:sz w:val="16"/>
              </w:rPr>
              <w:t>600030</w:t>
            </w:r>
            <w:r w:rsidR="00A956EA">
              <w:rPr>
                <w:rFonts w:ascii="Verdana" w:hAnsi="Verdana"/>
                <w:color w:val="808080"/>
                <w:sz w:val="16"/>
              </w:rPr>
              <w:t xml:space="preserve">, </w:t>
            </w:r>
            <w:r w:rsidR="00A956EA">
              <w:rPr>
                <w:rFonts w:ascii="Verdana"/>
                <w:color w:val="808080"/>
                <w:sz w:val="16"/>
              </w:rPr>
              <w:t>India</w:t>
            </w:r>
            <w:r w:rsidR="00821E20">
              <w:rPr>
                <w:rFonts w:ascii="Verdana"/>
                <w:b/>
                <w:color w:val="808080"/>
                <w:sz w:val="16"/>
              </w:rPr>
              <w:br/>
            </w:r>
            <w:r w:rsidR="00A956EA">
              <w:rPr>
                <w:rFonts w:ascii="Verdana"/>
                <w:b/>
                <w:color w:val="808080"/>
                <w:sz w:val="16"/>
              </w:rPr>
              <w:t xml:space="preserve">           </w:t>
            </w:r>
            <w:r w:rsidR="00251B56">
              <w:rPr>
                <w:rFonts w:ascii="Verdana"/>
                <w:b/>
                <w:color w:val="808080"/>
                <w:sz w:val="16"/>
              </w:rPr>
              <w:t xml:space="preserve">     </w:t>
            </w:r>
            <w:r w:rsidR="007D3DF0">
              <w:rPr>
                <w:rFonts w:ascii="Verdana"/>
                <w:b/>
                <w:color w:val="808080"/>
                <w:sz w:val="16"/>
              </w:rPr>
              <w:t xml:space="preserve">Website: </w:t>
            </w:r>
            <w:hyperlink r:id="rId9">
              <w:r w:rsidR="00821E20">
                <w:rPr>
                  <w:rFonts w:ascii="Verdana"/>
                  <w:color w:val="0000FF"/>
                  <w:sz w:val="16"/>
                  <w:u w:val="single" w:color="0000FF"/>
                </w:rPr>
                <w:t>www.career-tree.in</w:t>
              </w:r>
            </w:hyperlink>
          </w:p>
        </w:tc>
        <w:tc>
          <w:tcPr>
            <w:tcW w:w="605" w:type="dxa"/>
          </w:tcPr>
          <w:p w:rsidR="007D3DF0" w:rsidRDefault="007D3DF0" w:rsidP="00A956EA">
            <w:pPr>
              <w:pStyle w:val="TableParagraph"/>
              <w:spacing w:line="360" w:lineRule="auto"/>
              <w:rPr>
                <w:rFonts w:ascii="Verdana"/>
                <w:sz w:val="16"/>
              </w:rPr>
            </w:pPr>
          </w:p>
        </w:tc>
      </w:tr>
    </w:tbl>
    <w:p w:rsidR="001870D0" w:rsidRDefault="00B17C14">
      <w:pPr>
        <w:spacing w:line="189" w:lineRule="exact"/>
        <w:rPr>
          <w:rFonts w:ascii="Verdana"/>
          <w:sz w:val="16"/>
        </w:rPr>
        <w:sectPr w:rsidR="001870D0" w:rsidSect="00B50D4E">
          <w:type w:val="continuous"/>
          <w:pgSz w:w="11910" w:h="16840"/>
          <w:pgMar w:top="1282" w:right="1224" w:bottom="274" w:left="1296" w:header="720" w:footer="720" w:gutter="0"/>
          <w:cols w:space="720"/>
        </w:sectPr>
      </w:pPr>
      <w:r w:rsidRPr="00B17C14">
        <w:pict>
          <v:shape id="_x0000_s1082" style="position:absolute;margin-left:2in;margin-top:19.4pt;width:382.55pt;height:8.2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039FB" w:rsidP="005F246D">
      <w:pPr>
        <w:pStyle w:val="Heading1"/>
        <w:ind w:left="0"/>
      </w:pPr>
      <w:r>
        <w:t xml:space="preserve">    </w:t>
      </w:r>
      <w:r w:rsidR="00234F04">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Suchismita Nayak</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asdasd</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9438816621</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suchinayak05@gmail.com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B17C14">
      <w:pPr>
        <w:spacing w:before="52"/>
        <w:ind w:left="300"/>
        <w:rPr>
          <w:b/>
          <w:sz w:val="19"/>
        </w:rPr>
      </w:pPr>
      <w:r w:rsidRPr="00B17C14">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2002</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Master of Law (L.L.M.)</w:t>
            </w:r>
            <w:r w:rsidR="0003060F">
              <w:rPr>
                <w:b/>
                <w:sz w:val="20"/>
              </w:rPr>
              <w:t xml:space="preserve"> </w:t>
            </w:r>
            <w:r w:rsidR="001321AE">
              <w:rPr>
                <w:b/>
                <w:sz w:val="20"/>
              </w:rPr>
              <w:t xml:space="preserve"> (Law)</w:t>
            </w:r>
          </w:p>
          <w:p w:rsidR="001870D0" w:rsidRDefault="00AE3A69" w:rsidP="000263F0">
            <w:pPr>
              <w:pStyle w:val="TableParagraph"/>
              <w:spacing w:line="243" w:lineRule="exact"/>
              <w:ind w:left="458"/>
              <w:rPr>
                <w:sz w:val="20"/>
              </w:rPr>
            </w:pPr>
            <w:r>
              <w:rPr>
                <w:sz w:val="20"/>
              </w:rPr>
              <w:t/>
            </w:r>
            <w:r w:rsidR="00234F04">
              <w:rPr>
                <w:sz w:val="20"/>
              </w:rPr>
              <w:t xml:space="preserve">, </w:t>
            </w:r>
            <w:r>
              <w:rPr>
                <w:sz w:val="20"/>
              </w:rPr>
              <w:t>asda</w:t>
            </w:r>
            <w:r w:rsidR="000263F0">
              <w:rPr>
                <w:sz w:val="20"/>
              </w:rPr>
              <w:t xml:space="preserve"> </w:t>
            </w:r>
            <w:r w:rsidR="00234F04">
              <w:rPr>
                <w:sz w:val="20"/>
              </w:rPr>
              <w:t xml:space="preserve">(Scored </w:t>
            </w:r>
            <w:r>
              <w:rPr>
                <w:sz w:val="20"/>
              </w:rPr>
              <w:t>3 CGPA overall</w:t>
            </w:r>
            <w:r w:rsidR="00234F04">
              <w:rPr>
                <w:sz w:val="20"/>
              </w:rPr>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p w:rsidR="003E4BCA" w:rsidRDefault="003E4BCA">
            <w:pPr>
              <w:pStyle w:val="TableParagraph"/>
              <w:ind w:left="458"/>
              <w:rPr>
                <w:sz w:val="20"/>
              </w:rPr>
            </w:pPr>
          </w:p>
        </w:tc>
      </w:tr>
    </w:tbl>
    <w:p w:rsidR="001870D0" w:rsidRDefault="00B17C14">
      <w:pPr>
        <w:spacing w:before="51"/>
        <w:ind w:left="300"/>
        <w:rPr>
          <w:b/>
          <w:sz w:val="19"/>
        </w:rPr>
      </w:pPr>
      <w:r w:rsidRPr="00B17C14">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Feb 2017 – Feb 2015</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ASDAS., </w:t>
            </w:r>
          </w:p>
          <w:p w:rsidR="00071C88" w:rsidRDefault="00101EDD" w:rsidP="00C81D5B">
            <w:pPr>
              <w:pStyle w:val="TableParagraph"/>
              <w:ind w:left="140"/>
              <w:rPr>
                <w:sz w:val="20"/>
              </w:rPr>
            </w:pPr>
            <w:r>
              <w:rPr>
                <w:sz w:val="20"/>
              </w:rPr>
              <w:t>ads</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 Services Executive</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4046CD" w:rsidRDefault="004046CD" w:rsidP="00E872CD">
      <w:pPr>
        <w:spacing w:before="32"/>
        <w:ind w:left="300"/>
        <w:rPr>
          <w:rFonts w:ascii="Cambria"/>
          <w:sz w:val="40"/>
        </w:rPr>
      </w:pPr>
    </w:p>
    <w:tbl>
      <w:tblPr>
        <w:tblW w:w="9008" w:type="dxa"/>
        <w:tblInd w:w="300" w:type="dxa"/>
        <w:tblLayout w:type="fixed"/>
        <w:tblCellMar>
          <w:left w:w="0" w:type="dxa"/>
          <w:right w:w="0" w:type="dxa"/>
        </w:tblCellMar>
        <w:tblLook w:val="01E0"/>
      </w:tblPr>
      <w:tblGrid>
        <w:gridCol w:w="2143"/>
        <w:gridCol w:w="6865"/>
      </w:tblGrid>
      <w:tr w:rsidR="00DA62F6" w:rsidTr="00DA77E4">
        <w:trPr>
          <w:trHeight w:hRule="exact" w:val="9984"/>
        </w:trPr>
        <w:tc>
          <w:tcPr>
            <w:tcW w:w="2143" w:type="dxa"/>
          </w:tcPr>
          <w:p w:rsidR="00DA62F6" w:rsidRDefault="00DA62F6" w:rsidP="005770C8">
            <w:pPr>
              <w:pStyle w:val="TableParagraph"/>
              <w:spacing w:before="95"/>
              <w:rPr>
                <w:b/>
                <w:sz w:val="20"/>
              </w:rPr>
            </w:pPr>
          </w:p>
          <w:p w:rsidR="00DA62F6" w:rsidRDefault="00DA62F6" w:rsidP="005770C8">
            <w:pPr>
              <w:pStyle w:val="TableParagraph"/>
              <w:spacing w:before="95"/>
              <w:rPr>
                <w:b/>
                <w:sz w:val="20"/>
              </w:rPr>
            </w:pPr>
            <w:r>
              <w:rPr>
                <w:b/>
                <w:sz w:val="20"/>
              </w:rPr>
              <w:t>Feb 2017 – Feb 2015</w:t>
            </w:r>
          </w:p>
        </w:tc>
        <w:tc>
          <w:tcPr>
            <w:tcW w:w="6865" w:type="dxa"/>
          </w:tcPr>
          <w:p w:rsidR="00DA62F6" w:rsidRDefault="00DA62F6" w:rsidP="005770C8">
            <w:pPr>
              <w:pStyle w:val="TableParagraph"/>
              <w:spacing w:before="95"/>
              <w:ind w:left="140"/>
              <w:rPr>
                <w:b/>
                <w:sz w:val="20"/>
              </w:rPr>
            </w:pPr>
          </w:p>
          <w:p w:rsidR="00DA62F6" w:rsidRDefault="00DA62F6" w:rsidP="005770C8">
            <w:pPr>
              <w:pStyle w:val="TableParagraph"/>
              <w:spacing w:before="95"/>
              <w:rPr>
                <w:b/>
                <w:sz w:val="20"/>
              </w:rPr>
            </w:pPr>
            <w:r>
              <w:rPr>
                <w:b/>
                <w:sz w:val="20"/>
              </w:rPr>
              <w:t>ASDAS., </w:t>
            </w:r>
          </w:p>
          <w:p w:rsidR="00DA62F6" w:rsidRDefault="00DA62F6" w:rsidP="005770C8">
            <w:pPr>
              <w:pStyle w:val="TableParagraph"/>
              <w:rPr>
                <w:sz w:val="20"/>
              </w:rPr>
            </w:pPr>
            <w:r>
              <w:rPr>
                <w:sz w:val="20"/>
              </w:rPr>
              <w:t>ads</w:t>
            </w:r>
          </w:p>
          <w:p w:rsidR="00DA62F6" w:rsidRDefault="00DA62F6" w:rsidP="005770C8">
            <w:pPr>
              <w:pStyle w:val="TableParagraph"/>
              <w:ind w:left="140"/>
              <w:rPr>
                <w:sz w:val="20"/>
              </w:rPr>
            </w:pPr>
          </w:p>
          <w:p w:rsidR="00DA62F6" w:rsidRDefault="00DA62F6" w:rsidP="005770C8">
            <w:pPr>
              <w:pStyle w:val="TableParagraph"/>
              <w:rPr>
                <w:sz w:val="20"/>
              </w:rPr>
            </w:pPr>
            <w:r>
              <w:rPr>
                <w:sz w:val="20"/>
              </w:rPr>
              <w:t>Account Services Executive</w:t>
            </w:r>
          </w:p>
          <w:p w:rsidR="003E4958" w:rsidRDefault="003E4958" w:rsidP="005770C8">
            <w:pPr>
              <w:pStyle w:val="TableParagraph"/>
              <w:rPr>
                <w:sz w:val="20"/>
              </w:rPr>
            </w:pPr>
          </w:p>
          <w:p w:rsidR="003E4958" w:rsidRDefault="003E4958" w:rsidP="003E4958">
            <w:pPr>
              <w:pStyle w:val="TableParagraph"/>
              <w:spacing w:before="95"/>
              <w:ind w:right="198"/>
              <w:rPr>
                <w:i/>
                <w:sz w:val="20"/>
              </w:rPr>
            </w:pPr>
            <w:r>
              <w:rPr>
                <w:i/>
                <w:sz w:val="20"/>
              </w:rPr>
              <w:t>asdas</w:t>
            </w:r>
          </w:p>
          <w:p w:rsidR="003E4958" w:rsidRDefault="003E4958" w:rsidP="003E4958">
            <w:pPr>
              <w:pStyle w:val="TableParagraph"/>
              <w:spacing w:before="42" w:line="490" w:lineRule="exact"/>
              <w:ind w:right="2993"/>
              <w:rPr>
                <w:sz w:val="20"/>
              </w:rPr>
            </w:pPr>
            <w:r>
              <w:rPr>
                <w:sz w:val="20"/>
              </w:rPr>
              <w:t>asd</w:t>
            </w:r>
          </w:p>
          <w:p w:rsidR="003E4958" w:rsidRDefault="003E4958" w:rsidP="005770C8">
            <w:pPr>
              <w:pStyle w:val="TableParagraph"/>
              <w:rPr>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spacing w:before="42" w:line="276" w:lineRule="auto"/>
              <w:ind w:right="2993"/>
              <w:rPr>
                <w:sz w:val="20"/>
              </w:rPr>
            </w:pPr>
            <w:r>
              <w:rPr>
                <w:sz w:val="20"/>
                <w:u w:val="single"/>
              </w:rPr>
              <w:t>Key Responsibilities: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asd</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4B1084" w:rsidRDefault="004B108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Pr="00B2593F"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sz w:val="20"/>
              </w:rPr>
            </w:pPr>
            <w:r>
              <w:rPr>
                <w:sz w:val="20"/>
                <w:u w:val="single"/>
              </w:rPr>
              <w:t>Key Achievements: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asd</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2A61E4" w:rsidRDefault="002A61E4" w:rsidP="002A61E4">
            <w:pPr>
              <w:pStyle w:val="TableParagraph"/>
              <w:tabs>
                <w:tab w:val="left" w:pos="581"/>
                <w:tab w:val="left" w:pos="582"/>
              </w:tabs>
              <w:spacing w:line="276" w:lineRule="auto"/>
              <w:rPr>
                <w:sz w:val="20"/>
              </w:rPr>
            </w:pPr>
          </w:p>
        </w:tc>
      </w:tr>
    </w:tbl>
    <w:p w:rsidR="00F3444E" w:rsidRDefault="00F3444E">
      <w:pPr>
        <w:spacing w:line="246" w:lineRule="exact"/>
        <w:rPr>
          <w:sz w:val="20"/>
        </w:rPr>
      </w:pPr>
    </w:p>
    <w:p w:rsidR="00B03E38" w:rsidRDefault="00B03E38">
      <w:pPr>
        <w:spacing w:line="246" w:lineRule="exact"/>
        <w:rPr>
          <w:sz w:val="20"/>
        </w:rPr>
      </w:pPr>
    </w:p>
    <w:tbl>
      <w:tblPr>
        <w:tblW w:w="9008" w:type="dxa"/>
        <w:tblInd w:w="300" w:type="dxa"/>
        <w:tblLayout w:type="fixed"/>
        <w:tblCellMar>
          <w:left w:w="0" w:type="dxa"/>
          <w:right w:w="0" w:type="dxa"/>
        </w:tblCellMar>
        <w:tblLook w:val="01E0"/>
      </w:tblPr>
      <w:tblGrid>
        <w:gridCol w:w="2143"/>
        <w:gridCol w:w="6865"/>
      </w:tblGrid>
      <w:tr w:rsidR="005403FB" w:rsidTr="0096108F">
        <w:trPr>
          <w:trHeight w:hRule="exact" w:val="1920"/>
        </w:trPr>
        <w:tc>
          <w:tcPr>
            <w:tcW w:w="2143" w:type="dxa"/>
          </w:tcPr>
          <w:p w:rsidR="005403FB" w:rsidRDefault="005403FB" w:rsidP="004225D3">
            <w:pPr>
              <w:pStyle w:val="TableParagraph"/>
              <w:spacing w:before="95"/>
              <w:rPr>
                <w:b/>
                <w:sz w:val="20"/>
              </w:rPr>
            </w:pPr>
          </w:p>
          <w:p w:rsidR="005403FB" w:rsidRDefault="005403FB" w:rsidP="004225D3">
            <w:pPr>
              <w:pStyle w:val="TableParagraph"/>
              <w:spacing w:before="95"/>
              <w:rPr>
                <w:b/>
                <w:sz w:val="20"/>
              </w:rPr>
            </w:pPr>
          </w:p>
        </w:tc>
        <w:tc>
          <w:tcPr>
            <w:tcW w:w="6865" w:type="dxa"/>
          </w:tcPr>
          <w:p w:rsidR="005403FB" w:rsidRDefault="005403FB" w:rsidP="004225D3">
            <w:pPr>
              <w:pStyle w:val="TableParagraph"/>
              <w:spacing w:before="95"/>
              <w:ind w:left="221" w:right="198"/>
              <w:rPr>
                <w:sz w:val="20"/>
              </w:rPr>
            </w:pPr>
          </w:p>
          <w:p w:rsidR="005403FB" w:rsidRDefault="005403FB" w:rsidP="003E4958">
            <w:pPr>
              <w:pStyle w:val="TableParagraph"/>
              <w:spacing w:before="42" w:line="490" w:lineRule="exact"/>
              <w:ind w:right="2993"/>
              <w:rPr>
                <w:sz w:val="20"/>
              </w:rPr>
            </w:pPr>
          </w:p>
        </w:tc>
      </w:tr>
    </w:tbl>
    <w:p w:rsidR="005403FB" w:rsidRDefault="005403FB">
      <w:pPr>
        <w:spacing w:line="246" w:lineRule="exact"/>
        <w:rPr>
          <w:sz w:val="20"/>
        </w:rPr>
        <w:sectPr w:rsidR="005403FB">
          <w:headerReference w:type="default" r:id="rId10"/>
          <w:footerReference w:type="default" r:id="rId11"/>
          <w:pgSz w:w="11910" w:h="16840"/>
          <w:pgMar w:top="1420" w:right="1140" w:bottom="1260" w:left="1140" w:header="778" w:footer="1079" w:gutter="0"/>
          <w:cols w:space="720"/>
        </w:sectPr>
      </w:pPr>
    </w:p>
    <w:p w:rsidR="003E4958" w:rsidRDefault="003E4958">
      <w:pPr>
        <w:pStyle w:val="Heading1"/>
        <w:ind w:left="120"/>
      </w:pPr>
    </w:p>
    <w:p w:rsidR="001870D0" w:rsidRDefault="00234F04">
      <w:pPr>
        <w:pStyle w:val="Heading1"/>
        <w:ind w:left="120"/>
      </w:pPr>
      <w:r>
        <w:t>Additional Information</w:t>
      </w:r>
    </w:p>
    <w:p w:rsidR="001870D0" w:rsidRDefault="00B17C14">
      <w:pPr>
        <w:spacing w:before="219"/>
        <w:ind w:left="120"/>
        <w:rPr>
          <w:b/>
          <w:sz w:val="19"/>
        </w:rPr>
      </w:pPr>
      <w:r w:rsidRPr="00B17C14">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A80699">
        <w:rPr>
          <w:b/>
          <w:sz w:val="24"/>
        </w:rPr>
        <w:t xml:space="preserve"> </w:t>
      </w:r>
      <w:r w:rsidR="00234F04">
        <w:rPr>
          <w:b/>
          <w:sz w:val="19"/>
        </w:rPr>
        <w:t>E</w:t>
      </w:r>
      <w:r w:rsidR="00A80699">
        <w:rPr>
          <w:b/>
          <w:sz w:val="19"/>
        </w:rPr>
        <w:t xml:space="preserve"> </w:t>
      </w:r>
      <w:r w:rsidR="00234F04">
        <w:rPr>
          <w:b/>
          <w:sz w:val="19"/>
        </w:rPr>
        <w:t>R</w:t>
      </w:r>
      <w:r w:rsidR="00A80699">
        <w:rPr>
          <w:b/>
          <w:sz w:val="19"/>
        </w:rPr>
        <w:t xml:space="preserve"> </w:t>
      </w:r>
      <w:r w:rsidR="00234F04">
        <w:rPr>
          <w:b/>
          <w:sz w:val="19"/>
        </w:rPr>
        <w:t>S</w:t>
      </w:r>
      <w:r w:rsidR="00A80699">
        <w:rPr>
          <w:b/>
          <w:sz w:val="19"/>
        </w:rPr>
        <w:t xml:space="preserve"> </w:t>
      </w:r>
      <w:r w:rsidR="00234F04">
        <w:rPr>
          <w:b/>
          <w:sz w:val="19"/>
        </w:rPr>
        <w:t>O</w:t>
      </w:r>
      <w:r w:rsidR="00A80699">
        <w:rPr>
          <w:b/>
          <w:sz w:val="19"/>
        </w:rPr>
        <w:t xml:space="preserve"> </w:t>
      </w:r>
      <w:r w:rsidR="00234F04">
        <w:rPr>
          <w:b/>
          <w:sz w:val="19"/>
        </w:rPr>
        <w:t>N</w:t>
      </w:r>
      <w:r w:rsidR="00A80699">
        <w:rPr>
          <w:b/>
          <w:sz w:val="19"/>
        </w:rPr>
        <w:t xml:space="preserve"> </w:t>
      </w:r>
      <w:r w:rsidR="00234F04">
        <w:rPr>
          <w:b/>
          <w:sz w:val="19"/>
        </w:rPr>
        <w:t>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27</w:t>
            </w:r>
            <w:r>
              <w:rPr>
                <w:position w:val="10"/>
                <w:sz w:val="13"/>
              </w:rPr>
              <w:t>st</w:t>
            </w:r>
            <w:r w:rsidR="00234F04">
              <w:rPr>
                <w:position w:val="10"/>
                <w:sz w:val="13"/>
              </w:rPr>
              <w:t xml:space="preserve"> </w:t>
            </w:r>
            <w:r>
              <w:rPr>
                <w:sz w:val="20"/>
              </w:rPr>
              <w:t>Jan 2017</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Asdasd</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Single</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Gujarati, Bangla</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asdad</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
            </w:r>
          </w:p>
        </w:tc>
      </w:tr>
    </w:tbl>
    <w:p w:rsidR="001870D0" w:rsidRDefault="001870D0">
      <w:pPr>
        <w:pStyle w:val="BodyText"/>
        <w:spacing w:before="6"/>
        <w:rPr>
          <w:b/>
        </w:rPr>
      </w:pPr>
    </w:p>
    <w:p w:rsidR="0094058C" w:rsidRDefault="0094058C">
      <w:pPr>
        <w:pStyle w:val="BodyText"/>
        <w:spacing w:before="6"/>
        <w:rPr>
          <w:b/>
          <w:sz w:val="26"/>
        </w:rPr>
      </w:pPr>
    </w:p>
    <w:p w:rsidR="00B94A6D" w:rsidRDefault="00B17C14" w:rsidP="00B94A6D">
      <w:pPr>
        <w:rPr>
          <w:b/>
          <w:sz w:val="19"/>
        </w:rPr>
      </w:pPr>
      <w:r w:rsidRPr="00B17C14">
        <w:pict>
          <v:group id="_x0000_s1026" style="position:absolute;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B94A6D">
        <w:rPr>
          <w:b/>
          <w:sz w:val="24"/>
        </w:rPr>
        <w:t xml:space="preserve">  T </w:t>
      </w:r>
      <w:r w:rsidR="00B94A6D">
        <w:rPr>
          <w:b/>
          <w:sz w:val="19"/>
        </w:rPr>
        <w:t xml:space="preserve">R A I N I N G S </w:t>
      </w:r>
      <w:r w:rsidR="00B94A6D">
        <w:rPr>
          <w:b/>
          <w:sz w:val="24"/>
        </w:rPr>
        <w:t xml:space="preserve">&amp; P </w:t>
      </w:r>
      <w:r w:rsidR="00B94A6D">
        <w:rPr>
          <w:b/>
          <w:sz w:val="19"/>
        </w:rPr>
        <w:t>R O G R A M M E S</w:t>
      </w:r>
    </w:p>
    <w:p w:rsidR="001870D0" w:rsidRDefault="001870D0">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2016</w:t>
            </w:r>
          </w:p>
        </w:tc>
        <w:tc>
          <w:tcPr>
            <w:tcW w:w="7111" w:type="dxa"/>
          </w:tcPr>
          <w:p w:rsidR="00D7595C" w:rsidRDefault="00D7595C" w:rsidP="00BE3ACF">
            <w:pPr>
              <w:pStyle w:val="TableParagraph"/>
              <w:spacing w:before="125"/>
              <w:rPr>
                <w:b/>
                <w:sz w:val="20"/>
              </w:rPr>
            </w:pPr>
            <w:r>
              <w:rPr>
                <w:b/>
                <w:sz w:val="20"/>
              </w:rPr>
              <w:t>dasd</w:t>
            </w:r>
          </w:p>
          <w:p w:rsidR="00D7595C" w:rsidRDefault="000263F0" w:rsidP="00BE3ACF">
            <w:pPr>
              <w:pStyle w:val="TableParagraph"/>
              <w:rPr>
                <w:sz w:val="20"/>
              </w:rPr>
            </w:pPr>
            <w:r>
              <w:rPr>
                <w:sz w:val="20"/>
              </w:rPr>
              <w:t>asd</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asda</w:t>
            </w:r>
          </w:p>
        </w:tc>
      </w:tr>
    </w:tbl>
    <w:p w:rsidR="00744638" w:rsidRDefault="00744638">
      <w:pPr>
        <w:pStyle w:val="BodyText"/>
        <w:spacing w:before="2"/>
        <w:rPr>
          <w:b/>
          <w:sz w:val="25"/>
        </w:rPr>
      </w:pPr>
    </w:p>
    <w:p w:rsidR="001870D0" w:rsidRDefault="00234F04">
      <w:pPr>
        <w:pStyle w:val="Heading1"/>
        <w:ind w:right="212"/>
      </w:pPr>
      <w:r>
        <w:t>Current Compensation</w:t>
      </w:r>
    </w:p>
    <w:p w:rsidR="001870D0" w:rsidRDefault="00AB4E69" w:rsidP="00B30F21">
      <w:pPr>
        <w:pStyle w:val="BodyText"/>
        <w:spacing w:before="240"/>
        <w:ind w:left="100" w:right="212"/>
      </w:pPr>
      <w:r>
        <w:t>33 Lacs per Annum</w:t>
      </w:r>
    </w:p>
    <w:p w:rsidR="00B30F21" w:rsidRDefault="00B30F21" w:rsidP="00B30F21">
      <w:pPr>
        <w:pStyle w:val="BodyText"/>
        <w:spacing w:before="240"/>
        <w:ind w:left="100" w:right="212"/>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rsidP="008C7D26">
      <w:pPr>
        <w:pStyle w:val="BodyText"/>
        <w:spacing w:before="240"/>
        <w:ind w:left="100" w:right="212"/>
        <w:sectPr w:rsidR="001870D0">
          <w:pgSz w:w="11910" w:h="16840"/>
          <w:pgMar w:top="1420" w:right="1320" w:bottom="1260" w:left="1340" w:header="778" w:footer="1079" w:gutter="0"/>
          <w:cols w:space="720"/>
        </w:sectPr>
      </w:pPr>
      <w:r>
        <w:t>30 Days (Maximum)</w:t>
      </w: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 xml:space="preserve">Candidate </w:t>
      </w:r>
      <w:r w:rsidR="001F0D07">
        <w:rPr>
          <w:rFonts w:ascii="Cambria"/>
          <w:b/>
          <w:sz w:val="36"/>
        </w:rPr>
        <w:t>Brief</w:t>
      </w:r>
    </w:p>
    <w:p w:rsidR="001870D0" w:rsidRDefault="00AB4E69">
      <w:pPr>
        <w:pStyle w:val="BodyText"/>
        <w:spacing w:before="219" w:line="360" w:lineRule="auto"/>
        <w:ind w:left="100" w:right="212"/>
      </w:pPr>
      <w:r>
        <w:t/>
      </w:r>
    </w:p>
    <w:p w:rsidR="001870D0" w:rsidRDefault="001870D0">
      <w:pPr>
        <w:pStyle w:val="BodyText"/>
        <w:rPr>
          <w:sz w:val="18"/>
        </w:rPr>
      </w:pPr>
    </w:p>
    <w:p w:rsidR="001F2C8C" w:rsidRDefault="001F2C8C">
      <w:pPr>
        <w:pStyle w:val="BodyText"/>
        <w:rPr>
          <w:sz w:val="18"/>
        </w:rPr>
      </w:pPr>
    </w:p>
    <w:p w:rsidR="001870D0" w:rsidRDefault="005A725C">
      <w:pPr>
        <w:pStyle w:val="Heading2"/>
        <w:ind w:right="212"/>
      </w:pPr>
      <w:r>
        <w:t>Technical E</w:t>
      </w:r>
      <w:r w:rsidR="00234F04">
        <w:t xml:space="preserve">xperience and </w:t>
      </w:r>
      <w:r>
        <w:t>Domain E</w:t>
      </w:r>
      <w:r w:rsidR="00234F04">
        <w:t>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adsda</w:t>
      </w:r>
    </w:p>
    <w:p w:rsidR="001870D0" w:rsidRDefault="001870D0">
      <w:pPr>
        <w:pStyle w:val="BodyText"/>
      </w:pPr>
    </w:p>
    <w:p w:rsidR="001870D0" w:rsidRDefault="00404F1F">
      <w:pPr>
        <w:pStyle w:val="Heading2"/>
        <w:spacing w:before="127" w:line="281" w:lineRule="exact"/>
        <w:ind w:right="212"/>
      </w:pPr>
      <w:r>
        <w:t>Track R</w:t>
      </w:r>
      <w:r w:rsidR="00230E7C">
        <w:t>ecord</w:t>
      </w:r>
      <w:r>
        <w:t>s</w:t>
      </w:r>
      <w:r w:rsidR="00230E7C">
        <w:t xml:space="preserve"> of Demonstrated A</w:t>
      </w:r>
      <w:r w:rsidR="00234F04">
        <w:t>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asd</w:t>
            </w:r>
          </w:p>
        </w:tc>
      </w:tr>
    </w:tbl>
    <w:p w:rsidR="003B7B3D" w:rsidRDefault="003B7B3D">
      <w:pPr>
        <w:pStyle w:val="Heading2"/>
        <w:spacing w:before="127" w:line="281" w:lineRule="exact"/>
        <w:ind w:right="212"/>
      </w:pPr>
    </w:p>
    <w:p w:rsidR="00E03977" w:rsidRDefault="00E03977" w:rsidP="00E03977">
      <w:pPr>
        <w:pStyle w:val="Heading2"/>
        <w:spacing w:before="158"/>
        <w:jc w:val="both"/>
      </w:pPr>
      <w:r>
        <w:t>Relevant Exposure</w:t>
      </w:r>
    </w:p>
    <w:p w:rsidR="00E03977" w:rsidRDefault="00E03977" w:rsidP="00E03977">
      <w:pPr>
        <w:pStyle w:val="BodyText"/>
        <w:spacing w:before="6"/>
        <w:rPr>
          <w:rFonts w:ascii="Cambria"/>
          <w:b/>
          <w:sz w:val="19"/>
        </w:rPr>
      </w:pPr>
    </w:p>
    <w:p w:rsidR="00E03977" w:rsidRDefault="00E03977" w:rsidP="00E03977">
      <w:pPr>
        <w:pStyle w:val="BodyText"/>
        <w:spacing w:line="360" w:lineRule="auto"/>
        <w:ind w:left="100" w:right="116"/>
        <w:jc w:val="both"/>
        <w:rPr>
          <w:rFonts w:ascii="Arial"/>
          <w:sz w:val="24"/>
        </w:rPr>
      </w:pPr>
      <w:r>
        <w:t>asd</w:t>
      </w:r>
    </w:p>
    <w:p w:rsidR="00E03977" w:rsidRPr="00E03977" w:rsidRDefault="00E03977" w:rsidP="00332001">
      <w:pPr>
        <w:pStyle w:val="Heading2"/>
        <w:spacing w:before="127" w:line="281" w:lineRule="exact"/>
        <w:ind w:left="0" w:right="212"/>
        <w:rPr>
          <w:rFonts w:asciiTheme="majorHAnsi" w:hAnsiTheme="majorHAnsi"/>
        </w:rPr>
      </w:pPr>
    </w:p>
    <w:p w:rsidR="001870D0" w:rsidRDefault="00425733">
      <w:pPr>
        <w:pStyle w:val="Heading2"/>
        <w:spacing w:before="158"/>
        <w:jc w:val="both"/>
      </w:pPr>
      <w:r>
        <w:t xml:space="preserve">Candidates </w:t>
      </w:r>
      <w:r w:rsidR="00234F04">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asd</w:t>
      </w:r>
    </w:p>
    <w:p w:rsidR="001870D0" w:rsidRDefault="001870D0">
      <w:pPr>
        <w:pStyle w:val="BodyText"/>
        <w:rPr>
          <w:rFonts w:ascii="Arial"/>
          <w:sz w:val="24"/>
        </w:rPr>
      </w:pPr>
    </w:p>
    <w:p w:rsidR="00E46DCE" w:rsidRDefault="00E46DCE">
      <w:pPr>
        <w:pStyle w:val="BodyText"/>
        <w:rPr>
          <w:rFonts w:ascii="Arial"/>
          <w:sz w:val="24"/>
        </w:rPr>
      </w:pPr>
    </w:p>
    <w:p w:rsidR="001870D0" w:rsidRDefault="00F038F0">
      <w:pPr>
        <w:pStyle w:val="Heading2"/>
        <w:jc w:val="both"/>
      </w:pPr>
      <w:r>
        <w:t xml:space="preserve">Candidates </w:t>
      </w:r>
      <w:r w:rsidR="00234F04">
        <w:t xml:space="preserve">Outlook on </w:t>
      </w:r>
      <w:r w:rsidR="00195A20">
        <w:t>Abu Palace</w:t>
      </w:r>
    </w:p>
    <w:p w:rsidR="001870D0" w:rsidRDefault="001870D0">
      <w:pPr>
        <w:pStyle w:val="BodyText"/>
        <w:rPr>
          <w:rFonts w:ascii="Cambria"/>
          <w:b/>
          <w:sz w:val="24"/>
        </w:rPr>
      </w:pPr>
    </w:p>
    <w:p w:rsidR="00500212" w:rsidRDefault="00AB4E69" w:rsidP="00500212">
      <w:pPr>
        <w:pStyle w:val="BodyText"/>
        <w:spacing w:line="360" w:lineRule="auto"/>
        <w:ind w:left="100"/>
        <w:jc w:val="both"/>
      </w:pPr>
      <w:r>
        <w:t/>
      </w:r>
    </w:p>
    <w:p w:rsidR="00500212" w:rsidRDefault="00500212" w:rsidP="00500212">
      <w:pPr>
        <w:pStyle w:val="Heading2"/>
        <w:spacing w:before="158"/>
        <w:jc w:val="both"/>
      </w:pPr>
    </w:p>
    <w:p w:rsidR="00500212" w:rsidRDefault="00500212" w:rsidP="00500212">
      <w:pPr>
        <w:pStyle w:val="Heading2"/>
        <w:spacing w:before="158"/>
        <w:jc w:val="both"/>
      </w:pPr>
      <w:r>
        <w:t>Relevant Exposure</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asd</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Credentials Considered for Shortlisting</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asd</w:t>
      </w:r>
    </w:p>
    <w:p w:rsidR="00177143" w:rsidRDefault="00177143" w:rsidP="00500212">
      <w:pPr>
        <w:pStyle w:val="Heading2"/>
        <w:spacing w:before="158"/>
        <w:jc w:val="both"/>
      </w:pPr>
    </w:p>
    <w:p w:rsidR="00500212" w:rsidRDefault="00500212" w:rsidP="00500212">
      <w:pPr>
        <w:pStyle w:val="Heading2"/>
        <w:spacing w:before="158"/>
        <w:jc w:val="both"/>
      </w:pPr>
      <w:r>
        <w:t>Any other vital inputs for interview</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
      </w:r>
    </w:p>
    <w:p w:rsidR="00500212" w:rsidRDefault="00500212" w:rsidP="00500212">
      <w:pPr>
        <w:pStyle w:val="BodyText"/>
        <w:rPr>
          <w:rFonts w:ascii="Arial"/>
          <w:sz w:val="24"/>
        </w:rPr>
      </w:pPr>
    </w:p>
    <w:p w:rsidR="00500212" w:rsidRDefault="00500212" w:rsidP="00177143">
      <w:pPr>
        <w:pStyle w:val="Heading2"/>
        <w:ind w:left="0"/>
        <w:jc w:val="both"/>
      </w:pPr>
    </w:p>
    <w:p w:rsidR="00500212" w:rsidRDefault="00500212" w:rsidP="00500212">
      <w:pPr>
        <w:pStyle w:val="Heading2"/>
        <w:jc w:val="both"/>
      </w:pPr>
    </w:p>
    <w:p w:rsidR="00177143" w:rsidRDefault="00177143" w:rsidP="00500212">
      <w:pPr>
        <w:pStyle w:val="Heading2"/>
        <w:jc w:val="both"/>
      </w:pPr>
    </w:p>
    <w:p w:rsidR="00177143" w:rsidRDefault="00177143" w:rsidP="00500212">
      <w:pPr>
        <w:pStyle w:val="Heading2"/>
        <w:jc w:val="both"/>
      </w:pPr>
    </w:p>
    <w:p w:rsidR="00500212" w:rsidRDefault="00500212" w:rsidP="00500212">
      <w:pPr>
        <w:pStyle w:val="Heading2"/>
        <w:jc w:val="both"/>
      </w:pPr>
      <w:r>
        <w:lastRenderedPageBreak/>
        <w:t>Interview Availability</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asd</w:t>
      </w:r>
    </w:p>
    <w:p w:rsidR="00177143" w:rsidRDefault="00177143" w:rsidP="00500212">
      <w:pPr>
        <w:pStyle w:val="Heading2"/>
        <w:spacing w:before="158"/>
        <w:jc w:val="both"/>
      </w:pPr>
    </w:p>
    <w:p w:rsidR="00500212" w:rsidRDefault="00500212" w:rsidP="00500212">
      <w:pPr>
        <w:pStyle w:val="Heading2"/>
        <w:spacing w:before="158"/>
        <w:jc w:val="both"/>
      </w:pPr>
      <w:r>
        <w:t>Achievements</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Candidate Brief</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
      </w:r>
    </w:p>
    <w:p w:rsidR="00500212" w:rsidRDefault="00500212" w:rsidP="00500212">
      <w:pPr>
        <w:pStyle w:val="BodyText"/>
        <w:spacing w:line="360" w:lineRule="auto"/>
        <w:ind w:left="100"/>
        <w:jc w:val="both"/>
      </w:pPr>
    </w:p>
    <w:sectPr w:rsidR="00500212"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C90" w:rsidRDefault="00F23C90" w:rsidP="001870D0">
      <w:r>
        <w:separator/>
      </w:r>
    </w:p>
  </w:endnote>
  <w:endnote w:type="continuationSeparator" w:id="1">
    <w:p w:rsidR="00F23C90" w:rsidRDefault="00F23C90"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B17C14">
    <w:pPr>
      <w:pStyle w:val="BodyText"/>
      <w:spacing w:line="14" w:lineRule="auto"/>
    </w:pPr>
    <w:r>
      <w:pict>
        <v:shape id="_x0000_s2053" style="position:absolute;margin-left:159.75pt;margin-top:777.75pt;width:375.55pt;height:6.75pt;z-index:-20704;mso-position-horizontal-relative:page;mso-position-vertical-relative:page" coordorigin="3195,15555" coordsize="7260,135" path="m3300,15555r-105,135l10455,15690r,-134l3300,15555xe" fillcolor="#2e2c69" stroked="f">
          <v:path arrowok="t"/>
          <w10:wrap anchorx="page" anchory="page"/>
        </v:shape>
      </w:pict>
    </w:r>
    <w:r>
      <w:pict>
        <v:shapetype id="_x0000_t202" coordsize="21600,21600" o:spt="202" path="m,l,21600r21600,l21600,xe">
          <v:stroke joinstyle="miter"/>
          <v:path gradientshapeok="t" o:connecttype="rect"/>
        </v:shapetype>
        <v:shape id="_x0000_s2052" type="#_x0000_t202" style="position:absolute;margin-left:33.2pt;margin-top:777.1pt;width:122.9pt;height:10.35pt;z-index:-20680;mso-position-horizontal-relative:page;mso-position-vertical-relative:page" filled="f" stroked="f">
          <v:textbox style="mso-next-textbox:#_x0000_s2052"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r w:rsidR="006710AC">
                  <w:rPr>
                    <w:rFonts w:ascii="Verdana"/>
                    <w:b/>
                    <w:color w:val="252525"/>
                    <w:sz w:val="16"/>
                    <w:lang w:val="en-IN"/>
                  </w:rPr>
                  <w:t xml:space="preserve"> HR Solutions</w:t>
                </w:r>
              </w:p>
            </w:txbxContent>
          </v:textbox>
          <w10:wrap anchorx="page" anchory="page"/>
        </v:shape>
      </w:pict>
    </w:r>
    <w:r>
      <w:pict>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210CCE" w:rsidRDefault="00210CCE" w:rsidP="00210CCE">
                <w:r w:rsidRPr="00210CCE">
                  <w:rPr>
                    <w:rFonts w:ascii="Verdana"/>
                    <w:color w:val="808080"/>
                    <w:sz w:val="16"/>
                    <w:lang w:val="en-IN"/>
                  </w:rPr>
                  <w:t>09-Nov-2017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1" type="#_x0000_t202" style="position:absolute;margin-left:157.6pt;margin-top:787.45pt;width:14.35pt;height:10.05pt;z-index:-20656;mso-position-horizontal-relative:page;mso-position-vertical-relative:page" filled="f" stroked="f">
          <v:textbox style="mso-next-textbox:#_x0000_s2051" inset="0,0,0,0">
            <w:txbxContent>
              <w:p w:rsidR="001870D0" w:rsidRDefault="00B17C14">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177143">
                  <w:rPr>
                    <w:rFonts w:ascii="Verdana"/>
                    <w:noProof/>
                    <w:color w:val="808080"/>
                    <w:sz w:val="16"/>
                  </w:rPr>
                  <w:t>6</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C90" w:rsidRDefault="00F23C90" w:rsidP="001870D0">
      <w:r>
        <w:separator/>
      </w:r>
    </w:p>
  </w:footnote>
  <w:footnote w:type="continuationSeparator" w:id="1">
    <w:p w:rsidR="00F23C90" w:rsidRDefault="00F23C90"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B17C14" w:rsidP="0088055E">
    <w:pPr>
      <w:tabs>
        <w:tab w:val="right" w:pos="9625"/>
      </w:tabs>
      <w:spacing w:before="1"/>
      <w:ind w:left="5" w:right="5"/>
    </w:pPr>
    <w:r>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Suchismita Nayak</w:t>
                </w:r>
              </w:p>
              <w:p w:rsidR="001870D0" w:rsidRDefault="001870D0" w:rsidP="0088055E">
                <w:pPr>
                  <w:spacing w:line="326" w:lineRule="exact"/>
                  <w:ind w:left="5" w:right="5"/>
                  <w:rPr>
                    <w:rFonts w:ascii="Cambria"/>
                    <w:b/>
                    <w:sz w:val="24"/>
                  </w:rPr>
                </w:pPr>
              </w:p>
            </w:txbxContent>
          </v:textbox>
          <w10:wrap anchorx="page" anchory="page"/>
        </v:shape>
      </w:pict>
    </w:r>
    <w:r w:rsidR="00EC4749" w:rsidRPr="00EC4749">
      <w:rPr>
        <w:rFonts w:ascii="Cambria"/>
        <w:b/>
        <w:noProof/>
        <w:spacing w:val="15"/>
        <w:sz w:val="30"/>
      </w:rPr>
      <w:drawing>
        <wp:inline distT="0" distB="0" distL="0" distR="0">
          <wp:extent cx="1318431" cy="200402"/>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1330334" cy="202211"/>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4274"/>
    <o:shapelayout v:ext="edit">
      <o:idmap v:ext="edit" data="2"/>
    </o:shapelayout>
  </w:hdrShapeDefaults>
  <w:footnotePr>
    <w:footnote w:id="0"/>
    <w:footnote w:id="1"/>
  </w:footnotePr>
  <w:endnotePr>
    <w:endnote w:id="0"/>
    <w:endnote w:id="1"/>
  </w:endnotePr>
  <w:compat>
    <w:ulTrailSpace/>
  </w:compat>
  <w:rsids>
    <w:rsidRoot w:val="001870D0"/>
    <w:rsid w:val="00006394"/>
    <w:rsid w:val="000224ED"/>
    <w:rsid w:val="00024FAF"/>
    <w:rsid w:val="000263F0"/>
    <w:rsid w:val="000271E7"/>
    <w:rsid w:val="0003060F"/>
    <w:rsid w:val="00031253"/>
    <w:rsid w:val="00046836"/>
    <w:rsid w:val="00055CBF"/>
    <w:rsid w:val="00062BBA"/>
    <w:rsid w:val="0006499E"/>
    <w:rsid w:val="00071C88"/>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16D05"/>
    <w:rsid w:val="0013107D"/>
    <w:rsid w:val="001321AE"/>
    <w:rsid w:val="00134ED0"/>
    <w:rsid w:val="0013568D"/>
    <w:rsid w:val="00142A8E"/>
    <w:rsid w:val="00146CB6"/>
    <w:rsid w:val="0015215F"/>
    <w:rsid w:val="001536B1"/>
    <w:rsid w:val="00162829"/>
    <w:rsid w:val="00171A51"/>
    <w:rsid w:val="001740E9"/>
    <w:rsid w:val="00174D7D"/>
    <w:rsid w:val="00177143"/>
    <w:rsid w:val="00177B29"/>
    <w:rsid w:val="00182B53"/>
    <w:rsid w:val="001870D0"/>
    <w:rsid w:val="00187E80"/>
    <w:rsid w:val="00195A20"/>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7370F"/>
    <w:rsid w:val="0027381E"/>
    <w:rsid w:val="00273921"/>
    <w:rsid w:val="0028296F"/>
    <w:rsid w:val="00286FF7"/>
    <w:rsid w:val="00291E10"/>
    <w:rsid w:val="00293049"/>
    <w:rsid w:val="002A19E5"/>
    <w:rsid w:val="002A5A97"/>
    <w:rsid w:val="002A61E4"/>
    <w:rsid w:val="002B4938"/>
    <w:rsid w:val="002C0EB2"/>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0409"/>
    <w:rsid w:val="004754EE"/>
    <w:rsid w:val="0048428D"/>
    <w:rsid w:val="0048513F"/>
    <w:rsid w:val="004953BC"/>
    <w:rsid w:val="004B1084"/>
    <w:rsid w:val="004E6B2E"/>
    <w:rsid w:val="00500212"/>
    <w:rsid w:val="0051003F"/>
    <w:rsid w:val="005137E7"/>
    <w:rsid w:val="00515C37"/>
    <w:rsid w:val="0053035B"/>
    <w:rsid w:val="00532069"/>
    <w:rsid w:val="00536B21"/>
    <w:rsid w:val="005403FB"/>
    <w:rsid w:val="005432C8"/>
    <w:rsid w:val="00550E3D"/>
    <w:rsid w:val="00551251"/>
    <w:rsid w:val="00560006"/>
    <w:rsid w:val="00561D2C"/>
    <w:rsid w:val="00572637"/>
    <w:rsid w:val="00573D11"/>
    <w:rsid w:val="00574326"/>
    <w:rsid w:val="00574827"/>
    <w:rsid w:val="00575C38"/>
    <w:rsid w:val="00577994"/>
    <w:rsid w:val="00581A7A"/>
    <w:rsid w:val="00592757"/>
    <w:rsid w:val="005A725C"/>
    <w:rsid w:val="005A7BC7"/>
    <w:rsid w:val="005B4C7F"/>
    <w:rsid w:val="005C344D"/>
    <w:rsid w:val="005C7260"/>
    <w:rsid w:val="005E5012"/>
    <w:rsid w:val="005E6852"/>
    <w:rsid w:val="005E768F"/>
    <w:rsid w:val="005F246D"/>
    <w:rsid w:val="00605552"/>
    <w:rsid w:val="006060D8"/>
    <w:rsid w:val="00611C9A"/>
    <w:rsid w:val="00614834"/>
    <w:rsid w:val="006214EE"/>
    <w:rsid w:val="006251A1"/>
    <w:rsid w:val="00627E70"/>
    <w:rsid w:val="00646FD3"/>
    <w:rsid w:val="0065041C"/>
    <w:rsid w:val="00650FC3"/>
    <w:rsid w:val="006611E0"/>
    <w:rsid w:val="00662DB3"/>
    <w:rsid w:val="006710AC"/>
    <w:rsid w:val="0068005F"/>
    <w:rsid w:val="00682894"/>
    <w:rsid w:val="006873E1"/>
    <w:rsid w:val="006914E9"/>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6ABD"/>
    <w:rsid w:val="00717AA4"/>
    <w:rsid w:val="00721F14"/>
    <w:rsid w:val="00722061"/>
    <w:rsid w:val="00744638"/>
    <w:rsid w:val="00744E14"/>
    <w:rsid w:val="007461A5"/>
    <w:rsid w:val="007540CC"/>
    <w:rsid w:val="00782A78"/>
    <w:rsid w:val="0079196F"/>
    <w:rsid w:val="00794AED"/>
    <w:rsid w:val="00797259"/>
    <w:rsid w:val="007A7CC7"/>
    <w:rsid w:val="007A7D02"/>
    <w:rsid w:val="007B2FBA"/>
    <w:rsid w:val="007B34B7"/>
    <w:rsid w:val="007B37E0"/>
    <w:rsid w:val="007B6A8B"/>
    <w:rsid w:val="007C2419"/>
    <w:rsid w:val="007C28F2"/>
    <w:rsid w:val="007C5C3E"/>
    <w:rsid w:val="007D0988"/>
    <w:rsid w:val="007D3DF0"/>
    <w:rsid w:val="007D68F5"/>
    <w:rsid w:val="007D6BFD"/>
    <w:rsid w:val="007F3F16"/>
    <w:rsid w:val="008032FC"/>
    <w:rsid w:val="008038F4"/>
    <w:rsid w:val="008133B1"/>
    <w:rsid w:val="00821E20"/>
    <w:rsid w:val="00822415"/>
    <w:rsid w:val="008332F4"/>
    <w:rsid w:val="00837F1C"/>
    <w:rsid w:val="00851594"/>
    <w:rsid w:val="00862170"/>
    <w:rsid w:val="0086547E"/>
    <w:rsid w:val="00865908"/>
    <w:rsid w:val="00872790"/>
    <w:rsid w:val="00873290"/>
    <w:rsid w:val="0088055E"/>
    <w:rsid w:val="00884464"/>
    <w:rsid w:val="008A0D61"/>
    <w:rsid w:val="008A3919"/>
    <w:rsid w:val="008A49B1"/>
    <w:rsid w:val="008C7738"/>
    <w:rsid w:val="008C7D26"/>
    <w:rsid w:val="008D1563"/>
    <w:rsid w:val="008D2C1C"/>
    <w:rsid w:val="008D7EF2"/>
    <w:rsid w:val="008E00FC"/>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51C5"/>
    <w:rsid w:val="00980E93"/>
    <w:rsid w:val="00983801"/>
    <w:rsid w:val="009978C1"/>
    <w:rsid w:val="009A21E1"/>
    <w:rsid w:val="009B2B54"/>
    <w:rsid w:val="009B4F57"/>
    <w:rsid w:val="009B57DD"/>
    <w:rsid w:val="009C605F"/>
    <w:rsid w:val="009C6460"/>
    <w:rsid w:val="009D1589"/>
    <w:rsid w:val="009D18D4"/>
    <w:rsid w:val="009E0040"/>
    <w:rsid w:val="009F0A3F"/>
    <w:rsid w:val="009F7934"/>
    <w:rsid w:val="00A04D97"/>
    <w:rsid w:val="00A11A1C"/>
    <w:rsid w:val="00A170C1"/>
    <w:rsid w:val="00A26F00"/>
    <w:rsid w:val="00A30418"/>
    <w:rsid w:val="00A35CC0"/>
    <w:rsid w:val="00A62B5A"/>
    <w:rsid w:val="00A709A1"/>
    <w:rsid w:val="00A719EE"/>
    <w:rsid w:val="00A80699"/>
    <w:rsid w:val="00A91454"/>
    <w:rsid w:val="00A9384C"/>
    <w:rsid w:val="00A956EA"/>
    <w:rsid w:val="00A97093"/>
    <w:rsid w:val="00AA4CCE"/>
    <w:rsid w:val="00AA7493"/>
    <w:rsid w:val="00AB4E69"/>
    <w:rsid w:val="00AC54BB"/>
    <w:rsid w:val="00AD5B17"/>
    <w:rsid w:val="00AE01DE"/>
    <w:rsid w:val="00AE3A69"/>
    <w:rsid w:val="00AE6953"/>
    <w:rsid w:val="00AF1DA8"/>
    <w:rsid w:val="00AF1E71"/>
    <w:rsid w:val="00AF35C5"/>
    <w:rsid w:val="00AF4744"/>
    <w:rsid w:val="00AF4D88"/>
    <w:rsid w:val="00B01E53"/>
    <w:rsid w:val="00B03E38"/>
    <w:rsid w:val="00B10C91"/>
    <w:rsid w:val="00B16C20"/>
    <w:rsid w:val="00B1765A"/>
    <w:rsid w:val="00B17C14"/>
    <w:rsid w:val="00B2593F"/>
    <w:rsid w:val="00B30F21"/>
    <w:rsid w:val="00B31028"/>
    <w:rsid w:val="00B330BB"/>
    <w:rsid w:val="00B3434E"/>
    <w:rsid w:val="00B344D8"/>
    <w:rsid w:val="00B402C6"/>
    <w:rsid w:val="00B45E26"/>
    <w:rsid w:val="00B50D4E"/>
    <w:rsid w:val="00B6107C"/>
    <w:rsid w:val="00B80D68"/>
    <w:rsid w:val="00B86692"/>
    <w:rsid w:val="00B90A57"/>
    <w:rsid w:val="00B94A6D"/>
    <w:rsid w:val="00BB06D7"/>
    <w:rsid w:val="00BB68EC"/>
    <w:rsid w:val="00BB7BA4"/>
    <w:rsid w:val="00BC61DA"/>
    <w:rsid w:val="00BD14EF"/>
    <w:rsid w:val="00BD1D75"/>
    <w:rsid w:val="00BD24A1"/>
    <w:rsid w:val="00BD3463"/>
    <w:rsid w:val="00BD4BC7"/>
    <w:rsid w:val="00BE3ACF"/>
    <w:rsid w:val="00C065C7"/>
    <w:rsid w:val="00C07B30"/>
    <w:rsid w:val="00C11888"/>
    <w:rsid w:val="00C133A8"/>
    <w:rsid w:val="00C17C00"/>
    <w:rsid w:val="00C22019"/>
    <w:rsid w:val="00C22BFD"/>
    <w:rsid w:val="00C34BBA"/>
    <w:rsid w:val="00C40CFF"/>
    <w:rsid w:val="00C47B10"/>
    <w:rsid w:val="00C541EB"/>
    <w:rsid w:val="00C567DD"/>
    <w:rsid w:val="00C715E3"/>
    <w:rsid w:val="00C8139E"/>
    <w:rsid w:val="00C81BD9"/>
    <w:rsid w:val="00C81D5B"/>
    <w:rsid w:val="00C94A5A"/>
    <w:rsid w:val="00CC01A3"/>
    <w:rsid w:val="00CD2D18"/>
    <w:rsid w:val="00CD3790"/>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657ED"/>
    <w:rsid w:val="00D70352"/>
    <w:rsid w:val="00D7595C"/>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74E5"/>
    <w:rsid w:val="00E339D6"/>
    <w:rsid w:val="00E45123"/>
    <w:rsid w:val="00E460AF"/>
    <w:rsid w:val="00E46DCE"/>
    <w:rsid w:val="00E5356E"/>
    <w:rsid w:val="00E63520"/>
    <w:rsid w:val="00E73A6D"/>
    <w:rsid w:val="00E853EC"/>
    <w:rsid w:val="00E872CD"/>
    <w:rsid w:val="00E92439"/>
    <w:rsid w:val="00E973EC"/>
    <w:rsid w:val="00EC4749"/>
    <w:rsid w:val="00ED0221"/>
    <w:rsid w:val="00EF1F37"/>
    <w:rsid w:val="00EF6A49"/>
    <w:rsid w:val="00F038F0"/>
    <w:rsid w:val="00F06B7B"/>
    <w:rsid w:val="00F153C0"/>
    <w:rsid w:val="00F23C9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6</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940</cp:revision>
  <dcterms:created xsi:type="dcterms:W3CDTF">2017-09-06T13:06:00Z</dcterms:created>
  <dcterms:modified xsi:type="dcterms:W3CDTF">2017-11-06T11:05:00Z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