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Vengala Mahesh</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23-Dec-2017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MH134</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43402F" w:rsidP="00A953D0">
      <w:pPr>
        <w:spacing w:line="189" w:lineRule="exact"/>
      </w:pPr>
      <w:r w:rsidRPr="0043402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Vengala Mahesh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#23, Balaji Layout, KR Puram</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918464983938</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maheshvengala222@gmail.com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Arts (B.A)</w:t>
            </w:r>
            <w:r>
              <w:rPr>
                <w:rFonts w:ascii="Gadugi" w:hAnsi="Gadugi"/>
              </w:rPr>
              <w:t>,</w:t>
            </w:r>
            <w:r w:rsidR="00DD25ED">
              <w:rPr>
                <w:rFonts w:ascii="Gadugi" w:hAnsi="Gadugi"/>
              </w:rPr>
              <w:t xml:space="preserve">  Arts &amp; Humanities</w:t>
            </w:r>
          </w:p>
          <w:p w:rsidR="00A30A94" w:rsidRPr="0047124D" w:rsidRDefault="00BF12F7" w:rsidP="006C03BA">
            <w:pPr>
              <w:pStyle w:val="TableParagraph"/>
              <w:spacing w:after="60" w:line="360" w:lineRule="auto"/>
              <w:rPr>
                <w:rFonts w:ascii="Gadugi" w:hAnsi="Gadugi"/>
              </w:rPr>
            </w:pPr>
            <w:r>
              <w:rPr>
                <w:rFonts w:ascii="Gadugi" w:hAnsi="Gadugi"/>
              </w:rPr>
              <w:t xml:space="preserve">Hindustan College, Gujarat, </w:t>
            </w:r>
            <w:r w:rsidR="00A30A94" w:rsidRPr="0047124D">
              <w:rPr>
                <w:rFonts w:ascii="Gadugi" w:hAnsi="Gadugi"/>
              </w:rPr>
              <w:t>98%</w:t>
            </w:r>
          </w:p>
        </w:tc>
      </w:tr>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2012</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Science (M.Sc.)</w:t>
            </w:r>
            <w:r>
              <w:rPr>
                <w:rFonts w:ascii="Gadugi" w:hAnsi="Gadugi"/>
              </w:rPr>
              <w:t>,</w:t>
            </w:r>
            <w:r w:rsidR="00DD25ED">
              <w:rPr>
                <w:rFonts w:ascii="Gadugi" w:hAnsi="Gadugi"/>
              </w:rPr>
              <w:t xml:space="preserve">  Bio-Chemistry</w:t>
            </w:r>
          </w:p>
          <w:p w:rsidR="00A30A94" w:rsidRPr="0047124D" w:rsidRDefault="00BF12F7" w:rsidP="006C03BA">
            <w:pPr>
              <w:pStyle w:val="TableParagraph"/>
              <w:spacing w:after="60" w:line="360" w:lineRule="auto"/>
              <w:rPr>
                <w:rFonts w:ascii="Gadugi" w:hAnsi="Gadugi"/>
              </w:rPr>
            </w:pPr>
            <w:r>
              <w:rPr>
                <w:rFonts w:ascii="Gadugi" w:hAnsi="Gadugi"/>
              </w:rPr>
              <w:t xml:space="preserve">TCE, Mumbai, </w:t>
            </w:r>
            <w:r w:rsidR="00A30A94" w:rsidRPr="0047124D">
              <w:rPr>
                <w:rFonts w:ascii="Gadugi" w:hAnsi="Gadugi"/>
              </w:rPr>
              <w:t>88%</w:t>
            </w:r>
          </w:p>
        </w:tc>
      </w:tr>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2005</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Doctor of Philosophy (Ph.D.)</w:t>
            </w:r>
            <w:r>
              <w:rPr>
                <w:rFonts w:ascii="Gadugi" w:hAnsi="Gadugi"/>
              </w:rPr>
              <w:t>,</w:t>
            </w:r>
            <w:r w:rsidR="00DD25ED">
              <w:rPr>
                <w:rFonts w:ascii="Gadugi" w:hAnsi="Gadugi"/>
              </w:rPr>
              <w:t xml:space="preserve">  History</w:t>
            </w:r>
          </w:p>
          <w:p w:rsidR="00A30A94" w:rsidRPr="0047124D" w:rsidRDefault="00BF12F7" w:rsidP="006C03BA">
            <w:pPr>
              <w:pStyle w:val="TableParagraph"/>
              <w:spacing w:after="60" w:line="360" w:lineRule="auto"/>
              <w:rPr>
                <w:rFonts w:ascii="Gadugi" w:hAnsi="Gadugi"/>
              </w:rPr>
            </w:pPr>
            <w:r>
              <w:rPr>
                <w:rFonts w:ascii="Gadugi" w:hAnsi="Gadugi"/>
              </w:rPr>
              <w:t xml:space="preserve">SRM University, Chennai, </w:t>
            </w:r>
            <w:r w:rsidR="00A30A94" w:rsidRPr="0047124D">
              <w:rPr>
                <w:rFonts w:ascii="Gadugi" w:hAnsi="Gadugi"/>
              </w:rPr>
              <w:t>77%</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Mar 2014 – Jun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BIGSPIRE SOFTWARE, Chennai</w:t>
            </w:r>
          </w:p>
          <w:p w:rsidR="007C0237" w:rsidRPr="0047124D" w:rsidRDefault="007C0237" w:rsidP="006C03BA">
            <w:pPr>
              <w:pStyle w:val="TableParagraph"/>
              <w:spacing w:after="60" w:line="360" w:lineRule="auto"/>
              <w:rPr>
                <w:rFonts w:ascii="Gadugi" w:hAnsi="Gadugi"/>
              </w:rPr>
            </w:pPr>
            <w:r w:rsidRPr="00F37585">
              <w:rPr>
                <w:rFonts w:ascii="Gadugi" w:hAnsi="Gadugi"/>
              </w:rPr>
              <w:t>Branch Head</w:t>
            </w:r>
          </w:p>
        </w:tc>
      </w:tr>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2010 – Feb 2013</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BALAJI INDUSTRIES, Bangalore</w:t>
            </w:r>
          </w:p>
          <w:p w:rsidR="007C0237" w:rsidRPr="0047124D" w:rsidRDefault="007C0237" w:rsidP="006C03BA">
            <w:pPr>
              <w:pStyle w:val="TableParagraph"/>
              <w:spacing w:after="60" w:line="360" w:lineRule="auto"/>
              <w:rPr>
                <w:rFonts w:ascii="Gadugi" w:hAnsi="Gadugi"/>
              </w:rPr>
            </w:pPr>
            <w:r w:rsidRPr="00F37585">
              <w:rPr>
                <w:rFonts w:ascii="Gadugi" w:hAnsi="Gadugi"/>
              </w:rPr>
              <w:t>Chemical Engineer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Mar 2014 - Jun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BIGSPIRE SOFTWARE</w:t>
            </w:r>
            <w:r>
              <w:rPr>
                <w:rFonts w:ascii="Gadugi" w:hAnsi="Gadugi"/>
                <w:b/>
              </w:rPr>
              <w:t xml:space="preserve"> , </w:t>
            </w:r>
            <w:r w:rsidRPr="00572B0F">
              <w:rPr>
                <w:rFonts w:ascii="Gadugi" w:hAnsi="Gadugi"/>
                <w:b/>
              </w:rPr>
              <w:t>Chennai</w:t>
            </w:r>
          </w:p>
          <w:p w:rsidR="006522DD" w:rsidRPr="001E7AD0" w:rsidRDefault="006522DD" w:rsidP="004B5465">
            <w:pPr>
              <w:pStyle w:val="TableParagraph"/>
              <w:spacing w:after="120" w:line="280" w:lineRule="exact"/>
              <w:rPr>
                <w:rFonts w:ascii="Gadugi" w:hAnsi="Gadugi"/>
              </w:rPr>
            </w:pPr>
            <w:r w:rsidRPr="00572B0F">
              <w:rPr>
                <w:rFonts w:ascii="Gadugi" w:hAnsi="Gadugi"/>
              </w:rPr>
              <w:t>Tata Consultancy Services Limited is an Indian multinational information technology service, consulting and business solutions company Headquartered in Mumbai, Maharashtra. It is a subsidiary of the Tata Group and operates in 46 countries.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Branch Head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Worked as a Junior Software Developer.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w:t>
                        </w:r>
                      </w:p>
                    </w:t>
                  </w:r>
                </w:p>
              </w:t>
            </w:r>
          </w:p>
        </w:tc>
      </w:tr>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2010 - Feb 2013</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BALAJI INDUSTRIES</w:t>
            </w:r>
            <w:r>
              <w:rPr>
                <w:rFonts w:ascii="Gadugi" w:hAnsi="Gadugi"/>
                <w:b/>
              </w:rPr>
              <w:t xml:space="preserve"> , </w:t>
            </w:r>
            <w:r w:rsidRPr="00572B0F">
              <w:rPr>
                <w:rFonts w:ascii="Gadugi" w:hAnsi="Gadugi"/>
                <w:b/>
              </w:rPr>
              <w:t>Bangalore</w:t>
            </w:r>
          </w:p>
          <w:p w:rsidR="006522DD" w:rsidRPr="001E7AD0" w:rsidRDefault="006522DD" w:rsidP="004B5465">
            <w:pPr>
              <w:pStyle w:val="TableParagraph"/>
              <w:spacing w:after="120" w:line="280" w:lineRule="exact"/>
              <w:rPr>
                <w:rFonts w:ascii="Gadugi" w:hAnsi="Gadugi"/>
              </w:rPr>
            </w:pPr>
            <w:r w:rsidRPr="00572B0F">
              <w:rPr>
                <w:rFonts w:ascii="Gadugi" w:hAnsi="Gadugi"/>
              </w:rPr>
              <w:t>Infosys Limited is an Indian multinational corporation that provides business consulting, information technology and outsourcing services. It has its headquarters in Bengaluru, India.</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Chemical Engineer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w:t>
                        </w:r>
                      </w:p>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
</w:t>
                        </w:r>
                      </w:p>
                      <w:p>
                        <w:pPr>
                          <w:pStyle w:val="OurStyle2"/>
                        </w:pPr>
                        <w:pPr>
                          <w:numPr>
                            <w:ilvl w:val="0"/>
                            <w:numId w:val="1"/>
                          </w:numPr>
                        </w:pPr>
                        <w:rPr>
                          <w:rFonts w:ascii="Gadugi"/>
                          <w:sz w:val="30"/>
                        </w:rPr>
                        <w:r>
                          <w:t xml:space="preserve">Web Designing, Maintaining, Developing and Supporting
</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Worked as a Junior Software Developer.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w:t>
                        </w:r>
                      </w:p>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
</w:t>
                        </w:r>
                      </w:p>
                      <w:p>
                        <w:pPr>
                          <w:pStyle w:val="OurStyle2"/>
                        </w:pPr>
                        <w:pPr>
                          <w:numPr>
                            <w:ilvl w:val="0"/>
                            <w:numId w:val="1"/>
                          </w:numPr>
                        </w:pPr>
                        <w:rPr>
                          <w:rFonts w:ascii="Gadugi"/>
                          <w:sz w:val="30"/>
                        </w:rPr>
                        <w:r>
                          <w:t xml:space="preserve">Web Designing, Maintaining, Developing and Supporting
</w:t>
                        </w:r>
                      </w:p>
                      <w:p>
                        <w:pPr>
                          <w:pStyle w:val="OurStyle2"/>
                        </w:pPr>
                        <w:pPr>
                          <w:numPr>
                            <w:ilvl w:val="0"/>
                            <w:numId w:val="1"/>
                          </w:numPr>
                        </w:pPr>
                        <w:rPr>
                          <w:rFonts w:ascii="Gadugi"/>
                          <w:sz w:val="30"/>
                        </w:rPr>
                        <w:r>
                          <w:t xml:space="preserve">Knowledge of audit standards on coding</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Joomla , </w:t>
            </w:r>
            <w:r w:rsidRPr="006108FA">
              <w:rPr>
                <w:rFonts w:ascii="Gadugi" w:hAnsi="Gadugi"/>
              </w:rPr>
              <w:t>Chennai</w:t>
            </w:r>
            <w:r>
              <w:rPr>
                <w:rFonts w:ascii="Gadugi" w:hAnsi="Gadugi"/>
              </w:rPr>
              <w:br/>
            </w:r>
            <w:r w:rsidRPr="006108FA">
              <w:rPr>
                <w:rFonts w:ascii="Gadugi" w:hAnsi="Gadugi"/>
              </w:rPr>
              <w:t>Gone Through 3 Months of training program on Joomla.</w:t>
            </w:r>
          </w:p>
        </w:tc>
      </w:tr>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CakePHP , </w:t>
            </w:r>
            <w:r w:rsidRPr="006108FA">
              <w:rPr>
                <w:rFonts w:ascii="Gadugi" w:hAnsi="Gadugi"/>
              </w:rPr>
              <w:t>Bangalore</w:t>
            </w:r>
            <w:r>
              <w:rPr>
                <w:rFonts w:ascii="Gadugi" w:hAnsi="Gadugi"/>
              </w:rPr>
              <w:br/>
            </w:r>
            <w:r w:rsidRPr="006108FA">
              <w:rPr>
                <w:rFonts w:ascii="Gadugi" w:hAnsi="Gadugi"/>
              </w:rPr>
              <w:t>Gone Through 3 Months of training program on CakePHP.</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14/02/1995</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Kannada, 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MS Office, Typing</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Playing Cricket</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5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Documentation Skills Promoting Process Improvement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Managing Processes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Manufacturing Methods and Procedures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Supports Innovation, PHP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Worked as a Junior Software Developer.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Managing Processes
</w:t>
            </w:r>
            <w:r w:rsidRPr="00A809C3">
              <w:rPr>
                <w:rFonts w:ascii="Gadugi" w:hAnsi="Gadugi"/>
              </w:rPr>
              <w:t xml:space="preserve"> </w:t>
            </w:r>
          </w:p>
        </w:tc>
      </w:tr>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Manufacturing Methods and Procedures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In the 3 years of work, she has developed / maintained/ Supported for some 15 projects with Cool environment.
And having very good time management skills. Very Good Team Player.</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Available on 26th Dec 2017.</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C64" w:rsidRDefault="003C3C64" w:rsidP="001870D0">
      <w:r>
        <w:separator/>
      </w:r>
    </w:p>
  </w:endnote>
  <w:endnote w:type="continuationSeparator" w:id="1">
    <w:p w:rsidR="003C3C64" w:rsidRDefault="003C3C6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43402F" w:rsidP="005F5F49">
        <w:pPr>
          <w:pStyle w:val="Footer"/>
        </w:pPr>
        <w:r w:rsidRPr="0043402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43402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01367C">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43402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43402F">
    <w:pPr>
      <w:pStyle w:val="BodyText"/>
      <w:spacing w:line="14" w:lineRule="auto"/>
      <w:rPr>
        <w:sz w:val="28"/>
        <w:szCs w:val="28"/>
      </w:rPr>
    </w:pPr>
    <w:r w:rsidRPr="0043402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23-Dec-2017</w:t>
                </w:r>
              </w:p>
            </w:txbxContent>
          </v:textbox>
          <w10:wrap anchorx="page" anchory="page"/>
        </v:shape>
      </w:pict>
    </w:r>
    <w:r w:rsidRPr="0043402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43402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43402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C64" w:rsidRDefault="003C3C64" w:rsidP="001870D0">
      <w:r>
        <w:separator/>
      </w:r>
    </w:p>
  </w:footnote>
  <w:footnote w:type="continuationSeparator" w:id="1">
    <w:p w:rsidR="003C3C64" w:rsidRDefault="003C3C6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43402F" w:rsidP="0050299F">
    <w:pPr>
      <w:tabs>
        <w:tab w:val="left" w:pos="4755"/>
        <w:tab w:val="right" w:pos="9625"/>
      </w:tabs>
      <w:spacing w:before="1"/>
      <w:ind w:left="5" w:right="5"/>
    </w:pPr>
    <w:r w:rsidRPr="0043402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Vengala Mahesh</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125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1597</cp:revision>
  <dcterms:created xsi:type="dcterms:W3CDTF">2017-09-06T13:06:00Z</dcterms:created>
  <dcterms:modified xsi:type="dcterms:W3CDTF">2017-12-23T14:42:00Z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