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Sandeep Bhatia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Java Developer</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Infosys Technologies</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18-Dec-2017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MH115</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04785D" w:rsidP="00A953D0">
      <w:pPr>
        <w:spacing w:line="189" w:lineRule="exact"/>
      </w:pPr>
      <w:r w:rsidRPr="0004785D">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E73AA">
          <w:headerReference w:type="even" r:id="rId8"/>
          <w:headerReference w:type="default" r:id="rId9"/>
          <w:footerReference w:type="even" r:id="rId10"/>
          <w:footerReference w:type="default" r:id="rId11"/>
          <w:headerReference w:type="first" r:id="rId12"/>
          <w:footerReference w:type="first" r:id="rId13"/>
          <w:type w:val="continuous"/>
          <w:pgSz w:w="11910" w:h="16840"/>
          <w:pgMar w:top="1701" w:right="1440" w:bottom="993"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Sandeep Bhatia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#54, Balaji Layout, Kodambakkam, Chennai</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9461770300</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sbhatiajsm95@gmail.com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2012</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B.Tech/B.E.</w:t>
            </w:r>
            <w:r>
              <w:rPr>
                <w:rFonts w:ascii="Gadugi" w:hAnsi="Gadugi"/>
              </w:rPr>
              <w:t>,</w:t>
            </w:r>
            <w:r w:rsidR="00DD25ED">
              <w:rPr>
                <w:rFonts w:ascii="Gadugi" w:hAnsi="Gadugi"/>
              </w:rPr>
              <w:t xml:space="preserve">  Computers</w:t>
            </w:r>
          </w:p>
          <w:p w:rsidR="00A30A94" w:rsidRPr="0047124D" w:rsidRDefault="00BF12F7" w:rsidP="006C03BA">
            <w:pPr>
              <w:pStyle w:val="TableParagraph"/>
              <w:spacing w:after="60" w:line="360" w:lineRule="auto"/>
              <w:rPr>
                <w:rFonts w:ascii="Gadugi" w:hAnsi="Gadugi"/>
              </w:rPr>
            </w:pPr>
            <w:r>
              <w:rPr>
                <w:rFonts w:ascii="Gadugi" w:hAnsi="Gadugi"/>
              </w:rPr>
              <w:t xml:space="preserve">Sathyabama Engineering College, Chennai, </w:t>
            </w:r>
            <w:r w:rsidR="00A30A94" w:rsidRPr="0047124D">
              <w:rPr>
                <w:rFonts w:ascii="Gadugi" w:hAnsi="Gadugi"/>
              </w:rPr>
              <w:t>89%</w:t>
            </w:r>
          </w:p>
        </w:tc>
      </w:tr>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2010</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Master of Technology (M.Tech.)</w:t>
            </w:r>
            <w:r>
              <w:rPr>
                <w:rFonts w:ascii="Gadugi" w:hAnsi="Gadugi"/>
              </w:rPr>
              <w:t>,</w:t>
            </w:r>
            <w:r w:rsidR="00DD25ED">
              <w:rPr>
                <w:rFonts w:ascii="Gadugi" w:hAnsi="Gadugi"/>
              </w:rPr>
              <w:t xml:space="preserve">  Computers</w:t>
            </w:r>
          </w:p>
          <w:p w:rsidR="00A30A94" w:rsidRPr="0047124D" w:rsidRDefault="00BF12F7" w:rsidP="006C03BA">
            <w:pPr>
              <w:pStyle w:val="TableParagraph"/>
              <w:spacing w:after="60" w:line="360" w:lineRule="auto"/>
              <w:rPr>
                <w:rFonts w:ascii="Gadugi" w:hAnsi="Gadugi"/>
              </w:rPr>
            </w:pPr>
            <w:r>
              <w:rPr>
                <w:rFonts w:ascii="Gadugi" w:hAnsi="Gadugi"/>
              </w:rPr>
              <w:t xml:space="preserve">SRM College Of Engineering, Bangalore, </w:t>
            </w:r>
            <w:r w:rsidR="00A30A94" w:rsidRPr="0047124D">
              <w:rPr>
                <w:rFonts w:ascii="Gadugi" w:hAnsi="Gadugi"/>
              </w:rPr>
              <w:t>90%</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994166">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Jan 2016 – Feb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SG TECHNOLOGIES, Chennai</w:t>
            </w:r>
          </w:p>
          <w:p w:rsidR="007C0237" w:rsidRPr="0047124D" w:rsidRDefault="007C0237" w:rsidP="006C03BA">
            <w:pPr>
              <w:pStyle w:val="TableParagraph"/>
              <w:spacing w:after="60" w:line="360" w:lineRule="auto"/>
              <w:rPr>
                <w:rFonts w:ascii="Gadugi" w:hAnsi="Gadugi"/>
              </w:rPr>
            </w:pPr>
            <w:r w:rsidRPr="00F37585">
              <w:rPr>
                <w:rFonts w:ascii="Gadugi" w:hAnsi="Gadugi"/>
              </w:rPr>
              <w:t>Soft Skills Trainer</w:t>
            </w:r>
          </w:p>
        </w:tc>
      </w:tr>
    </w:tbl>
    <w:p w:rsidR="00DE3456" w:rsidRDefault="00DE3456" w:rsidP="009C3F6E">
      <w:pPr>
        <w:pStyle w:val="TableParagraph"/>
        <w:spacing w:after="120" w:line="320" w:lineRule="exact"/>
        <w:rPr>
          <w:rFonts w:ascii="Leelawadee UI" w:eastAsia="Malgun Gothic Semilight" w:hAnsi="Leelawadee UI" w:cs="Leelawadee UI"/>
          <w:b/>
          <w:color w:val="0070C0"/>
          <w:sz w:val="32"/>
        </w:rPr>
      </w:pPr>
    </w:p>
    <w:sectPr w:rsidR="00DE3456" w:rsidSect="00FA6C02">
      <w:headerReference w:type="default" r:id="rId14"/>
      <w:footerReference w:type="default" r:id="rId15"/>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B9E" w:rsidRDefault="00944B9E" w:rsidP="001870D0">
      <w:r>
        <w:separator/>
      </w:r>
    </w:p>
  </w:endnote>
  <w:endnote w:type="continuationSeparator" w:id="1">
    <w:p w:rsidR="00944B9E" w:rsidRDefault="00944B9E"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20002A87" w:usb1="00000000" w:usb2="00000000"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0D6" w:rsidRDefault="001E50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0D6" w:rsidRDefault="001E50D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0D6" w:rsidRDefault="001E50D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04785D">
    <w:pPr>
      <w:pStyle w:val="BodyText"/>
      <w:spacing w:line="14" w:lineRule="auto"/>
    </w:pPr>
    <w:r w:rsidRPr="0004785D">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18-Dec-2017</w:t>
                </w:r>
              </w:p>
            </w:txbxContent>
          </v:textbox>
          <w10:wrap anchorx="page" anchory="page"/>
        </v:shape>
      </w:pict>
    </w:r>
    <w:r w:rsidRPr="0004785D">
      <w:pict>
        <v:line id="_x0000_s2054" style="position:absolute;z-index:-20728;mso-position-horizontal-relative:page;mso-position-vertical-relative:page" from="439.65pt,786.7pt" to="439.65pt,796.8pt" strokecolor="#a6a6a6" strokeweight=".48pt">
          <w10:wrap anchorx="page" anchory="page"/>
        </v:line>
      </w:pict>
    </w:r>
    <w:r w:rsidRPr="0004785D">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04785D">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1E50D6" w:rsidRDefault="001870D0" w:rsidP="001E50D6"/>
            </w:txbxContent>
          </v:textbox>
          <w10:wrap anchorx="page" anchory="page"/>
        </v:shape>
      </w:pict>
    </w:r>
    <w:r w:rsidRPr="0004785D">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Pr="0004785D">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B9E" w:rsidRDefault="00944B9E" w:rsidP="001870D0">
      <w:r>
        <w:separator/>
      </w:r>
    </w:p>
  </w:footnote>
  <w:footnote w:type="continuationSeparator" w:id="1">
    <w:p w:rsidR="00944B9E" w:rsidRDefault="00944B9E"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0D6" w:rsidRDefault="001E50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0D6" w:rsidRDefault="001E50D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0D6" w:rsidRDefault="001E50D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04785D" w:rsidP="0050299F">
    <w:pPr>
      <w:tabs>
        <w:tab w:val="left" w:pos="4755"/>
        <w:tab w:val="right" w:pos="9625"/>
      </w:tabs>
      <w:spacing w:before="1"/>
      <w:ind w:left="5" w:right="5"/>
    </w:pPr>
    <w:r w:rsidRPr="0004785D">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Sandeep Bhatia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5106"/>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1ECE"/>
    <w:rsid w:val="00234F04"/>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5E70"/>
    <w:rsid w:val="00306F16"/>
    <w:rsid w:val="003120DB"/>
    <w:rsid w:val="0031741C"/>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5F16"/>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2</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1567</cp:revision>
  <dcterms:created xsi:type="dcterms:W3CDTF">2017-09-06T13:06:00Z</dcterms:created>
  <dcterms:modified xsi:type="dcterms:W3CDTF">2017-12-18T11:03:00Z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