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sz w:val="28"/>
          <w:szCs w:val="28"/>
        </w:rPr>
        <w:t xml:space="preserve">BUSINESS RESPONSE FORM</w:t>
      </w:r>
    </w:p>
    <w:p>
      <w:pPr>
        <w:spacing w:after="30"/>
        <w:jc w:val="center"/>
      </w:pPr>
      <w:r>
        <w:rPr>
          <w:sz w:val="20"/>
          <w:szCs w:val="20"/>
        </w:rPr>
        <w:t xml:space="preserve">Florida Department of Agriculture and Consumer Services</w:t>
      </w:r>
    </w:p>
    <w:p>
      <w:pPr>
        <w:spacing w:after="200"/>
        <w:jc w:val="center"/>
      </w:pPr>
      <w:r>
        <w:rPr>
          <w:sz w:val="20"/>
          <w:szCs w:val="20"/>
        </w:rPr>
        <w:t xml:space="preserve">Division of Consumer Services</w:t>
      </w:r>
    </w:p>
    <w:p>
      <w:pPr>
        <w:spacing w:after="110"/>
      </w:pPr>
      <w:r>
        <w:rPr>
          <w:b/>
          <w:bCs/>
        </w:rPr>
        <w:t xml:space="preserve">Refer To: </w:t>
      </w:r>
      <w:r>
        <w:t xml:space="preserve">2607-02883</w:t>
      </w:r>
    </w:p>
    <w:p>
      <w:pPr>
        <w:spacing w:after="110"/>
      </w:pPr>
      <w:r>
        <w:rPr>
          <w:b/>
          <w:bCs/>
        </w:rPr>
        <w:t xml:space="preserve">Complaint of: </w:t>
      </w:r>
      <w:r>
        <w:t xml:space="preserve">Malik Freeman</w:t>
      </w:r>
    </w:p>
    <w:p>
      <w:pPr>
        <w:spacing w:after="110"/>
      </w:pPr>
      <w:r>
        <w:t xml:space="preserve"/>
      </w:r>
    </w:p>
    <w:p>
      <w:pPr>
        <w:spacing w:after="110"/>
      </w:pPr>
      <w:r>
        <w:rPr>
          <w:b/>
          <w:bCs/>
        </w:rPr>
        <w:t xml:space="preserve">Corporate/Legal Name: </w:t>
      </w:r>
      <w:r>
        <w:t xml:space="preserve">Set Up Your Place LLC</w:t>
      </w:r>
    </w:p>
    <w:p>
      <w:pPr>
        <w:spacing w:after="110"/>
      </w:pPr>
      <w:r>
        <w:rPr>
          <w:b/>
          <w:bCs/>
        </w:rPr>
        <w:t xml:space="preserve">Fictitious/DBA Name: </w:t>
      </w:r>
      <w:r>
        <w:t xml:space="preserve">Access Your Place</w:t>
      </w:r>
    </w:p>
    <w:p>
      <w:pPr>
        <w:spacing w:after="110"/>
      </w:pPr>
      <w:r>
        <w:rPr>
          <w:b/>
          <w:bCs/>
        </w:rPr>
        <w:t xml:space="preserve">Email Address: </w:t>
      </w:r>
      <w:r>
        <w:t xml:space="preserve">success@accessyourplace.com</w:t>
      </w:r>
    </w:p>
    <w:p>
      <w:pPr>
        <w:spacing w:after="110"/>
      </w:pPr>
      <w:r>
        <w:rPr>
          <w:b/>
          <w:bCs/>
        </w:rPr>
        <w:t xml:space="preserve">Website: </w:t>
      </w:r>
      <w:r>
        <w:t xml:space="preserve">accessyourplace.com</w:t>
      </w:r>
    </w:p>
    <w:p>
      <w:pPr>
        <w:spacing w:after="110"/>
      </w:pPr>
      <w:r>
        <w:rPr>
          <w:b/>
          <w:bCs/>
        </w:rPr>
        <w:t xml:space="preserve">Telephone: </w:t>
      </w:r>
      <w:r>
        <w:t xml:space="preserve">(830) 491-4121</w:t>
      </w:r>
    </w:p>
    <w:p>
      <w:pPr>
        <w:spacing w:after="110"/>
      </w:pPr>
      <w:r>
        <w:rPr>
          <w:b/>
          <w:bCs/>
        </w:rPr>
        <w:t xml:space="preserve">Fax: </w:t>
      </w:r>
      <w:r>
        <w:t xml:space="preserve">N/A</w:t>
      </w:r>
    </w:p>
    <w:p>
      <w:pPr>
        <w:spacing w:after="110"/>
      </w:pPr>
      <w:r>
        <w:rPr>
          <w:b/>
          <w:bCs/>
        </w:rPr>
        <w:t xml:space="preserve">Name of Owner: </w:t>
      </w:r>
      <w:r>
        <w:t xml:space="preserve">Dailan Cooper</w:t>
      </w:r>
    </w:p>
    <w:p>
      <w:pPr>
        <w:spacing w:after="110"/>
      </w:pPr>
      <w:r>
        <w:rPr>
          <w:b/>
          <w:bCs/>
        </w:rPr>
        <w:t xml:space="preserve">Address: </w:t>
      </w:r>
      <w:r>
        <w:t xml:space="preserve">1150 NW 72nd Ave, Tower I, Suite 455, Miami, Florida 33126</w:t>
      </w:r>
    </w:p>
    <w:p>
      <w:pPr>
        <w:spacing w:after="110"/>
      </w:pPr>
      <w:r>
        <w:t xml:space="preserve"/>
      </w:r>
    </w:p>
    <w:p>
      <w:pPr>
        <w:spacing w:after="110"/>
      </w:pPr>
      <w:r>
        <w:rPr>
          <w:b/>
          <w:bCs/>
          <w:sz w:val="24"/>
          <w:szCs w:val="24"/>
        </w:rPr>
        <w:t xml:space="preserve">POSITION OF THE BUSINESS RELATIVE TO THE COMPLAINT</w:t>
      </w:r>
    </w:p>
    <w:p>
      <w:pPr>
        <w:spacing w:after="110"/>
      </w:pPr>
      <w:r>
        <w:t xml:space="preserve">Our full position is set out in our email to Ms Tori L. Harrison dated 19 August 2026, sent from success@accessyourplace.com and submitted alongside this form. It is incorporated here by reference.</w:t>
      </w:r>
    </w:p>
    <w:p>
      <w:pPr>
        <w:spacing w:after="110"/>
      </w:pPr>
      <w:r>
        <w:t xml:space="preserve">In summary: this was a business to business transaction with Freeman Financial Group LLC. We sourced, negotiated and executed a corporate lease for Unit 5, Urban Oasis, 3418 North A Street, Tampa FL 33609, and the complainant took possession and operated the property. The service was delivered in full, at a discounted rate below our standard pricing.</w:t>
      </w:r>
    </w:p>
    <w:p>
      <w:pPr>
        <w:spacing w:after="110"/>
      </w:pPr>
      <w:r>
        <w:t xml:space="preserve">When the complainant elected to exit after approximately three weeks of operating, we went beyond our contractual obligations to negotiate both his release from the lease and the return of a $500 security deposit our agreement did not require us to return.</w:t>
      </w:r>
    </w:p>
    <w:p>
      <w:pPr>
        <w:spacing w:after="110"/>
      </w:pPr>
      <w:r>
        <w:t xml:space="preserve">Several assertions in the complaint are factually incorrect and independently verifiable, including that our email address bounces and that our business has vanished. Our email address is active and received the Division's own notification. Our marketplace is live and operating.</w:t>
      </w:r>
    </w:p>
    <w:p>
      <w:pPr>
        <w:spacing w:after="110"/>
      </w:pPr>
      <w:r>
        <w:t xml:space="preserve">We have separately forwarded to the Division the complainant's own emails of 17 and 18 April 2026, transmitting his executed Corporate Sublease Agreement and Acquisition Agreement.</w:t>
      </w:r>
    </w:p>
    <w:p>
      <w:pPr>
        <w:spacing w:after="110"/>
      </w:pPr>
      <w:r>
        <w:t xml:space="preserve">We remain willing to honour the deposit release on the terms already offered.</w:t>
      </w:r>
    </w:p>
    <w:p>
      <w:pPr>
        <w:spacing w:after="110"/>
      </w:pPr>
      <w:r>
        <w:t xml:space="preserve"/>
      </w:r>
    </w:p>
    <w:p>
      <w:pPr>
        <w:spacing w:after="110"/>
      </w:pPr>
      <w:r>
        <w:rPr>
          <w:b/>
          <w:bCs/>
          <w:sz w:val="22"/>
          <w:szCs w:val="22"/>
        </w:rPr>
        <w:t xml:space="preserve">ELECTRONIC SIGNATURE</w:t>
      </w:r>
    </w:p>
    <w:p>
      <w:pPr>
        <w:spacing w:after="110"/>
      </w:pPr>
      <w:r>
        <w:rPr>
          <w:b/>
          <w:bCs/>
          <w:sz w:val="26"/>
          <w:szCs w:val="26"/>
        </w:rPr>
        <w:t xml:space="preserve">/s/ Dailan Cooper</w:t>
      </w:r>
    </w:p>
    <w:p>
      <w:pPr>
        <w:spacing w:after="110"/>
      </w:pPr>
      <w:r>
        <w:t xml:space="preserve">Dailan Cooper</w:t>
      </w:r>
    </w:p>
    <w:p>
      <w:pPr>
        <w:spacing w:after="110"/>
      </w:pPr>
      <w:r>
        <w:t xml:space="preserve">Owner, Set Up Your Place LLC</w:t>
      </w:r>
    </w:p>
    <w:p>
      <w:pPr>
        <w:spacing w:after="110"/>
      </w:pPr>
      <w:r>
        <w:t xml:space="preserve">Date: 19 August 2026</w:t>
      </w:r>
    </w:p>
    <w:p>
      <w:pPr>
        <w:spacing w:after="110"/>
      </w:pPr>
      <w:r>
        <w:t xml:space="preserve"/>
      </w:r>
    </w:p>
    <w:p>
      <w:pPr>
        <w:spacing w:after="110"/>
      </w:pPr>
      <w:r>
        <w:rPr>
          <w:i/>
          <w:iCs/>
          <w:sz w:val="18"/>
          <w:szCs w:val="18"/>
        </w:rPr>
        <w:t xml:space="preserve">This response was signed electronically and submitted by the Success Team of Set Up Your Place LLC at the express direction and authorization of Dailan Cooper, Owner. Submitted from success@accessyourplace.com, the address of record for this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2026-08-19T12:34:03.639Z</dcterms:created>
  <dcterms:modified xsi:type="dcterms:W3CDTF">2026-08-19T12:34:03.656Z</dcterms:modified>
</cp:coreProperties>
</file>

<file path=docProps/custom.xml><?xml version="1.0" encoding="utf-8"?>
<Properties xmlns="http://schemas.openxmlformats.org/officeDocument/2006/custom-properties" xmlns:vt="http://schemas.openxmlformats.org/officeDocument/2006/docPropsVTypes"/>
</file>