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72"/>
          <w:szCs w:val="7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72"/>
          <w:szCs w:val="72"/>
          <w:shd w:val="clear" w:fill="FFFFFF"/>
        </w:rPr>
        <w:t>海口市-交通流量时空演变特征可视分析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72"/>
          <w:szCs w:val="72"/>
          <w:shd w:val="clear" w:fill="FFFFFF"/>
          <w:lang w:val="en-US" w:eastAsia="zh-CN"/>
        </w:rPr>
        <w:t xml:space="preserve"> 答卷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【在线演示】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"http://datavisualization.club:8888/traffic/dashboard"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sz w:val="24"/>
          <w:szCs w:val="24"/>
        </w:rPr>
        <w:t>http://datavisualization.club:8888/traffic/dashboard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题目：</w:t>
      </w: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</w:rPr>
        <w:t>请您分析2017年5月1日-10月31日海口市的交通需求演化情况，包括但不限于出发区域、到达区域、出发时间、出行距离、出行次数等不同维度的变化；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解答：</w:t>
      </w: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首先，我们从宏观上分析了一下订单数量的变化，发现随着时间的推移，订单量是不断上涨的。以下是以周为单位的订单数统计，我们可以看到</w:t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5月1日开始的一周订单量大约为43万单，10月23日开始的一周，大约为60万单，涨幅大约为35%。其中9月25日开始的一周达到峰值为66万单。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2687320"/>
            <wp:effectExtent l="0" t="0" r="44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接下来，我们考察了不同类型的打车变化情况。</w:t>
      </w:r>
      <w:r>
        <w:rPr>
          <w:rFonts w:hint="eastAsia" w:ascii="微软雅黑" w:hAnsi="微软雅黑" w:eastAsia="微软雅黑" w:cs="微软雅黑"/>
          <w:lang w:eastAsia="zh-CN"/>
        </w:rPr>
        <w:t>专车数，预约数，接送机数在整体订单中占比是很一致的变化着。考查一下其峰值出现在五一，中秋，国庆这些假期中。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267779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不同</w:t>
      </w:r>
      <w:r>
        <w:rPr>
          <w:rFonts w:hint="eastAsia" w:ascii="微软雅黑" w:hAnsi="微软雅黑" w:eastAsia="微软雅黑" w:cs="微软雅黑"/>
          <w:lang w:val="en-US" w:eastAsia="zh-CN"/>
        </w:rPr>
        <w:t>POI的变化：选取了海口市的3家医院，3个学校和3个景点作为基准，考查了订单的变化情况。学校在暑假期间订单量明显减少了，景点的订单比例在假期中明显增多，医院由于订单量变化不大，所以在整体百分比中，假期的时候占比减少了。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66065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机场，火车站，汽车站的订单占比情况和景点的占比情况类似，假期的时候有一个明显的峰值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2653030"/>
            <wp:effectExtent l="0" t="0" r="317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然后，我们对于整体订单在各个时间段，周别上进行了分析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245" cy="2722880"/>
            <wp:effectExtent l="0" t="0" r="146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我们可以看到，从时间段来说，凌晨</w:t>
      </w:r>
      <w:r>
        <w:rPr>
          <w:rFonts w:hint="eastAsia" w:ascii="微软雅黑" w:hAnsi="微软雅黑" w:eastAsia="微软雅黑" w:cs="微软雅黑"/>
          <w:lang w:val="en-US" w:eastAsia="zh-CN"/>
        </w:rPr>
        <w:t>4点左右是低谷，夜晚8点左右是高峰。上下班时间的打车量也高于其他时段。从周别上来说，周五和周六是高峰，周五周六聚会和娱乐是打车的推动因素。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同时我们对于不同的POI场景做了不同的时间段和周别分析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机场的状态和航班时间相关，凌晨1-2点也非常繁忙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2707640"/>
            <wp:effectExtent l="0" t="0" r="8890" b="1651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汽车站在11点之后订单开始急剧减少了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2686685"/>
            <wp:effectExtent l="0" t="0" r="11430" b="1841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火车站，9点之后配合列车到站时间变化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4150" cy="2704465"/>
            <wp:effectExtent l="0" t="0" r="12700" b="63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商圈，则是下午开始到晚上持续递增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59705" cy="2715895"/>
            <wp:effectExtent l="0" t="0" r="17145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医院，一般都是9点到21点有订单，周末订单反而减少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2714625"/>
            <wp:effectExtent l="0" t="0" r="2540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学校</w:t>
      </w:r>
      <w:r>
        <w:rPr>
          <w:rFonts w:hint="eastAsia" w:ascii="微软雅黑" w:hAnsi="微软雅黑" w:eastAsia="微软雅黑" w:cs="微软雅黑"/>
          <w:lang w:val="en-US" w:eastAsia="zh-CN"/>
        </w:rPr>
        <w:t>,和医院类似，订单量配合正常的作息时间起伏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2724150"/>
            <wp:effectExtent l="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景点：和游客出行时间相关联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2691765"/>
            <wp:effectExtent l="0" t="0" r="6985" b="1333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接下来，我们也分析了一下，日期对于订单数的影响。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5月份的最高值出现在5月20日。由于周六和520（我爱你）两个因素叠加，出现了5月份的订单峰值。节假日订单量也多于工作日。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96765" cy="3984625"/>
            <wp:effectExtent l="0" t="0" r="1333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rcRect b="12585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和</w:t>
      </w:r>
      <w:r>
        <w:rPr>
          <w:rFonts w:hint="eastAsia" w:ascii="微软雅黑" w:hAnsi="微软雅黑" w:eastAsia="微软雅黑" w:cs="微软雅黑"/>
          <w:lang w:val="en-US" w:eastAsia="zh-CN"/>
        </w:rPr>
        <w:t>520一样，中国传统的七夕节也是一个打车高峰。同时，8月的恶劣天气稍微增加了一些订单数，但是并没有想象中那么明显。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4538345"/>
            <wp:effectExtent l="0" t="0" r="889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国庆节的前一天出现了极端最高订单数</w:t>
      </w:r>
      <w:r>
        <w:rPr>
          <w:rFonts w:hint="eastAsia" w:ascii="微软雅黑" w:hAnsi="微软雅黑" w:eastAsia="微软雅黑" w:cs="微软雅黑"/>
          <w:lang w:val="en-US" w:eastAsia="zh-CN"/>
        </w:rPr>
        <w:t>12万7千单。从海口出发的游客和进入海口的游客在这天集中出行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4578985"/>
            <wp:effectExtent l="0" t="0" r="571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同时对于不同POI我们也做了不同的日期分析：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飞机场：非常平稳，受到外部因素干扰影响较少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5203825"/>
            <wp:effectExtent l="0" t="0" r="4445" b="1587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汽车站：受到季节（可能和温度相关）影响比较大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5288280"/>
            <wp:effectExtent l="0" t="0" r="7620" b="762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5237480"/>
            <wp:effectExtent l="0" t="0" r="6985" b="127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5115560"/>
            <wp:effectExtent l="0" t="0" r="7620" b="889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火车站：收到节假日影响非常大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5216525"/>
            <wp:effectExtent l="0" t="0" r="8890" b="317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5155565"/>
            <wp:effectExtent l="0" t="0" r="4445" b="698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商圈：对于520，七夕这样的日子特别敏感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5259070"/>
            <wp:effectExtent l="0" t="0" r="4445" b="1778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146675"/>
            <wp:effectExtent l="0" t="0" r="6350" b="1587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医院：周末人比较少。起伏不大。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5076190"/>
            <wp:effectExtent l="0" t="0" r="5715" b="1016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学校：520这样的节日敏感，7，8假期打车数很少。开学之后节假日用车是高峰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5083175"/>
            <wp:effectExtent l="0" t="0" r="7620" b="317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5101590"/>
            <wp:effectExtent l="0" t="0" r="6985" b="381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景点：国定假日打车数比较多，其他时段很平稳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5041900"/>
            <wp:effectExtent l="0" t="0" r="9525" b="635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4984750"/>
            <wp:effectExtent l="0" t="0" r="8255" b="635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我们分析了一下最多的出发地和目的地轨迹：机场，汽车站和火车站是极其热门的点。同时，也发现了一些意外的热门线路，从机场直接去文昌的人也有不少。其中有些重复率高的线路使用了红色进行标注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3387090"/>
            <wp:effectExtent l="0" t="0" r="4445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我们也以小时为单位，观察了目的地和出发地的变化，由于是动态画面，将在视频中展示。同样，我们也以周围单位，观察了目的地和出发地的变化，也会在视频中展示。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题目：</w:t>
      </w: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</w:rPr>
        <w:t>请您分析2017年5月1日-10月31日海口市的出行变化最显著的3个特征，以及与每个特征相关联的主要影响因素，包括但不限于季节、天气、节假日、交通管制等；</w:t>
      </w: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解答：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特征：订单数在不断提高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影响因素：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人民生活水平的提高：原本短途公共交通出行的地方，现在可能直接打车了。周末的活动越来越丰富，也提升了打车需求。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滴滴打车越来越便捷：APP越来越完善，使用的人数也越来越多。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海口市的旅游业越来越兴旺：以下为海口市政府公布的入境过夜旅客数统计：旅客数的增加也带动了订单量的增加。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695575"/>
            <wp:effectExtent l="0" t="0" r="825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特征：订单量宏观上升的同时，微观有波动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影响因素：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特殊日子：520（我爱你），七夕节这样需要浪漫的日子，往往就是打车的高峰。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黄金周：每一个长假的前夕，也是打车的高峰，数据中的极端最高订单数出现在9月30日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特征：不同的POI变化不同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影响因素：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对于学校来说，寒假暑假，入学返校这些都会影响订单的变化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对于机场，汽车站，火车站来说，假日会影响订单变化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对于商圈来说，周末，特殊的日子会影响订单变化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题目：</w:t>
      </w: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</w:rPr>
        <w:t>请您根据上述数据分析，为市民或城市交通管理部门提供建议，如面向市民的雨天出行建议、面向交通规划部门的公共交通线网规划和站点设置建议等。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解答：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面向市民：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在节假日的时候，外地游客较多，尽量避免去海口本地的景点。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海口市的打车还是很方便的，</w:t>
      </w: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80%的订单，等车时间均在5分钟之内。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2646680"/>
            <wp:effectExtent l="0" t="0" r="3175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海口的路况还可以，时速基本在30KM上下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660650"/>
            <wp:effectExtent l="0" t="0" r="7620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极端天气的日子，打车人可能会增多，减少出行比较好。</w:t>
      </w: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</w:rPr>
        <w:t>面向交通规划部门</w:t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我们通过出发地和目的地的轨迹分析，可以发现很多相同出发地和目的地的订单，这些轨迹可以考虑增设固定的公共交通。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我们发现，相比汽车站和机场来说，火车站周围应该设置更多的线路：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2665730"/>
            <wp:effectExtent l="0" t="0" r="9525" b="12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通过对于不同时间段的订单量分析，交通出行有很大的“潮汐”规律，在出行高峰可以增加公共交通的班次，在出行低谷减少班次。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订单中</w:t>
      </w:r>
      <w:r>
        <w:rPr>
          <w:rFonts w:hint="eastAsia" w:ascii="微软雅黑" w:hAnsi="微软雅黑" w:eastAsia="微软雅黑" w:cs="微软雅黑"/>
          <w:lang w:val="en-US" w:eastAsia="zh-CN"/>
        </w:rPr>
        <w:t>80%左右是10公里以内短途的出行，可以在人口密集区域增加共享单车的投放，缓解交通状况。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705225" cy="3876675"/>
            <wp:effectExtent l="0" t="0" r="9525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对500个热门地点（作为出发地或者目的地），然后发现有些地点虽然靠得很近，但是一些作为出发地很热门，一些作为目的地很热门，这些地方可以进行设施改造，设立出租车上下客排队区，使得作为目的地热门的区域下客的出租车立刻可以接下一单乘客。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91000" cy="36195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99890" cy="3343275"/>
            <wp:effectExtent l="0" t="0" r="10160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7E0D97"/>
    <w:rsid w:val="052A2E41"/>
    <w:rsid w:val="07EC529D"/>
    <w:rsid w:val="08BF5B63"/>
    <w:rsid w:val="0EAC049F"/>
    <w:rsid w:val="11265A26"/>
    <w:rsid w:val="1E336318"/>
    <w:rsid w:val="220F4A79"/>
    <w:rsid w:val="243E5C75"/>
    <w:rsid w:val="2930283A"/>
    <w:rsid w:val="2A1110BC"/>
    <w:rsid w:val="2AD53683"/>
    <w:rsid w:val="2B031537"/>
    <w:rsid w:val="2E2E7F96"/>
    <w:rsid w:val="31097E0B"/>
    <w:rsid w:val="311A4759"/>
    <w:rsid w:val="36E85B84"/>
    <w:rsid w:val="420E6016"/>
    <w:rsid w:val="48587C08"/>
    <w:rsid w:val="4BBC49F8"/>
    <w:rsid w:val="543E245B"/>
    <w:rsid w:val="577E0D97"/>
    <w:rsid w:val="63BC5B0F"/>
    <w:rsid w:val="6AAF3CB1"/>
    <w:rsid w:val="6F355633"/>
    <w:rsid w:val="70895E2D"/>
    <w:rsid w:val="767420EA"/>
    <w:rsid w:val="78A52014"/>
    <w:rsid w:val="792104E7"/>
    <w:rsid w:val="7E531B3D"/>
    <w:rsid w:val="7E75146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2019-10-10T02:14:00Z</dcterms:created>
  <dc:creator>胡伟敏</dc:creator>
  <cp:lastModifiedBy>胡伟敏</cp:lastModifiedBy>
  <dcterms:modified xsi:type="dcterms:W3CDTF">2019-10-30T09:39:27Z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