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F9E" w:rsidRPr="00BF132A" w:rsidRDefault="00E1641E" w:rsidP="00BF132A">
      <w:pPr>
        <w:pStyle w:val="4"/>
        <w:spacing w:line="240" w:lineRule="auto"/>
        <w:rPr>
          <w:rFonts w:ascii="宋体" w:eastAsia="宋体" w:hAnsi="宋体" w:hint="eastAsia"/>
          <w:color w:val="000000" w:themeColor="text1"/>
        </w:rPr>
      </w:pPr>
      <w:r w:rsidRPr="00BF132A">
        <w:rPr>
          <w:rFonts w:ascii="宋体" w:eastAsia="宋体" w:hAnsi="宋体"/>
          <w:color w:val="000000" w:themeColor="text1"/>
        </w:rPr>
        <w:t>Hibernate和</w:t>
      </w:r>
      <w:proofErr w:type="spellStart"/>
      <w:r w:rsidRPr="00BF132A">
        <w:rPr>
          <w:rFonts w:ascii="宋体" w:eastAsia="宋体" w:hAnsi="宋体"/>
          <w:color w:val="000000" w:themeColor="text1"/>
        </w:rPr>
        <w:t>mybat</w:t>
      </w:r>
      <w:r w:rsidRPr="00BF132A">
        <w:rPr>
          <w:rFonts w:ascii="宋体" w:eastAsia="宋体" w:hAnsi="宋体"/>
          <w:color w:val="000000" w:themeColor="text1"/>
        </w:rPr>
        <w:t>i</w:t>
      </w:r>
      <w:r w:rsidRPr="00BF132A">
        <w:rPr>
          <w:rFonts w:ascii="宋体" w:eastAsia="宋体" w:hAnsi="宋体" w:hint="eastAsia"/>
          <w:color w:val="000000" w:themeColor="text1"/>
        </w:rPr>
        <w:t>s</w:t>
      </w:r>
      <w:proofErr w:type="spellEnd"/>
      <w:r w:rsidRPr="00BF132A">
        <w:rPr>
          <w:rFonts w:ascii="宋体" w:eastAsia="宋体" w:hAnsi="宋体" w:hint="eastAsia"/>
          <w:color w:val="000000" w:themeColor="text1"/>
        </w:rPr>
        <w:t>的区别</w:t>
      </w:r>
    </w:p>
    <w:p w:rsidR="00E1641E" w:rsidRPr="00BF132A" w:rsidRDefault="00E1641E" w:rsidP="00BF132A">
      <w:pPr>
        <w:rPr>
          <w:rFonts w:ascii="宋体" w:eastAsia="宋体" w:hAnsi="宋体" w:cs="Arial" w:hint="eastAsia"/>
          <w:color w:val="000000" w:themeColor="text1"/>
          <w:shd w:val="clear" w:color="auto" w:fill="FFFFFF"/>
        </w:rPr>
      </w:pPr>
      <w:r w:rsidRPr="00BF132A">
        <w:rPr>
          <w:rStyle w:val="a5"/>
          <w:rFonts w:ascii="宋体" w:eastAsia="宋体" w:hAnsi="宋体" w:cs="Arial"/>
          <w:color w:val="000000" w:themeColor="text1"/>
          <w:sz w:val="27"/>
          <w:szCs w:val="27"/>
          <w:shd w:val="clear" w:color="auto" w:fill="FFFFFF"/>
        </w:rPr>
        <w:t>hibernate</w:t>
      </w:r>
      <w:r w:rsidRPr="00BF132A">
        <w:rPr>
          <w:rStyle w:val="a5"/>
          <w:rFonts w:ascii="宋体" w:eastAsia="宋体" w:hAnsi="宋体" w:cs="Arial"/>
          <w:color w:val="000000" w:themeColor="text1"/>
          <w:shd w:val="clear" w:color="auto" w:fill="FFFFFF"/>
        </w:rPr>
        <w:t>:</w:t>
      </w:r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是一个标准的ORM框架（对象关系映射）。入门门槛较高，不需要写</w:t>
      </w:r>
      <w:proofErr w:type="spellStart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sql</w:t>
      </w:r>
      <w:proofErr w:type="spellEnd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，</w:t>
      </w:r>
      <w:proofErr w:type="spellStart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sql</w:t>
      </w:r>
      <w:proofErr w:type="spellEnd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语句自动生成，对</w:t>
      </w:r>
      <w:proofErr w:type="spellStart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sql</w:t>
      </w:r>
      <w:proofErr w:type="spellEnd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语句进行优化、修改比较困难。</w:t>
      </w:r>
    </w:p>
    <w:p w:rsidR="00E1641E" w:rsidRPr="00BF132A" w:rsidRDefault="00E1641E" w:rsidP="00BF132A">
      <w:pPr>
        <w:rPr>
          <w:rFonts w:ascii="宋体" w:eastAsia="宋体" w:hAnsi="宋体" w:cs="Arial" w:hint="eastAsia"/>
          <w:color w:val="000000" w:themeColor="text1"/>
          <w:shd w:val="clear" w:color="auto" w:fill="FFFFFF"/>
        </w:rPr>
      </w:pPr>
    </w:p>
    <w:p w:rsidR="00E1641E" w:rsidRPr="00BF132A" w:rsidRDefault="00E1641E" w:rsidP="00BF132A">
      <w:pPr>
        <w:rPr>
          <w:rFonts w:ascii="宋体" w:eastAsia="宋体" w:hAnsi="宋体" w:cs="Arial" w:hint="eastAsia"/>
          <w:color w:val="000000" w:themeColor="text1"/>
          <w:shd w:val="clear" w:color="auto" w:fill="FFFFFF"/>
        </w:rPr>
      </w:pPr>
      <w:proofErr w:type="spellStart"/>
      <w:r w:rsidRPr="00BF132A">
        <w:rPr>
          <w:rStyle w:val="a5"/>
          <w:rFonts w:ascii="宋体" w:eastAsia="宋体" w:hAnsi="宋体" w:cs="Arial"/>
          <w:color w:val="000000" w:themeColor="text1"/>
          <w:sz w:val="27"/>
          <w:szCs w:val="27"/>
          <w:shd w:val="clear" w:color="auto" w:fill="FFFFFF"/>
        </w:rPr>
        <w:t>mybatis</w:t>
      </w:r>
      <w:proofErr w:type="spellEnd"/>
      <w:r w:rsidRPr="00BF132A">
        <w:rPr>
          <w:rStyle w:val="a5"/>
          <w:rFonts w:ascii="宋体" w:eastAsia="宋体" w:hAnsi="宋体" w:cs="Arial"/>
          <w:color w:val="000000" w:themeColor="text1"/>
          <w:sz w:val="27"/>
          <w:szCs w:val="27"/>
          <w:shd w:val="clear" w:color="auto" w:fill="FFFFFF"/>
        </w:rPr>
        <w:t>：</w:t>
      </w:r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专注</w:t>
      </w:r>
      <w:proofErr w:type="spellStart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sql</w:t>
      </w:r>
      <w:proofErr w:type="spellEnd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本身，需要程序员自己编写</w:t>
      </w:r>
      <w:proofErr w:type="spellStart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sql</w:t>
      </w:r>
      <w:proofErr w:type="spellEnd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语句，</w:t>
      </w:r>
      <w:proofErr w:type="spellStart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sql</w:t>
      </w:r>
      <w:proofErr w:type="spellEnd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修改、优化比较方便。</w:t>
      </w:r>
      <w:proofErr w:type="spellStart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mybatis</w:t>
      </w:r>
      <w:proofErr w:type="spellEnd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是一个不完全的ORM框架，虽然程序员自己写</w:t>
      </w:r>
      <w:proofErr w:type="spellStart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sql</w:t>
      </w:r>
      <w:proofErr w:type="spellEnd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，</w:t>
      </w:r>
      <w:proofErr w:type="spellStart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mybatis</w:t>
      </w:r>
      <w:proofErr w:type="spellEnd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也可以实现映射（输入映射，输出映射）</w:t>
      </w:r>
    </w:p>
    <w:p w:rsidR="00E1641E" w:rsidRPr="00BF132A" w:rsidRDefault="00E1641E" w:rsidP="00BF132A">
      <w:pPr>
        <w:rPr>
          <w:rFonts w:ascii="宋体" w:eastAsia="宋体" w:hAnsi="宋体" w:cs="Arial" w:hint="eastAsia"/>
          <w:color w:val="000000" w:themeColor="text1"/>
          <w:shd w:val="clear" w:color="auto" w:fill="FFFFFF"/>
        </w:rPr>
      </w:pPr>
    </w:p>
    <w:p w:rsidR="00E1641E" w:rsidRPr="00BF132A" w:rsidRDefault="00E1641E" w:rsidP="00BF132A">
      <w:pPr>
        <w:pStyle w:val="2"/>
        <w:shd w:val="clear" w:color="auto" w:fill="FFFFFF"/>
        <w:spacing w:before="0" w:after="0" w:line="240" w:lineRule="auto"/>
        <w:rPr>
          <w:rFonts w:ascii="宋体" w:eastAsia="宋体" w:hAnsi="宋体"/>
          <w:color w:val="000000" w:themeColor="text1"/>
        </w:rPr>
      </w:pPr>
      <w:r w:rsidRPr="00BF132A">
        <w:rPr>
          <w:rFonts w:ascii="宋体" w:eastAsia="宋体" w:hAnsi="宋体" w:hint="eastAsia"/>
          <w:color w:val="000000" w:themeColor="text1"/>
          <w:sz w:val="21"/>
          <w:szCs w:val="21"/>
        </w:rPr>
        <w:t>1.1 Hibernate 简介</w:t>
      </w:r>
    </w:p>
    <w:p w:rsidR="00E1641E" w:rsidRPr="00BF132A" w:rsidRDefault="00E1641E" w:rsidP="00BF132A">
      <w:pPr>
        <w:pStyle w:val="a6"/>
        <w:shd w:val="clear" w:color="auto" w:fill="FFFFFF"/>
        <w:spacing w:before="0" w:beforeAutospacing="0" w:after="0" w:afterAutospacing="0"/>
        <w:rPr>
          <w:rFonts w:hint="eastAsia"/>
          <w:color w:val="000000" w:themeColor="text1"/>
          <w:sz w:val="21"/>
          <w:szCs w:val="21"/>
        </w:rPr>
      </w:pPr>
      <w:r w:rsidRPr="00BF132A">
        <w:rPr>
          <w:rFonts w:hint="eastAsia"/>
          <w:color w:val="000000" w:themeColor="text1"/>
          <w:sz w:val="21"/>
          <w:szCs w:val="21"/>
        </w:rPr>
        <w:t>Hibernate对数据库结构提供了较为完整的封装，Hibernate的O/R Mapping实现了POJO 和数据库表之间的映射，以及SQL 的自动生成和执行。程序员往往只需定义好了POJO 到数据库表的映射关系，即可通过Hibernate 提供的方法完成持久层操作。程序员甚至不需要对SQL 的熟练掌握， Hibernate/OJB 会根据制定的存储逻辑，自动生成对应的SQL 并调用JDBC 接口加以执行。</w:t>
      </w:r>
    </w:p>
    <w:p w:rsidR="00E1641E" w:rsidRPr="00BF132A" w:rsidRDefault="00E1641E" w:rsidP="00BF132A">
      <w:pPr>
        <w:pStyle w:val="2"/>
        <w:shd w:val="clear" w:color="auto" w:fill="FFFFFF"/>
        <w:spacing w:before="0" w:after="0" w:line="240" w:lineRule="auto"/>
        <w:rPr>
          <w:rFonts w:ascii="宋体" w:eastAsia="宋体" w:hAnsi="宋体" w:hint="eastAsia"/>
          <w:color w:val="000000" w:themeColor="text1"/>
          <w:sz w:val="36"/>
          <w:szCs w:val="36"/>
        </w:rPr>
      </w:pPr>
      <w:bookmarkStart w:id="0" w:name="t2"/>
      <w:bookmarkEnd w:id="0"/>
      <w:r w:rsidRPr="00BF132A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1.2 </w:t>
      </w:r>
      <w:proofErr w:type="spellStart"/>
      <w:r w:rsidRPr="00BF132A">
        <w:rPr>
          <w:rFonts w:ascii="宋体" w:eastAsia="宋体" w:hAnsi="宋体" w:hint="eastAsia"/>
          <w:color w:val="000000" w:themeColor="text1"/>
          <w:sz w:val="21"/>
          <w:szCs w:val="21"/>
        </w:rPr>
        <w:t>MyBatis</w:t>
      </w:r>
      <w:proofErr w:type="spellEnd"/>
      <w:r w:rsidRPr="00BF132A">
        <w:rPr>
          <w:rFonts w:ascii="宋体" w:eastAsia="宋体" w:hAnsi="宋体" w:hint="eastAsia"/>
          <w:color w:val="000000" w:themeColor="text1"/>
          <w:sz w:val="21"/>
          <w:szCs w:val="21"/>
        </w:rPr>
        <w:t>简介</w:t>
      </w:r>
    </w:p>
    <w:p w:rsidR="00E1641E" w:rsidRPr="00BF132A" w:rsidRDefault="00E1641E" w:rsidP="00BF132A">
      <w:pPr>
        <w:pStyle w:val="a6"/>
        <w:shd w:val="clear" w:color="auto" w:fill="FFFFFF"/>
        <w:spacing w:before="0" w:beforeAutospacing="0" w:after="0" w:afterAutospacing="0"/>
        <w:rPr>
          <w:rFonts w:hint="eastAsia"/>
          <w:color w:val="000000" w:themeColor="text1"/>
          <w:sz w:val="21"/>
          <w:szCs w:val="21"/>
        </w:rPr>
      </w:pPr>
      <w:proofErr w:type="spellStart"/>
      <w:r w:rsidRPr="00BF132A">
        <w:rPr>
          <w:rFonts w:hint="eastAsia"/>
          <w:color w:val="000000" w:themeColor="text1"/>
          <w:sz w:val="21"/>
          <w:szCs w:val="21"/>
        </w:rPr>
        <w:t>iBATIS</w:t>
      </w:r>
      <w:proofErr w:type="spellEnd"/>
      <w:r w:rsidRPr="00BF132A">
        <w:rPr>
          <w:rFonts w:hint="eastAsia"/>
          <w:color w:val="000000" w:themeColor="text1"/>
          <w:sz w:val="21"/>
          <w:szCs w:val="21"/>
        </w:rPr>
        <w:t> 的着力点，则在于POJO 与SQL之间的映射关系。然后通过映射配置文件，将SQL所需的参数，以及返回的结果字段映射到指定POJO。 相对Hibernate“O/R”而言，</w:t>
      </w:r>
      <w:proofErr w:type="spellStart"/>
      <w:r w:rsidRPr="00BF132A">
        <w:rPr>
          <w:rFonts w:hint="eastAsia"/>
          <w:color w:val="000000" w:themeColor="text1"/>
          <w:sz w:val="21"/>
          <w:szCs w:val="21"/>
        </w:rPr>
        <w:t>iBATIS</w:t>
      </w:r>
      <w:proofErr w:type="spellEnd"/>
      <w:r w:rsidRPr="00BF132A">
        <w:rPr>
          <w:rFonts w:hint="eastAsia"/>
          <w:color w:val="000000" w:themeColor="text1"/>
          <w:sz w:val="21"/>
          <w:szCs w:val="21"/>
        </w:rPr>
        <w:t> 是一种“</w:t>
      </w:r>
      <w:proofErr w:type="spellStart"/>
      <w:r w:rsidRPr="00BF132A">
        <w:rPr>
          <w:rFonts w:hint="eastAsia"/>
          <w:color w:val="000000" w:themeColor="text1"/>
          <w:sz w:val="21"/>
          <w:szCs w:val="21"/>
        </w:rPr>
        <w:t>Sql</w:t>
      </w:r>
      <w:proofErr w:type="spellEnd"/>
      <w:r w:rsidRPr="00BF132A">
        <w:rPr>
          <w:rFonts w:hint="eastAsia"/>
          <w:color w:val="000000" w:themeColor="text1"/>
          <w:sz w:val="21"/>
          <w:szCs w:val="21"/>
        </w:rPr>
        <w:t xml:space="preserve"> Mapping”的ORM实现。</w:t>
      </w:r>
    </w:p>
    <w:p w:rsidR="00E1641E" w:rsidRPr="00BF132A" w:rsidRDefault="00E1641E" w:rsidP="00BF132A">
      <w:pPr>
        <w:pStyle w:val="2"/>
        <w:shd w:val="clear" w:color="auto" w:fill="FFFFFF"/>
        <w:spacing w:before="0" w:after="0" w:line="240" w:lineRule="auto"/>
        <w:rPr>
          <w:rFonts w:ascii="宋体" w:eastAsia="宋体" w:hAnsi="宋体"/>
          <w:color w:val="000000" w:themeColor="text1"/>
        </w:rPr>
      </w:pPr>
      <w:r w:rsidRPr="00BF132A">
        <w:rPr>
          <w:rFonts w:ascii="宋体" w:eastAsia="宋体" w:hAnsi="宋体" w:hint="eastAsia"/>
          <w:color w:val="000000" w:themeColor="text1"/>
          <w:sz w:val="21"/>
          <w:szCs w:val="21"/>
        </w:rPr>
        <w:t>Hibernate的调优方案</w:t>
      </w:r>
    </w:p>
    <w:p w:rsidR="00E1641E" w:rsidRPr="00BF132A" w:rsidRDefault="00E1641E" w:rsidP="00BF132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BF132A">
        <w:rPr>
          <w:rFonts w:ascii="宋体" w:eastAsia="宋体" w:hAnsi="宋体" w:hint="eastAsia"/>
          <w:color w:val="000000" w:themeColor="text1"/>
          <w:szCs w:val="21"/>
        </w:rPr>
        <w:t>制定合理的缓存策略；</w:t>
      </w:r>
    </w:p>
    <w:p w:rsidR="00E1641E" w:rsidRPr="00BF132A" w:rsidRDefault="00E1641E" w:rsidP="00BF132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BF132A">
        <w:rPr>
          <w:rFonts w:ascii="宋体" w:eastAsia="宋体" w:hAnsi="宋体" w:hint="eastAsia"/>
          <w:color w:val="000000" w:themeColor="text1"/>
          <w:szCs w:val="21"/>
        </w:rPr>
        <w:t>尽量使用延迟加载特性；</w:t>
      </w:r>
    </w:p>
    <w:p w:rsidR="00E1641E" w:rsidRPr="00BF132A" w:rsidRDefault="00E1641E" w:rsidP="00BF132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BF132A">
        <w:rPr>
          <w:rFonts w:ascii="宋体" w:eastAsia="宋体" w:hAnsi="宋体" w:hint="eastAsia"/>
          <w:color w:val="000000" w:themeColor="text1"/>
          <w:szCs w:val="21"/>
        </w:rPr>
        <w:t>采用合理的Session管理机制；</w:t>
      </w:r>
    </w:p>
    <w:p w:rsidR="00E1641E" w:rsidRPr="00BF132A" w:rsidRDefault="00E1641E" w:rsidP="00BF132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BF132A">
        <w:rPr>
          <w:rFonts w:ascii="宋体" w:eastAsia="宋体" w:hAnsi="宋体" w:hint="eastAsia"/>
          <w:color w:val="000000" w:themeColor="text1"/>
          <w:szCs w:val="21"/>
        </w:rPr>
        <w:t>使用批量抓取，设定合理的批处理参数（</w:t>
      </w:r>
      <w:proofErr w:type="spellStart"/>
      <w:r w:rsidRPr="00BF132A">
        <w:rPr>
          <w:rFonts w:ascii="宋体" w:eastAsia="宋体" w:hAnsi="宋体" w:hint="eastAsia"/>
          <w:color w:val="000000" w:themeColor="text1"/>
          <w:szCs w:val="21"/>
        </w:rPr>
        <w:t>batch_size</w:t>
      </w:r>
      <w:proofErr w:type="spellEnd"/>
      <w:r w:rsidRPr="00BF132A">
        <w:rPr>
          <w:rFonts w:ascii="宋体" w:eastAsia="宋体" w:hAnsi="宋体" w:hint="eastAsia"/>
          <w:color w:val="000000" w:themeColor="text1"/>
          <w:szCs w:val="21"/>
        </w:rPr>
        <w:t>）;</w:t>
      </w:r>
    </w:p>
    <w:p w:rsidR="00E1641E" w:rsidRPr="00BF132A" w:rsidRDefault="00E1641E" w:rsidP="00BF132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BF132A">
        <w:rPr>
          <w:rFonts w:ascii="宋体" w:eastAsia="宋体" w:hAnsi="宋体" w:hint="eastAsia"/>
          <w:color w:val="000000" w:themeColor="text1"/>
          <w:szCs w:val="21"/>
        </w:rPr>
        <w:t>进行合理的O/R映射设计</w:t>
      </w:r>
    </w:p>
    <w:p w:rsidR="00E1641E" w:rsidRPr="00BF132A" w:rsidRDefault="00E1641E" w:rsidP="00BF132A">
      <w:pPr>
        <w:pStyle w:val="2"/>
        <w:shd w:val="clear" w:color="auto" w:fill="FFFFFF"/>
        <w:spacing w:before="0" w:after="0" w:line="240" w:lineRule="auto"/>
        <w:rPr>
          <w:rFonts w:ascii="宋体" w:eastAsia="宋体" w:hAnsi="宋体" w:hint="eastAsia"/>
          <w:color w:val="000000" w:themeColor="text1"/>
          <w:sz w:val="36"/>
          <w:szCs w:val="36"/>
        </w:rPr>
      </w:pPr>
      <w:bookmarkStart w:id="1" w:name="t9"/>
      <w:bookmarkEnd w:id="1"/>
      <w:proofErr w:type="spellStart"/>
      <w:r w:rsidRPr="00BF132A">
        <w:rPr>
          <w:rFonts w:ascii="宋体" w:eastAsia="宋体" w:hAnsi="宋体" w:hint="eastAsia"/>
          <w:color w:val="000000" w:themeColor="text1"/>
          <w:sz w:val="21"/>
          <w:szCs w:val="21"/>
        </w:rPr>
        <w:t>Mybatis</w:t>
      </w:r>
      <w:proofErr w:type="spellEnd"/>
      <w:r w:rsidRPr="00BF132A">
        <w:rPr>
          <w:rFonts w:ascii="宋体" w:eastAsia="宋体" w:hAnsi="宋体" w:hint="eastAsia"/>
          <w:color w:val="000000" w:themeColor="text1"/>
          <w:sz w:val="21"/>
          <w:szCs w:val="21"/>
        </w:rPr>
        <w:t>调优方案</w:t>
      </w:r>
    </w:p>
    <w:p w:rsidR="00E1641E" w:rsidRPr="00BF132A" w:rsidRDefault="00E1641E" w:rsidP="00BF132A">
      <w:pPr>
        <w:pStyle w:val="a6"/>
        <w:shd w:val="clear" w:color="auto" w:fill="FFFFFF"/>
        <w:spacing w:before="0" w:beforeAutospacing="0" w:after="0" w:afterAutospacing="0"/>
        <w:rPr>
          <w:rFonts w:hint="eastAsia"/>
          <w:color w:val="000000" w:themeColor="text1"/>
          <w:sz w:val="21"/>
          <w:szCs w:val="21"/>
        </w:rPr>
      </w:pPr>
      <w:proofErr w:type="spellStart"/>
      <w:r w:rsidRPr="00BF132A">
        <w:rPr>
          <w:rFonts w:hint="eastAsia"/>
          <w:color w:val="000000" w:themeColor="text1"/>
          <w:sz w:val="21"/>
          <w:szCs w:val="21"/>
        </w:rPr>
        <w:t>MyBatis</w:t>
      </w:r>
      <w:proofErr w:type="spellEnd"/>
      <w:r w:rsidRPr="00BF132A">
        <w:rPr>
          <w:rFonts w:hint="eastAsia"/>
          <w:color w:val="000000" w:themeColor="text1"/>
          <w:sz w:val="21"/>
          <w:szCs w:val="21"/>
        </w:rPr>
        <w:t>在Session方面和Hibernate的Session生命周期是一致的，同样需要合理的Session管理机制。</w:t>
      </w:r>
      <w:proofErr w:type="spellStart"/>
      <w:r w:rsidRPr="00BF132A">
        <w:rPr>
          <w:rFonts w:hint="eastAsia"/>
          <w:color w:val="000000" w:themeColor="text1"/>
          <w:sz w:val="21"/>
          <w:szCs w:val="21"/>
        </w:rPr>
        <w:t>MyBatis</w:t>
      </w:r>
      <w:proofErr w:type="spellEnd"/>
      <w:r w:rsidRPr="00BF132A">
        <w:rPr>
          <w:rFonts w:hint="eastAsia"/>
          <w:color w:val="000000" w:themeColor="text1"/>
          <w:sz w:val="21"/>
          <w:szCs w:val="21"/>
        </w:rPr>
        <w:t>同样具有二级缓存机制。 </w:t>
      </w:r>
      <w:proofErr w:type="spellStart"/>
      <w:r w:rsidRPr="00BF132A">
        <w:rPr>
          <w:rFonts w:hint="eastAsia"/>
          <w:color w:val="000000" w:themeColor="text1"/>
          <w:sz w:val="21"/>
          <w:szCs w:val="21"/>
        </w:rPr>
        <w:t>MyBatis</w:t>
      </w:r>
      <w:proofErr w:type="spellEnd"/>
      <w:r w:rsidRPr="00BF132A">
        <w:rPr>
          <w:rFonts w:hint="eastAsia"/>
          <w:color w:val="000000" w:themeColor="text1"/>
          <w:sz w:val="21"/>
          <w:szCs w:val="21"/>
        </w:rPr>
        <w:t>可以进行详细的SQL优化设计。</w:t>
      </w:r>
    </w:p>
    <w:p w:rsidR="00E1641E" w:rsidRPr="00BF132A" w:rsidRDefault="00E1641E" w:rsidP="00BF132A">
      <w:pPr>
        <w:pStyle w:val="2"/>
        <w:shd w:val="clear" w:color="auto" w:fill="FFFFFF"/>
        <w:spacing w:before="0" w:after="0" w:line="240" w:lineRule="auto"/>
        <w:rPr>
          <w:rFonts w:ascii="宋体" w:eastAsia="宋体" w:hAnsi="宋体" w:hint="eastAsia"/>
          <w:color w:val="000000" w:themeColor="text1"/>
          <w:sz w:val="36"/>
          <w:szCs w:val="36"/>
        </w:rPr>
      </w:pPr>
      <w:bookmarkStart w:id="2" w:name="t10"/>
      <w:bookmarkEnd w:id="2"/>
      <w:r w:rsidRPr="00BF132A">
        <w:rPr>
          <w:rFonts w:ascii="宋体" w:eastAsia="宋体" w:hAnsi="宋体" w:hint="eastAsia"/>
          <w:color w:val="000000" w:themeColor="text1"/>
          <w:sz w:val="21"/>
          <w:szCs w:val="21"/>
        </w:rPr>
        <w:t>SQL优化方面</w:t>
      </w:r>
    </w:p>
    <w:p w:rsidR="00E1641E" w:rsidRPr="00BF132A" w:rsidRDefault="00E1641E" w:rsidP="00BF132A">
      <w:pPr>
        <w:pStyle w:val="a6"/>
        <w:shd w:val="clear" w:color="auto" w:fill="FFFFFF"/>
        <w:spacing w:before="0" w:beforeAutospacing="0" w:after="0" w:afterAutospacing="0"/>
        <w:rPr>
          <w:rFonts w:hint="eastAsia"/>
          <w:color w:val="000000" w:themeColor="text1"/>
          <w:sz w:val="21"/>
          <w:szCs w:val="21"/>
        </w:rPr>
      </w:pPr>
      <w:r w:rsidRPr="00BF132A">
        <w:rPr>
          <w:rFonts w:hint="eastAsia"/>
          <w:color w:val="000000" w:themeColor="text1"/>
          <w:sz w:val="21"/>
          <w:szCs w:val="21"/>
        </w:rPr>
        <w:t>Hibernate的查询会将表中的所有字段查询出来，这一点会有性能消耗。Hibernate也可以自己写SQL来指定需要查询的字段，但这样就破坏了Hibernate开发的简洁性。而</w:t>
      </w:r>
      <w:proofErr w:type="spellStart"/>
      <w:r w:rsidRPr="00BF132A">
        <w:rPr>
          <w:rFonts w:hint="eastAsia"/>
          <w:color w:val="000000" w:themeColor="text1"/>
          <w:sz w:val="21"/>
          <w:szCs w:val="21"/>
        </w:rPr>
        <w:t>Mybatis</w:t>
      </w:r>
      <w:proofErr w:type="spellEnd"/>
      <w:r w:rsidRPr="00BF132A">
        <w:rPr>
          <w:rFonts w:hint="eastAsia"/>
          <w:color w:val="000000" w:themeColor="text1"/>
          <w:sz w:val="21"/>
          <w:szCs w:val="21"/>
        </w:rPr>
        <w:t>的SQL是手动编写的，所以可以按需求指定查询的字段。</w:t>
      </w:r>
    </w:p>
    <w:p w:rsidR="00E1641E" w:rsidRPr="00BF132A" w:rsidRDefault="00E1641E" w:rsidP="00BF132A">
      <w:pPr>
        <w:pStyle w:val="a6"/>
        <w:shd w:val="clear" w:color="auto" w:fill="FFFFFF"/>
        <w:spacing w:before="0" w:beforeAutospacing="0" w:after="0" w:afterAutospacing="0"/>
        <w:rPr>
          <w:rFonts w:hint="eastAsia"/>
          <w:color w:val="000000" w:themeColor="text1"/>
          <w:sz w:val="21"/>
          <w:szCs w:val="21"/>
        </w:rPr>
      </w:pPr>
      <w:r w:rsidRPr="00BF132A">
        <w:rPr>
          <w:rFonts w:hint="eastAsia"/>
          <w:color w:val="000000" w:themeColor="text1"/>
          <w:sz w:val="21"/>
          <w:szCs w:val="21"/>
        </w:rPr>
        <w:t>Hibernate HQL语句的调</w:t>
      </w:r>
      <w:proofErr w:type="gramStart"/>
      <w:r w:rsidRPr="00BF132A">
        <w:rPr>
          <w:rFonts w:hint="eastAsia"/>
          <w:color w:val="000000" w:themeColor="text1"/>
          <w:sz w:val="21"/>
          <w:szCs w:val="21"/>
        </w:rPr>
        <w:t>优需要</w:t>
      </w:r>
      <w:proofErr w:type="gramEnd"/>
      <w:r w:rsidRPr="00BF132A">
        <w:rPr>
          <w:rFonts w:hint="eastAsia"/>
          <w:color w:val="000000" w:themeColor="text1"/>
          <w:sz w:val="21"/>
          <w:szCs w:val="21"/>
        </w:rPr>
        <w:t>将SQL打印出来，而Hibernate的SQL被很多人嫌弃因为太丑了。</w:t>
      </w:r>
      <w:proofErr w:type="spellStart"/>
      <w:r w:rsidRPr="00BF132A">
        <w:rPr>
          <w:rFonts w:hint="eastAsia"/>
          <w:color w:val="000000" w:themeColor="text1"/>
          <w:sz w:val="21"/>
          <w:szCs w:val="21"/>
        </w:rPr>
        <w:t>MyBatis</w:t>
      </w:r>
      <w:proofErr w:type="spellEnd"/>
      <w:r w:rsidRPr="00BF132A">
        <w:rPr>
          <w:rFonts w:hint="eastAsia"/>
          <w:color w:val="000000" w:themeColor="text1"/>
          <w:sz w:val="21"/>
          <w:szCs w:val="21"/>
        </w:rPr>
        <w:t>的SQL是自己手动写的所以调整方便。但Hibernate具有自己的日志统计。</w:t>
      </w:r>
      <w:proofErr w:type="spellStart"/>
      <w:r w:rsidRPr="00BF132A">
        <w:rPr>
          <w:rFonts w:hint="eastAsia"/>
          <w:color w:val="000000" w:themeColor="text1"/>
          <w:sz w:val="21"/>
          <w:szCs w:val="21"/>
        </w:rPr>
        <w:t>Mybatis</w:t>
      </w:r>
      <w:proofErr w:type="spellEnd"/>
      <w:r w:rsidRPr="00BF132A">
        <w:rPr>
          <w:rFonts w:hint="eastAsia"/>
          <w:color w:val="000000" w:themeColor="text1"/>
          <w:sz w:val="21"/>
          <w:szCs w:val="21"/>
        </w:rPr>
        <w:t>本身不带日志统计，使用Log4j进行日志记录。</w:t>
      </w:r>
    </w:p>
    <w:p w:rsidR="00E1641E" w:rsidRPr="00BF132A" w:rsidRDefault="00E1641E" w:rsidP="00BF132A">
      <w:pPr>
        <w:pStyle w:val="4"/>
        <w:spacing w:line="240" w:lineRule="auto"/>
        <w:rPr>
          <w:rFonts w:ascii="宋体" w:eastAsia="宋体" w:hAnsi="宋体" w:hint="eastAsia"/>
          <w:color w:val="000000" w:themeColor="text1"/>
        </w:rPr>
      </w:pPr>
      <w:r w:rsidRPr="00BF132A">
        <w:rPr>
          <w:rFonts w:ascii="宋体" w:eastAsia="宋体" w:hAnsi="宋体" w:hint="eastAsia"/>
          <w:color w:val="000000" w:themeColor="text1"/>
        </w:rPr>
        <w:t>hibernate的缓存机制</w:t>
      </w:r>
    </w:p>
    <w:p w:rsidR="00E1641E" w:rsidRPr="00BF132A" w:rsidRDefault="00E1641E" w:rsidP="00BF132A">
      <w:pPr>
        <w:rPr>
          <w:rFonts w:ascii="宋体" w:eastAsia="宋体" w:hAnsi="宋体" w:cs="Arial" w:hint="eastAsia"/>
          <w:color w:val="000000" w:themeColor="text1"/>
          <w:szCs w:val="21"/>
          <w:shd w:val="clear" w:color="auto" w:fill="F4EDE3"/>
        </w:rPr>
      </w:pPr>
      <w:r w:rsidRPr="00BF132A">
        <w:rPr>
          <w:rFonts w:ascii="宋体" w:eastAsia="宋体" w:hAnsi="宋体" w:cs="Arial"/>
          <w:color w:val="000000" w:themeColor="text1"/>
          <w:szCs w:val="21"/>
          <w:shd w:val="clear" w:color="auto" w:fill="F4EDE3"/>
        </w:rPr>
        <w:t>Hibernate缓存包括两大类：Hibernate一级缓存和Hibernate二级缓存Hibernate一级缓</w:t>
      </w:r>
      <w:r w:rsidRPr="00BF132A">
        <w:rPr>
          <w:rFonts w:ascii="宋体" w:eastAsia="宋体" w:hAnsi="宋体" w:cs="Arial"/>
          <w:color w:val="000000" w:themeColor="text1"/>
          <w:szCs w:val="21"/>
          <w:shd w:val="clear" w:color="auto" w:fill="F4EDE3"/>
        </w:rPr>
        <w:lastRenderedPageBreak/>
        <w:t>存又称为“Session的缓存”，它是内置的，不能被卸载（不能被卸载的意思就是这种缓存不具有可选性，必须有的功能，不可以取消session缓存）。由于Session对象的生命周期通常对应一个数据库事务或者一个应用事务，因此它的缓存是事务范围的缓存。第一级缓存是必需的，不允许而且事实上也无法卸除。在第一级缓存中，持久化类的每个实例都具有唯一的OID。 Hibernate二级缓存又称为“</w:t>
      </w:r>
      <w:proofErr w:type="spellStart"/>
      <w:r w:rsidRPr="00BF132A">
        <w:rPr>
          <w:rFonts w:ascii="宋体" w:eastAsia="宋体" w:hAnsi="宋体" w:cs="Arial"/>
          <w:color w:val="000000" w:themeColor="text1"/>
          <w:szCs w:val="21"/>
          <w:shd w:val="clear" w:color="auto" w:fill="F4EDE3"/>
        </w:rPr>
        <w:t>SessionFactory</w:t>
      </w:r>
      <w:proofErr w:type="spellEnd"/>
      <w:r w:rsidRPr="00BF132A">
        <w:rPr>
          <w:rFonts w:ascii="宋体" w:eastAsia="宋体" w:hAnsi="宋体" w:cs="Arial"/>
          <w:color w:val="000000" w:themeColor="text1"/>
          <w:szCs w:val="21"/>
          <w:shd w:val="clear" w:color="auto" w:fill="F4EDE3"/>
        </w:rPr>
        <w:t>的缓存”，由于</w:t>
      </w:r>
      <w:proofErr w:type="spellStart"/>
      <w:r w:rsidRPr="00BF132A">
        <w:rPr>
          <w:rFonts w:ascii="宋体" w:eastAsia="宋体" w:hAnsi="宋体" w:cs="Arial"/>
          <w:color w:val="000000" w:themeColor="text1"/>
          <w:szCs w:val="21"/>
          <w:shd w:val="clear" w:color="auto" w:fill="F4EDE3"/>
        </w:rPr>
        <w:t>SessionFactory</w:t>
      </w:r>
      <w:proofErr w:type="spellEnd"/>
      <w:r w:rsidRPr="00BF132A">
        <w:rPr>
          <w:rFonts w:ascii="宋体" w:eastAsia="宋体" w:hAnsi="宋体" w:cs="Arial"/>
          <w:color w:val="000000" w:themeColor="text1"/>
          <w:szCs w:val="21"/>
          <w:shd w:val="clear" w:color="auto" w:fill="F4EDE3"/>
        </w:rPr>
        <w:t>对象的生命周期和应用程序的整个过程对应，因此Hibernate二级缓存是进程范围或者集群范围的缓存，有可能出现并发问题，因此需要采用适当的并发访问策略，该策略为被缓存的数据提供了事务隔离级别。第二级缓存是可选的，是一个可配置的插件，在默认情况下，</w:t>
      </w:r>
      <w:proofErr w:type="spellStart"/>
      <w:r w:rsidRPr="00BF132A">
        <w:rPr>
          <w:rFonts w:ascii="宋体" w:eastAsia="宋体" w:hAnsi="宋体" w:cs="Arial"/>
          <w:color w:val="000000" w:themeColor="text1"/>
          <w:szCs w:val="21"/>
          <w:shd w:val="clear" w:color="auto" w:fill="F4EDE3"/>
        </w:rPr>
        <w:t>SessionFactory</w:t>
      </w:r>
      <w:proofErr w:type="spellEnd"/>
      <w:r w:rsidRPr="00BF132A">
        <w:rPr>
          <w:rFonts w:ascii="宋体" w:eastAsia="宋体" w:hAnsi="宋体" w:cs="Arial"/>
          <w:color w:val="000000" w:themeColor="text1"/>
          <w:szCs w:val="21"/>
          <w:shd w:val="clear" w:color="auto" w:fill="F4EDE3"/>
        </w:rPr>
        <w:t>不会启用这个插件。</w:t>
      </w:r>
    </w:p>
    <w:p w:rsidR="00C6717E" w:rsidRPr="00BF132A" w:rsidRDefault="00C6717E" w:rsidP="00BF132A">
      <w:pPr>
        <w:rPr>
          <w:rFonts w:ascii="宋体" w:eastAsia="宋体" w:hAnsi="宋体" w:cs="Arial" w:hint="eastAsia"/>
          <w:color w:val="000000" w:themeColor="text1"/>
          <w:szCs w:val="21"/>
          <w:shd w:val="clear" w:color="auto" w:fill="F4EDE3"/>
        </w:rPr>
      </w:pPr>
    </w:p>
    <w:p w:rsidR="00C6717E" w:rsidRPr="00BF132A" w:rsidRDefault="00C6717E" w:rsidP="00BF132A">
      <w:pPr>
        <w:pStyle w:val="4"/>
        <w:spacing w:line="240" w:lineRule="auto"/>
        <w:rPr>
          <w:rFonts w:ascii="宋体" w:eastAsia="宋体" w:hAnsi="宋体" w:hint="eastAsia"/>
          <w:color w:val="000000" w:themeColor="text1"/>
        </w:rPr>
      </w:pPr>
      <w:r w:rsidRPr="00BF132A">
        <w:rPr>
          <w:rFonts w:ascii="宋体" w:eastAsia="宋体" w:hAnsi="宋体" w:hint="eastAsia"/>
          <w:color w:val="000000" w:themeColor="text1"/>
        </w:rPr>
        <w:t>cookie和session的区别</w:t>
      </w:r>
    </w:p>
    <w:p w:rsidR="00C6717E" w:rsidRPr="00BF132A" w:rsidRDefault="00C6717E" w:rsidP="00BF132A">
      <w:pPr>
        <w:pStyle w:val="a6"/>
        <w:shd w:val="clear" w:color="auto" w:fill="FFFFFF"/>
        <w:spacing w:before="150" w:beforeAutospacing="0" w:after="150" w:afterAutospacing="0"/>
        <w:rPr>
          <w:color w:val="000000" w:themeColor="text1"/>
          <w:sz w:val="20"/>
          <w:szCs w:val="20"/>
        </w:rPr>
      </w:pPr>
      <w:r w:rsidRPr="00BF132A">
        <w:rPr>
          <w:color w:val="000000" w:themeColor="text1"/>
          <w:sz w:val="20"/>
          <w:szCs w:val="20"/>
        </w:rPr>
        <w:t xml:space="preserve">　　1 session保存在服务器，客户端不知道其中的信息；cookie保存在客户端，服务端可以知道其中的信息</w:t>
      </w:r>
    </w:p>
    <w:p w:rsidR="00C6717E" w:rsidRPr="00BF132A" w:rsidRDefault="00C6717E" w:rsidP="00BF132A">
      <w:pPr>
        <w:pStyle w:val="a6"/>
        <w:shd w:val="clear" w:color="auto" w:fill="FFFFFF"/>
        <w:spacing w:before="150" w:beforeAutospacing="0" w:after="150" w:afterAutospacing="0"/>
        <w:rPr>
          <w:color w:val="000000" w:themeColor="text1"/>
          <w:sz w:val="20"/>
          <w:szCs w:val="20"/>
        </w:rPr>
      </w:pPr>
      <w:r w:rsidRPr="00BF132A">
        <w:rPr>
          <w:color w:val="000000" w:themeColor="text1"/>
          <w:sz w:val="20"/>
          <w:szCs w:val="20"/>
        </w:rPr>
        <w:t xml:space="preserve">　　2 session中保存的是对象，cookie中保存的是字符串</w:t>
      </w:r>
    </w:p>
    <w:p w:rsidR="00C6717E" w:rsidRPr="00BF132A" w:rsidRDefault="00C6717E" w:rsidP="00BF132A">
      <w:pPr>
        <w:pStyle w:val="a6"/>
        <w:shd w:val="clear" w:color="auto" w:fill="FFFFFF"/>
        <w:spacing w:before="150" w:beforeAutospacing="0" w:after="150" w:afterAutospacing="0"/>
        <w:rPr>
          <w:color w:val="000000" w:themeColor="text1"/>
          <w:sz w:val="20"/>
          <w:szCs w:val="20"/>
        </w:rPr>
      </w:pPr>
      <w:r w:rsidRPr="00BF132A">
        <w:rPr>
          <w:color w:val="000000" w:themeColor="text1"/>
          <w:sz w:val="20"/>
          <w:szCs w:val="20"/>
        </w:rPr>
        <w:t xml:space="preserve">　　3 session不能区分路径，同一个用户在访问一个网站期间，所有的session在任何一个地方都可以访问到；而cookie中如果设置了路径参数，那么同一个网站中不同路径下的cookie互相是访问不道德</w:t>
      </w:r>
    </w:p>
    <w:p w:rsidR="00C6717E" w:rsidRPr="00BF132A" w:rsidRDefault="00C6717E" w:rsidP="00BF132A">
      <w:pPr>
        <w:rPr>
          <w:rFonts w:ascii="宋体" w:eastAsia="宋体" w:hAnsi="宋体" w:hint="eastAsia"/>
          <w:color w:val="000000" w:themeColor="text1"/>
        </w:rPr>
      </w:pPr>
    </w:p>
    <w:p w:rsidR="00C6717E" w:rsidRPr="00BF132A" w:rsidRDefault="00C6717E" w:rsidP="00BF132A">
      <w:pPr>
        <w:pStyle w:val="3"/>
        <w:shd w:val="clear" w:color="auto" w:fill="FFFFFF"/>
        <w:spacing w:before="150" w:after="150" w:line="24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BF132A">
        <w:rPr>
          <w:rFonts w:ascii="宋体" w:eastAsia="宋体" w:hAnsi="宋体"/>
          <w:color w:val="000000" w:themeColor="text1"/>
          <w:sz w:val="24"/>
          <w:szCs w:val="24"/>
        </w:rPr>
        <w:t>session的原理：</w:t>
      </w:r>
    </w:p>
    <w:p w:rsidR="00C6717E" w:rsidRPr="00BF132A" w:rsidRDefault="00C6717E" w:rsidP="00BF132A">
      <w:pPr>
        <w:pStyle w:val="a6"/>
        <w:shd w:val="clear" w:color="auto" w:fill="FFFFFF"/>
        <w:spacing w:before="150" w:beforeAutospacing="0" w:after="150" w:afterAutospacing="0"/>
        <w:rPr>
          <w:color w:val="000000" w:themeColor="text1"/>
          <w:sz w:val="20"/>
          <w:szCs w:val="20"/>
        </w:rPr>
      </w:pPr>
      <w:r w:rsidRPr="00BF132A">
        <w:rPr>
          <w:color w:val="000000" w:themeColor="text1"/>
          <w:sz w:val="20"/>
          <w:szCs w:val="20"/>
        </w:rPr>
        <w:t xml:space="preserve">　　http是无状态的协议，客户每次读取web页面时，服务器都打开新的会话，而且服务器也不会自动维护客户的上下文信息。session就是一种保存上下文信息的机制，她是针对每一个用户的，session的内容在服务器端，通过</w:t>
      </w:r>
      <w:proofErr w:type="spellStart"/>
      <w:r w:rsidRPr="00BF132A">
        <w:rPr>
          <w:color w:val="000000" w:themeColor="text1"/>
          <w:sz w:val="20"/>
          <w:szCs w:val="20"/>
        </w:rPr>
        <w:t>sessionId</w:t>
      </w:r>
      <w:proofErr w:type="spellEnd"/>
      <w:r w:rsidRPr="00BF132A">
        <w:rPr>
          <w:color w:val="000000" w:themeColor="text1"/>
          <w:sz w:val="20"/>
          <w:szCs w:val="20"/>
        </w:rPr>
        <w:t>来区分不同的客户，session是以cookie或</w:t>
      </w:r>
      <w:proofErr w:type="spellStart"/>
      <w:r w:rsidRPr="00BF132A">
        <w:rPr>
          <w:color w:val="000000" w:themeColor="text1"/>
          <w:sz w:val="20"/>
          <w:szCs w:val="20"/>
        </w:rPr>
        <w:t>url</w:t>
      </w:r>
      <w:proofErr w:type="spellEnd"/>
      <w:r w:rsidRPr="00BF132A">
        <w:rPr>
          <w:color w:val="000000" w:themeColor="text1"/>
          <w:sz w:val="20"/>
          <w:szCs w:val="20"/>
        </w:rPr>
        <w:t xml:space="preserve">重写为基础的，默认用cookie来实现，系统会创造一个JSESSIONID的输出cookie，我们成为session cookie，以区分persistent </w:t>
      </w:r>
      <w:proofErr w:type="spellStart"/>
      <w:r w:rsidRPr="00BF132A">
        <w:rPr>
          <w:color w:val="000000" w:themeColor="text1"/>
          <w:sz w:val="20"/>
          <w:szCs w:val="20"/>
        </w:rPr>
        <w:t>coookies</w:t>
      </w:r>
      <w:proofErr w:type="spellEnd"/>
      <w:r w:rsidRPr="00BF132A">
        <w:rPr>
          <w:color w:val="000000" w:themeColor="text1"/>
          <w:sz w:val="20"/>
          <w:szCs w:val="20"/>
        </w:rPr>
        <w:t>，注意session cookie是存储于浏览器内存中的，并不是写到硬盘上的；我们通常是看不见JSESSIONID的，但是当我们禁用浏览器的cookie后，web服务器会采用</w:t>
      </w:r>
      <w:proofErr w:type="spellStart"/>
      <w:r w:rsidRPr="00BF132A">
        <w:rPr>
          <w:color w:val="000000" w:themeColor="text1"/>
          <w:sz w:val="20"/>
          <w:szCs w:val="20"/>
        </w:rPr>
        <w:t>url</w:t>
      </w:r>
      <w:proofErr w:type="spellEnd"/>
      <w:r w:rsidRPr="00BF132A">
        <w:rPr>
          <w:color w:val="000000" w:themeColor="text1"/>
          <w:sz w:val="20"/>
          <w:szCs w:val="20"/>
        </w:rPr>
        <w:t>重写的方式传递</w:t>
      </w:r>
      <w:proofErr w:type="spellStart"/>
      <w:r w:rsidRPr="00BF132A">
        <w:rPr>
          <w:color w:val="000000" w:themeColor="text1"/>
          <w:sz w:val="20"/>
          <w:szCs w:val="20"/>
        </w:rPr>
        <w:t>sessionid</w:t>
      </w:r>
      <w:proofErr w:type="spellEnd"/>
      <w:r w:rsidRPr="00BF132A">
        <w:rPr>
          <w:color w:val="000000" w:themeColor="text1"/>
          <w:sz w:val="20"/>
          <w:szCs w:val="20"/>
        </w:rPr>
        <w:t>，我们就可以在浏览器看到</w:t>
      </w:r>
      <w:proofErr w:type="spellStart"/>
      <w:r w:rsidRPr="00BF132A">
        <w:rPr>
          <w:color w:val="000000" w:themeColor="text1"/>
          <w:sz w:val="20"/>
          <w:szCs w:val="20"/>
        </w:rPr>
        <w:t>sessionid</w:t>
      </w:r>
      <w:proofErr w:type="spellEnd"/>
      <w:r w:rsidRPr="00BF132A">
        <w:rPr>
          <w:color w:val="000000" w:themeColor="text1"/>
          <w:sz w:val="20"/>
          <w:szCs w:val="20"/>
        </w:rPr>
        <w:t xml:space="preserve">=HJHADKSFHKAJSHFJ之类的字符串；session cookie针对某一次会话而言，会话结束session cookie也就消失了　</w:t>
      </w:r>
    </w:p>
    <w:p w:rsidR="00C6717E" w:rsidRPr="00BF132A" w:rsidRDefault="00C6717E" w:rsidP="00BF132A">
      <w:pPr>
        <w:pStyle w:val="3"/>
        <w:shd w:val="clear" w:color="auto" w:fill="FFFFFF"/>
        <w:spacing w:before="150" w:after="150" w:line="24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BF132A">
        <w:rPr>
          <w:rFonts w:ascii="宋体" w:eastAsia="宋体" w:hAnsi="宋体"/>
          <w:color w:val="000000" w:themeColor="text1"/>
          <w:sz w:val="24"/>
          <w:szCs w:val="24"/>
        </w:rPr>
        <w:t>session与cookie的联系：</w:t>
      </w:r>
    </w:p>
    <w:p w:rsidR="00C6717E" w:rsidRPr="00BF132A" w:rsidRDefault="00C6717E" w:rsidP="00BF132A">
      <w:pPr>
        <w:pStyle w:val="a6"/>
        <w:shd w:val="clear" w:color="auto" w:fill="FFFFFF"/>
        <w:spacing w:before="150" w:beforeAutospacing="0" w:after="150" w:afterAutospacing="0"/>
        <w:rPr>
          <w:color w:val="000000" w:themeColor="text1"/>
          <w:sz w:val="20"/>
          <w:szCs w:val="20"/>
        </w:rPr>
      </w:pPr>
      <w:r w:rsidRPr="00BF132A">
        <w:rPr>
          <w:color w:val="000000" w:themeColor="text1"/>
          <w:sz w:val="20"/>
          <w:szCs w:val="20"/>
        </w:rPr>
        <w:t xml:space="preserve">　　session是需要借助cookie才能正常工作的，如果客户端完全禁止cookie，session将失效</w:t>
      </w:r>
    </w:p>
    <w:p w:rsidR="00C6717E" w:rsidRPr="00BF132A" w:rsidRDefault="00C6717E" w:rsidP="00BF132A">
      <w:pPr>
        <w:pStyle w:val="3"/>
        <w:shd w:val="clear" w:color="auto" w:fill="FFFFFF"/>
        <w:spacing w:before="150" w:after="150" w:line="24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BF132A">
        <w:rPr>
          <w:rFonts w:ascii="宋体" w:eastAsia="宋体" w:hAnsi="宋体"/>
          <w:color w:val="000000" w:themeColor="text1"/>
          <w:sz w:val="24"/>
          <w:szCs w:val="24"/>
        </w:rPr>
        <w:t>session和cookie的应用：</w:t>
      </w:r>
    </w:p>
    <w:p w:rsidR="00C6717E" w:rsidRPr="00BF132A" w:rsidRDefault="00C6717E" w:rsidP="00BF132A">
      <w:pPr>
        <w:pStyle w:val="a6"/>
        <w:shd w:val="clear" w:color="auto" w:fill="FFFFFF"/>
        <w:spacing w:before="150" w:beforeAutospacing="0" w:after="150" w:afterAutospacing="0"/>
        <w:rPr>
          <w:color w:val="000000" w:themeColor="text1"/>
          <w:sz w:val="20"/>
          <w:szCs w:val="20"/>
        </w:rPr>
      </w:pPr>
      <w:r w:rsidRPr="00BF132A">
        <w:rPr>
          <w:color w:val="000000" w:themeColor="text1"/>
          <w:sz w:val="20"/>
          <w:szCs w:val="20"/>
        </w:rPr>
        <w:t>如何利用实现自动登录</w:t>
      </w:r>
      <w:r w:rsidRPr="00BF132A">
        <w:rPr>
          <w:color w:val="000000" w:themeColor="text1"/>
          <w:sz w:val="20"/>
          <w:szCs w:val="20"/>
        </w:rPr>
        <w:br/>
        <w:t xml:space="preserve">　　当用户在某个网站注册后，就会收到一个惟一用户ID的cookie。客户后来重新连接时，这个用户ID会自动返回，服务器对它进行检查，确定它是否为注册用户且选择了自动登录，从而使用户无需给出明确的用户名和密码，就可以访问服务器上的资源</w:t>
      </w:r>
    </w:p>
    <w:p w:rsidR="00C6717E" w:rsidRPr="00BF132A" w:rsidRDefault="00C6717E" w:rsidP="00BF132A">
      <w:pPr>
        <w:pStyle w:val="a6"/>
        <w:shd w:val="clear" w:color="auto" w:fill="FFFFFF"/>
        <w:spacing w:before="150" w:beforeAutospacing="0" w:after="150" w:afterAutospacing="0"/>
        <w:rPr>
          <w:color w:val="000000" w:themeColor="text1"/>
          <w:sz w:val="20"/>
          <w:szCs w:val="20"/>
        </w:rPr>
      </w:pPr>
      <w:r w:rsidRPr="00BF132A">
        <w:rPr>
          <w:color w:val="000000" w:themeColor="text1"/>
          <w:sz w:val="20"/>
          <w:szCs w:val="20"/>
        </w:rPr>
        <w:t>会话跟踪：</w:t>
      </w:r>
    </w:p>
    <w:p w:rsidR="00C6717E" w:rsidRPr="00BF132A" w:rsidRDefault="00C6717E" w:rsidP="00BF132A">
      <w:pPr>
        <w:pStyle w:val="a6"/>
        <w:shd w:val="clear" w:color="auto" w:fill="FFFFFF"/>
        <w:spacing w:before="150" w:beforeAutospacing="0" w:after="150" w:afterAutospacing="0"/>
        <w:ind w:firstLine="390"/>
        <w:rPr>
          <w:rFonts w:hint="eastAsia"/>
          <w:color w:val="000000" w:themeColor="text1"/>
          <w:sz w:val="20"/>
          <w:szCs w:val="20"/>
        </w:rPr>
      </w:pPr>
      <w:r w:rsidRPr="00BF132A">
        <w:rPr>
          <w:color w:val="000000" w:themeColor="text1"/>
          <w:sz w:val="20"/>
          <w:szCs w:val="20"/>
        </w:rPr>
        <w:lastRenderedPageBreak/>
        <w:t>通常session cookie是不能跨窗口使用的，当你新开了一个浏览器窗口进入相同页面时，系统会赋予你一个新的</w:t>
      </w:r>
      <w:proofErr w:type="spellStart"/>
      <w:r w:rsidRPr="00BF132A">
        <w:rPr>
          <w:color w:val="000000" w:themeColor="text1"/>
          <w:sz w:val="20"/>
          <w:szCs w:val="20"/>
        </w:rPr>
        <w:t>sessionid</w:t>
      </w:r>
      <w:proofErr w:type="spellEnd"/>
      <w:r w:rsidRPr="00BF132A">
        <w:rPr>
          <w:color w:val="000000" w:themeColor="text1"/>
          <w:sz w:val="20"/>
          <w:szCs w:val="20"/>
        </w:rPr>
        <w:t>，这样我们信息共享的目的就达不到了，此时我们可以先把</w:t>
      </w:r>
      <w:proofErr w:type="spellStart"/>
      <w:r w:rsidRPr="00BF132A">
        <w:rPr>
          <w:color w:val="000000" w:themeColor="text1"/>
          <w:sz w:val="20"/>
          <w:szCs w:val="20"/>
        </w:rPr>
        <w:t>sessionid</w:t>
      </w:r>
      <w:proofErr w:type="spellEnd"/>
      <w:r w:rsidRPr="00BF132A">
        <w:rPr>
          <w:color w:val="000000" w:themeColor="text1"/>
          <w:sz w:val="20"/>
          <w:szCs w:val="20"/>
        </w:rPr>
        <w:t>保存在persistent cookie中，然后在新窗口中读出来，就可以得到上一个窗口</w:t>
      </w:r>
      <w:proofErr w:type="spellStart"/>
      <w:r w:rsidRPr="00BF132A">
        <w:rPr>
          <w:color w:val="000000" w:themeColor="text1"/>
          <w:sz w:val="20"/>
          <w:szCs w:val="20"/>
        </w:rPr>
        <w:t>SessionID</w:t>
      </w:r>
      <w:proofErr w:type="spellEnd"/>
      <w:r w:rsidRPr="00BF132A">
        <w:rPr>
          <w:color w:val="000000" w:themeColor="text1"/>
          <w:sz w:val="20"/>
          <w:szCs w:val="20"/>
        </w:rPr>
        <w:t>了，这样通过session cookie和persistent cookie的结合我们就实现了跨窗口的session tracking</w:t>
      </w:r>
    </w:p>
    <w:p w:rsidR="00C00FD2" w:rsidRPr="00BF132A" w:rsidRDefault="00C00FD2" w:rsidP="00BF132A">
      <w:pPr>
        <w:pStyle w:val="a6"/>
        <w:shd w:val="clear" w:color="auto" w:fill="FFFFFF"/>
        <w:spacing w:before="150" w:beforeAutospacing="0" w:after="150" w:afterAutospacing="0"/>
        <w:rPr>
          <w:rFonts w:hint="eastAsia"/>
          <w:color w:val="000000" w:themeColor="text1"/>
          <w:sz w:val="20"/>
          <w:szCs w:val="20"/>
        </w:rPr>
      </w:pPr>
    </w:p>
    <w:p w:rsidR="00C00FD2" w:rsidRPr="00BF132A" w:rsidRDefault="00C00FD2" w:rsidP="00BF132A">
      <w:pPr>
        <w:pStyle w:val="a6"/>
        <w:shd w:val="clear" w:color="auto" w:fill="FFFFFF"/>
        <w:spacing w:before="150" w:beforeAutospacing="0" w:after="150" w:afterAutospacing="0"/>
        <w:rPr>
          <w:color w:val="000000" w:themeColor="text1"/>
          <w:sz w:val="20"/>
          <w:szCs w:val="20"/>
        </w:rPr>
      </w:pPr>
      <w:r w:rsidRPr="00BF132A">
        <w:rPr>
          <w:rStyle w:val="a5"/>
          <w:color w:val="000000" w:themeColor="text1"/>
          <w:sz w:val="21"/>
          <w:szCs w:val="21"/>
          <w:shd w:val="clear" w:color="auto" w:fill="FFFFFF"/>
        </w:rPr>
        <w:t>1、内联接</w:t>
      </w:r>
      <w:r w:rsidRPr="00BF132A">
        <w:rPr>
          <w:color w:val="000000" w:themeColor="text1"/>
          <w:sz w:val="21"/>
          <w:szCs w:val="21"/>
          <w:shd w:val="clear" w:color="auto" w:fill="FFFFFF"/>
        </w:rPr>
        <w:t>（典型的联接运算，使用像 =  或 &lt;&gt; 之类的比较运算符）。包括相等联接和自然联接。  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color w:val="000000" w:themeColor="text1"/>
          <w:sz w:val="21"/>
          <w:szCs w:val="21"/>
          <w:shd w:val="clear" w:color="auto" w:fill="FFFFFF"/>
        </w:rPr>
        <w:t>内联接使用比较运算符根据每个表共有的列的值匹配两个表中的行。例如，检索 students和courses表中学生标识号相同的所有行。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rStyle w:val="a5"/>
          <w:color w:val="000000" w:themeColor="text1"/>
          <w:sz w:val="21"/>
          <w:szCs w:val="21"/>
          <w:shd w:val="clear" w:color="auto" w:fill="FFFFFF"/>
        </w:rPr>
        <w:t>    </w:t>
      </w:r>
      <w:r w:rsidRPr="00BF132A">
        <w:rPr>
          <w:b/>
          <w:bCs/>
          <w:color w:val="000000" w:themeColor="text1"/>
          <w:sz w:val="21"/>
          <w:szCs w:val="21"/>
          <w:shd w:val="clear" w:color="auto" w:fill="FFFFFF"/>
        </w:rPr>
        <w:br/>
      </w:r>
      <w:r w:rsidRPr="00BF132A">
        <w:rPr>
          <w:rStyle w:val="a5"/>
          <w:color w:val="000000" w:themeColor="text1"/>
          <w:sz w:val="21"/>
          <w:szCs w:val="21"/>
          <w:shd w:val="clear" w:color="auto" w:fill="FFFFFF"/>
        </w:rPr>
        <w:t>2、外联接。</w:t>
      </w:r>
      <w:r w:rsidRPr="00BF132A">
        <w:rPr>
          <w:color w:val="000000" w:themeColor="text1"/>
          <w:sz w:val="21"/>
          <w:szCs w:val="21"/>
          <w:shd w:val="clear" w:color="auto" w:fill="FFFFFF"/>
        </w:rPr>
        <w:t>外联接可以是左向外联接、右向外联接或完整外部联接。  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color w:val="000000" w:themeColor="text1"/>
          <w:sz w:val="21"/>
          <w:szCs w:val="21"/>
          <w:shd w:val="clear" w:color="auto" w:fill="FFFFFF"/>
        </w:rPr>
        <w:t>在 FROM子句中指定外联接时，可以由下列几组关键字中的一组指定：  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color w:val="000000" w:themeColor="text1"/>
          <w:sz w:val="21"/>
          <w:szCs w:val="21"/>
          <w:shd w:val="clear" w:color="auto" w:fill="FFFFFF"/>
        </w:rPr>
        <w:t>1）LEFT  JOIN或LEFT OUTER JOIN  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color w:val="000000" w:themeColor="text1"/>
          <w:sz w:val="21"/>
          <w:szCs w:val="21"/>
          <w:shd w:val="clear" w:color="auto" w:fill="FFFFFF"/>
        </w:rPr>
        <w:t>左向外联接的结果集包括  LEFT OUTER子句中指定的左表的所有行，而不仅仅是</w:t>
      </w:r>
      <w:proofErr w:type="gramStart"/>
      <w:r w:rsidRPr="00BF132A">
        <w:rPr>
          <w:color w:val="000000" w:themeColor="text1"/>
          <w:sz w:val="21"/>
          <w:szCs w:val="21"/>
          <w:shd w:val="clear" w:color="auto" w:fill="FFFFFF"/>
        </w:rPr>
        <w:t>联接列所匹配</w:t>
      </w:r>
      <w:proofErr w:type="gramEnd"/>
      <w:r w:rsidRPr="00BF132A">
        <w:rPr>
          <w:color w:val="000000" w:themeColor="text1"/>
          <w:sz w:val="21"/>
          <w:szCs w:val="21"/>
          <w:shd w:val="clear" w:color="auto" w:fill="FFFFFF"/>
        </w:rPr>
        <w:t>的行。如果左表的某行在右表中没有匹配行，则在相关联的结果集行中右表的所有选择列表列均为空值。    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color w:val="000000" w:themeColor="text1"/>
          <w:sz w:val="21"/>
          <w:szCs w:val="21"/>
          <w:shd w:val="clear" w:color="auto" w:fill="FFFFFF"/>
        </w:rPr>
        <w:t>2）RIGHT  JOIN 或 RIGHT  OUTER  JOIN  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color w:val="000000" w:themeColor="text1"/>
          <w:sz w:val="21"/>
          <w:szCs w:val="21"/>
          <w:shd w:val="clear" w:color="auto" w:fill="FFFFFF"/>
        </w:rPr>
        <w:t>右向外联接是左向外联接的反向联接。将返回右表的所有行。如果右表的某行在左表中没有匹配行，则将为左表返回空值。    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color w:val="000000" w:themeColor="text1"/>
          <w:sz w:val="21"/>
          <w:szCs w:val="21"/>
          <w:shd w:val="clear" w:color="auto" w:fill="FFFFFF"/>
        </w:rPr>
        <w:t>3）FULL  JOIN 或 FULL OUTER JOIN</w:t>
      </w:r>
      <w:r w:rsidRPr="00BF132A">
        <w:rPr>
          <w:color w:val="000000" w:themeColor="text1"/>
          <w:sz w:val="21"/>
          <w:szCs w:val="21"/>
          <w:shd w:val="clear" w:color="auto" w:fill="FFFFFF"/>
        </w:rPr>
        <w:br/>
        <w:t>完整外部联接返回左表和右表中的所有行。当某行在另一个表中没有匹配行时，则另一个表的选择列表列包含空值。如果表之间有匹配行，则整个结果集行包含基表的数据值。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rStyle w:val="a5"/>
          <w:color w:val="000000" w:themeColor="text1"/>
          <w:sz w:val="21"/>
          <w:szCs w:val="21"/>
          <w:shd w:val="clear" w:color="auto" w:fill="FFFFFF"/>
        </w:rPr>
        <w:t>3、交叉联接   </w:t>
      </w:r>
      <w:r w:rsidRPr="00BF132A">
        <w:rPr>
          <w:b/>
          <w:bCs/>
          <w:color w:val="000000" w:themeColor="text1"/>
          <w:sz w:val="21"/>
          <w:szCs w:val="21"/>
          <w:shd w:val="clear" w:color="auto" w:fill="FFFFFF"/>
        </w:rPr>
        <w:br/>
      </w:r>
      <w:r w:rsidRPr="00BF132A">
        <w:rPr>
          <w:color w:val="000000" w:themeColor="text1"/>
          <w:sz w:val="21"/>
          <w:szCs w:val="21"/>
          <w:shd w:val="clear" w:color="auto" w:fill="FFFFFF"/>
        </w:rPr>
        <w:t>交叉联接返回左表中的所有行，左表中的每一行与右表中的所有行组合。交叉联接也称作笛卡尔积。 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color w:val="000000" w:themeColor="text1"/>
          <w:sz w:val="21"/>
          <w:szCs w:val="21"/>
          <w:shd w:val="clear" w:color="auto" w:fill="FFFFFF"/>
        </w:rPr>
        <w:t>FROM 子句中的表或视图可通过内联接或完整外部</w:t>
      </w:r>
      <w:proofErr w:type="gramStart"/>
      <w:r w:rsidRPr="00BF132A">
        <w:rPr>
          <w:color w:val="000000" w:themeColor="text1"/>
          <w:sz w:val="21"/>
          <w:szCs w:val="21"/>
          <w:shd w:val="clear" w:color="auto" w:fill="FFFFFF"/>
        </w:rPr>
        <w:t>联接按</w:t>
      </w:r>
      <w:proofErr w:type="gramEnd"/>
      <w:r w:rsidRPr="00BF132A">
        <w:rPr>
          <w:color w:val="000000" w:themeColor="text1"/>
          <w:sz w:val="21"/>
          <w:szCs w:val="21"/>
          <w:shd w:val="clear" w:color="auto" w:fill="FFFFFF"/>
        </w:rPr>
        <w:t>任意顺序指定；但是，用左或右向外联接指定表或视图时，表或视图的顺序很重要。有关使用左或右向外联接排列表的更多信息，请参见使用外联接。     </w:t>
      </w:r>
    </w:p>
    <w:p w:rsidR="00C6717E" w:rsidRDefault="00DD0F96" w:rsidP="00DD0F96">
      <w:pPr>
        <w:pStyle w:val="4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面向切面编程</w:t>
      </w:r>
    </w:p>
    <w:p w:rsidR="00DD0F96" w:rsidRDefault="00DD0F96" w:rsidP="00DD0F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概念：</w:t>
      </w:r>
    </w:p>
    <w:p w:rsidR="00DD0F96" w:rsidRDefault="00DD0F96" w:rsidP="00DD0F96">
      <w:pPr>
        <w:rPr>
          <w:rFonts w:hint="eastAsia"/>
        </w:rPr>
      </w:pPr>
      <w:r>
        <w:rPr>
          <w:rFonts w:hint="eastAsia"/>
        </w:rPr>
        <w:t>面向切面编程，指扩展功能不修改源代码，将功能代码从业务逻辑代码中分离出来。</w:t>
      </w:r>
    </w:p>
    <w:p w:rsidR="00DD0F96" w:rsidRDefault="00DD0F96" w:rsidP="00DD0F96"/>
    <w:p w:rsidR="00DD0F96" w:rsidRDefault="00DD0F96" w:rsidP="00DD0F96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主要功能：日志记录，性能统计，安全控制，事务处理，异常处理等等。</w:t>
      </w:r>
    </w:p>
    <w:p w:rsidR="00DD0F96" w:rsidRDefault="00DD0F96" w:rsidP="00DD0F96"/>
    <w:p w:rsidR="00DD0F96" w:rsidRDefault="00DD0F96" w:rsidP="00DD0F96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主要意图：将日志记录，性能统计，安全控制，事务处理，异常处理等代码从业务逻辑代码中划分出来，通过对这些行为的分离，我们希望可以将它们独立到</w:t>
      </w:r>
      <w:proofErr w:type="gramStart"/>
      <w:r>
        <w:rPr>
          <w:rFonts w:hint="eastAsia"/>
        </w:rPr>
        <w:t>非指导</w:t>
      </w:r>
      <w:proofErr w:type="gramEnd"/>
      <w:r>
        <w:rPr>
          <w:rFonts w:hint="eastAsia"/>
        </w:rPr>
        <w:t>业务逻辑的方法中，进而改变这些行为的时候不影响业务逻辑的代码。</w:t>
      </w:r>
    </w:p>
    <w:p w:rsidR="00DD0F96" w:rsidRDefault="00DD0F96" w:rsidP="00DD0F96"/>
    <w:p w:rsidR="00DD0F96" w:rsidRDefault="00DD0F96" w:rsidP="00DD0F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特点：</w:t>
      </w:r>
    </w:p>
    <w:p w:rsidR="00DD0F96" w:rsidRDefault="00DD0F96" w:rsidP="00DD0F96">
      <w:pPr>
        <w:rPr>
          <w:rFonts w:hint="eastAsia"/>
        </w:rPr>
      </w:pPr>
      <w:r>
        <w:rPr>
          <w:rFonts w:hint="eastAsia"/>
        </w:rPr>
        <w:lastRenderedPageBreak/>
        <w:t>采用横向抽取机制，取代了传统纵向继承体系重复性代码。</w:t>
      </w:r>
    </w:p>
    <w:p w:rsidR="00DD0F96" w:rsidRDefault="00DD0F96" w:rsidP="00DD0F96"/>
    <w:p w:rsidR="00DD0F96" w:rsidRDefault="00DD0F96" w:rsidP="00DD0F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底层实现：</w:t>
      </w:r>
    </w:p>
    <w:p w:rsidR="00DD0F96" w:rsidRDefault="00DD0F96" w:rsidP="00DD0F96">
      <w:pPr>
        <w:rPr>
          <w:rFonts w:hint="eastAsia"/>
        </w:rPr>
      </w:pPr>
      <w:r>
        <w:rPr>
          <w:rFonts w:hint="eastAsia"/>
        </w:rPr>
        <w:t>AOP</w:t>
      </w:r>
      <w:r>
        <w:rPr>
          <w:rFonts w:hint="eastAsia"/>
        </w:rPr>
        <w:t>底层使用动态代理实现。包括两种方式：</w:t>
      </w:r>
    </w:p>
    <w:p w:rsidR="00DD0F96" w:rsidRDefault="00DD0F96" w:rsidP="00DD0F96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JDK</w:t>
      </w:r>
      <w:r>
        <w:rPr>
          <w:rFonts w:hint="eastAsia"/>
        </w:rPr>
        <w:t>动态代理实现。</w:t>
      </w:r>
    </w:p>
    <w:p w:rsidR="00DD0F96" w:rsidRDefault="00DD0F96" w:rsidP="00DD0F96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来实现</w:t>
      </w:r>
    </w:p>
    <w:p w:rsidR="00E1641E" w:rsidRPr="00BF132A" w:rsidRDefault="00E1641E" w:rsidP="00BF132A">
      <w:pPr>
        <w:rPr>
          <w:rFonts w:ascii="宋体" w:eastAsia="宋体" w:hAnsi="宋体"/>
          <w:color w:val="000000" w:themeColor="text1"/>
        </w:rPr>
      </w:pPr>
      <w:bookmarkStart w:id="3" w:name="_GoBack"/>
      <w:bookmarkEnd w:id="3"/>
    </w:p>
    <w:sectPr w:rsidR="00E1641E" w:rsidRPr="00BF1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55E" w:rsidRDefault="0072255E" w:rsidP="00E1641E">
      <w:r>
        <w:separator/>
      </w:r>
    </w:p>
  </w:endnote>
  <w:endnote w:type="continuationSeparator" w:id="0">
    <w:p w:rsidR="0072255E" w:rsidRDefault="0072255E" w:rsidP="00E16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55E" w:rsidRDefault="0072255E" w:rsidP="00E1641E">
      <w:r>
        <w:separator/>
      </w:r>
    </w:p>
  </w:footnote>
  <w:footnote w:type="continuationSeparator" w:id="0">
    <w:p w:rsidR="0072255E" w:rsidRDefault="0072255E" w:rsidP="00E16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F08E3"/>
    <w:multiLevelType w:val="multilevel"/>
    <w:tmpl w:val="2E8E5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F18"/>
    <w:rsid w:val="004B0F18"/>
    <w:rsid w:val="005D3F9E"/>
    <w:rsid w:val="006B3F50"/>
    <w:rsid w:val="0072255E"/>
    <w:rsid w:val="00B24313"/>
    <w:rsid w:val="00BF132A"/>
    <w:rsid w:val="00C00FD2"/>
    <w:rsid w:val="00C6717E"/>
    <w:rsid w:val="00DD0F96"/>
    <w:rsid w:val="00E1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6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6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6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41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6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64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64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E1641E"/>
    <w:rPr>
      <w:b/>
      <w:bCs/>
    </w:rPr>
  </w:style>
  <w:style w:type="paragraph" w:styleId="a6">
    <w:name w:val="Normal (Web)"/>
    <w:basedOn w:val="a"/>
    <w:uiPriority w:val="99"/>
    <w:semiHidden/>
    <w:unhideWhenUsed/>
    <w:rsid w:val="00E164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6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6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6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41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6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64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64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E1641E"/>
    <w:rPr>
      <w:b/>
      <w:bCs/>
    </w:rPr>
  </w:style>
  <w:style w:type="paragraph" w:styleId="a6">
    <w:name w:val="Normal (Web)"/>
    <w:basedOn w:val="a"/>
    <w:uiPriority w:val="99"/>
    <w:semiHidden/>
    <w:unhideWhenUsed/>
    <w:rsid w:val="00E164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1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2018-11-25T11:15:00Z</dcterms:created>
  <dcterms:modified xsi:type="dcterms:W3CDTF">2018-11-25T11:51:00Z</dcterms:modified>
</cp:coreProperties>
</file>