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smwfeqx8uz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Jesse Westlund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jwestlund@jessewestlund.com |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www.jessewestlund.com</w:t>
        </w:r>
      </w:hyperlink>
      <w:r w:rsidDel="00000000" w:rsidR="00000000" w:rsidRPr="00000000">
        <w:rPr>
          <w:rtl w:val="0"/>
        </w:rPr>
        <w:t xml:space="preserve"> | 952.457.5635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zd3aic17ud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Bachelor of Fine Arts: Animation</w:t>
        <w:br w:type="textWrapping"/>
      </w:r>
      <w:r w:rsidDel="00000000" w:rsidR="00000000" w:rsidRPr="00000000">
        <w:rPr>
          <w:rtl w:val="0"/>
        </w:rPr>
        <w:t xml:space="preserve">Minneapolis College of Art and Design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326jw9q2h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senior user experience designer, I am passionate about advocating for the end user while aligning business objectives to deliver impactful and engaging solutions. I specialize in developing innovative strategies and designs for cloud and mobile platforms, blending technical expertise with creative vision to craft seamless user experiences.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extensive experience managing designers and developers, I bridge the gap between design and development, leading projects from requirements gathering through final release. My proven ability to deliver results for high-profile clients stems from a deep commitment to user-centered design, technical excellence, and cross-functional collaboration.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li5rgm1xt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rp3widsz022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Protiviti – Senior Manager User Experience Design Consultant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September 2014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Directed cross-functional teams of designers and developers through all phases of the project lifecycle, from requirements gathering to release.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Facilitated requirements workshops with stakeholders to create actionable user stories, tasks, and acceptance criteria.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interactive prototypes, wireframes, and intuitive workflows that aligned with business goals and user expectations.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UX-focused AI tools and cutting-edge design strategies to achieve business objectives.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front-end code (HTML/CSS) to ensure seamless integration of designs into final deliverables.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AI tools, Figma, Axure RP, Adobe XD, Photoshop, Illustrator, Jira, Confluence, Bootstrap, Azure DevOps, Smartsheet, Salesforce.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5gvriu94ly6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RBA, Inc. – Senior User Experience Design Consultant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October 2012 – September 2014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developed intuitive user interfaces for enterprise web, mobile, and desktop applications.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user research, facilitated requirements and design sessions, and created prototypes to inform design decisions.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Translated design concepts into front-end code, ensuring user acceptance, and adherence to brand guidelines.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sales teams by providing rapid UX-focused solutions to address anticipated client challenges.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Figma, Sketch, InVision, Axure RP, Photoshop, Illustrator, HTML, CSS, Jira, Smartsheet.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rqglr2v1v49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Magenic Technologies – Senior User Experience Design Consultant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April 2010 – October 2012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Facilitated</w:t>
      </w:r>
      <w:r w:rsidDel="00000000" w:rsidR="00000000" w:rsidRPr="00000000">
        <w:rPr>
          <w:rtl w:val="0"/>
        </w:rPr>
        <w:t xml:space="preserve"> design and requirements gathering workshops with users and business leaders.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end-to-end design solutions, from wireframes and prototypes to front-end code for many clients.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Specialized in custom UX solutions.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Axure RP, OmniGraffle, Balsamiq, HTML, CSS, SharePoint Designer, Photoshop, Illustrator, Expression Blend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txvi17yjd9y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Portolanos – Vice President of Creative Media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October 2009 – April 2010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Directed interactive game and simulation projects, managing teams through the full production lifecycle.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developed multimedia solutions for training and entertainment purposes.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Photoshop, Illustrator, Flash, Unity3D, Maya, Final Cut Pro, HTML, CSS, Captivate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9l07d4u4dhr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UnitedHealth Group – New Media Designer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December 2006 – October 2009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eLearning modules, custom web interfaces, and interactive media to enhance employee training programs.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innovative solutions to streamline internal and external communications.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Photoshop, Illustrator, HTML, CSS, Flash, Camtasia, After Effects, LMS platforms.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0e6cz9y7cjl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Nickelodeon Studios – Animator and Graphic Designer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January 2005 – November 2006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Produced animated bumpers and 2D/3D hybrid approach for television.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promotional visuals and logo animations to support branding efforts.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Maya, After Effects, Illustrator, Photoshop.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wfl6b1hq2ms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Freelance &amp; Contract Work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Various Dates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UX design, responsive web design, and interactive media solutions for clients across healthcare, banking, and entertainment industries.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custom branding initiatives and educational media.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Animated custom 3D Animations for various training and client commercial needs.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Figma, Axure RP, Sketch, Photoshop, Illustrator, After Effects, Maya, HTML, CSS, Responsive Design, Miro.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i7mn6eqvoj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UX Design:</w:t>
      </w:r>
      <w:r w:rsidDel="00000000" w:rsidR="00000000" w:rsidRPr="00000000">
        <w:rPr>
          <w:rtl w:val="0"/>
        </w:rPr>
        <w:t xml:space="preserve"> Wireframing, Prototyping, Requirements Gathering, User Research, Accessibility.</w:t>
        <w:br w:type="textWrapping"/>
      </w:r>
      <w:r w:rsidDel="00000000" w:rsidR="00000000" w:rsidRPr="00000000">
        <w:rPr>
          <w:b w:val="1"/>
          <w:rtl w:val="0"/>
        </w:rPr>
        <w:t xml:space="preserve">Development:</w:t>
      </w:r>
      <w:r w:rsidDel="00000000" w:rsidR="00000000" w:rsidRPr="00000000">
        <w:rPr>
          <w:rtl w:val="0"/>
        </w:rPr>
        <w:t xml:space="preserve"> HTML, CSS, Responsive Design (Bootstrap, Tailwind CSS).</w:t>
        <w:br w:type="textWrapping"/>
      </w:r>
      <w:r w:rsidDel="00000000" w:rsidR="00000000" w:rsidRPr="00000000">
        <w:rPr>
          <w:b w:val="1"/>
          <w:rtl w:val="0"/>
        </w:rPr>
        <w:t xml:space="preserve">Design Tools:</w:t>
      </w:r>
      <w:r w:rsidDel="00000000" w:rsidR="00000000" w:rsidRPr="00000000">
        <w:rPr>
          <w:rtl w:val="0"/>
        </w:rPr>
        <w:t xml:space="preserve"> Figma, Axure RP, Sketch, Photoshop, Illustrator, After Effects.</w:t>
        <w:br w:type="textWrapping"/>
      </w:r>
      <w:r w:rsidDel="00000000" w:rsidR="00000000" w:rsidRPr="00000000">
        <w:rPr>
          <w:b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Jira, Azure DevOps, Confluence, Miro, Smartsheet, Salesforce, SharePoint.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References and project examples available upon request.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jessewestlund.com" TargetMode="External"/><Relationship Id="rId7" Type="http://schemas.openxmlformats.org/officeDocument/2006/relationships/hyperlink" Target="http://www.jessewestlun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