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4A269F" w14:textId="1D2D7A57" w:rsidR="00DD09FA" w:rsidRPr="007105D1" w:rsidRDefault="00866D77" w:rsidP="007105D1">
      <w:pPr>
        <w:spacing w:after="0"/>
        <w:jc w:val="center"/>
        <w:rPr>
          <w:b/>
          <w:bCs/>
          <w:color w:val="0070C0"/>
          <w:sz w:val="32"/>
          <w:szCs w:val="32"/>
        </w:rPr>
      </w:pPr>
      <w:bookmarkStart w:id="0" w:name="_Toc163430917"/>
      <w:bookmarkStart w:id="1" w:name="_Toc163434046"/>
      <w:r>
        <w:rPr>
          <w:b/>
          <w:bCs/>
          <w:color w:val="0070C0"/>
          <w:sz w:val="32"/>
          <w:szCs w:val="32"/>
        </w:rPr>
        <w:t>WhisperXSegmentMerger</w:t>
      </w:r>
      <w:r w:rsidR="007105D1">
        <w:rPr>
          <w:b/>
          <w:bCs/>
          <w:color w:val="0070C0"/>
          <w:sz w:val="32"/>
          <w:szCs w:val="32"/>
        </w:rPr>
        <w:t>.py</w:t>
      </w:r>
      <w:r w:rsidR="00DD09FA" w:rsidRPr="007105D1">
        <w:rPr>
          <w:b/>
          <w:bCs/>
          <w:color w:val="0070C0"/>
          <w:sz w:val="32"/>
          <w:szCs w:val="32"/>
        </w:rPr>
        <w:t xml:space="preserve"> – Usage and Design Notes</w:t>
      </w:r>
      <w:bookmarkEnd w:id="0"/>
      <w:bookmarkEnd w:id="1"/>
    </w:p>
    <w:p w14:paraId="7CFC9AB5" w14:textId="77777777" w:rsidR="005E0AD8" w:rsidRPr="007105D1" w:rsidRDefault="005E0AD8" w:rsidP="007105D1">
      <w:pPr>
        <w:spacing w:after="0"/>
        <w:jc w:val="center"/>
        <w:rPr>
          <w:b/>
          <w:bCs/>
          <w:color w:val="0070C0"/>
          <w:sz w:val="26"/>
          <w:szCs w:val="26"/>
        </w:rPr>
      </w:pPr>
      <w:bookmarkStart w:id="2" w:name="_Toc163430918"/>
      <w:bookmarkStart w:id="3" w:name="_Toc163433986"/>
      <w:r w:rsidRPr="007105D1">
        <w:rPr>
          <w:b/>
          <w:bCs/>
          <w:color w:val="0070C0"/>
          <w:sz w:val="26"/>
          <w:szCs w:val="26"/>
        </w:rPr>
        <w:t>Bigya Bajracharya</w:t>
      </w:r>
      <w:bookmarkEnd w:id="2"/>
      <w:bookmarkEnd w:id="3"/>
      <w:r w:rsidRPr="007105D1">
        <w:rPr>
          <w:b/>
          <w:bCs/>
          <w:color w:val="0070C0"/>
          <w:sz w:val="26"/>
          <w:szCs w:val="26"/>
        </w:rPr>
        <w:t>; ed. Phil Pfeiffer</w:t>
      </w:r>
    </w:p>
    <w:p w14:paraId="01C819D4" w14:textId="22CE444A" w:rsidR="005E0AD8" w:rsidRPr="007105D1" w:rsidRDefault="005E0AD8" w:rsidP="007105D1">
      <w:pPr>
        <w:spacing w:after="0"/>
        <w:jc w:val="center"/>
        <w:rPr>
          <w:b/>
          <w:bCs/>
          <w:color w:val="0070C0"/>
          <w:sz w:val="26"/>
          <w:szCs w:val="26"/>
        </w:rPr>
      </w:pPr>
      <w:bookmarkStart w:id="4" w:name="_Toc163430919"/>
      <w:bookmarkStart w:id="5" w:name="_Toc163433987"/>
      <w:r w:rsidRPr="007105D1">
        <w:rPr>
          <w:b/>
          <w:bCs/>
          <w:color w:val="0070C0"/>
          <w:sz w:val="26"/>
          <w:szCs w:val="26"/>
        </w:rPr>
        <w:t xml:space="preserve">Last Updated: </w:t>
      </w:r>
      <w:r w:rsidR="00866D77">
        <w:rPr>
          <w:b/>
          <w:bCs/>
          <w:color w:val="0070C0"/>
          <w:sz w:val="26"/>
          <w:szCs w:val="26"/>
        </w:rPr>
        <w:t>May 18</w:t>
      </w:r>
      <w:r w:rsidRPr="007105D1">
        <w:rPr>
          <w:b/>
          <w:bCs/>
          <w:color w:val="0070C0"/>
          <w:sz w:val="26"/>
          <w:szCs w:val="26"/>
        </w:rPr>
        <w:t>, 2024</w:t>
      </w:r>
      <w:bookmarkEnd w:id="4"/>
      <w:bookmarkEnd w:id="5"/>
    </w:p>
    <w:sdt>
      <w:sdtPr>
        <w:rPr>
          <w:rFonts w:cs="Arial"/>
          <w:b w:val="0"/>
          <w:bCs/>
          <w:color w:val="auto"/>
          <w:kern w:val="2"/>
          <w:sz w:val="22"/>
          <w:szCs w:val="22"/>
          <w14:ligatures w14:val="standardContextual"/>
        </w:rPr>
        <w:id w:val="-1715494762"/>
        <w:docPartObj>
          <w:docPartGallery w:val="Table of Contents"/>
          <w:docPartUnique/>
        </w:docPartObj>
      </w:sdtPr>
      <w:sdtEndPr>
        <w:rPr>
          <w:bCs w:val="0"/>
          <w:noProof/>
        </w:rPr>
      </w:sdtEndPr>
      <w:sdtContent>
        <w:p w14:paraId="3A56D1BE" w14:textId="77777777" w:rsidR="007105D1" w:rsidRDefault="009A2DAD" w:rsidP="005E0AD8">
          <w:pPr>
            <w:pStyle w:val="TOCHeading"/>
            <w:rPr>
              <w:noProof/>
            </w:rPr>
          </w:pPr>
          <w:r w:rsidRPr="005E0AD8">
            <w:t>Table of Contents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2FB94329" w14:textId="57EC1F0A" w:rsidR="007105D1" w:rsidRDefault="00866D77">
          <w:pPr>
            <w:pStyle w:val="TOC1"/>
            <w:rPr>
              <w:rFonts w:asciiTheme="minorHAnsi" w:eastAsiaTheme="minorEastAsia" w:hAnsiTheme="minorHAnsi" w:cstheme="minorBidi"/>
              <w:bCs w:val="0"/>
              <w:sz w:val="22"/>
              <w:szCs w:val="22"/>
            </w:rPr>
          </w:pPr>
          <w:hyperlink w:anchor="_Toc163696789" w:history="1">
            <w:r w:rsidR="007105D1" w:rsidRPr="00AD463E">
              <w:rPr>
                <w:rStyle w:val="Hyperlink"/>
              </w:rPr>
              <w:t>1.</w:t>
            </w:r>
            <w:r w:rsidR="007105D1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</w:rPr>
              <w:tab/>
            </w:r>
            <w:r w:rsidR="007105D1" w:rsidRPr="00AD463E">
              <w:rPr>
                <w:rStyle w:val="Hyperlink"/>
              </w:rPr>
              <w:t>Introduction</w:t>
            </w:r>
            <w:r w:rsidR="007105D1">
              <w:rPr>
                <w:webHidden/>
              </w:rPr>
              <w:tab/>
            </w:r>
            <w:r w:rsidR="007105D1">
              <w:rPr>
                <w:webHidden/>
              </w:rPr>
              <w:fldChar w:fldCharType="begin"/>
            </w:r>
            <w:r w:rsidR="007105D1">
              <w:rPr>
                <w:webHidden/>
              </w:rPr>
              <w:instrText xml:space="preserve"> PAGEREF _Toc163696789 \h </w:instrText>
            </w:r>
            <w:r w:rsidR="007105D1">
              <w:rPr>
                <w:webHidden/>
              </w:rPr>
            </w:r>
            <w:r w:rsidR="007105D1">
              <w:rPr>
                <w:webHidden/>
              </w:rPr>
              <w:fldChar w:fldCharType="separate"/>
            </w:r>
            <w:r w:rsidR="007105D1">
              <w:rPr>
                <w:webHidden/>
              </w:rPr>
              <w:t>1</w:t>
            </w:r>
            <w:r w:rsidR="007105D1">
              <w:rPr>
                <w:webHidden/>
              </w:rPr>
              <w:fldChar w:fldCharType="end"/>
            </w:r>
          </w:hyperlink>
        </w:p>
        <w:p w14:paraId="71524D44" w14:textId="7AFF98BE" w:rsidR="007105D1" w:rsidRDefault="00866D77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3696790" w:history="1">
            <w:r w:rsidR="007105D1" w:rsidRPr="00AD463E">
              <w:rPr>
                <w:rStyle w:val="Hyperlink"/>
                <w:noProof/>
              </w:rPr>
              <w:t>1.1</w:t>
            </w:r>
            <w:r w:rsidR="007105D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105D1" w:rsidRPr="00AD463E">
              <w:rPr>
                <w:rStyle w:val="Hyperlink"/>
                <w:noProof/>
              </w:rPr>
              <w:t>Purpose</w:t>
            </w:r>
            <w:r w:rsidR="007105D1">
              <w:rPr>
                <w:noProof/>
                <w:webHidden/>
              </w:rPr>
              <w:tab/>
            </w:r>
            <w:r w:rsidR="007105D1">
              <w:rPr>
                <w:noProof/>
                <w:webHidden/>
              </w:rPr>
              <w:fldChar w:fldCharType="begin"/>
            </w:r>
            <w:r w:rsidR="007105D1">
              <w:rPr>
                <w:noProof/>
                <w:webHidden/>
              </w:rPr>
              <w:instrText xml:space="preserve"> PAGEREF _Toc163696790 \h </w:instrText>
            </w:r>
            <w:r w:rsidR="007105D1">
              <w:rPr>
                <w:noProof/>
                <w:webHidden/>
              </w:rPr>
            </w:r>
            <w:r w:rsidR="007105D1">
              <w:rPr>
                <w:noProof/>
                <w:webHidden/>
              </w:rPr>
              <w:fldChar w:fldCharType="separate"/>
            </w:r>
            <w:r w:rsidR="007105D1">
              <w:rPr>
                <w:noProof/>
                <w:webHidden/>
              </w:rPr>
              <w:t>1</w:t>
            </w:r>
            <w:r w:rsidR="007105D1">
              <w:rPr>
                <w:noProof/>
                <w:webHidden/>
              </w:rPr>
              <w:fldChar w:fldCharType="end"/>
            </w:r>
          </w:hyperlink>
        </w:p>
        <w:p w14:paraId="7D6B0D94" w14:textId="1E520389" w:rsidR="007105D1" w:rsidRDefault="00866D77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3696791" w:history="1">
            <w:r w:rsidR="007105D1" w:rsidRPr="00AD463E">
              <w:rPr>
                <w:rStyle w:val="Hyperlink"/>
                <w:noProof/>
              </w:rPr>
              <w:t>1.2</w:t>
            </w:r>
            <w:r w:rsidR="007105D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105D1" w:rsidRPr="00AD463E">
              <w:rPr>
                <w:rStyle w:val="Hyperlink"/>
                <w:noProof/>
              </w:rPr>
              <w:t>System Requirements</w:t>
            </w:r>
            <w:r w:rsidR="007105D1">
              <w:rPr>
                <w:noProof/>
                <w:webHidden/>
              </w:rPr>
              <w:tab/>
            </w:r>
            <w:r w:rsidR="007105D1">
              <w:rPr>
                <w:noProof/>
                <w:webHidden/>
              </w:rPr>
              <w:fldChar w:fldCharType="begin"/>
            </w:r>
            <w:r w:rsidR="007105D1">
              <w:rPr>
                <w:noProof/>
                <w:webHidden/>
              </w:rPr>
              <w:instrText xml:space="preserve"> PAGEREF _Toc163696791 \h </w:instrText>
            </w:r>
            <w:r w:rsidR="007105D1">
              <w:rPr>
                <w:noProof/>
                <w:webHidden/>
              </w:rPr>
            </w:r>
            <w:r w:rsidR="007105D1">
              <w:rPr>
                <w:noProof/>
                <w:webHidden/>
              </w:rPr>
              <w:fldChar w:fldCharType="separate"/>
            </w:r>
            <w:r w:rsidR="007105D1">
              <w:rPr>
                <w:noProof/>
                <w:webHidden/>
              </w:rPr>
              <w:t>1</w:t>
            </w:r>
            <w:r w:rsidR="007105D1">
              <w:rPr>
                <w:noProof/>
                <w:webHidden/>
              </w:rPr>
              <w:fldChar w:fldCharType="end"/>
            </w:r>
          </w:hyperlink>
        </w:p>
        <w:p w14:paraId="0EF4EBEB" w14:textId="4AAEA592" w:rsidR="007105D1" w:rsidRDefault="00866D77">
          <w:pPr>
            <w:pStyle w:val="TOC1"/>
            <w:rPr>
              <w:rFonts w:asciiTheme="minorHAnsi" w:eastAsiaTheme="minorEastAsia" w:hAnsiTheme="minorHAnsi" w:cstheme="minorBidi"/>
              <w:bCs w:val="0"/>
              <w:sz w:val="22"/>
              <w:szCs w:val="22"/>
            </w:rPr>
          </w:pPr>
          <w:hyperlink w:anchor="_Toc163696792" w:history="1">
            <w:r w:rsidR="007105D1" w:rsidRPr="00AD463E">
              <w:rPr>
                <w:rStyle w:val="Hyperlink"/>
              </w:rPr>
              <w:t>2.</w:t>
            </w:r>
            <w:r w:rsidR="007105D1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</w:rPr>
              <w:tab/>
            </w:r>
            <w:r w:rsidR="007105D1" w:rsidRPr="00AD463E">
              <w:rPr>
                <w:rStyle w:val="Hyperlink"/>
              </w:rPr>
              <w:t>Operation</w:t>
            </w:r>
            <w:r w:rsidR="007105D1">
              <w:rPr>
                <w:webHidden/>
              </w:rPr>
              <w:tab/>
            </w:r>
            <w:r w:rsidR="007105D1">
              <w:rPr>
                <w:webHidden/>
              </w:rPr>
              <w:fldChar w:fldCharType="begin"/>
            </w:r>
            <w:r w:rsidR="007105D1">
              <w:rPr>
                <w:webHidden/>
              </w:rPr>
              <w:instrText xml:space="preserve"> PAGEREF _Toc163696792 \h </w:instrText>
            </w:r>
            <w:r w:rsidR="007105D1">
              <w:rPr>
                <w:webHidden/>
              </w:rPr>
            </w:r>
            <w:r w:rsidR="007105D1">
              <w:rPr>
                <w:webHidden/>
              </w:rPr>
              <w:fldChar w:fldCharType="separate"/>
            </w:r>
            <w:r w:rsidR="007105D1">
              <w:rPr>
                <w:webHidden/>
              </w:rPr>
              <w:t>1</w:t>
            </w:r>
            <w:r w:rsidR="007105D1">
              <w:rPr>
                <w:webHidden/>
              </w:rPr>
              <w:fldChar w:fldCharType="end"/>
            </w:r>
          </w:hyperlink>
        </w:p>
        <w:p w14:paraId="650B414E" w14:textId="5835FFCD" w:rsidR="007105D1" w:rsidRDefault="00866D77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3696793" w:history="1">
            <w:r w:rsidR="007105D1" w:rsidRPr="00AD463E">
              <w:rPr>
                <w:rStyle w:val="Hyperlink"/>
                <w:noProof/>
              </w:rPr>
              <w:t>2.1</w:t>
            </w:r>
            <w:r w:rsidR="007105D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105D1" w:rsidRPr="00AD463E">
              <w:rPr>
                <w:rStyle w:val="Hyperlink"/>
                <w:noProof/>
              </w:rPr>
              <w:t>Overview</w:t>
            </w:r>
            <w:r w:rsidR="007105D1">
              <w:rPr>
                <w:noProof/>
                <w:webHidden/>
              </w:rPr>
              <w:tab/>
            </w:r>
            <w:r w:rsidR="007105D1">
              <w:rPr>
                <w:noProof/>
                <w:webHidden/>
              </w:rPr>
              <w:fldChar w:fldCharType="begin"/>
            </w:r>
            <w:r w:rsidR="007105D1">
              <w:rPr>
                <w:noProof/>
                <w:webHidden/>
              </w:rPr>
              <w:instrText xml:space="preserve"> PAGEREF _Toc163696793 \h </w:instrText>
            </w:r>
            <w:r w:rsidR="007105D1">
              <w:rPr>
                <w:noProof/>
                <w:webHidden/>
              </w:rPr>
            </w:r>
            <w:r w:rsidR="007105D1">
              <w:rPr>
                <w:noProof/>
                <w:webHidden/>
              </w:rPr>
              <w:fldChar w:fldCharType="separate"/>
            </w:r>
            <w:r w:rsidR="007105D1">
              <w:rPr>
                <w:noProof/>
                <w:webHidden/>
              </w:rPr>
              <w:t>1</w:t>
            </w:r>
            <w:r w:rsidR="007105D1">
              <w:rPr>
                <w:noProof/>
                <w:webHidden/>
              </w:rPr>
              <w:fldChar w:fldCharType="end"/>
            </w:r>
          </w:hyperlink>
        </w:p>
        <w:p w14:paraId="7BD52A3E" w14:textId="73684445" w:rsidR="007105D1" w:rsidRDefault="00866D77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3696794" w:history="1">
            <w:r w:rsidR="007105D1" w:rsidRPr="00AD463E">
              <w:rPr>
                <w:rStyle w:val="Hyperlink"/>
                <w:noProof/>
              </w:rPr>
              <w:t>2.2</w:t>
            </w:r>
            <w:r w:rsidR="007105D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105D1" w:rsidRPr="00AD463E">
              <w:rPr>
                <w:rStyle w:val="Hyperlink"/>
                <w:noProof/>
              </w:rPr>
              <w:t>Inputs</w:t>
            </w:r>
            <w:r w:rsidR="007105D1">
              <w:rPr>
                <w:noProof/>
                <w:webHidden/>
              </w:rPr>
              <w:tab/>
            </w:r>
            <w:r w:rsidR="007105D1">
              <w:rPr>
                <w:noProof/>
                <w:webHidden/>
              </w:rPr>
              <w:fldChar w:fldCharType="begin"/>
            </w:r>
            <w:r w:rsidR="007105D1">
              <w:rPr>
                <w:noProof/>
                <w:webHidden/>
              </w:rPr>
              <w:instrText xml:space="preserve"> PAGEREF _Toc163696794 \h </w:instrText>
            </w:r>
            <w:r w:rsidR="007105D1">
              <w:rPr>
                <w:noProof/>
                <w:webHidden/>
              </w:rPr>
            </w:r>
            <w:r w:rsidR="007105D1">
              <w:rPr>
                <w:noProof/>
                <w:webHidden/>
              </w:rPr>
              <w:fldChar w:fldCharType="separate"/>
            </w:r>
            <w:r w:rsidR="007105D1">
              <w:rPr>
                <w:noProof/>
                <w:webHidden/>
              </w:rPr>
              <w:t>2</w:t>
            </w:r>
            <w:r w:rsidR="007105D1">
              <w:rPr>
                <w:noProof/>
                <w:webHidden/>
              </w:rPr>
              <w:fldChar w:fldCharType="end"/>
            </w:r>
          </w:hyperlink>
        </w:p>
        <w:p w14:paraId="3BC295B8" w14:textId="37E183C3" w:rsidR="007105D1" w:rsidRDefault="00866D77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3696795" w:history="1">
            <w:r w:rsidR="007105D1" w:rsidRPr="00AD463E">
              <w:rPr>
                <w:rStyle w:val="Hyperlink"/>
                <w:noProof/>
              </w:rPr>
              <w:t>2.3</w:t>
            </w:r>
            <w:r w:rsidR="007105D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105D1" w:rsidRPr="00AD463E">
              <w:rPr>
                <w:rStyle w:val="Hyperlink"/>
                <w:noProof/>
              </w:rPr>
              <w:t>Outputs</w:t>
            </w:r>
            <w:r w:rsidR="007105D1">
              <w:rPr>
                <w:noProof/>
                <w:webHidden/>
              </w:rPr>
              <w:tab/>
            </w:r>
            <w:r w:rsidR="007105D1">
              <w:rPr>
                <w:noProof/>
                <w:webHidden/>
              </w:rPr>
              <w:fldChar w:fldCharType="begin"/>
            </w:r>
            <w:r w:rsidR="007105D1">
              <w:rPr>
                <w:noProof/>
                <w:webHidden/>
              </w:rPr>
              <w:instrText xml:space="preserve"> PAGEREF _Toc163696795 \h </w:instrText>
            </w:r>
            <w:r w:rsidR="007105D1">
              <w:rPr>
                <w:noProof/>
                <w:webHidden/>
              </w:rPr>
            </w:r>
            <w:r w:rsidR="007105D1">
              <w:rPr>
                <w:noProof/>
                <w:webHidden/>
              </w:rPr>
              <w:fldChar w:fldCharType="separate"/>
            </w:r>
            <w:r w:rsidR="007105D1">
              <w:rPr>
                <w:noProof/>
                <w:webHidden/>
              </w:rPr>
              <w:t>2</w:t>
            </w:r>
            <w:r w:rsidR="007105D1">
              <w:rPr>
                <w:noProof/>
                <w:webHidden/>
              </w:rPr>
              <w:fldChar w:fldCharType="end"/>
            </w:r>
          </w:hyperlink>
        </w:p>
        <w:p w14:paraId="32F67DCD" w14:textId="73F0A417" w:rsidR="007105D1" w:rsidRDefault="00866D77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3696796" w:history="1">
            <w:r w:rsidR="007105D1" w:rsidRPr="00AD463E">
              <w:rPr>
                <w:rStyle w:val="Hyperlink"/>
                <w:noProof/>
              </w:rPr>
              <w:t>2.4</w:t>
            </w:r>
            <w:r w:rsidR="007105D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105D1" w:rsidRPr="00AD463E">
              <w:rPr>
                <w:rStyle w:val="Hyperlink"/>
                <w:noProof/>
              </w:rPr>
              <w:t>Command Line Arguments</w:t>
            </w:r>
            <w:r w:rsidR="007105D1">
              <w:rPr>
                <w:noProof/>
                <w:webHidden/>
              </w:rPr>
              <w:tab/>
            </w:r>
            <w:r w:rsidR="007105D1">
              <w:rPr>
                <w:noProof/>
                <w:webHidden/>
              </w:rPr>
              <w:fldChar w:fldCharType="begin"/>
            </w:r>
            <w:r w:rsidR="007105D1">
              <w:rPr>
                <w:noProof/>
                <w:webHidden/>
              </w:rPr>
              <w:instrText xml:space="preserve"> PAGEREF _Toc163696796 \h </w:instrText>
            </w:r>
            <w:r w:rsidR="007105D1">
              <w:rPr>
                <w:noProof/>
                <w:webHidden/>
              </w:rPr>
            </w:r>
            <w:r w:rsidR="007105D1">
              <w:rPr>
                <w:noProof/>
                <w:webHidden/>
              </w:rPr>
              <w:fldChar w:fldCharType="separate"/>
            </w:r>
            <w:r w:rsidR="007105D1">
              <w:rPr>
                <w:noProof/>
                <w:webHidden/>
              </w:rPr>
              <w:t>2</w:t>
            </w:r>
            <w:r w:rsidR="007105D1">
              <w:rPr>
                <w:noProof/>
                <w:webHidden/>
              </w:rPr>
              <w:fldChar w:fldCharType="end"/>
            </w:r>
          </w:hyperlink>
        </w:p>
        <w:p w14:paraId="3544DFAA" w14:textId="7F739F18" w:rsidR="007105D1" w:rsidRDefault="00866D77">
          <w:pPr>
            <w:pStyle w:val="TOC1"/>
            <w:rPr>
              <w:rFonts w:asciiTheme="minorHAnsi" w:eastAsiaTheme="minorEastAsia" w:hAnsiTheme="minorHAnsi" w:cstheme="minorBidi"/>
              <w:bCs w:val="0"/>
              <w:sz w:val="22"/>
              <w:szCs w:val="22"/>
            </w:rPr>
          </w:pPr>
          <w:hyperlink w:anchor="_Toc163696797" w:history="1">
            <w:r w:rsidR="007105D1" w:rsidRPr="00AD463E">
              <w:rPr>
                <w:rStyle w:val="Hyperlink"/>
              </w:rPr>
              <w:t>3.</w:t>
            </w:r>
            <w:r w:rsidR="007105D1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</w:rPr>
              <w:tab/>
            </w:r>
            <w:r w:rsidR="007105D1" w:rsidRPr="00AD463E">
              <w:rPr>
                <w:rStyle w:val="Hyperlink"/>
              </w:rPr>
              <w:t>Internal Design: Notes</w:t>
            </w:r>
            <w:r w:rsidR="007105D1">
              <w:rPr>
                <w:webHidden/>
              </w:rPr>
              <w:tab/>
            </w:r>
            <w:r w:rsidR="007105D1">
              <w:rPr>
                <w:webHidden/>
              </w:rPr>
              <w:fldChar w:fldCharType="begin"/>
            </w:r>
            <w:r w:rsidR="007105D1">
              <w:rPr>
                <w:webHidden/>
              </w:rPr>
              <w:instrText xml:space="preserve"> PAGEREF _Toc163696797 \h </w:instrText>
            </w:r>
            <w:r w:rsidR="007105D1">
              <w:rPr>
                <w:webHidden/>
              </w:rPr>
            </w:r>
            <w:r w:rsidR="007105D1">
              <w:rPr>
                <w:webHidden/>
              </w:rPr>
              <w:fldChar w:fldCharType="separate"/>
            </w:r>
            <w:r w:rsidR="007105D1">
              <w:rPr>
                <w:webHidden/>
              </w:rPr>
              <w:t>2</w:t>
            </w:r>
            <w:r w:rsidR="007105D1">
              <w:rPr>
                <w:webHidden/>
              </w:rPr>
              <w:fldChar w:fldCharType="end"/>
            </w:r>
          </w:hyperlink>
        </w:p>
        <w:p w14:paraId="2E454D75" w14:textId="497036BD" w:rsidR="007105D1" w:rsidRDefault="00866D77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3696798" w:history="1">
            <w:r w:rsidR="007105D1" w:rsidRPr="00AD463E">
              <w:rPr>
                <w:rStyle w:val="Hyperlink"/>
                <w:noProof/>
              </w:rPr>
              <w:t>3.1</w:t>
            </w:r>
            <w:r w:rsidR="007105D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105D1" w:rsidRPr="00AD463E">
              <w:rPr>
                <w:rStyle w:val="Hyperlink"/>
                <w:noProof/>
              </w:rPr>
              <w:t>Architecture</w:t>
            </w:r>
            <w:r w:rsidR="007105D1">
              <w:rPr>
                <w:noProof/>
                <w:webHidden/>
              </w:rPr>
              <w:tab/>
            </w:r>
            <w:r w:rsidR="007105D1">
              <w:rPr>
                <w:noProof/>
                <w:webHidden/>
              </w:rPr>
              <w:fldChar w:fldCharType="begin"/>
            </w:r>
            <w:r w:rsidR="007105D1">
              <w:rPr>
                <w:noProof/>
                <w:webHidden/>
              </w:rPr>
              <w:instrText xml:space="preserve"> PAGEREF _Toc163696798 \h </w:instrText>
            </w:r>
            <w:r w:rsidR="007105D1">
              <w:rPr>
                <w:noProof/>
                <w:webHidden/>
              </w:rPr>
            </w:r>
            <w:r w:rsidR="007105D1">
              <w:rPr>
                <w:noProof/>
                <w:webHidden/>
              </w:rPr>
              <w:fldChar w:fldCharType="separate"/>
            </w:r>
            <w:r w:rsidR="007105D1">
              <w:rPr>
                <w:noProof/>
                <w:webHidden/>
              </w:rPr>
              <w:t>2</w:t>
            </w:r>
            <w:r w:rsidR="007105D1">
              <w:rPr>
                <w:noProof/>
                <w:webHidden/>
              </w:rPr>
              <w:fldChar w:fldCharType="end"/>
            </w:r>
          </w:hyperlink>
        </w:p>
        <w:p w14:paraId="2B21BBB6" w14:textId="26A04975" w:rsidR="009A2DAD" w:rsidRDefault="009A2DAD" w:rsidP="005E0AD8">
          <w:r>
            <w:rPr>
              <w:b/>
              <w:bCs/>
              <w:noProof/>
            </w:rPr>
            <w:fldChar w:fldCharType="end"/>
          </w:r>
        </w:p>
      </w:sdtContent>
    </w:sdt>
    <w:p w14:paraId="056CFF2D" w14:textId="0F8CCE87" w:rsidR="00DD09FA" w:rsidRPr="005E0AD8" w:rsidRDefault="005E0AD8" w:rsidP="005E0AD8">
      <w:pPr>
        <w:pStyle w:val="Heading1"/>
      </w:pPr>
      <w:bookmarkStart w:id="6" w:name="_Toc163696789"/>
      <w:r>
        <w:t>Introduction</w:t>
      </w:r>
      <w:bookmarkEnd w:id="6"/>
    </w:p>
    <w:p w14:paraId="29CD4DFA" w14:textId="77777777" w:rsidR="00740829" w:rsidRPr="005E0AD8" w:rsidRDefault="00DD09FA" w:rsidP="005E0AD8">
      <w:pPr>
        <w:pStyle w:val="Heading2"/>
      </w:pPr>
      <w:bookmarkStart w:id="7" w:name="_Toc163696790"/>
      <w:r w:rsidRPr="005E0AD8">
        <w:t>Purpose</w:t>
      </w:r>
      <w:bookmarkEnd w:id="7"/>
    </w:p>
    <w:p w14:paraId="562EA77D" w14:textId="1530D537" w:rsidR="005E0AD8" w:rsidRPr="005E0AD8" w:rsidRDefault="005E0AD8" w:rsidP="005E0AD8">
      <w:r w:rsidRPr="005E0AD8">
        <w:t xml:space="preserve">The </w:t>
      </w:r>
      <w:r w:rsidR="00866D77">
        <w:t>WhisperXSegmentMerger</w:t>
      </w:r>
      <w:r w:rsidRPr="005E0AD8">
        <w:t xml:space="preserve"> app </w:t>
      </w:r>
      <w:r w:rsidR="00866D77">
        <w:t>merges adjacent transcribed segments from an individual speaker in a WhisperX output into individual segments</w:t>
      </w:r>
      <w:r>
        <w:t>.</w:t>
      </w:r>
    </w:p>
    <w:p w14:paraId="56DC3EC0" w14:textId="0586E6A5" w:rsidR="005E0AD8" w:rsidRPr="005E0AD8" w:rsidRDefault="00866D77" w:rsidP="005E0AD8">
      <w:r>
        <w:t>Various</w:t>
      </w:r>
      <w:r w:rsidR="005E0AD8" w:rsidRPr="005E0AD8">
        <w:t xml:space="preserve"> options can be used to </w:t>
      </w:r>
      <w:r>
        <w:t>parameterize</w:t>
      </w:r>
      <w:r w:rsidR="005E0AD8" w:rsidRPr="005E0AD8">
        <w:t xml:space="preserve"> </w:t>
      </w:r>
      <w:r>
        <w:t>WhisperXSegmentMerger’s</w:t>
      </w:r>
      <w:r w:rsidR="005E0AD8" w:rsidRPr="005E0AD8">
        <w:t xml:space="preserve"> operation, including the name</w:t>
      </w:r>
      <w:r w:rsidR="005E0AD8">
        <w:t>s</w:t>
      </w:r>
      <w:r w:rsidR="005E0AD8" w:rsidRPr="005E0AD8">
        <w:t xml:space="preserve"> of </w:t>
      </w:r>
      <w:r>
        <w:t xml:space="preserve">its input and output files, </w:t>
      </w:r>
      <w:r w:rsidRPr="005E0AD8">
        <w:t>whether it generates logs</w:t>
      </w:r>
      <w:r>
        <w:t>, and the name of its log files</w:t>
      </w:r>
      <w:r w:rsidR="005E0AD8" w:rsidRPr="005E0AD8">
        <w:t>.</w:t>
      </w:r>
    </w:p>
    <w:p w14:paraId="18A1B709" w14:textId="77777777" w:rsidR="00F73380" w:rsidRPr="00DD09FA" w:rsidRDefault="00F73380" w:rsidP="00F73380">
      <w:pPr>
        <w:pStyle w:val="Heading2"/>
      </w:pPr>
      <w:bookmarkStart w:id="8" w:name="_Toc163694940"/>
      <w:bookmarkStart w:id="9" w:name="_Toc163696791"/>
      <w:r w:rsidRPr="00DD09FA">
        <w:t>System Requirements</w:t>
      </w:r>
      <w:bookmarkEnd w:id="8"/>
      <w:bookmarkEnd w:id="9"/>
    </w:p>
    <w:p w14:paraId="0EF791F0" w14:textId="545A7CD2" w:rsidR="00F73380" w:rsidRPr="00DD09FA" w:rsidRDefault="00F73380" w:rsidP="00F73380">
      <w:pPr>
        <w:pStyle w:val="ListParagraph"/>
        <w:numPr>
          <w:ilvl w:val="0"/>
          <w:numId w:val="14"/>
        </w:numPr>
        <w:spacing w:after="80"/>
        <w:ind w:left="547"/>
      </w:pPr>
      <w:r w:rsidRPr="0039245D">
        <w:rPr>
          <w:b/>
          <w:bCs/>
        </w:rPr>
        <w:t>Python Environment</w:t>
      </w:r>
      <w:r w:rsidRPr="00DD09FA">
        <w:t xml:space="preserve">: </w:t>
      </w:r>
      <w:r>
        <w:t>CoreAudioProcessor</w:t>
      </w:r>
      <w:r w:rsidRPr="00DD09FA">
        <w:t xml:space="preserve"> requires Python 3.1</w:t>
      </w:r>
      <w:r>
        <w:t>2</w:t>
      </w:r>
      <w:r w:rsidRPr="00DD09FA">
        <w:t xml:space="preserve"> or later to run. Python </w:t>
      </w:r>
      <w:r>
        <w:t xml:space="preserve">can be obtained </w:t>
      </w:r>
      <w:r w:rsidRPr="00DD09FA">
        <w:t>for free from the official Python website</w:t>
      </w:r>
      <w:r>
        <w:t xml:space="preserve">, </w:t>
      </w:r>
      <w:hyperlink r:id="rId8" w:history="1">
        <w:r w:rsidRPr="0058188C">
          <w:rPr>
            <w:rStyle w:val="Hyperlink"/>
          </w:rPr>
          <w:t>https://www.python</w:t>
        </w:r>
      </w:hyperlink>
      <w:r>
        <w:rPr>
          <w:rStyle w:val="Hyperlink"/>
        </w:rPr>
        <w:t>.org</w:t>
      </w:r>
    </w:p>
    <w:p w14:paraId="2BDFB438" w14:textId="77777777" w:rsidR="00F73380" w:rsidRPr="0039245D" w:rsidRDefault="00F73380" w:rsidP="00F73380">
      <w:pPr>
        <w:pStyle w:val="ListParagraph"/>
        <w:numPr>
          <w:ilvl w:val="0"/>
          <w:numId w:val="14"/>
        </w:numPr>
        <w:spacing w:after="80"/>
        <w:ind w:left="540"/>
      </w:pPr>
      <w:r>
        <w:rPr>
          <w:b/>
          <w:bCs/>
        </w:rPr>
        <w:t>Required PyPi</w:t>
      </w:r>
      <w:r w:rsidRPr="0039245D">
        <w:rPr>
          <w:b/>
          <w:bCs/>
        </w:rPr>
        <w:t xml:space="preserve"> Package</w:t>
      </w:r>
      <w:r>
        <w:rPr>
          <w:b/>
          <w:bCs/>
        </w:rPr>
        <w:t>s</w:t>
      </w:r>
    </w:p>
    <w:p w14:paraId="40119406" w14:textId="77777777" w:rsidR="00F73380" w:rsidRPr="00DD09FA" w:rsidRDefault="00F73380" w:rsidP="00F73380">
      <w:pPr>
        <w:pStyle w:val="ListParagraph"/>
        <w:numPr>
          <w:ilvl w:val="1"/>
          <w:numId w:val="14"/>
        </w:numPr>
        <w:spacing w:after="80"/>
        <w:ind w:left="900"/>
      </w:pPr>
      <w:r w:rsidRPr="0039245D">
        <w:rPr>
          <w:b/>
          <w:bCs/>
        </w:rPr>
        <w:t>xmlschema</w:t>
      </w:r>
      <w:r w:rsidRPr="0039245D">
        <w:t>: For using schemas to validate XML content.</w:t>
      </w:r>
    </w:p>
    <w:p w14:paraId="4AA66A78" w14:textId="196B31A5" w:rsidR="00F73380" w:rsidRPr="0039245D" w:rsidRDefault="00F73380" w:rsidP="00F73380">
      <w:pPr>
        <w:pStyle w:val="ListParagraph"/>
        <w:numPr>
          <w:ilvl w:val="0"/>
          <w:numId w:val="14"/>
        </w:numPr>
        <w:spacing w:after="80"/>
        <w:ind w:left="540"/>
      </w:pPr>
      <w:r>
        <w:rPr>
          <w:b/>
          <w:bCs/>
        </w:rPr>
        <w:t>Other</w:t>
      </w:r>
    </w:p>
    <w:p w14:paraId="6D4F65F7" w14:textId="73E8113F" w:rsidR="00F73380" w:rsidRPr="00DD09FA" w:rsidRDefault="00866D77" w:rsidP="00F73380">
      <w:pPr>
        <w:pStyle w:val="ListParagraph"/>
        <w:numPr>
          <w:ilvl w:val="1"/>
          <w:numId w:val="14"/>
        </w:numPr>
        <w:spacing w:after="80"/>
        <w:ind w:left="900"/>
      </w:pPr>
      <w:r>
        <w:rPr>
          <w:b/>
          <w:bCs/>
        </w:rPr>
        <w:t>CoreAudioProcessor</w:t>
      </w:r>
      <w:r w:rsidR="00F73380" w:rsidRPr="0039245D">
        <w:t xml:space="preserve">: </w:t>
      </w:r>
      <w:r w:rsidR="00F73380">
        <w:t xml:space="preserve"> The </w:t>
      </w:r>
      <w:r>
        <w:t>supporting file that transcribes and diarizes recordings</w:t>
      </w:r>
      <w:r w:rsidR="00F73380" w:rsidRPr="0039245D">
        <w:t>.</w:t>
      </w:r>
    </w:p>
    <w:p w14:paraId="35379B1A" w14:textId="77777777" w:rsidR="00F73380" w:rsidRPr="0039245D" w:rsidRDefault="00F73380" w:rsidP="00F73380">
      <w:pPr>
        <w:pStyle w:val="Heading1"/>
      </w:pPr>
      <w:bookmarkStart w:id="10" w:name="_Toc163694941"/>
      <w:bookmarkStart w:id="11" w:name="_Toc163696792"/>
      <w:r>
        <w:t>Operation</w:t>
      </w:r>
      <w:bookmarkEnd w:id="10"/>
      <w:bookmarkEnd w:id="11"/>
    </w:p>
    <w:p w14:paraId="314601B3" w14:textId="77777777" w:rsidR="00F73380" w:rsidRDefault="00F73380" w:rsidP="00F73380">
      <w:pPr>
        <w:pStyle w:val="Heading2"/>
      </w:pPr>
      <w:bookmarkStart w:id="12" w:name="_Toc163694942"/>
      <w:bookmarkStart w:id="13" w:name="_Toc163696793"/>
      <w:r>
        <w:t>Overview</w:t>
      </w:r>
      <w:bookmarkEnd w:id="12"/>
      <w:bookmarkEnd w:id="13"/>
    </w:p>
    <w:p w14:paraId="65BBEDEB" w14:textId="75A885E9" w:rsidR="00F73380" w:rsidRDefault="00F73380" w:rsidP="00F73380">
      <w:pPr>
        <w:spacing w:after="80"/>
      </w:pPr>
      <w:r>
        <w:t xml:space="preserve">As input, </w:t>
      </w:r>
      <w:r w:rsidR="00866D77">
        <w:t>WhisperXSegmentMerger</w:t>
      </w:r>
      <w:r w:rsidR="00866D77" w:rsidRPr="005E0AD8">
        <w:t xml:space="preserve"> </w:t>
      </w:r>
      <w:r>
        <w:t xml:space="preserve">accepts the name of a file </w:t>
      </w:r>
      <w:r w:rsidR="00866D77">
        <w:t xml:space="preserve">that was generated by the </w:t>
      </w:r>
      <w:r w:rsidR="00866D77" w:rsidRPr="00866D77">
        <w:t>CoreAudioProcessor</w:t>
      </w:r>
      <w:r w:rsidR="00866D77">
        <w:t xml:space="preserve"> </w:t>
      </w:r>
      <w:r>
        <w:t xml:space="preserve">and optional, assorted parameters for configuring its operation. </w:t>
      </w:r>
      <w:r w:rsidR="00866D77">
        <w:t>WhisperXSegmentMerger</w:t>
      </w:r>
      <w:r w:rsidR="00866D77" w:rsidRPr="005E0AD8">
        <w:t xml:space="preserve"> </w:t>
      </w:r>
      <w:r w:rsidR="00866D77">
        <w:t>then condenses the output from CoreAudioProcessor, collapsing sequences of utterances from a single speaker into individual, extended sequences</w:t>
      </w:r>
      <w:r>
        <w:t>.</w:t>
      </w:r>
    </w:p>
    <w:p w14:paraId="6030FB74" w14:textId="5AF6462A" w:rsidR="00F73380" w:rsidRDefault="00F73380" w:rsidP="00F73380">
      <w:r>
        <w:t xml:space="preserve">As part of this process, </w:t>
      </w:r>
      <w:r w:rsidR="00866D77">
        <w:t>WhisperXSegmentMerger</w:t>
      </w:r>
      <w:r>
        <w:t>, by default, produces</w:t>
      </w:r>
      <w:r w:rsidR="00866D77">
        <w:t xml:space="preserve"> a log that records formatting anomalies in its input.  Most commonly for the </w:t>
      </w:r>
      <w:r w:rsidR="00866D77">
        <w:t>WhisperXSegmentMerger</w:t>
      </w:r>
      <w:r w:rsidR="00866D77">
        <w:t>, these will be “?” for speaker names.</w:t>
      </w:r>
    </w:p>
    <w:p w14:paraId="55E8D241" w14:textId="43062FCB" w:rsidR="00F73380" w:rsidRPr="00DD09FA" w:rsidRDefault="00866D77" w:rsidP="00F73380">
      <w:r>
        <w:t>WhisperXSegmentMerger</w:t>
      </w:r>
      <w:r w:rsidRPr="005E0AD8">
        <w:t xml:space="preserve"> </w:t>
      </w:r>
      <w:r w:rsidR="00F73380" w:rsidRPr="00DD09FA">
        <w:t xml:space="preserve">offers </w:t>
      </w:r>
      <w:r w:rsidR="00F73380">
        <w:t>four</w:t>
      </w:r>
      <w:r w:rsidR="00F73380" w:rsidRPr="00DD09FA">
        <w:t xml:space="preserve"> ways to customize its operation:</w:t>
      </w:r>
    </w:p>
    <w:p w14:paraId="5FD6F42F" w14:textId="77777777" w:rsidR="00F73380" w:rsidRPr="00DD09FA" w:rsidRDefault="00F73380" w:rsidP="007105D1">
      <w:pPr>
        <w:pStyle w:val="ListParagraph"/>
        <w:numPr>
          <w:ilvl w:val="0"/>
          <w:numId w:val="3"/>
        </w:numPr>
        <w:spacing w:after="80"/>
        <w:ind w:left="540"/>
      </w:pPr>
      <w:r w:rsidRPr="00740829">
        <w:rPr>
          <w:b/>
          <w:bCs/>
        </w:rPr>
        <w:t>Baseline Configuration</w:t>
      </w:r>
      <w:r w:rsidRPr="00DD09FA">
        <w:t>: This is a set of default settings built into the program.</w:t>
      </w:r>
    </w:p>
    <w:p w14:paraId="5462907B" w14:textId="77777777" w:rsidR="00F73380" w:rsidRDefault="00F73380" w:rsidP="007105D1">
      <w:pPr>
        <w:pStyle w:val="ListParagraph"/>
        <w:numPr>
          <w:ilvl w:val="0"/>
          <w:numId w:val="3"/>
        </w:numPr>
        <w:spacing w:after="80"/>
        <w:ind w:left="540"/>
      </w:pPr>
      <w:r w:rsidRPr="00740829">
        <w:rPr>
          <w:b/>
          <w:bCs/>
        </w:rPr>
        <w:t>Configuration File</w:t>
      </w:r>
      <w:r w:rsidRPr="00DD09FA">
        <w:t xml:space="preserve">: </w:t>
      </w:r>
    </w:p>
    <w:p w14:paraId="644D9D9E" w14:textId="37B6A8AF" w:rsidR="00F73380" w:rsidRDefault="00F73380" w:rsidP="007105D1">
      <w:pPr>
        <w:pStyle w:val="ListParagraph"/>
        <w:numPr>
          <w:ilvl w:val="1"/>
          <w:numId w:val="3"/>
        </w:numPr>
        <w:spacing w:after="80"/>
        <w:ind w:left="900"/>
      </w:pPr>
      <w:r>
        <w:t>CoreAudioProcessor provides an XML file that can be changed to override the default settings in the baseline configuration.</w:t>
      </w:r>
    </w:p>
    <w:p w14:paraId="10A49590" w14:textId="345E5FF6" w:rsidR="00F73380" w:rsidRPr="00DD09FA" w:rsidRDefault="00F73380" w:rsidP="007105D1">
      <w:pPr>
        <w:pStyle w:val="ListParagraph"/>
        <w:numPr>
          <w:ilvl w:val="1"/>
          <w:numId w:val="3"/>
        </w:numPr>
        <w:spacing w:after="80"/>
        <w:ind w:left="900"/>
      </w:pPr>
      <w:r>
        <w:lastRenderedPageBreak/>
        <w:t xml:space="preserve">Alternatively, a configuration file can be specified on an execution’s command line. These configuration-file’s values will override the values specified in the </w:t>
      </w:r>
      <w:r w:rsidR="00B12FC7">
        <w:t>CoreAudioProcessor</w:t>
      </w:r>
      <w:r>
        <w:t>’s built-in configuration file and its baseline configuration.</w:t>
      </w:r>
    </w:p>
    <w:p w14:paraId="150A5CA7" w14:textId="0A2D9936" w:rsidR="00F73380" w:rsidRPr="00DD09FA" w:rsidRDefault="00F73380" w:rsidP="007105D1">
      <w:pPr>
        <w:pStyle w:val="ListParagraph"/>
        <w:numPr>
          <w:ilvl w:val="0"/>
          <w:numId w:val="3"/>
        </w:numPr>
        <w:spacing w:after="80"/>
        <w:ind w:left="540"/>
      </w:pPr>
      <w:r w:rsidRPr="00740829">
        <w:rPr>
          <w:b/>
          <w:bCs/>
        </w:rPr>
        <w:t>Command-line Parameters</w:t>
      </w:r>
      <w:r w:rsidRPr="00DD09FA">
        <w:t xml:space="preserve">: </w:t>
      </w:r>
      <w:r>
        <w:t>CoreAudioProcessor also accepts options on its</w:t>
      </w:r>
      <w:r w:rsidRPr="00DD09FA">
        <w:t xml:space="preserve"> command line. </w:t>
      </w:r>
      <w:r>
        <w:t>One such option, the source file, is required.  Other options, if specified, override CoreAudioProcessor’s default and configuration file options.</w:t>
      </w:r>
    </w:p>
    <w:p w14:paraId="37CAEA9F" w14:textId="77777777" w:rsidR="00F73380" w:rsidRDefault="00F73380" w:rsidP="00F73380">
      <w:pPr>
        <w:pStyle w:val="Heading2"/>
      </w:pPr>
      <w:bookmarkStart w:id="14" w:name="_Toc163694943"/>
      <w:bookmarkStart w:id="15" w:name="_Toc163696794"/>
      <w:r>
        <w:t>Inputs</w:t>
      </w:r>
      <w:bookmarkEnd w:id="14"/>
      <w:bookmarkEnd w:id="15"/>
    </w:p>
    <w:p w14:paraId="7E97ADB9" w14:textId="571A0EA9" w:rsidR="00F73380" w:rsidRDefault="00866D77" w:rsidP="007105D1">
      <w:pPr>
        <w:pStyle w:val="ListParagraph"/>
        <w:numPr>
          <w:ilvl w:val="0"/>
          <w:numId w:val="5"/>
        </w:numPr>
        <w:spacing w:after="80"/>
        <w:ind w:left="540"/>
      </w:pPr>
      <w:r>
        <w:rPr>
          <w:b/>
          <w:bCs/>
        </w:rPr>
        <w:t>Transcript</w:t>
      </w:r>
      <w:r w:rsidR="00F73380" w:rsidRPr="00DD09FA">
        <w:t>: Th</w:t>
      </w:r>
      <w:r>
        <w:t>e file to</w:t>
      </w:r>
      <w:r w:rsidR="00F73380">
        <w:t xml:space="preserve"> transcribe</w:t>
      </w:r>
      <w:r w:rsidR="00F73380" w:rsidRPr="00DD09FA">
        <w:t>.</w:t>
      </w:r>
    </w:p>
    <w:p w14:paraId="1BF09BDA" w14:textId="688E792C" w:rsidR="00F73380" w:rsidRPr="008B37BB" w:rsidRDefault="00F73380" w:rsidP="007105D1">
      <w:pPr>
        <w:pStyle w:val="ListParagraph"/>
        <w:numPr>
          <w:ilvl w:val="0"/>
          <w:numId w:val="5"/>
        </w:numPr>
        <w:spacing w:after="80"/>
        <w:ind w:left="540"/>
      </w:pPr>
      <w:r>
        <w:rPr>
          <w:b/>
          <w:bCs/>
        </w:rPr>
        <w:t>Command Line Parameters:</w:t>
      </w:r>
      <w:r w:rsidRPr="008B37BB">
        <w:rPr>
          <w:b/>
          <w:bCs/>
        </w:rPr>
        <w:t xml:space="preserve">  </w:t>
      </w:r>
      <w:r w:rsidRPr="002227B5">
        <w:t>These</w:t>
      </w:r>
      <w:r>
        <w:t xml:space="preserve"> parameters, which control how </w:t>
      </w:r>
      <w:r w:rsidR="00866D77">
        <w:t>WhisperXSegmentMerger</w:t>
      </w:r>
      <w:r w:rsidR="00866D77" w:rsidRPr="005E0AD8">
        <w:t xml:space="preserve"> </w:t>
      </w:r>
      <w:r>
        <w:t xml:space="preserve">operates, are described below. More information can be obtained </w:t>
      </w:r>
      <w:r w:rsidR="00866D77">
        <w:t>from WhisperXSegmentMerger</w:t>
      </w:r>
      <w:r w:rsidR="00866D77">
        <w:t xml:space="preserve">’s </w:t>
      </w:r>
      <w:r>
        <w:t>header comment</w:t>
      </w:r>
      <w:r w:rsidRPr="008B37BB">
        <w:t>.</w:t>
      </w:r>
    </w:p>
    <w:p w14:paraId="7897C798" w14:textId="77777777" w:rsidR="00F73380" w:rsidRPr="00DD09FA" w:rsidRDefault="00F73380" w:rsidP="00F73380">
      <w:pPr>
        <w:pStyle w:val="Heading2"/>
      </w:pPr>
      <w:bookmarkStart w:id="16" w:name="_Toc163694944"/>
      <w:bookmarkStart w:id="17" w:name="_Toc163696795"/>
      <w:r w:rsidRPr="00DD09FA">
        <w:t>Output</w:t>
      </w:r>
      <w:r>
        <w:t>s</w:t>
      </w:r>
      <w:bookmarkEnd w:id="16"/>
      <w:bookmarkEnd w:id="17"/>
    </w:p>
    <w:p w14:paraId="71D10468" w14:textId="267971BF" w:rsidR="00F73380" w:rsidRDefault="00866D77" w:rsidP="00F73380">
      <w:r>
        <w:t>WhisperXSegmentMerger</w:t>
      </w:r>
      <w:r w:rsidR="007105D1">
        <w:t xml:space="preserve">, if successful, </w:t>
      </w:r>
      <w:r w:rsidR="00F73380" w:rsidRPr="00DD09FA">
        <w:t xml:space="preserve">creates </w:t>
      </w:r>
      <w:r w:rsidR="00F73380">
        <w:t>a transcription of</w:t>
      </w:r>
      <w:r w:rsidR="00F73380" w:rsidRPr="00DD09FA">
        <w:t xml:space="preserve"> </w:t>
      </w:r>
      <w:r w:rsidR="007105D1">
        <w:t>the specified</w:t>
      </w:r>
      <w:r w:rsidR="00F73380" w:rsidRPr="00DD09FA">
        <w:t xml:space="preserve"> audio recording</w:t>
      </w:r>
      <w:r w:rsidR="00F73380">
        <w:t xml:space="preserve"> in the specified output directory</w:t>
      </w:r>
      <w:r w:rsidR="00F73380" w:rsidRPr="00DD09FA">
        <w:t xml:space="preserve">. </w:t>
      </w:r>
      <w:r w:rsidR="00F73380" w:rsidRPr="0039245D">
        <w:t xml:space="preserve">If enabled, it </w:t>
      </w:r>
      <w:r w:rsidR="00F73380">
        <w:t xml:space="preserve">also diarizes </w:t>
      </w:r>
      <w:r w:rsidR="007105D1">
        <w:t>this</w:t>
      </w:r>
      <w:r w:rsidR="00F73380">
        <w:t xml:space="preserve"> recording</w:t>
      </w:r>
      <w:r w:rsidR="00F73380" w:rsidRPr="0039245D">
        <w:t xml:space="preserve"> and logs application activity and errors. Final performance data is logged</w:t>
      </w:r>
      <w:r w:rsidR="00F73380">
        <w:t xml:space="preserve"> if enabled</w:t>
      </w:r>
      <w:r w:rsidR="00F73380" w:rsidRPr="0039245D">
        <w:t>.</w:t>
      </w:r>
    </w:p>
    <w:p w14:paraId="2C4B9EA1" w14:textId="77777777" w:rsidR="007105D1" w:rsidRPr="0039245D" w:rsidRDefault="007105D1" w:rsidP="007105D1">
      <w:pPr>
        <w:pStyle w:val="Heading2"/>
      </w:pPr>
      <w:bookmarkStart w:id="18" w:name="_Toc163694945"/>
      <w:bookmarkStart w:id="19" w:name="_Toc163696796"/>
      <w:r>
        <w:t xml:space="preserve">Command Line </w:t>
      </w:r>
      <w:r w:rsidRPr="0039245D">
        <w:t>Arguments</w:t>
      </w:r>
      <w:bookmarkEnd w:id="18"/>
      <w:bookmarkEnd w:id="19"/>
    </w:p>
    <w:p w14:paraId="6C11553C" w14:textId="66678DF4" w:rsidR="007105D1" w:rsidRDefault="00866D77" w:rsidP="007105D1">
      <w:r>
        <w:t>WhisperXSegmentMerger</w:t>
      </w:r>
      <w:r w:rsidRPr="005E0AD8">
        <w:t xml:space="preserve"> </w:t>
      </w:r>
      <w:r w:rsidR="007105D1" w:rsidRPr="0039245D">
        <w:t xml:space="preserve">accepts </w:t>
      </w:r>
      <w:r w:rsidR="007105D1">
        <w:t>the following</w:t>
      </w:r>
      <w:r w:rsidR="007105D1" w:rsidRPr="0039245D">
        <w:t xml:space="preserve"> command-line arguments</w:t>
      </w:r>
      <w:r w:rsidR="007105D1">
        <w:t>:</w:t>
      </w:r>
    </w:p>
    <w:p w14:paraId="168625BB" w14:textId="5021EA32" w:rsidR="006C163E" w:rsidRDefault="006C163E" w:rsidP="007105D1">
      <w:pPr>
        <w:pStyle w:val="ListParagraph"/>
        <w:numPr>
          <w:ilvl w:val="1"/>
          <w:numId w:val="9"/>
        </w:numPr>
        <w:spacing w:after="0" w:line="240" w:lineRule="auto"/>
        <w:ind w:left="547"/>
      </w:pPr>
      <w:r w:rsidRPr="007105D1">
        <w:rPr>
          <w:rFonts w:ascii="Courier New" w:hAnsi="Courier New" w:cs="Courier New"/>
          <w:b/>
          <w:bCs/>
          <w:sz w:val="18"/>
          <w:szCs w:val="18"/>
        </w:rPr>
        <w:t>-</w:t>
      </w:r>
      <w:r w:rsidR="00866D77">
        <w:rPr>
          <w:rFonts w:ascii="Courier New" w:hAnsi="Courier New" w:cs="Courier New"/>
          <w:b/>
          <w:bCs/>
          <w:sz w:val="18"/>
          <w:szCs w:val="18"/>
        </w:rPr>
        <w:t>tr</w:t>
      </w:r>
      <w:r w:rsidRPr="007105D1">
        <w:rPr>
          <w:rFonts w:ascii="Courier New" w:hAnsi="Courier New" w:cs="Courier New"/>
          <w:b/>
          <w:bCs/>
          <w:sz w:val="18"/>
          <w:szCs w:val="18"/>
        </w:rPr>
        <w:t>, --</w:t>
      </w:r>
      <w:r w:rsidR="00866D77">
        <w:rPr>
          <w:rFonts w:ascii="Courier New" w:hAnsi="Courier New" w:cs="Courier New"/>
          <w:b/>
          <w:bCs/>
          <w:sz w:val="18"/>
          <w:szCs w:val="18"/>
        </w:rPr>
        <w:t>transcript</w:t>
      </w:r>
      <w:r>
        <w:t xml:space="preserve">: Path to the </w:t>
      </w:r>
      <w:r w:rsidR="00866D77">
        <w:t>CoreAudioProcessor</w:t>
      </w:r>
      <w:r>
        <w:t xml:space="preserve"> file </w:t>
      </w:r>
      <w:r w:rsidR="00866D77">
        <w:t>to reformate</w:t>
      </w:r>
      <w:r>
        <w:t>. (Required)</w:t>
      </w:r>
    </w:p>
    <w:p w14:paraId="33623C3E" w14:textId="0C93D157" w:rsidR="006C163E" w:rsidRDefault="006C163E" w:rsidP="007105D1">
      <w:pPr>
        <w:pStyle w:val="ListParagraph"/>
        <w:numPr>
          <w:ilvl w:val="1"/>
          <w:numId w:val="9"/>
        </w:numPr>
        <w:spacing w:after="0" w:line="240" w:lineRule="auto"/>
        <w:ind w:left="547"/>
      </w:pPr>
      <w:r w:rsidRPr="007105D1">
        <w:rPr>
          <w:rFonts w:ascii="Courier New" w:hAnsi="Courier New" w:cs="Courier New"/>
          <w:b/>
          <w:bCs/>
          <w:sz w:val="18"/>
          <w:szCs w:val="18"/>
        </w:rPr>
        <w:t>-cx, --config_processor</w:t>
      </w:r>
      <w:r>
        <w:t>: Path to an alternative XML configuration file.</w:t>
      </w:r>
    </w:p>
    <w:p w14:paraId="51D28805" w14:textId="35D60756" w:rsidR="006C163E" w:rsidRDefault="006C163E" w:rsidP="007105D1">
      <w:pPr>
        <w:pStyle w:val="ListParagraph"/>
        <w:numPr>
          <w:ilvl w:val="1"/>
          <w:numId w:val="9"/>
        </w:numPr>
        <w:spacing w:after="0" w:line="240" w:lineRule="auto"/>
        <w:ind w:left="547"/>
      </w:pPr>
      <w:r w:rsidRPr="007105D1">
        <w:rPr>
          <w:rFonts w:ascii="Courier New" w:hAnsi="Courier New" w:cs="Courier New"/>
          <w:b/>
          <w:bCs/>
          <w:sz w:val="18"/>
          <w:szCs w:val="18"/>
        </w:rPr>
        <w:t>-el, --enable_logfile</w:t>
      </w:r>
      <w:r>
        <w:t>: If true, enable logfile output.</w:t>
      </w:r>
    </w:p>
    <w:p w14:paraId="186D3C9C" w14:textId="4720C471" w:rsidR="006C163E" w:rsidRDefault="006C163E" w:rsidP="007105D1">
      <w:pPr>
        <w:pStyle w:val="ListParagraph"/>
        <w:numPr>
          <w:ilvl w:val="1"/>
          <w:numId w:val="9"/>
        </w:numPr>
        <w:spacing w:after="0" w:line="240" w:lineRule="auto"/>
        <w:ind w:left="547"/>
      </w:pPr>
      <w:r w:rsidRPr="006C163E">
        <w:t>-</w:t>
      </w:r>
      <w:r w:rsidRPr="007105D1">
        <w:rPr>
          <w:rFonts w:ascii="Courier New" w:hAnsi="Courier New" w:cs="Courier New"/>
          <w:b/>
          <w:bCs/>
          <w:sz w:val="18"/>
          <w:szCs w:val="18"/>
        </w:rPr>
        <w:t>ld, --logfile_dir</w:t>
      </w:r>
      <w:r>
        <w:t>: Directory to which to write the log file.</w:t>
      </w:r>
    </w:p>
    <w:p w14:paraId="31BAFC8C" w14:textId="5468F0EB" w:rsidR="006C163E" w:rsidRDefault="007C4CB6" w:rsidP="007105D1">
      <w:pPr>
        <w:pStyle w:val="ListParagraph"/>
        <w:numPr>
          <w:ilvl w:val="1"/>
          <w:numId w:val="9"/>
        </w:numPr>
        <w:spacing w:after="0" w:line="240" w:lineRule="auto"/>
        <w:ind w:left="547"/>
      </w:pPr>
      <w:r w:rsidRPr="007105D1">
        <w:rPr>
          <w:rFonts w:ascii="Courier New" w:hAnsi="Courier New" w:cs="Courier New"/>
          <w:b/>
          <w:bCs/>
          <w:sz w:val="18"/>
          <w:szCs w:val="18"/>
        </w:rPr>
        <w:t>-ln, --logfile_name</w:t>
      </w:r>
      <w:r>
        <w:t xml:space="preserve">: </w:t>
      </w:r>
      <w:r w:rsidR="006C163E">
        <w:t>Name of the log file.</w:t>
      </w:r>
    </w:p>
    <w:p w14:paraId="15A35D46" w14:textId="669300C5" w:rsidR="006C163E" w:rsidRDefault="007C4CB6" w:rsidP="007105D1">
      <w:pPr>
        <w:pStyle w:val="ListParagraph"/>
        <w:numPr>
          <w:ilvl w:val="1"/>
          <w:numId w:val="9"/>
        </w:numPr>
        <w:spacing w:after="0" w:line="240" w:lineRule="auto"/>
        <w:ind w:left="547"/>
      </w:pPr>
      <w:r w:rsidRPr="007105D1">
        <w:rPr>
          <w:rFonts w:ascii="Courier New" w:hAnsi="Courier New" w:cs="Courier New"/>
          <w:b/>
          <w:bCs/>
          <w:sz w:val="18"/>
          <w:szCs w:val="18"/>
        </w:rPr>
        <w:t>-od, --output_dir</w:t>
      </w:r>
      <w:r>
        <w:t xml:space="preserve">: </w:t>
      </w:r>
      <w:r w:rsidR="006C163E">
        <w:t>Directory for storing the transcriptions.</w:t>
      </w:r>
    </w:p>
    <w:p w14:paraId="373E0931" w14:textId="1EA5B471" w:rsidR="006C163E" w:rsidRDefault="007C4CB6" w:rsidP="00866D77">
      <w:pPr>
        <w:pStyle w:val="ListParagraph"/>
        <w:numPr>
          <w:ilvl w:val="1"/>
          <w:numId w:val="9"/>
        </w:numPr>
        <w:spacing w:after="80"/>
        <w:ind w:left="547"/>
      </w:pPr>
      <w:r w:rsidRPr="007C4CB6">
        <w:t>-</w:t>
      </w:r>
      <w:r w:rsidRPr="007105D1">
        <w:rPr>
          <w:rFonts w:ascii="Courier New" w:hAnsi="Courier New" w:cs="Courier New"/>
          <w:b/>
          <w:bCs/>
          <w:sz w:val="18"/>
          <w:szCs w:val="18"/>
        </w:rPr>
        <w:t>o</w:t>
      </w:r>
      <w:r w:rsidR="00866D77">
        <w:rPr>
          <w:rFonts w:ascii="Courier New" w:hAnsi="Courier New" w:cs="Courier New"/>
          <w:b/>
          <w:bCs/>
          <w:sz w:val="18"/>
          <w:szCs w:val="18"/>
        </w:rPr>
        <w:t>f</w:t>
      </w:r>
      <w:r w:rsidRPr="007105D1">
        <w:rPr>
          <w:rFonts w:ascii="Courier New" w:hAnsi="Courier New" w:cs="Courier New"/>
          <w:b/>
          <w:bCs/>
          <w:sz w:val="18"/>
          <w:szCs w:val="18"/>
        </w:rPr>
        <w:t>, --</w:t>
      </w:r>
      <w:r w:rsidR="00866D77">
        <w:rPr>
          <w:rFonts w:ascii="Courier New" w:hAnsi="Courier New" w:cs="Courier New"/>
          <w:b/>
          <w:bCs/>
          <w:sz w:val="18"/>
          <w:szCs w:val="18"/>
        </w:rPr>
        <w:t>ouput_file</w:t>
      </w:r>
      <w:r>
        <w:t xml:space="preserve">: </w:t>
      </w:r>
      <w:r w:rsidR="00866D77">
        <w:t>Name of the output file</w:t>
      </w:r>
      <w:r w:rsidR="006C163E">
        <w:t>.</w:t>
      </w:r>
    </w:p>
    <w:p w14:paraId="23AB307B" w14:textId="77777777" w:rsidR="007105D1" w:rsidRPr="00DD09FA" w:rsidRDefault="007105D1" w:rsidP="007105D1">
      <w:pPr>
        <w:pStyle w:val="Heading1"/>
      </w:pPr>
      <w:bookmarkStart w:id="20" w:name="_Toc163694946"/>
      <w:bookmarkStart w:id="21" w:name="_Toc163696797"/>
      <w:r w:rsidRPr="00DD09FA">
        <w:t>Internal Design: Notes</w:t>
      </w:r>
      <w:bookmarkEnd w:id="20"/>
      <w:bookmarkEnd w:id="21"/>
    </w:p>
    <w:p w14:paraId="796FACD5" w14:textId="77777777" w:rsidR="007105D1" w:rsidRPr="00DD09FA" w:rsidRDefault="007105D1" w:rsidP="007105D1">
      <w:pPr>
        <w:pStyle w:val="Heading2"/>
      </w:pPr>
      <w:bookmarkStart w:id="22" w:name="_Toc163694947"/>
      <w:bookmarkStart w:id="23" w:name="_Toc163696798"/>
      <w:r>
        <w:t>Architecture</w:t>
      </w:r>
      <w:bookmarkEnd w:id="22"/>
      <w:bookmarkEnd w:id="23"/>
    </w:p>
    <w:p w14:paraId="4C465287" w14:textId="73009F28" w:rsidR="007105D1" w:rsidRPr="00DD09FA" w:rsidRDefault="00866D77" w:rsidP="007105D1">
      <w:r>
        <w:t>WhisperXSegmentMerger</w:t>
      </w:r>
      <w:r w:rsidR="007105D1">
        <w:t>.py is structured as a stack of the following modules, which have been layered as shown below:</w:t>
      </w:r>
    </w:p>
    <w:p w14:paraId="4251636D" w14:textId="65A3C9A5" w:rsidR="007105D1" w:rsidRDefault="007105D1" w:rsidP="007105D1">
      <w:pPr>
        <w:pStyle w:val="ListParagraph"/>
        <w:numPr>
          <w:ilvl w:val="0"/>
          <w:numId w:val="11"/>
        </w:numPr>
        <w:spacing w:after="80"/>
      </w:pPr>
      <w:r>
        <w:t xml:space="preserve">main.py: </w:t>
      </w:r>
      <w:r w:rsidR="00866D77">
        <w:t>WhisperXSegmentMerger</w:t>
      </w:r>
      <w:r w:rsidR="00866D77">
        <w:t xml:space="preserve">’s </w:t>
      </w:r>
      <w:r>
        <w:t xml:space="preserve">entry point. Its header comment describes the application’s parameters, giving design notes. </w:t>
      </w:r>
    </w:p>
    <w:p w14:paraId="76009B45" w14:textId="5DCB3B29" w:rsidR="007105D1" w:rsidRPr="00DD09FA" w:rsidRDefault="00866D77" w:rsidP="007105D1">
      <w:pPr>
        <w:pStyle w:val="ListParagraph"/>
        <w:numPr>
          <w:ilvl w:val="0"/>
          <w:numId w:val="11"/>
        </w:numPr>
      </w:pPr>
      <w:r>
        <w:t>SegmentMerger</w:t>
      </w:r>
      <w:r w:rsidR="007105D1" w:rsidRPr="00DD09FA">
        <w:t xml:space="preserve">.py: Handles the </w:t>
      </w:r>
      <w:r>
        <w:t>segment merging process</w:t>
      </w:r>
      <w:r w:rsidR="007105D1">
        <w:t>.</w:t>
      </w:r>
    </w:p>
    <w:p w14:paraId="1FA24B69" w14:textId="5BD2E3DF" w:rsidR="007105D1" w:rsidRPr="00DD09FA" w:rsidRDefault="00866D77" w:rsidP="007105D1">
      <w:pPr>
        <w:pStyle w:val="ListParagraph"/>
        <w:numPr>
          <w:ilvl w:val="0"/>
          <w:numId w:val="11"/>
        </w:numPr>
      </w:pPr>
      <w:r>
        <w:t>Merger</w:t>
      </w:r>
      <w:r w:rsidR="007105D1" w:rsidRPr="00CB60A5">
        <w:t>Config</w:t>
      </w:r>
      <w:r w:rsidR="007105D1" w:rsidRPr="00DD09FA">
        <w:t xml:space="preserve">.py: Handles the configuration settings for the application. It reads </w:t>
      </w:r>
      <w:r w:rsidR="007105D1">
        <w:t xml:space="preserve">and validates </w:t>
      </w:r>
      <w:r w:rsidR="007105D1" w:rsidRPr="00DD09FA">
        <w:t>configuration parameters from various sources, such as command-line arguments, configuration files, or default settings, and ensures that transcription-related parameters are properly configured.</w:t>
      </w:r>
    </w:p>
    <w:p w14:paraId="3F39CFE3" w14:textId="058E5717" w:rsidR="007C4CB6" w:rsidRDefault="007C4CB6" w:rsidP="005E0AD8">
      <w:pPr>
        <w:pStyle w:val="ListParagraph"/>
        <w:numPr>
          <w:ilvl w:val="0"/>
          <w:numId w:val="11"/>
        </w:numPr>
      </w:pPr>
      <w:r>
        <w:t>CommandLineParser.py:</w:t>
      </w:r>
      <w:r w:rsidRPr="007C4CB6">
        <w:t xml:space="preserve"> </w:t>
      </w:r>
      <w:r>
        <w:t>P</w:t>
      </w:r>
      <w:r w:rsidRPr="007C4CB6">
        <w:t>rovide</w:t>
      </w:r>
      <w:r>
        <w:t>s</w:t>
      </w:r>
      <w:r w:rsidRPr="007C4CB6">
        <w:t xml:space="preserve"> command-line parsing for </w:t>
      </w:r>
      <w:r>
        <w:t>the</w:t>
      </w:r>
      <w:r w:rsidRPr="007C4CB6">
        <w:t xml:space="preserve"> application</w:t>
      </w:r>
      <w:r>
        <w:t xml:space="preserve"> using the argparser library.</w:t>
      </w:r>
    </w:p>
    <w:p w14:paraId="2893A37D" w14:textId="3AEBC6AA" w:rsidR="00DD09FA" w:rsidRPr="00DD09FA" w:rsidRDefault="00DD09FA" w:rsidP="005E0AD8">
      <w:pPr>
        <w:pStyle w:val="ListParagraph"/>
        <w:numPr>
          <w:ilvl w:val="0"/>
          <w:numId w:val="11"/>
        </w:numPr>
      </w:pPr>
      <w:r w:rsidRPr="00DD09FA">
        <w:t>XMLProcessor.py: Deals with reading and writing XML files, particularly for configuration purposes. It provides functionalities to parse and manipulate XML data, facilitating the management of configuration settings.</w:t>
      </w:r>
    </w:p>
    <w:p w14:paraId="1940DADA" w14:textId="7F51C365" w:rsidR="00DD09FA" w:rsidRPr="00DD09FA" w:rsidRDefault="00CB60A5" w:rsidP="005E0AD8">
      <w:pPr>
        <w:pStyle w:val="ListParagraph"/>
        <w:numPr>
          <w:ilvl w:val="0"/>
          <w:numId w:val="11"/>
        </w:numPr>
      </w:pPr>
      <w:r w:rsidRPr="00CB60A5">
        <w:lastRenderedPageBreak/>
        <w:t>LogWrapper</w:t>
      </w:r>
      <w:r w:rsidR="00DD09FA" w:rsidRPr="00DD09FA">
        <w:t xml:space="preserve">.py: </w:t>
      </w:r>
      <w:r w:rsidRPr="00CB60A5">
        <w:t>The LogWrapper class is used to configure and initialize logging with predefined settings.</w:t>
      </w:r>
      <w:r>
        <w:t xml:space="preserve"> It p</w:t>
      </w:r>
      <w:r w:rsidR="00DD09FA" w:rsidRPr="00DD09FA">
        <w:t>rovides logging functionality to monitor and troubleshoot the application. It logs various events, errors, and performance data, aiding in debugging and understanding the application's behavior.</w:t>
      </w:r>
    </w:p>
    <w:p w14:paraId="6A90F7AD" w14:textId="77777777" w:rsidR="007105D1" w:rsidRPr="00DD09FA" w:rsidRDefault="007105D1" w:rsidP="007105D1">
      <w:pPr>
        <w:pStyle w:val="ListParagraph"/>
        <w:numPr>
          <w:ilvl w:val="0"/>
          <w:numId w:val="11"/>
        </w:numPr>
      </w:pPr>
      <w:r>
        <w:t>DEFAULTS.py: Contains definitions for values and settings for an audio transcription system, including paths, file extensions, logging configurations, model types, and other constants for the system's default behavior.</w:t>
      </w:r>
    </w:p>
    <w:p w14:paraId="15F3944D" w14:textId="3BF6243B" w:rsidR="00DD09FA" w:rsidRDefault="00CB60A5" w:rsidP="005E0AD8">
      <w:pPr>
        <w:pStyle w:val="ListParagraph"/>
        <w:numPr>
          <w:ilvl w:val="0"/>
          <w:numId w:val="11"/>
        </w:numPr>
      </w:pPr>
      <w:r w:rsidRPr="00DD09FA">
        <w:t>CONSTANTS</w:t>
      </w:r>
      <w:r w:rsidR="00DD09FA" w:rsidRPr="00DD09FA">
        <w:t xml:space="preserve">.py: Contains </w:t>
      </w:r>
      <w:r w:rsidR="009A2DAD">
        <w:t>values</w:t>
      </w:r>
      <w:r w:rsidR="00DD09FA" w:rsidRPr="00DD09FA">
        <w:t xml:space="preserve"> for various </w:t>
      </w:r>
      <w:r w:rsidR="009A2DAD">
        <w:t>keys</w:t>
      </w:r>
      <w:r w:rsidR="00DD09FA" w:rsidRPr="00DD09FA">
        <w:t xml:space="preserve"> used throughout the application. These constants include </w:t>
      </w:r>
      <w:r w:rsidR="009A2DAD">
        <w:t xml:space="preserve">values for </w:t>
      </w:r>
      <w:r w:rsidR="00DD09FA" w:rsidRPr="00DD09FA">
        <w:t xml:space="preserve">default settings, </w:t>
      </w:r>
      <w:r>
        <w:t>logging</w:t>
      </w:r>
      <w:r w:rsidR="00DD09FA" w:rsidRPr="00DD09FA">
        <w:t xml:space="preserve"> codes, or other </w:t>
      </w:r>
      <w:r w:rsidR="009A2DAD">
        <w:t>keys</w:t>
      </w:r>
      <w:r w:rsidR="00DD09FA" w:rsidRPr="00DD09FA">
        <w:t xml:space="preserve"> that are reused across modules.</w:t>
      </w:r>
    </w:p>
    <w:p w14:paraId="3033BD28" w14:textId="2E33CD7D" w:rsidR="007105D1" w:rsidRPr="00DD09FA" w:rsidRDefault="00DD09FA" w:rsidP="007105D1">
      <w:pPr>
        <w:pStyle w:val="ListParagraph"/>
        <w:numPr>
          <w:ilvl w:val="0"/>
          <w:numId w:val="11"/>
        </w:numPr>
      </w:pPr>
      <w:r w:rsidRPr="00DD09FA">
        <w:t>StatusManage</w:t>
      </w:r>
      <w:r w:rsidR="009A2DAD">
        <w:t>r</w:t>
      </w:r>
      <w:r w:rsidRPr="00DD09FA">
        <w:t xml:space="preserve">.py: Manages the overall status and </w:t>
      </w:r>
      <w:r w:rsidR="009A2DAD">
        <w:t>errors</w:t>
      </w:r>
      <w:r w:rsidRPr="00DD09FA">
        <w:t xml:space="preserve"> of the application. It </w:t>
      </w:r>
      <w:r w:rsidR="009A2DAD" w:rsidRPr="009A2DAD">
        <w:t>support</w:t>
      </w:r>
      <w:r w:rsidR="009A2DAD">
        <w:t xml:space="preserve">s </w:t>
      </w:r>
      <w:r w:rsidR="009A2DAD" w:rsidRPr="009A2DAD">
        <w:t>the generation of program status messages.</w:t>
      </w:r>
    </w:p>
    <w:sectPr w:rsidR="007105D1" w:rsidRPr="00DD09FA" w:rsidSect="007105D1"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AE476C" w14:textId="77777777" w:rsidR="000D59E4" w:rsidRDefault="000D59E4" w:rsidP="005E0AD8">
      <w:r>
        <w:separator/>
      </w:r>
    </w:p>
  </w:endnote>
  <w:endnote w:type="continuationSeparator" w:id="0">
    <w:p w14:paraId="2EAC6E34" w14:textId="77777777" w:rsidR="000D59E4" w:rsidRDefault="000D59E4" w:rsidP="005E0A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F8CB1A" w14:textId="77777777" w:rsidR="00FC76E3" w:rsidRDefault="00FC76E3" w:rsidP="005E0AD8">
    <w:pPr>
      <w:pStyle w:val="Footer"/>
      <w:rPr>
        <w:noProof/>
      </w:rPr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  <w:p w14:paraId="4E254BF4" w14:textId="77777777" w:rsidR="00FC76E3" w:rsidRDefault="00FC76E3" w:rsidP="005E0A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FAA73A" w14:textId="77777777" w:rsidR="000D59E4" w:rsidRDefault="000D59E4" w:rsidP="005E0AD8">
      <w:r>
        <w:separator/>
      </w:r>
    </w:p>
  </w:footnote>
  <w:footnote w:type="continuationSeparator" w:id="0">
    <w:p w14:paraId="280D0387" w14:textId="77777777" w:rsidR="000D59E4" w:rsidRDefault="000D59E4" w:rsidP="005E0A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31D44"/>
    <w:multiLevelType w:val="hybridMultilevel"/>
    <w:tmpl w:val="05B8BA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A07323"/>
    <w:multiLevelType w:val="hybridMultilevel"/>
    <w:tmpl w:val="40380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EB26F7"/>
    <w:multiLevelType w:val="hybridMultilevel"/>
    <w:tmpl w:val="1CCE8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085E1A"/>
    <w:multiLevelType w:val="multilevel"/>
    <w:tmpl w:val="61D6AAC6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3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F2343BA"/>
    <w:multiLevelType w:val="hybridMultilevel"/>
    <w:tmpl w:val="01C88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E36AAD"/>
    <w:multiLevelType w:val="hybridMultilevel"/>
    <w:tmpl w:val="668EA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E32F95"/>
    <w:multiLevelType w:val="hybridMultilevel"/>
    <w:tmpl w:val="4A366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DE6C26"/>
    <w:multiLevelType w:val="hybridMultilevel"/>
    <w:tmpl w:val="7FC2D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680099"/>
    <w:multiLevelType w:val="hybridMultilevel"/>
    <w:tmpl w:val="279E2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A2EF9C">
      <w:start w:val="3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C067BE"/>
    <w:multiLevelType w:val="hybridMultilevel"/>
    <w:tmpl w:val="D8BAE82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1F196C"/>
    <w:multiLevelType w:val="hybridMultilevel"/>
    <w:tmpl w:val="C028371A"/>
    <w:lvl w:ilvl="0" w:tplc="C3228BEE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653030"/>
    <w:multiLevelType w:val="hybridMultilevel"/>
    <w:tmpl w:val="B64AC278"/>
    <w:lvl w:ilvl="0" w:tplc="C3228BEE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8B68B9"/>
    <w:multiLevelType w:val="hybridMultilevel"/>
    <w:tmpl w:val="AE5C8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934104"/>
    <w:multiLevelType w:val="hybridMultilevel"/>
    <w:tmpl w:val="CD4C9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0763F7"/>
    <w:multiLevelType w:val="hybridMultilevel"/>
    <w:tmpl w:val="75D4D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E960CA"/>
    <w:multiLevelType w:val="hybridMultilevel"/>
    <w:tmpl w:val="49BAF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2703727">
    <w:abstractNumId w:val="0"/>
  </w:num>
  <w:num w:numId="2" w16cid:durableId="1908026841">
    <w:abstractNumId w:val="3"/>
  </w:num>
  <w:num w:numId="3" w16cid:durableId="90214">
    <w:abstractNumId w:val="1"/>
  </w:num>
  <w:num w:numId="4" w16cid:durableId="126971017">
    <w:abstractNumId w:val="6"/>
  </w:num>
  <w:num w:numId="5" w16cid:durableId="841630832">
    <w:abstractNumId w:val="8"/>
  </w:num>
  <w:num w:numId="6" w16cid:durableId="620502849">
    <w:abstractNumId w:val="5"/>
  </w:num>
  <w:num w:numId="7" w16cid:durableId="1683974329">
    <w:abstractNumId w:val="10"/>
  </w:num>
  <w:num w:numId="8" w16cid:durableId="1231115067">
    <w:abstractNumId w:val="11"/>
  </w:num>
  <w:num w:numId="9" w16cid:durableId="861865215">
    <w:abstractNumId w:val="9"/>
  </w:num>
  <w:num w:numId="10" w16cid:durableId="1057508344">
    <w:abstractNumId w:val="4"/>
  </w:num>
  <w:num w:numId="11" w16cid:durableId="1870408820">
    <w:abstractNumId w:val="15"/>
  </w:num>
  <w:num w:numId="12" w16cid:durableId="1159080633">
    <w:abstractNumId w:val="7"/>
  </w:num>
  <w:num w:numId="13" w16cid:durableId="2109961657">
    <w:abstractNumId w:val="12"/>
  </w:num>
  <w:num w:numId="14" w16cid:durableId="17197862">
    <w:abstractNumId w:val="13"/>
  </w:num>
  <w:num w:numId="15" w16cid:durableId="425006461">
    <w:abstractNumId w:val="2"/>
  </w:num>
  <w:num w:numId="16" w16cid:durableId="124422076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9FA"/>
    <w:rsid w:val="0009770F"/>
    <w:rsid w:val="000B4FAC"/>
    <w:rsid w:val="000D59E4"/>
    <w:rsid w:val="001706F9"/>
    <w:rsid w:val="0039245D"/>
    <w:rsid w:val="004429CA"/>
    <w:rsid w:val="005E0AD8"/>
    <w:rsid w:val="006C163E"/>
    <w:rsid w:val="007105D1"/>
    <w:rsid w:val="0072363E"/>
    <w:rsid w:val="00740829"/>
    <w:rsid w:val="007639BA"/>
    <w:rsid w:val="007C4CB6"/>
    <w:rsid w:val="00826BC3"/>
    <w:rsid w:val="00866D77"/>
    <w:rsid w:val="009A2DAD"/>
    <w:rsid w:val="009E370B"/>
    <w:rsid w:val="00A50E28"/>
    <w:rsid w:val="00B12FC7"/>
    <w:rsid w:val="00C30D53"/>
    <w:rsid w:val="00CB0118"/>
    <w:rsid w:val="00CB60A5"/>
    <w:rsid w:val="00DD09FA"/>
    <w:rsid w:val="00F11CFA"/>
    <w:rsid w:val="00F73380"/>
    <w:rsid w:val="00FC7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D8E62"/>
  <w15:chartTrackingRefBased/>
  <w15:docId w15:val="{23327295-192E-FE46-9384-70D7FCC4F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 (Body CS)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0AD8"/>
    <w:pPr>
      <w:spacing w:after="20" w:line="276" w:lineRule="auto"/>
    </w:pPr>
    <w:rPr>
      <w:rFonts w:cs="Arial"/>
      <w:sz w:val="22"/>
      <w:szCs w:val="22"/>
    </w:rPr>
  </w:style>
  <w:style w:type="paragraph" w:styleId="Heading1">
    <w:name w:val="heading 1"/>
    <w:basedOn w:val="Heading2"/>
    <w:next w:val="Normal"/>
    <w:link w:val="Heading1Char"/>
    <w:uiPriority w:val="9"/>
    <w:qFormat/>
    <w:rsid w:val="005E0AD8"/>
    <w:pPr>
      <w:numPr>
        <w:ilvl w:val="0"/>
      </w:numPr>
      <w:spacing w:before="0" w:after="0"/>
      <w:outlineLvl w:val="0"/>
    </w:pPr>
    <w:rPr>
      <w:sz w:val="32"/>
      <w:szCs w:val="32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5E0AD8"/>
    <w:pPr>
      <w:spacing w:before="40" w:after="40"/>
      <w:ind w:left="576" w:hanging="576"/>
      <w:outlineLvl w:val="1"/>
    </w:pPr>
    <w:rPr>
      <w:color w:val="0070C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245D"/>
    <w:pPr>
      <w:keepNext/>
      <w:keepLines/>
      <w:numPr>
        <w:ilvl w:val="1"/>
        <w:numId w:val="2"/>
      </w:numPr>
      <w:spacing w:before="160" w:after="80"/>
      <w:outlineLvl w:val="2"/>
    </w:pPr>
    <w:rPr>
      <w:rFonts w:eastAsiaTheme="majorEastAsia"/>
      <w:b/>
      <w:bCs/>
      <w:color w:val="0F4761" w:themeColor="accent1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09F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09F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09FA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09FA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09FA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09FA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0AD8"/>
    <w:rPr>
      <w:rFonts w:eastAsiaTheme="majorEastAsia" w:cs="Arial"/>
      <w:b/>
      <w:bCs/>
      <w:color w:val="0070C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E0AD8"/>
    <w:rPr>
      <w:rFonts w:eastAsiaTheme="majorEastAsia" w:cs="Arial"/>
      <w:b/>
      <w:bCs/>
      <w:color w:val="0070C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9245D"/>
    <w:rPr>
      <w:rFonts w:ascii="Arial" w:eastAsiaTheme="majorEastAsia" w:hAnsi="Arial" w:cs="Arial"/>
      <w:b/>
      <w:bCs/>
      <w:color w:val="0F476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09F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09F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09F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09F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09F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09F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Heading1"/>
    <w:next w:val="Normal"/>
    <w:link w:val="TitleChar"/>
    <w:uiPriority w:val="10"/>
    <w:qFormat/>
    <w:rsid w:val="009A2DAD"/>
  </w:style>
  <w:style w:type="character" w:customStyle="1" w:styleId="TitleChar">
    <w:name w:val="Title Char"/>
    <w:basedOn w:val="DefaultParagraphFont"/>
    <w:link w:val="Title"/>
    <w:uiPriority w:val="10"/>
    <w:rsid w:val="009A2DAD"/>
    <w:rPr>
      <w:rFonts w:ascii="Arial" w:eastAsiaTheme="majorEastAsia" w:hAnsi="Arial" w:cs="Arial"/>
      <w:b/>
      <w:bCs/>
      <w:color w:val="0F4761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09FA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09F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09F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09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09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09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09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09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09FA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next w:val="Normal"/>
    <w:uiPriority w:val="39"/>
    <w:unhideWhenUsed/>
    <w:qFormat/>
    <w:rsid w:val="005E0AD8"/>
    <w:rPr>
      <w:rFonts w:cstheme="majorBidi"/>
      <w:b/>
      <w:color w:val="0070C0"/>
      <w:kern w:val="0"/>
      <w:sz w:val="28"/>
      <w:szCs w:val="28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E0AD8"/>
    <w:pPr>
      <w:tabs>
        <w:tab w:val="left" w:pos="630"/>
        <w:tab w:val="right" w:leader="dot" w:pos="9350"/>
      </w:tabs>
      <w:spacing w:line="240" w:lineRule="auto"/>
      <w:ind w:left="216"/>
    </w:pPr>
    <w:rPr>
      <w:rFonts w:cs="Times New Roman"/>
      <w:bCs/>
      <w:noProof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5E0AD8"/>
    <w:pPr>
      <w:tabs>
        <w:tab w:val="left" w:pos="1100"/>
        <w:tab w:val="right" w:leader="dot" w:pos="9350"/>
      </w:tabs>
      <w:spacing w:line="240" w:lineRule="auto"/>
      <w:ind w:left="446"/>
      <w:jc w:val="both"/>
    </w:pPr>
    <w:rPr>
      <w:rFonts w:cs="Times New Roman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9A2DAD"/>
    <w:pPr>
      <w:ind w:left="440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A2DAD"/>
    <w:rPr>
      <w:color w:val="467886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A2DAD"/>
    <w:pPr>
      <w:ind w:left="66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A2DAD"/>
    <w:pPr>
      <w:ind w:left="88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A2DAD"/>
    <w:pPr>
      <w:ind w:left="11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A2DAD"/>
    <w:pPr>
      <w:ind w:left="132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A2DAD"/>
    <w:pPr>
      <w:ind w:left="15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A2DAD"/>
    <w:pPr>
      <w:ind w:left="1760"/>
    </w:pPr>
    <w:rPr>
      <w:rFonts w:asciiTheme="minorHAnsi" w:hAnsiTheme="minorHAnsi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C76E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76E3"/>
    <w:rPr>
      <w:rFonts w:ascii="Arial" w:hAnsi="Arial" w:cs="Arial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FC76E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76E3"/>
    <w:rPr>
      <w:rFonts w:ascii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5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9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" TargetMode="Externa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200B14C9AF4349A6BB6AC904FB59ED" ma:contentTypeVersion="13" ma:contentTypeDescription="Create a new document." ma:contentTypeScope="" ma:versionID="b62ddd9aa7dc96b34ed3011d730256a4">
  <xsd:schema xmlns:xsd="http://www.w3.org/2001/XMLSchema" xmlns:xs="http://www.w3.org/2001/XMLSchema" xmlns:p="http://schemas.microsoft.com/office/2006/metadata/properties" xmlns:ns2="b7e7ff66-903d-41fd-8714-aa2667376893" xmlns:ns3="205f51a0-8d1e-4980-bf49-f80421d84fc6" targetNamespace="http://schemas.microsoft.com/office/2006/metadata/properties" ma:root="true" ma:fieldsID="8a71fe550a893149fb3de2586647a559" ns2:_="" ns3:_="">
    <xsd:import namespace="b7e7ff66-903d-41fd-8714-aa2667376893"/>
    <xsd:import namespace="205f51a0-8d1e-4980-bf49-f80421d84fc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e7ff66-903d-41fd-8714-aa26673768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5f51a0-8d1e-4980-bf49-f80421d84fc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77857A1-A3CE-3F48-BA98-3E31547615C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E03FD9E-5C96-4BC4-B836-7FD5F11A76D5}"/>
</file>

<file path=customXml/itemProps3.xml><?xml version="1.0" encoding="utf-8"?>
<ds:datastoreItem xmlns:ds="http://schemas.openxmlformats.org/officeDocument/2006/customXml" ds:itemID="{95F0CF27-C11E-412A-A601-4EBC1E6C4E5E}"/>
</file>

<file path=customXml/itemProps4.xml><?xml version="1.0" encoding="utf-8"?>
<ds:datastoreItem xmlns:ds="http://schemas.openxmlformats.org/officeDocument/2006/customXml" ds:itemID="{F7834ED5-6781-4DFA-9C15-D0D008F80C1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872</Words>
  <Characters>4972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Bigya Bajracharya</dc:creator>
  <cp:keywords/>
  <dc:description/>
  <cp:lastModifiedBy>Phil Pfeiffer</cp:lastModifiedBy>
  <cp:revision>6</cp:revision>
  <dcterms:created xsi:type="dcterms:W3CDTF">2024-04-08T05:38:00Z</dcterms:created>
  <dcterms:modified xsi:type="dcterms:W3CDTF">2024-05-18T06:38:00Z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0x010100F5200B14C9AF4349A6BB6AC904FB59ED</vt:lpwstr>
  </property>
</Properties>
</file>