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A7A35" w14:textId="77777777" w:rsidR="0097473B" w:rsidRDefault="00987762">
      <w:pPr>
        <w:pStyle w:val="Title"/>
      </w:pPr>
      <w:r>
        <w:t>Group 13 meeting minutes – Week 8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97473B" w14:paraId="257BDDE1" w14:textId="77777777">
        <w:tc>
          <w:tcPr>
            <w:tcW w:w="1712" w:type="dxa"/>
          </w:tcPr>
          <w:p w14:paraId="014F1F0C" w14:textId="77777777" w:rsidR="0097473B" w:rsidRDefault="00987762">
            <w:pPr>
              <w:pStyle w:val="FormHeading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Location:</w:t>
            </w:r>
          </w:p>
        </w:tc>
        <w:tc>
          <w:tcPr>
            <w:tcW w:w="8368" w:type="dxa"/>
          </w:tcPr>
          <w:p w14:paraId="5366B007" w14:textId="77777777" w:rsidR="0097473B" w:rsidRDefault="00987762">
            <w:pPr>
              <w:pStyle w:val="TableTex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Microsoft Teams (online)</w:t>
            </w:r>
          </w:p>
        </w:tc>
      </w:tr>
      <w:tr w:rsidR="0097473B" w14:paraId="4DBF9910" w14:textId="77777777">
        <w:tc>
          <w:tcPr>
            <w:tcW w:w="1712" w:type="dxa"/>
          </w:tcPr>
          <w:p w14:paraId="1BFBBDCF" w14:textId="77777777" w:rsidR="0097473B" w:rsidRDefault="00987762">
            <w:pPr>
              <w:pStyle w:val="FormHeading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Date:</w:t>
            </w:r>
          </w:p>
        </w:tc>
        <w:tc>
          <w:tcPr>
            <w:tcW w:w="8368" w:type="dxa"/>
          </w:tcPr>
          <w:p w14:paraId="23AD631A" w14:textId="77777777" w:rsidR="0097473B" w:rsidRDefault="00987762">
            <w:pPr>
              <w:pStyle w:val="TableTex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Monday, 14 September 2026</w:t>
            </w:r>
          </w:p>
        </w:tc>
      </w:tr>
      <w:tr w:rsidR="0097473B" w14:paraId="453DA3F2" w14:textId="77777777">
        <w:tc>
          <w:tcPr>
            <w:tcW w:w="1712" w:type="dxa"/>
          </w:tcPr>
          <w:p w14:paraId="4A5FD2A1" w14:textId="77777777" w:rsidR="0097473B" w:rsidRDefault="00987762">
            <w:pPr>
              <w:pStyle w:val="FormHeading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Time:</w:t>
            </w:r>
          </w:p>
        </w:tc>
        <w:tc>
          <w:tcPr>
            <w:tcW w:w="8368" w:type="dxa"/>
          </w:tcPr>
          <w:p w14:paraId="59203FD5" w14:textId="77777777" w:rsidR="0097473B" w:rsidRDefault="00987762">
            <w:pPr>
              <w:pStyle w:val="TableTex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9:00 AM</w:t>
            </w:r>
          </w:p>
        </w:tc>
      </w:tr>
      <w:tr w:rsidR="0097473B" w14:paraId="65F76922" w14:textId="77777777">
        <w:tc>
          <w:tcPr>
            <w:tcW w:w="1712" w:type="dxa"/>
          </w:tcPr>
          <w:p w14:paraId="68C76563" w14:textId="77777777" w:rsidR="0097473B" w:rsidRDefault="00987762">
            <w:pPr>
              <w:pStyle w:val="FormHeading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Attendees:</w:t>
            </w:r>
          </w:p>
        </w:tc>
        <w:tc>
          <w:tcPr>
            <w:tcW w:w="8368" w:type="dxa"/>
          </w:tcPr>
          <w:p w14:paraId="44896513" w14:textId="79D0F6FF" w:rsidR="0097473B" w:rsidRDefault="00987762">
            <w:pPr>
              <w:pStyle w:val="TableTex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Bigyan Siwakoti, Binay Siwakoti, Irab Baral, Shashwat Acharya. </w:t>
            </w:r>
            <w:r>
              <w:rPr>
                <w:color w:val="0D0D0D" w:themeColor="text1" w:themeTint="F2"/>
              </w:rPr>
              <w:t>Prof. Bharanidharan Shanmugam (Supervisor, on leave)</w:t>
            </w:r>
          </w:p>
        </w:tc>
      </w:tr>
    </w:tbl>
    <w:p w14:paraId="5F893862" w14:textId="77777777" w:rsidR="0097473B" w:rsidRDefault="00987762">
      <w:pPr>
        <w:pStyle w:val="Heading1"/>
      </w:pPr>
      <w:r>
        <w:t>Progress from last meetings</w:t>
      </w:r>
    </w:p>
    <w:tbl>
      <w:tblPr>
        <w:tblW w:w="50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2780"/>
        <w:gridCol w:w="2626"/>
        <w:gridCol w:w="2342"/>
        <w:gridCol w:w="2342"/>
      </w:tblGrid>
      <w:tr w:rsidR="0097473B" w14:paraId="79923111" w14:textId="77777777">
        <w:trPr>
          <w:tblHeader/>
        </w:trPr>
        <w:tc>
          <w:tcPr>
            <w:tcW w:w="2863" w:type="dxa"/>
          </w:tcPr>
          <w:p w14:paraId="2E44EB2F" w14:textId="77777777" w:rsidR="0097473B" w:rsidRDefault="00987762">
            <w:pPr>
              <w:pStyle w:val="Heading1"/>
            </w:pPr>
            <w:r>
              <w:t>Action items</w:t>
            </w:r>
          </w:p>
        </w:tc>
        <w:tc>
          <w:tcPr>
            <w:tcW w:w="2705" w:type="dxa"/>
          </w:tcPr>
          <w:p w14:paraId="24FF2CEA" w14:textId="77777777" w:rsidR="0097473B" w:rsidRDefault="00987762">
            <w:pPr>
              <w:pStyle w:val="Heading1"/>
            </w:pPr>
            <w:r>
              <w:t>Owner(s)</w:t>
            </w:r>
          </w:p>
        </w:tc>
        <w:tc>
          <w:tcPr>
            <w:tcW w:w="2411" w:type="dxa"/>
          </w:tcPr>
          <w:p w14:paraId="6C6AC161" w14:textId="77777777" w:rsidR="0097473B" w:rsidRDefault="00987762">
            <w:pPr>
              <w:pStyle w:val="Heading1"/>
            </w:pPr>
            <w:r>
              <w:t>Deadline</w:t>
            </w:r>
          </w:p>
        </w:tc>
        <w:tc>
          <w:tcPr>
            <w:tcW w:w="2411" w:type="dxa"/>
          </w:tcPr>
          <w:p w14:paraId="5689A52A" w14:textId="77777777" w:rsidR="0097473B" w:rsidRDefault="00987762">
            <w:pPr>
              <w:pStyle w:val="Heading1"/>
            </w:pPr>
            <w:r>
              <w:t>Status</w:t>
            </w:r>
          </w:p>
        </w:tc>
      </w:tr>
      <w:tr w:rsidR="0097473B" w14:paraId="547FE6C3" w14:textId="77777777">
        <w:tc>
          <w:tcPr>
            <w:tcW w:w="2863" w:type="dxa"/>
          </w:tcPr>
          <w:p w14:paraId="78716032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Baseline sensor tuning on CIC-IDS2017 Monday benign traffic (80 documented suppressions, zero alerts after tuning)</w:t>
            </w:r>
          </w:p>
        </w:tc>
        <w:tc>
          <w:tcPr>
            <w:tcW w:w="2705" w:type="dxa"/>
          </w:tcPr>
          <w:p w14:paraId="3084444B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All members</w:t>
            </w:r>
          </w:p>
        </w:tc>
        <w:tc>
          <w:tcPr>
            <w:tcW w:w="2411" w:type="dxa"/>
          </w:tcPr>
          <w:p w14:paraId="5D3CBAE6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Week 7</w:t>
            </w:r>
          </w:p>
        </w:tc>
        <w:tc>
          <w:tcPr>
            <w:tcW w:w="2411" w:type="dxa"/>
          </w:tcPr>
          <w:p w14:paraId="7DDAF898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Complete</w:t>
            </w:r>
          </w:p>
        </w:tc>
      </w:tr>
      <w:tr w:rsidR="0097473B" w14:paraId="04FF9031" w14:textId="77777777">
        <w:tc>
          <w:tcPr>
            <w:tcW w:w="2863" w:type="dxa"/>
          </w:tcPr>
          <w:p w14:paraId="49C4B74F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AI triage of Tuesday (credential brute force) with Claude Opus 5 and DeepSeek V3</w:t>
            </w:r>
          </w:p>
        </w:tc>
        <w:tc>
          <w:tcPr>
            <w:tcW w:w="2705" w:type="dxa"/>
          </w:tcPr>
          <w:p w14:paraId="1AB91DD4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Binay Siwakoti, Irab Baral</w:t>
            </w:r>
          </w:p>
        </w:tc>
        <w:tc>
          <w:tcPr>
            <w:tcW w:w="2411" w:type="dxa"/>
          </w:tcPr>
          <w:p w14:paraId="4ABA1679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Week 7</w:t>
            </w:r>
          </w:p>
        </w:tc>
        <w:tc>
          <w:tcPr>
            <w:tcW w:w="2411" w:type="dxa"/>
          </w:tcPr>
          <w:p w14:paraId="5FFCEC3B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Complete</w:t>
            </w:r>
          </w:p>
        </w:tc>
      </w:tr>
      <w:tr w:rsidR="0097473B" w14:paraId="67D310F3" w14:textId="77777777">
        <w:tc>
          <w:tcPr>
            <w:tcW w:w="2863" w:type="dxa"/>
          </w:tcPr>
          <w:p w14:paraId="5B4B6BD6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AI triage of Wednesday tuned pass (DoS / Heartbleed) with DeepSeek V3</w:t>
            </w:r>
          </w:p>
        </w:tc>
        <w:tc>
          <w:tcPr>
            <w:tcW w:w="2705" w:type="dxa"/>
          </w:tcPr>
          <w:p w14:paraId="7774C7E1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Binay Siwakoti, Irab Baral</w:t>
            </w:r>
          </w:p>
        </w:tc>
        <w:tc>
          <w:tcPr>
            <w:tcW w:w="2411" w:type="dxa"/>
          </w:tcPr>
          <w:p w14:paraId="56250C75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Week 7</w:t>
            </w:r>
          </w:p>
        </w:tc>
        <w:tc>
          <w:tcPr>
            <w:tcW w:w="2411" w:type="dxa"/>
          </w:tcPr>
          <w:p w14:paraId="665BB8F2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Complete</w:t>
            </w:r>
          </w:p>
        </w:tc>
      </w:tr>
      <w:tr w:rsidR="0097473B" w14:paraId="1B5213DF" w14:textId="77777777">
        <w:tc>
          <w:tcPr>
            <w:tcW w:w="2863" w:type="dxa"/>
          </w:tcPr>
          <w:p w14:paraId="273E2FD7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Web interface with live triage streaming and multi-model (Claude / DeepSeek) support</w:t>
            </w:r>
          </w:p>
        </w:tc>
        <w:tc>
          <w:tcPr>
            <w:tcW w:w="2705" w:type="dxa"/>
          </w:tcPr>
          <w:p w14:paraId="17BE24B9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Bigyan Siwakoti</w:t>
            </w:r>
          </w:p>
        </w:tc>
        <w:tc>
          <w:tcPr>
            <w:tcW w:w="2411" w:type="dxa"/>
          </w:tcPr>
          <w:p w14:paraId="749389F9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Week 7</w:t>
            </w:r>
          </w:p>
        </w:tc>
        <w:tc>
          <w:tcPr>
            <w:tcW w:w="2411" w:type="dxa"/>
          </w:tcPr>
          <w:p w14:paraId="5B20FB35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Complete</w:t>
            </w:r>
          </w:p>
        </w:tc>
      </w:tr>
    </w:tbl>
    <w:p w14:paraId="36D10FE7" w14:textId="77777777" w:rsidR="0097473B" w:rsidRDefault="0097473B">
      <w:pPr>
        <w:rPr>
          <w:color w:val="0D0D0D" w:themeColor="text1" w:themeTint="F2"/>
        </w:rPr>
      </w:pPr>
    </w:p>
    <w:p w14:paraId="0D5BEC1C" w14:textId="77777777" w:rsidR="0097473B" w:rsidRDefault="00987762">
      <w:pPr>
        <w:pStyle w:val="Heading1"/>
      </w:pPr>
      <w:r>
        <w:t>Discussion Point</w:t>
      </w:r>
    </w:p>
    <w:p w14:paraId="61028B39" w14:textId="4332489B" w:rsidR="0097473B" w:rsidRDefault="00987762">
      <w:pPr>
        <w:pStyle w:val="ListNumber"/>
        <w:rPr>
          <w:color w:val="0D0D0D" w:themeColor="text1" w:themeTint="F2"/>
        </w:rPr>
      </w:pPr>
      <w:r>
        <w:rPr>
          <w:color w:val="0D0D0D" w:themeColor="text1" w:themeTint="F2"/>
        </w:rPr>
        <w:t xml:space="preserve">the group </w:t>
      </w:r>
      <w:r>
        <w:rPr>
          <w:color w:val="0D0D0D" w:themeColor="text1" w:themeTint="F2"/>
        </w:rPr>
        <w:t>continue the project according to the previously agreed roadmap.</w:t>
      </w:r>
    </w:p>
    <w:p w14:paraId="39A4050A" w14:textId="77777777" w:rsidR="0097473B" w:rsidRDefault="00987762">
      <w:pPr>
        <w:pStyle w:val="ListNumber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>It was agreed to complete the final analysis before the Week 9 meeting: the Wednesday raw pass and the Thursday and Friday tuned and raw passes, using DeepSeek V4 Pro, with Suricata replay validation of the AI-authored rules.</w:t>
      </w:r>
    </w:p>
    <w:p w14:paraId="646229B8" w14:textId="77777777" w:rsidR="0097473B" w:rsidRDefault="00987762">
      <w:pPr>
        <w:pStyle w:val="ListNumber"/>
        <w:rPr>
          <w:color w:val="0D0D0D" w:themeColor="text1" w:themeTint="F2"/>
        </w:rPr>
      </w:pPr>
      <w:r>
        <w:rPr>
          <w:color w:val="0D0D0D" w:themeColor="text1" w:themeTint="F2"/>
        </w:rPr>
        <w:t>The group agreed to start drafting the interim report alongside the project work instead of leaving it until the end, learning from the previous report, which was rushed.</w:t>
      </w:r>
    </w:p>
    <w:p w14:paraId="24E776ED" w14:textId="77777777" w:rsidR="0097473B" w:rsidRDefault="00987762">
      <w:pPr>
        <w:pStyle w:val="ListNumber"/>
        <w:numPr>
          <w:ilvl w:val="0"/>
          <w:numId w:val="0"/>
        </w:numPr>
        <w:ind w:left="360"/>
        <w:rPr>
          <w:color w:val="0D0D0D" w:themeColor="text1" w:themeTint="F2"/>
        </w:rPr>
      </w:pPr>
      <w:r>
        <w:rPr>
          <w:color w:val="0D0D0D" w:themeColor="text1" w:themeTint="F2"/>
        </w:rPr>
        <w:t>Bigyan informed the supervisor via Teams: "We waited for this week's meeting on Monday morning but couldn't get a response from your side, so we will carry on the project as per the previous roadmap and will update you more on the upcoming Monday."</w:t>
      </w:r>
    </w:p>
    <w:p w14:paraId="5ECA17F8" w14:textId="77777777" w:rsidR="0097473B" w:rsidRDefault="00987762">
      <w:pPr>
        <w:pStyle w:val="Heading1"/>
      </w:pPr>
      <w:r>
        <w:t>Action to be completed before the next meeting</w:t>
      </w:r>
    </w:p>
    <w:tbl>
      <w:tblPr>
        <w:tblW w:w="50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2724"/>
        <w:gridCol w:w="2722"/>
        <w:gridCol w:w="2302"/>
        <w:gridCol w:w="2342"/>
      </w:tblGrid>
      <w:tr w:rsidR="0097473B" w14:paraId="0FFC3F1B" w14:textId="77777777">
        <w:trPr>
          <w:tblHeader/>
        </w:trPr>
        <w:tc>
          <w:tcPr>
            <w:tcW w:w="2806" w:type="dxa"/>
          </w:tcPr>
          <w:p w14:paraId="0A0675F0" w14:textId="77777777" w:rsidR="0097473B" w:rsidRDefault="00987762">
            <w:pPr>
              <w:pStyle w:val="Heading1"/>
            </w:pPr>
            <w:r>
              <w:t>Action items</w:t>
            </w:r>
          </w:p>
        </w:tc>
        <w:tc>
          <w:tcPr>
            <w:tcW w:w="2803" w:type="dxa"/>
          </w:tcPr>
          <w:p w14:paraId="34E740CB" w14:textId="77777777" w:rsidR="0097473B" w:rsidRDefault="00987762">
            <w:pPr>
              <w:pStyle w:val="Heading1"/>
            </w:pPr>
            <w:r>
              <w:t>Owner(s)</w:t>
            </w:r>
          </w:p>
        </w:tc>
        <w:tc>
          <w:tcPr>
            <w:tcW w:w="2369" w:type="dxa"/>
          </w:tcPr>
          <w:p w14:paraId="26AD85F6" w14:textId="77777777" w:rsidR="0097473B" w:rsidRDefault="00987762">
            <w:pPr>
              <w:pStyle w:val="Heading1"/>
            </w:pPr>
            <w:r>
              <w:t>Deadline</w:t>
            </w:r>
          </w:p>
        </w:tc>
        <w:tc>
          <w:tcPr>
            <w:tcW w:w="2411" w:type="dxa"/>
          </w:tcPr>
          <w:p w14:paraId="69F8FC84" w14:textId="77777777" w:rsidR="0097473B" w:rsidRDefault="00987762">
            <w:pPr>
              <w:pStyle w:val="Heading1"/>
            </w:pPr>
            <w:r>
              <w:t>Status</w:t>
            </w:r>
          </w:p>
        </w:tc>
      </w:tr>
      <w:tr w:rsidR="0097473B" w14:paraId="5AB3CD53" w14:textId="77777777">
        <w:tc>
          <w:tcPr>
            <w:tcW w:w="2806" w:type="dxa"/>
          </w:tcPr>
          <w:p w14:paraId="5B0D988B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Run Wednesday raw, Thursday and Friday (tuned and raw) triage with DeepSeek V4 Pro</w:t>
            </w:r>
          </w:p>
        </w:tc>
        <w:tc>
          <w:tcPr>
            <w:tcW w:w="2803" w:type="dxa"/>
          </w:tcPr>
          <w:p w14:paraId="33A1ED01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Binay Siwakoti, Irab Baral</w:t>
            </w:r>
          </w:p>
        </w:tc>
        <w:tc>
          <w:tcPr>
            <w:tcW w:w="2369" w:type="dxa"/>
          </w:tcPr>
          <w:p w14:paraId="660E1767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21 Sep 2026</w:t>
            </w:r>
          </w:p>
        </w:tc>
        <w:tc>
          <w:tcPr>
            <w:tcW w:w="2411" w:type="dxa"/>
          </w:tcPr>
          <w:p w14:paraId="45A4B4AB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Complete</w:t>
            </w:r>
          </w:p>
        </w:tc>
      </w:tr>
      <w:tr w:rsidR="0097473B" w14:paraId="77671484" w14:textId="77777777">
        <w:tc>
          <w:tcPr>
            <w:tcW w:w="2806" w:type="dxa"/>
          </w:tcPr>
          <w:p w14:paraId="3ED8D4C0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Validate AI-authored detection rules by Suricata replay</w:t>
            </w:r>
          </w:p>
        </w:tc>
        <w:tc>
          <w:tcPr>
            <w:tcW w:w="2803" w:type="dxa"/>
          </w:tcPr>
          <w:p w14:paraId="1F669D4C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Binay Siwakoti</w:t>
            </w:r>
          </w:p>
        </w:tc>
        <w:tc>
          <w:tcPr>
            <w:tcW w:w="2369" w:type="dxa"/>
          </w:tcPr>
          <w:p w14:paraId="3EAD3464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21 Sep 2026</w:t>
            </w:r>
          </w:p>
        </w:tc>
        <w:tc>
          <w:tcPr>
            <w:tcW w:w="2411" w:type="dxa"/>
          </w:tcPr>
          <w:p w14:paraId="15BFBA9F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Complete</w:t>
            </w:r>
          </w:p>
        </w:tc>
      </w:tr>
      <w:tr w:rsidR="0097473B" w14:paraId="74EEF792" w14:textId="77777777">
        <w:tc>
          <w:tcPr>
            <w:tcW w:w="2806" w:type="dxa"/>
          </w:tcPr>
          <w:p w14:paraId="488AF2FB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Begin drafting the interim report in parallel with project work</w:t>
            </w:r>
          </w:p>
        </w:tc>
        <w:tc>
          <w:tcPr>
            <w:tcW w:w="2803" w:type="dxa"/>
          </w:tcPr>
          <w:p w14:paraId="159857BC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Bigyan Siwakoti, Shashwat Acharya</w:t>
            </w:r>
          </w:p>
        </w:tc>
        <w:tc>
          <w:tcPr>
            <w:tcW w:w="2369" w:type="dxa"/>
          </w:tcPr>
          <w:p w14:paraId="106A84E4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21 Sep 2026</w:t>
            </w:r>
          </w:p>
        </w:tc>
        <w:tc>
          <w:tcPr>
            <w:tcW w:w="2411" w:type="dxa"/>
          </w:tcPr>
          <w:p w14:paraId="6178DE24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Complete</w:t>
            </w:r>
          </w:p>
        </w:tc>
      </w:tr>
      <w:tr w:rsidR="0097473B" w14:paraId="401FDA78" w14:textId="77777777">
        <w:trPr>
          <w:trHeight w:val="405"/>
        </w:trPr>
        <w:tc>
          <w:tcPr>
            <w:tcW w:w="2806" w:type="dxa"/>
          </w:tcPr>
          <w:p w14:paraId="0E9C9CD8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Prepare project walkthrough and live triage demonstration for supervisor</w:t>
            </w:r>
          </w:p>
        </w:tc>
        <w:tc>
          <w:tcPr>
            <w:tcW w:w="2803" w:type="dxa"/>
          </w:tcPr>
          <w:p w14:paraId="2939C73D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Binay Siwakoti</w:t>
            </w:r>
          </w:p>
        </w:tc>
        <w:tc>
          <w:tcPr>
            <w:tcW w:w="2369" w:type="dxa"/>
          </w:tcPr>
          <w:p w14:paraId="289D2E8D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21 Sep 2026</w:t>
            </w:r>
          </w:p>
        </w:tc>
        <w:tc>
          <w:tcPr>
            <w:tcW w:w="2411" w:type="dxa"/>
          </w:tcPr>
          <w:p w14:paraId="310FA453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Complete</w:t>
            </w:r>
          </w:p>
        </w:tc>
      </w:tr>
      <w:tr w:rsidR="0097473B" w14:paraId="37C0B88D" w14:textId="77777777">
        <w:trPr>
          <w:trHeight w:val="405"/>
        </w:trPr>
        <w:tc>
          <w:tcPr>
            <w:tcW w:w="2806" w:type="dxa"/>
          </w:tcPr>
          <w:p w14:paraId="210D1107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Update supervisor on progress at the Week 9 meeting</w:t>
            </w:r>
          </w:p>
        </w:tc>
        <w:tc>
          <w:tcPr>
            <w:tcW w:w="2803" w:type="dxa"/>
          </w:tcPr>
          <w:p w14:paraId="0D52EE72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Bigyan Siwakoti</w:t>
            </w:r>
          </w:p>
        </w:tc>
        <w:tc>
          <w:tcPr>
            <w:tcW w:w="2369" w:type="dxa"/>
          </w:tcPr>
          <w:p w14:paraId="41924808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21 Sep 2026</w:t>
            </w:r>
          </w:p>
        </w:tc>
        <w:tc>
          <w:tcPr>
            <w:tcW w:w="2411" w:type="dxa"/>
          </w:tcPr>
          <w:p w14:paraId="23E232B9" w14:textId="77777777" w:rsidR="0097473B" w:rsidRDefault="00987762">
            <w:pPr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Complete</w:t>
            </w:r>
          </w:p>
        </w:tc>
      </w:tr>
    </w:tbl>
    <w:p w14:paraId="7774CECA" w14:textId="77777777" w:rsidR="0097473B" w:rsidRDefault="00987762">
      <w:pPr>
        <w:pStyle w:val="Heading1"/>
      </w:pPr>
      <w:r>
        <w:t>Next meeting time and venue</w:t>
      </w:r>
    </w:p>
    <w:p w14:paraId="572E05DB" w14:textId="77777777" w:rsidR="0097473B" w:rsidRDefault="00987762">
      <w:pPr>
        <w:spacing w:line="240" w:lineRule="auto"/>
        <w:contextualSpacing/>
        <w:rPr>
          <w:color w:val="0D0D0D" w:themeColor="text1" w:themeTint="F2"/>
        </w:rPr>
      </w:pPr>
      <w:r>
        <w:rPr>
          <w:color w:val="0D0D0D" w:themeColor="text1" w:themeTint="F2"/>
        </w:rPr>
        <w:t>Date: Monday, 21 September 2026</w:t>
      </w:r>
    </w:p>
    <w:p w14:paraId="1BA380BF" w14:textId="77777777" w:rsidR="0097473B" w:rsidRDefault="00987762">
      <w:pPr>
        <w:spacing w:line="240" w:lineRule="auto"/>
        <w:contextualSpacing/>
        <w:rPr>
          <w:color w:val="0D0D0D" w:themeColor="text1" w:themeTint="F2"/>
        </w:rPr>
      </w:pPr>
      <w:r>
        <w:rPr>
          <w:color w:val="0D0D0D" w:themeColor="text1" w:themeTint="F2"/>
        </w:rPr>
        <w:t>Time: 9:00 AM</w:t>
      </w:r>
      <w:r>
        <w:rPr>
          <w:color w:val="0D0D0D" w:themeColor="text1" w:themeTint="F2"/>
        </w:rPr>
        <w:br/>
      </w:r>
      <w:r>
        <w:rPr>
          <w:color w:val="0D0D0D" w:themeColor="text1" w:themeTint="F2"/>
        </w:rPr>
        <w:t>Venue: Microsoft Teams</w:t>
      </w:r>
    </w:p>
    <w:p w14:paraId="6A8EDF39" w14:textId="77777777" w:rsidR="0097473B" w:rsidRDefault="0097473B">
      <w:pPr>
        <w:rPr>
          <w:color w:val="0D0D0D" w:themeColor="text1" w:themeTint="F2"/>
        </w:rPr>
      </w:pPr>
    </w:p>
    <w:p w14:paraId="0616849F" w14:textId="77777777" w:rsidR="0097473B" w:rsidRDefault="0097473B">
      <w:pPr>
        <w:rPr>
          <w:color w:val="0D0D0D" w:themeColor="text1" w:themeTint="F2"/>
        </w:rPr>
      </w:pPr>
    </w:p>
    <w:sectPr w:rsidR="0097473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3D3A2" w14:textId="77777777" w:rsidR="00987762" w:rsidRDefault="00987762">
      <w:pPr>
        <w:spacing w:line="240" w:lineRule="auto"/>
        <w:rPr>
          <w:color w:val="0D0D0D" w:themeColor="text1" w:themeTint="F2"/>
        </w:rPr>
      </w:pPr>
      <w:r>
        <w:rPr>
          <w:color w:val="0D0D0D" w:themeColor="text1" w:themeTint="F2"/>
        </w:rPr>
        <w:separator/>
      </w:r>
    </w:p>
  </w:endnote>
  <w:endnote w:type="continuationSeparator" w:id="0">
    <w:p w14:paraId="70F8A825" w14:textId="77777777" w:rsidR="00987762" w:rsidRDefault="00987762">
      <w:pPr>
        <w:spacing w:line="240" w:lineRule="auto"/>
        <w:rPr>
          <w:color w:val="0D0D0D" w:themeColor="text1" w:themeTint="F2"/>
        </w:rPr>
      </w:pPr>
      <w:r>
        <w:rPr>
          <w:color w:val="0D0D0D" w:themeColor="text1" w:themeTint="F2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IrisUPC">
    <w:altName w:val="苹方-简"/>
    <w:charset w:val="DE"/>
    <w:family w:val="swiss"/>
    <w:pitch w:val="variable"/>
    <w:sig w:usb0="81000003" w:usb1="00000000" w:usb2="00000000" w:usb3="00000000" w:csb0="00010001" w:csb1="00000000"/>
  </w:font>
  <w:font w:name="方正姚体">
    <w:altName w:val="宋体"/>
    <w:charset w:val="00"/>
    <w:family w:val="auto"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742F3" w14:textId="77777777" w:rsidR="0097473B" w:rsidRDefault="009747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ABD13" w14:textId="77777777" w:rsidR="0097473B" w:rsidRDefault="00987762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6F24" w14:textId="77777777" w:rsidR="0097473B" w:rsidRDefault="009747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E813E" w14:textId="77777777" w:rsidR="00987762" w:rsidRDefault="00987762">
      <w:pPr>
        <w:spacing w:after="0"/>
        <w:rPr>
          <w:color w:val="0D0D0D" w:themeColor="text1" w:themeTint="F2"/>
        </w:rPr>
      </w:pPr>
      <w:r>
        <w:rPr>
          <w:color w:val="0D0D0D" w:themeColor="text1" w:themeTint="F2"/>
        </w:rPr>
        <w:separator/>
      </w:r>
    </w:p>
  </w:footnote>
  <w:footnote w:type="continuationSeparator" w:id="0">
    <w:p w14:paraId="383FD5CF" w14:textId="77777777" w:rsidR="00987762" w:rsidRDefault="00987762">
      <w:pPr>
        <w:spacing w:after="0"/>
        <w:rPr>
          <w:color w:val="0D0D0D" w:themeColor="text1" w:themeTint="F2"/>
        </w:rPr>
      </w:pPr>
      <w:r>
        <w:rPr>
          <w:color w:val="0D0D0D" w:themeColor="text1" w:themeTint="F2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23C62" w14:textId="77777777" w:rsidR="0097473B" w:rsidRDefault="0097473B">
    <w:pPr>
      <w:pStyle w:val="Header"/>
      <w:rPr>
        <w:color w:val="0D0D0D" w:themeColor="text1" w:themeTint="F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B7C4F" w14:textId="77777777" w:rsidR="0097473B" w:rsidRDefault="0097473B">
    <w:pPr>
      <w:pStyle w:val="Header"/>
      <w:rPr>
        <w:color w:val="0D0D0D" w:themeColor="text1" w:themeTint="F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E76D6" w14:textId="77777777" w:rsidR="0097473B" w:rsidRDefault="0097473B">
    <w:pPr>
      <w:pStyle w:val="Header"/>
      <w:rPr>
        <w:color w:val="0D0D0D" w:themeColor="text1" w:themeTint="F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62979661">
    <w:abstractNumId w:val="9"/>
  </w:num>
  <w:num w:numId="2" w16cid:durableId="1596747349">
    <w:abstractNumId w:val="7"/>
  </w:num>
  <w:num w:numId="3" w16cid:durableId="719330649">
    <w:abstractNumId w:val="6"/>
  </w:num>
  <w:num w:numId="4" w16cid:durableId="2045711426">
    <w:abstractNumId w:val="5"/>
  </w:num>
  <w:num w:numId="5" w16cid:durableId="101993400">
    <w:abstractNumId w:val="4"/>
  </w:num>
  <w:num w:numId="6" w16cid:durableId="747262688">
    <w:abstractNumId w:val="8"/>
  </w:num>
  <w:num w:numId="7" w16cid:durableId="1646810667">
    <w:abstractNumId w:val="3"/>
  </w:num>
  <w:num w:numId="8" w16cid:durableId="18168182">
    <w:abstractNumId w:val="2"/>
  </w:num>
  <w:num w:numId="9" w16cid:durableId="544830559">
    <w:abstractNumId w:val="1"/>
  </w:num>
  <w:num w:numId="10" w16cid:durableId="1030372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30B"/>
    <w:rsid w:val="0001008B"/>
    <w:rsid w:val="00084110"/>
    <w:rsid w:val="000E571F"/>
    <w:rsid w:val="0012631A"/>
    <w:rsid w:val="00242274"/>
    <w:rsid w:val="00385A2B"/>
    <w:rsid w:val="00390A70"/>
    <w:rsid w:val="003A26E5"/>
    <w:rsid w:val="00481A88"/>
    <w:rsid w:val="0048290F"/>
    <w:rsid w:val="0056330B"/>
    <w:rsid w:val="00664D4D"/>
    <w:rsid w:val="006C40A5"/>
    <w:rsid w:val="00724485"/>
    <w:rsid w:val="007852D5"/>
    <w:rsid w:val="00841867"/>
    <w:rsid w:val="008D2B60"/>
    <w:rsid w:val="008F3583"/>
    <w:rsid w:val="0097473B"/>
    <w:rsid w:val="00987762"/>
    <w:rsid w:val="00AC0DC2"/>
    <w:rsid w:val="00BF12EF"/>
    <w:rsid w:val="00D2338E"/>
    <w:rsid w:val="00D40EC6"/>
    <w:rsid w:val="00E02BFF"/>
    <w:rsid w:val="00EA78F4"/>
    <w:rsid w:val="00F44334"/>
    <w:rsid w:val="00F73961"/>
    <w:rsid w:val="00FC08A9"/>
    <w:rsid w:val="F6B3A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9FEA8"/>
  <w15:docId w15:val="{C43FEB6E-33EA-48C9-9B9B-E70B8311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64" w:lineRule="auto"/>
    </w:pPr>
    <w:rPr>
      <w:color w:val="0D0D0D" w:themeColor="text1" w:themeTint="F2"/>
      <w:sz w:val="22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794000" w:themeColor="accent1" w:themeShade="80"/>
      <w:sz w:val="30"/>
      <w:szCs w:val="3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94000" w:themeColor="accent1" w:themeShade="80"/>
      <w:sz w:val="26"/>
      <w:szCs w:val="2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4000" w:themeColor="accent1" w:themeShade="80"/>
      <w:sz w:val="24"/>
      <w:szCs w:val="24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94000" w:themeColor="accent1" w:themeShade="8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94000" w:themeColor="accent1" w:themeShade="8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4000" w:themeColor="accent1" w:themeShade="8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4000" w:themeColor="accent1" w:themeShade="8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color w:val="0D0D0D" w:themeColor="text1" w:themeTint="F2"/>
      <w:szCs w:val="18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794000" w:themeColor="accent1" w:themeShade="80"/>
        <w:left w:val="single" w:sz="2" w:space="10" w:color="794000" w:themeColor="accent1" w:themeShade="80"/>
        <w:bottom w:val="single" w:sz="2" w:space="10" w:color="794000" w:themeColor="accent1" w:themeShade="80"/>
        <w:right w:val="single" w:sz="2" w:space="10" w:color="794000" w:themeColor="accent1" w:themeShade="80"/>
      </w:pBdr>
      <w:ind w:left="1152" w:right="1152"/>
    </w:pPr>
    <w:rPr>
      <w:i/>
      <w:iCs/>
      <w:color w:val="794000" w:themeColor="accent1" w:themeShade="8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  <w:rPr>
      <w:color w:val="0D0D0D" w:themeColor="text1" w:themeTint="F2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  <w:rPr>
      <w:color w:val="0D0D0D" w:themeColor="text1" w:themeTint="F2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color w:val="0D0D0D" w:themeColor="text1" w:themeTint="F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280"/>
      <w:ind w:firstLine="360"/>
    </w:pPr>
    <w:rPr>
      <w:color w:val="0D0D0D" w:themeColor="text1" w:themeTint="F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  <w:rPr>
      <w:color w:val="0D0D0D" w:themeColor="text1" w:themeTint="F2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280"/>
      <w:ind w:left="360" w:firstLine="360"/>
    </w:pPr>
    <w:rPr>
      <w:color w:val="0D0D0D" w:themeColor="text1" w:themeTint="F2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  <w:rPr>
      <w:color w:val="0D0D0D" w:themeColor="text1" w:themeTint="F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color w:val="0D0D0D" w:themeColor="text1" w:themeTint="F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after="0" w:line="240" w:lineRule="auto"/>
      <w:ind w:left="4252"/>
    </w:pPr>
    <w:rPr>
      <w:color w:val="0D0D0D" w:themeColor="text1" w:themeTint="F2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color w:val="0D0D0D" w:themeColor="text1" w:themeTint="F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  <w:color w:val="0D0D0D" w:themeColor="text1" w:themeTint="F2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Pr>
      <w:color w:val="0D0D0D" w:themeColor="text1" w:themeTint="F2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Segoe UI" w:hAnsi="Segoe UI" w:cs="Segoe UI"/>
      <w:color w:val="0D0D0D" w:themeColor="text1" w:themeTint="F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after="0" w:line="240" w:lineRule="auto"/>
    </w:pPr>
    <w:rPr>
      <w:color w:val="0D0D0D" w:themeColor="text1" w:themeTint="F2"/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color w:val="0D0D0D" w:themeColor="text1" w:themeTint="F2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D0D0D" w:themeColor="text1" w:themeTint="F2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A479B" w:themeColor="followedHyperlink"/>
      <w:sz w:val="22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  <w:rPr>
      <w:color w:val="794000" w:themeColor="accent1" w:themeShade="8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styleId="FootnoteReference">
    <w:name w:val="foot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color w:val="0D0D0D" w:themeColor="text1" w:themeTint="F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color w:val="0D0D0D" w:themeColor="text1" w:themeTint="F2"/>
    </w:rPr>
  </w:style>
  <w:style w:type="character" w:styleId="HTMLAcronym">
    <w:name w:val="HTML Acronym"/>
    <w:basedOn w:val="DefaultParagraphFont"/>
    <w:uiPriority w:val="99"/>
    <w:semiHidden/>
    <w:unhideWhenUsed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i/>
      <w:iCs/>
      <w:color w:val="0D0D0D" w:themeColor="text1" w:themeTint="F2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  <w:color w:val="0D0D0D" w:themeColor="text1" w:themeTint="F2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Pr>
      <w:color w:val="186B8A" w:themeColor="text2" w:themeTint="BF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00" w:hanging="200"/>
    </w:pPr>
    <w:rPr>
      <w:color w:val="0D0D0D" w:themeColor="text1" w:themeTint="F2"/>
    </w:r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00" w:hanging="200"/>
    </w:pPr>
    <w:rPr>
      <w:color w:val="0D0D0D" w:themeColor="text1" w:themeTint="F2"/>
    </w:r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00" w:hanging="200"/>
    </w:pPr>
    <w:rPr>
      <w:color w:val="0D0D0D" w:themeColor="text1" w:themeTint="F2"/>
    </w:r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00" w:hanging="200"/>
    </w:pPr>
    <w:rPr>
      <w:color w:val="0D0D0D" w:themeColor="text1" w:themeTint="F2"/>
    </w:r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000" w:hanging="200"/>
    </w:pPr>
    <w:rPr>
      <w:color w:val="0D0D0D" w:themeColor="text1" w:themeTint="F2"/>
    </w:r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200" w:hanging="200"/>
    </w:pPr>
    <w:rPr>
      <w:color w:val="0D0D0D" w:themeColor="text1" w:themeTint="F2"/>
    </w:r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400" w:hanging="200"/>
    </w:pPr>
    <w:rPr>
      <w:color w:val="0D0D0D" w:themeColor="text1" w:themeTint="F2"/>
    </w:r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600" w:hanging="200"/>
    </w:pPr>
    <w:rPr>
      <w:color w:val="0D0D0D" w:themeColor="text1" w:themeTint="F2"/>
    </w:r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800" w:hanging="200"/>
    </w:pPr>
    <w:rPr>
      <w:color w:val="0D0D0D" w:themeColor="text1" w:themeTint="F2"/>
    </w:r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  <w:color w:val="0D0D0D" w:themeColor="text1" w:themeTint="F2"/>
    </w:rPr>
  </w:style>
  <w:style w:type="character" w:styleId="LineNumber">
    <w:name w:val="line number"/>
    <w:basedOn w:val="DefaultParagraphFont"/>
    <w:uiPriority w:val="99"/>
    <w:semiHidden/>
    <w:unhideWhenUsed/>
    <w:rPr>
      <w:sz w:val="22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  <w:rPr>
      <w:color w:val="0D0D0D" w:themeColor="text1" w:themeTint="F2"/>
    </w:r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  <w:rPr>
      <w:color w:val="0D0D0D" w:themeColor="text1" w:themeTint="F2"/>
    </w:r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  <w:rPr>
      <w:color w:val="0D0D0D" w:themeColor="text1" w:themeTint="F2"/>
    </w:r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  <w:rPr>
      <w:color w:val="0D0D0D" w:themeColor="text1" w:themeTint="F2"/>
    </w:r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  <w:rPr>
      <w:color w:val="0D0D0D" w:themeColor="text1" w:themeTint="F2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contextualSpacing/>
    </w:pPr>
    <w:rPr>
      <w:color w:val="0D0D0D" w:themeColor="text1" w:themeTint="F2"/>
    </w:r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contextualSpacing/>
    </w:pPr>
    <w:rPr>
      <w:color w:val="0D0D0D" w:themeColor="text1" w:themeTint="F2"/>
    </w:r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contextualSpacing/>
    </w:pPr>
    <w:rPr>
      <w:color w:val="0D0D0D" w:themeColor="text1" w:themeTint="F2"/>
    </w:r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contextualSpacing/>
    </w:pPr>
    <w:rPr>
      <w:color w:val="0D0D0D" w:themeColor="text1" w:themeTint="F2"/>
    </w:r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contextualSpacing/>
    </w:pPr>
    <w:rPr>
      <w:color w:val="0D0D0D" w:themeColor="text1" w:themeTint="F2"/>
    </w:r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  <w:rPr>
      <w:color w:val="0D0D0D" w:themeColor="text1" w:themeTint="F2"/>
    </w:r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  <w:rPr>
      <w:color w:val="0D0D0D" w:themeColor="text1" w:themeTint="F2"/>
    </w:r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  <w:rPr>
      <w:color w:val="0D0D0D" w:themeColor="text1" w:themeTint="F2"/>
    </w:r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  <w:rPr>
      <w:color w:val="0D0D0D" w:themeColor="text1" w:themeTint="F2"/>
    </w:r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  <w:rPr>
      <w:color w:val="0D0D0D" w:themeColor="text1" w:themeTint="F2"/>
    </w:rPr>
  </w:style>
  <w:style w:type="paragraph" w:styleId="ListNumber">
    <w:name w:val="List Number"/>
    <w:basedOn w:val="Normal"/>
    <w:uiPriority w:val="4"/>
    <w:unhideWhenUsed/>
    <w:qFormat/>
    <w:pPr>
      <w:numPr>
        <w:numId w:val="6"/>
      </w:numPr>
    </w:pPr>
    <w:rPr>
      <w:color w:val="0D0D0D" w:themeColor="text1" w:themeTint="F2"/>
    </w:r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contextualSpacing/>
    </w:pPr>
    <w:rPr>
      <w:color w:val="0D0D0D" w:themeColor="text1" w:themeTint="F2"/>
    </w:r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contextualSpacing/>
    </w:pPr>
    <w:rPr>
      <w:color w:val="0D0D0D" w:themeColor="text1" w:themeTint="F2"/>
    </w:r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contextualSpacing/>
    </w:pPr>
    <w:rPr>
      <w:color w:val="0D0D0D" w:themeColor="text1" w:themeTint="F2"/>
    </w:r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contextualSpacing/>
    </w:pPr>
    <w:rPr>
      <w:color w:val="0D0D0D" w:themeColor="text1" w:themeTint="F2"/>
    </w:r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</w:pPr>
    <w:rPr>
      <w:rFonts w:ascii="Consolas" w:hAnsi="Consolas"/>
      <w:color w:val="0D0D0D" w:themeColor="text1" w:themeTint="F2"/>
      <w:sz w:val="22"/>
      <w:lang w:val="en-US" w:eastAsia="ja-JP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color w:val="0D0D0D" w:themeColor="text1" w:themeTint="F2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  <w:rPr>
      <w:color w:val="0D0D0D" w:themeColor="text1" w:themeTint="F2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after="0" w:line="240" w:lineRule="auto"/>
    </w:pPr>
    <w:rPr>
      <w:color w:val="0D0D0D" w:themeColor="text1" w:themeTint="F2"/>
    </w:rPr>
  </w:style>
  <w:style w:type="character" w:styleId="PageNumber">
    <w:name w:val="page number"/>
    <w:basedOn w:val="DefaultParagraphFont"/>
    <w:uiPriority w:val="99"/>
    <w:semiHidden/>
    <w:unhideWhenUsed/>
    <w:rPr>
      <w:sz w:val="22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nsolas" w:hAnsi="Consolas"/>
      <w:color w:val="0D0D0D" w:themeColor="text1" w:themeTint="F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Pr>
      <w:color w:val="0D0D0D" w:themeColor="text1" w:themeTint="F2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after="0" w:line="240" w:lineRule="auto"/>
      <w:ind w:left="4252"/>
    </w:pPr>
    <w:rPr>
      <w:color w:val="0D0D0D" w:themeColor="text1" w:themeTint="F2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spacing w:after="160"/>
    </w:pPr>
    <w:rPr>
      <w:color w:val="595959" w:themeColor="text1" w:themeTint="A6"/>
      <w:spacing w:val="15"/>
      <w:szCs w:val="22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uiPriority w:val="99"/>
    <w:semiHidden/>
    <w:unhideWhenUsed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  <w:rPr>
      <w:color w:val="0D0D0D" w:themeColor="text1" w:themeTint="F2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  <w:rPr>
      <w:color w:val="0D0D0D" w:themeColor="text1" w:themeTint="F2"/>
    </w:rPr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uiPriority w:val="9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uiPriority w:val="9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5"/>
    <w:qFormat/>
    <w:pPr>
      <w:spacing w:after="400"/>
      <w:contextualSpacing/>
    </w:pPr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color w:val="0D0D0D" w:themeColor="text1" w:themeTint="F2"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</w:pPr>
    <w:rPr>
      <w:color w:val="0D0D0D" w:themeColor="text1" w:themeTint="F2"/>
    </w:r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20"/>
    </w:pPr>
    <w:rPr>
      <w:color w:val="0D0D0D" w:themeColor="text1" w:themeTint="F2"/>
    </w:r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40"/>
    </w:pPr>
    <w:rPr>
      <w:color w:val="0D0D0D" w:themeColor="text1" w:themeTint="F2"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  <w:rPr>
      <w:color w:val="0D0D0D" w:themeColor="text1" w:themeTint="F2"/>
    </w:r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  <w:rPr>
      <w:color w:val="0D0D0D" w:themeColor="text1" w:themeTint="F2"/>
    </w:r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  <w:rPr>
      <w:color w:val="0D0D0D" w:themeColor="text1" w:themeTint="F2"/>
    </w:r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  <w:rPr>
      <w:color w:val="0D0D0D" w:themeColor="text1" w:themeTint="F2"/>
    </w:r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  <w:rPr>
      <w:color w:val="0D0D0D" w:themeColor="text1" w:themeTint="F2"/>
    </w:r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  <w:rPr>
      <w:color w:val="0D0D0D" w:themeColor="text1" w:themeTint="F2"/>
    </w:rPr>
  </w:style>
  <w:style w:type="table" w:styleId="LightShading">
    <w:name w:val="Light Shading"/>
    <w:basedOn w:val="TableNormal"/>
    <w:uiPriority w:val="60"/>
    <w:semiHidden/>
    <w:unhideWhenUsed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Pr>
      <w:color w:val="B66100" w:themeColor="accent1" w:themeShade="BF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Pr>
      <w:color w:val="6E7B33" w:themeColor="accent2" w:themeShade="BF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Pr>
      <w:color w:val="99A306" w:themeColor="accent3" w:themeShade="BF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Pr>
      <w:color w:val="008CBF" w:themeColor="accent4" w:themeShade="BF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Pr>
      <w:color w:val="B00068" w:themeColor="accent5" w:themeShade="BF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Pr>
      <w:color w:val="673573" w:themeColor="accent6" w:themeShade="BF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table" w:styleId="LightList">
    <w:name w:val="Light List"/>
    <w:basedOn w:val="TableNormal"/>
    <w:uiPriority w:val="61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1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1A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C0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BE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76C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79DD2" w:themeFill="accent6" w:themeFillTint="7F"/>
      </w:tcPr>
    </w:tblStylePr>
  </w:style>
  <w:style w:type="table" w:styleId="DarkList">
    <w:name w:val="Dark List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table" w:styleId="ColorfulShading">
    <w:name w:val="Colorful Shading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character" w:customStyle="1" w:styleId="TitleChar">
    <w:name w:val="Title Char"/>
    <w:basedOn w:val="DefaultParagraphFont"/>
    <w:link w:val="Title"/>
    <w:uiPriority w:val="5"/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paragraph" w:customStyle="1" w:styleId="FormHeading">
    <w:name w:val="Form Heading"/>
    <w:basedOn w:val="Normal"/>
    <w:uiPriority w:val="2"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pPr>
      <w:spacing w:after="320"/>
    </w:pPr>
    <w:rPr>
      <w:color w:val="0D0D0D" w:themeColor="text1" w:themeTint="F2"/>
    </w:r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Pr>
      <w:color w:val="794000" w:themeColor="accent1" w:themeShade="80"/>
      <w:sz w:val="22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22"/>
      <w:szCs w:val="18"/>
    </w:rPr>
  </w:style>
  <w:style w:type="paragraph" w:customStyle="1" w:styleId="Bibliography1">
    <w:name w:val="Bibliography1"/>
    <w:basedOn w:val="Normal"/>
    <w:next w:val="Normal"/>
    <w:uiPriority w:val="37"/>
    <w:semiHidden/>
    <w:unhideWhenUsed/>
    <w:rPr>
      <w:color w:val="0D0D0D" w:themeColor="text1" w:themeTint="F2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2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2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22"/>
      <w:szCs w:val="16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sz w:val="22"/>
      <w:szCs w:val="20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sz w:val="22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sz w:val="22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22"/>
      <w:szCs w:val="16"/>
    </w:rPr>
  </w:style>
  <w:style w:type="character" w:customStyle="1" w:styleId="BookTitle1">
    <w:name w:val="Book Title1"/>
    <w:basedOn w:val="DefaultParagraphFont"/>
    <w:uiPriority w:val="33"/>
    <w:semiHidden/>
    <w:unhideWhenUsed/>
    <w:qFormat/>
    <w:rPr>
      <w:b/>
      <w:bCs/>
      <w:i/>
      <w:iCs/>
      <w:spacing w:val="5"/>
      <w:sz w:val="22"/>
    </w:rPr>
  </w:style>
  <w:style w:type="character" w:customStyle="1" w:styleId="ClosingChar">
    <w:name w:val="Closing Char"/>
    <w:basedOn w:val="DefaultParagraphFont"/>
    <w:link w:val="Closing"/>
    <w:uiPriority w:val="99"/>
    <w:semiHidden/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2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2"/>
      <w:szCs w:val="20"/>
    </w:rPr>
  </w:style>
  <w:style w:type="character" w:customStyle="1" w:styleId="DateChar">
    <w:name w:val="Date Char"/>
    <w:basedOn w:val="DefaultParagraphFont"/>
    <w:link w:val="Date"/>
    <w:uiPriority w:val="99"/>
    <w:semiHidden/>
    <w:rPr>
      <w:sz w:val="22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22"/>
      <w:szCs w:val="16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2"/>
      <w:szCs w:val="20"/>
    </w:rPr>
  </w:style>
  <w:style w:type="table" w:customStyle="1" w:styleId="GridTable1Light1">
    <w:name w:val="Grid Table 1 Light1"/>
    <w:basedOn w:val="TableNormal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tblPr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tblPr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tblPr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tblPr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tblPr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tblPr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tblPr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5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tblPr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tblPr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tblPr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tblPr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5AB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tblPr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31">
    <w:name w:val="Grid Table 31"/>
    <w:basedOn w:val="TableNormal"/>
    <w:uiPriority w:val="48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2"/>
      <w:szCs w:val="21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 w:val="22"/>
      <w:szCs w:val="20"/>
    </w:rPr>
  </w:style>
  <w:style w:type="character" w:customStyle="1" w:styleId="IntenseEmphasis1">
    <w:name w:val="Intense Emphasis1"/>
    <w:basedOn w:val="DefaultParagraphFont"/>
    <w:uiPriority w:val="21"/>
    <w:semiHidden/>
    <w:unhideWhenUsed/>
    <w:qFormat/>
    <w:rPr>
      <w:i/>
      <w:iCs/>
      <w:color w:val="794000" w:themeColor="accent1" w:themeShade="8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794000" w:themeColor="accent1" w:themeShade="80"/>
        <w:bottom w:val="single" w:sz="4" w:space="10" w:color="794000" w:themeColor="accent1" w:themeShade="80"/>
      </w:pBdr>
      <w:spacing w:before="360" w:after="360"/>
      <w:ind w:left="864" w:right="864"/>
      <w:jc w:val="center"/>
    </w:pPr>
    <w:rPr>
      <w:i/>
      <w:iCs/>
      <w:color w:val="794000" w:themeColor="accent1" w:themeShade="8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794000" w:themeColor="accent1" w:themeShade="80"/>
      <w:sz w:val="22"/>
      <w:szCs w:val="20"/>
    </w:rPr>
  </w:style>
  <w:style w:type="character" w:customStyle="1" w:styleId="IntenseReference1">
    <w:name w:val="Intense Reference1"/>
    <w:basedOn w:val="DefaultParagraphFont"/>
    <w:uiPriority w:val="32"/>
    <w:semiHidden/>
    <w:unhideWhenUsed/>
    <w:qFormat/>
    <w:rPr>
      <w:b/>
      <w:bCs/>
      <w:smallCaps/>
      <w:color w:val="794000" w:themeColor="accent1" w:themeShade="80"/>
      <w:spacing w:val="5"/>
      <w:sz w:val="22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720"/>
      <w:contextualSpacing/>
    </w:pPr>
    <w:rPr>
      <w:color w:val="0D0D0D" w:themeColor="text1" w:themeTint="F2"/>
    </w:rPr>
  </w:style>
  <w:style w:type="table" w:customStyle="1" w:styleId="ListTable1Light1">
    <w:name w:val="List Table 1 Light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21">
    <w:name w:val="List Table 21"/>
    <w:basedOn w:val="TableNormal"/>
    <w:uiPriority w:val="47"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tblPr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tblPr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tblPr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tblPr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tblPr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tblPr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31">
    <w:name w:val="List Table 31"/>
    <w:basedOn w:val="TableNormal"/>
    <w:uiPriority w:val="4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tblPr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tblPr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tblPr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tblPr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tblPr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tblPr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Pr>
      <w:color w:val="FFFFFF" w:themeColor="background1"/>
    </w:rPr>
    <w:tblPr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Pr>
      <w:color w:val="FFFFFF" w:themeColor="background1"/>
    </w:rPr>
    <w:tblPr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Pr>
      <w:color w:val="FFFFFF" w:themeColor="background1"/>
    </w:rPr>
    <w:tblPr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Pr>
      <w:color w:val="FFFFFF" w:themeColor="background1"/>
    </w:rPr>
    <w:tblPr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Pr>
      <w:color w:val="FFFFFF" w:themeColor="background1"/>
    </w:rPr>
    <w:tblPr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Pr>
      <w:color w:val="FFFFFF" w:themeColor="background1"/>
    </w:rPr>
    <w:tblPr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38200" w:themeColor="accent1"/>
        <w:bottom w:val="single" w:sz="4" w:space="0" w:color="F382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EC008C" w:themeColor="accent5"/>
        <w:bottom w:val="single" w:sz="4" w:space="0" w:color="EC008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Pr>
      <w:color w:val="B66100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Pr>
      <w:color w:val="6E7B33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Pr>
      <w:color w:val="99A306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Pr>
      <w:color w:val="008CBF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Pr>
      <w:color w:val="B00068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Pr>
      <w:color w:val="673573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qFormat/>
    <w:rPr>
      <w:color w:val="0D0D0D" w:themeColor="text1" w:themeTint="F2"/>
      <w:sz w:val="22"/>
      <w:lang w:val="en-US" w:eastAsia="ja-JP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sz w:val="22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  <w:sz w:val="22"/>
    </w:r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sz w:val="22"/>
      <w:szCs w:val="2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sz w:val="22"/>
      <w:szCs w:val="20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sz w:val="22"/>
      <w:szCs w:val="20"/>
    </w:rPr>
  </w:style>
  <w:style w:type="character" w:customStyle="1" w:styleId="SmartHyperlink1">
    <w:name w:val="Smart Hyperlink1"/>
    <w:basedOn w:val="DefaultParagraphFont"/>
    <w:uiPriority w:val="99"/>
    <w:semiHidden/>
    <w:unhideWhenUsed/>
    <w:rPr>
      <w:sz w:val="22"/>
      <w:u w:val="dotted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color w:val="595959" w:themeColor="text1" w:themeTint="A6"/>
      <w:spacing w:val="15"/>
      <w:sz w:val="22"/>
    </w:rPr>
  </w:style>
  <w:style w:type="character" w:customStyle="1" w:styleId="SubtleEmphasis1">
    <w:name w:val="Subtle Emphasis1"/>
    <w:basedOn w:val="DefaultParagraphFont"/>
    <w:uiPriority w:val="19"/>
    <w:semiHidden/>
    <w:unhideWhenUsed/>
    <w:qFormat/>
    <w:rPr>
      <w:i/>
      <w:iCs/>
      <w:color w:val="404040" w:themeColor="text1" w:themeTint="BF"/>
      <w:sz w:val="22"/>
    </w:rPr>
  </w:style>
  <w:style w:type="character" w:customStyle="1" w:styleId="SubtleReference1">
    <w:name w:val="Subtle Reference1"/>
    <w:basedOn w:val="DefaultParagraphFont"/>
    <w:uiPriority w:val="31"/>
    <w:semiHidden/>
    <w:unhideWhenUsed/>
    <w:qFormat/>
    <w:rPr>
      <w:smallCaps/>
      <w:color w:val="595959" w:themeColor="text1" w:themeTint="A6"/>
      <w:sz w:val="22"/>
    </w:r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spacing w:before="240" w:after="0"/>
      <w:outlineLvl w:val="9"/>
    </w:pPr>
    <w:rPr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c="http://schemas.microsoft.com/office/infopath/2007/PartnerControls" xmlns:p="http://schemas.microsoft.com/office/2006/metadata/properties" xmlns:xsi="http://www.w3.org/2001/XMLSchema-instance">
  <documentManagement/>
</p:properties>
</file>

<file path=customXml/item3.xml><?xml version="1.0" encoding="utf-8"?>
<ct:contentTypeSchema xmlns:ma="http://schemas.microsoft.com/office/2006/metadata/properties/metaAttributes" xmlns:ct="http://schemas.microsoft.com/office/2006/metadata/contentType" ma:versionID="30de8148f5eea9f80511217bc4d233e4" ma:contentTypeName="Document" ma:contentTypeVersion="13" ma:contentTypeDescription="Create a new document." ma:contentTypeScope="" ct:_="" ma:_="" ma:contentTypeID="0x0101002E2C6DF7CF8E0B4B9BACDBBF000D45C6">
  <xsd:schema xmlns:xsd="http://www.w3.org/2001/XMLSchema" xmlns:xs="http://www.w3.org/2001/XMLSchema" xmlns:ns4="e76a8e72-e7ea-4923-a22b-3843355d047d" xmlns:p="http://schemas.microsoft.com/office/2006/metadata/properties" xmlns:ns3="d368dd7c-471f-41d2-95d7-77817e76884a" targetNamespace="http://schemas.microsoft.com/office/2006/metadata/properties" ma:root="true" ns3:_="" ma:fieldsID="5748e7394fde050a3a2eb3aa9cdbfac8" ns4:_="">
    <xsd:import namespace="d368dd7c-471f-41d2-95d7-77817e76884a"/>
    <xsd:import namespace="e76a8e72-e7ea-4923-a22b-3843355d04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pc="http://schemas.microsoft.com/office/infopath/2007/PartnerControls" xmlns:dms="http://schemas.microsoft.com/office/2006/documentManagement/types" xmlns:xsd="http://www.w3.org/2001/XMLSchema" xmlns:xs="http://www.w3.org/2001/XMLSchema" targetNamespace="d368dd7c-471f-41d2-95d7-77817e76884a" elementFormDefault="qualified">
    <xsd:import namespace="http://schemas.microsoft.com/office/2006/documentManagement/types"/>
    <xsd:import namespace="http://schemas.microsoft.com/office/infopath/2007/PartnerControls"/>
    <xsd:element ma:internalName="MediaServiceMetadata" ma:description="" ma:hidden="true" name="MediaServiceMetadata" ma:displayName="MediaServiceMetadata" nillable="true" ma:readOnly="true" ma:index="8">
      <xsd:simpleType>
        <xsd:restriction base="dms:Note"/>
      </xsd:simpleType>
    </xsd:element>
    <xsd:element ma:internalName="MediaServiceFastMetadata" ma:description="" ma:hidden="true" name="MediaServiceFastMetadata" ma:displayName="MediaServiceFastMetadata" nillable="true" ma:readOnly="true" ma:index="9">
      <xsd:simpleType>
        <xsd:restriction base="dms:Note"/>
      </xsd:simpleType>
    </xsd:element>
    <xsd:element ma:internalName="MediaServiceAutoTags" name="MediaServiceAutoTags" ma:displayName="Tags" nillable="true" ma:readOnly="true" ma:index="13">
      <xsd:simpleType>
        <xsd:restriction base="dms:Text"/>
      </xsd:simpleType>
    </xsd:element>
    <xsd:element ma:internalName="MediaServiceOCR" name="MediaServiceOCR" ma:displayName="Extracted Text" nillable="true" ma:readOnly="true" ma:index="14">
      <xsd:simpleType>
        <xsd:restriction base="dms:Note">
          <xsd:maxLength value="255"/>
        </xsd:restriction>
      </xsd:simpleType>
    </xsd:element>
    <xsd:element ma:internalName="MediaServiceGenerationTime" ma:hidden="true" name="MediaServiceGenerationTime" ma:displayName="MediaServiceGenerationTime" nillable="true" ma:readOnly="true" ma:index="15">
      <xsd:simpleType>
        <xsd:restriction base="dms:Text"/>
      </xsd:simpleType>
    </xsd:element>
    <xsd:element ma:internalName="MediaServiceEventHashCode" ma:hidden="true" name="MediaServiceEventHashCode" ma:displayName="MediaServiceEventHashCode" nillable="true" ma:readOnly="true" ma:index="16">
      <xsd:simpleType>
        <xsd:restriction base="dms:Text"/>
      </xsd:simpleType>
    </xsd:element>
    <xsd:element ma:internalName="MediaServiceDateTaken" ma:hidden="true" name="MediaServiceDateTaken" ma:displayName="MediaServiceDateTaken" nillable="true" ma:readOnly="true" ma:index="17">
      <xsd:simpleType>
        <xsd:restriction base="dms:Text"/>
      </xsd:simpleType>
    </xsd:element>
    <xsd:element ma:internalName="MediaServiceLocation" name="MediaServiceLocation" ma:displayName="Location" nillable="true" ma:readOnly="true" ma:index="18">
      <xsd:simpleType>
        <xsd:restriction base="dms:Text"/>
      </xsd:simpleType>
    </xsd:element>
    <xsd:element ma:internalName="MediaServiceAutoKeyPoints" ma:hidden="true" name="MediaServiceAutoKeyPoints" ma:displayName="MediaServiceAutoKeyPoints" nillable="true" ma:readOnly="true" ma:index="19">
      <xsd:simpleType>
        <xsd:restriction base="dms:Note"/>
      </xsd:simpleType>
    </xsd:element>
    <xsd:element ma:internalName="MediaServiceKeyPoints" name="MediaServiceKeyPoints" ma:displayName="KeyPoints" nillable="true" ma:readOnly="true" ma:index="20">
      <xsd:simpleType>
        <xsd:restriction base="dms:Note">
          <xsd:maxLength value="255"/>
        </xsd:restriction>
      </xsd:simpleType>
    </xsd:element>
  </xsd:schema>
  <xsd:schema xmlns:pc="http://schemas.microsoft.com/office/infopath/2007/PartnerControls" xmlns:dms="http://schemas.microsoft.com/office/2006/documentManagement/types" xmlns:xsd="http://www.w3.org/2001/XMLSchema" xmlns:xs="http://www.w3.org/2001/XMLSchema" targetNamespace="e76a8e72-e7ea-4923-a22b-3843355d047d" elementFormDefault="qualified">
    <xsd:import namespace="http://schemas.microsoft.com/office/2006/documentManagement/types"/>
    <xsd:import namespace="http://schemas.microsoft.com/office/infopath/2007/PartnerControls"/>
    <xsd:element ma:internalName="SharedWithUsers" name="SharedWithUsers" ma:displayName="Shared With" nillable="true" ma:readOnly="true" ma:index="10">
      <xsd:complexType>
        <xsd:complexContent>
          <xsd:extension base="dms:UserMulti">
            <xsd:sequence>
              <xsd:element name="UserInfo" maxOccurs="unbounded" minOccurs="0">
                <xsd:complexType>
                  <xsd:sequence>
                    <xsd:element type="xsd:string" name="DisplayName" minOccurs="0"/>
                    <xsd:element type="dms:UserId" name="AccountId" nillable="true" minOccurs="0"/>
                    <xsd:element type="xsd:string" name="AccountType" minOccurs="0"/>
                  </xsd:sequence>
                </xsd:complexType>
              </xsd:element>
            </xsd:sequence>
          </xsd:extension>
        </xsd:complexContent>
      </xsd:complexType>
    </xsd:element>
    <xsd:element ma:internalName="SharedWithDetails" name="SharedWithDetails" ma:displayName="Shared With Details" nillable="true" ma:readOnly="true" ma:index="11">
      <xsd:simpleType>
        <xsd:restriction base="dms:Note">
          <xsd:maxLength value="255"/>
        </xsd:restriction>
      </xsd:simpleType>
    </xsd:element>
    <xsd:element ma:internalName="SharingHintHash" ma:hidden="true" name="SharingHintHash" ma:displayName="Sharing Hint Hash" nillable="true" ma:readOnly="true" ma:index="12">
      <xsd:simpleType>
        <xsd:restriction base="dms:Text"/>
      </xsd:simpleType>
    </xsd:element>
  </xsd:schema>
  <xsd:schema xmlns:dcterms="http://purl.org/dc/terms/" xmlns:xsd="http://www.w3.org/2001/XMLSchema" xmlns:dc="http://purl.org/dc/elements/1.1/" xmlns="http://schemas.openxmlformats.org/package/2006/metadata/core-properties" xmlns:xsi="http://www.w3.org/2001/XMLSchema-instance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type="CT_coreProperties" name="coreProperties"/>
    <xsd:complexType name="CT_coreProperties">
      <xsd:all>
        <xsd:element maxOccurs="1" ref="dc:creator" minOccurs="0"/>
        <xsd:element maxOccurs="1" ref="dcterms:created" minOccurs="0"/>
        <xsd:element maxOccurs="1" ref="dc:identifier" minOccurs="0"/>
        <xsd:element type="xsd:string" name="contentType" ma:displayName="Content Type" maxOccurs="1" minOccurs="0" ma:index="0"/>
        <xsd:element ma:displayName="Title" maxOccurs="1" ref="dc:title" minOccurs="0" ma:index="4"/>
        <xsd:element maxOccurs="1" ref="dc:subject" minOccurs="0"/>
        <xsd:element maxOccurs="1" ref="dc:description" minOccurs="0"/>
        <xsd:element type="xsd:string" name="keywords" maxOccurs="1" minOccurs="0"/>
        <xsd:element maxOccurs="1" ref="dc:language" minOccurs="0"/>
        <xsd:element type="xsd:string" name="category" maxOccurs="1" minOccurs="0"/>
        <xsd:element type="xsd:string" name="version" maxOccurs="1" minOccurs="0"/>
        <xsd:element type="xsd:string" name="revision" maxOccurs="1" minOccurs="0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type="xsd:string" name="lastModifiedBy" maxOccurs="1" minOccurs="0"/>
        <xsd:element maxOccurs="1" ref="dcterms:modified" minOccurs="0"/>
        <xsd:element type="xsd:string" name="contentStatus" maxOccurs="1" minOccurs="0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maxOccurs="unbounded" ref="pc:BDCEntity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maxOccurs="unbounded" ref="pc:TermInfo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type="xs:string" name="TermName"/>
    <xs:element type="xs:string" name="TermId"/>
  </xs:schema>
</ct:contentTypeSchema>
</file>

<file path=customXml/itemProps1.xml><?xml version="1.0" encoding="utf-8"?>
<ds:datastoreItem xmlns:ds="http://schemas.openxmlformats.org/officeDocument/2006/customXml" ds:itemID="{E5635C47-3796-4091-A823-AA85A44B14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D4CFFC-AC98-4C66-B4CF-CECE1E85D97E}">
  <ds:schemaRefs>
    <ds:schemaRef ds:uri="http://schemas.microsoft.com/office/infopath/2007/PartnerControl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FF36B555-E0F2-4D47-980C-D79BEB5DDFCC}">
  <ds:schemaRefs>
    <ds:schemaRef ds:uri="http://schemas.microsoft.com/office/2006/metadata/properties/metaAttributes"/>
    <ds:schemaRef ds:uri="http://schemas.microsoft.com/office/2006/metadata/contentType"/>
    <ds:schemaRef ds:uri="http://www.w3.org/2001/XMLSchema"/>
    <ds:schemaRef ds:uri="e76a8e72-e7ea-4923-a22b-3843355d047d"/>
    <ds:schemaRef ds:uri="http://schemas.microsoft.com/office/2006/metadata/properties"/>
    <ds:schemaRef ds:uri="d368dd7c-471f-41d2-95d7-77817e76884a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elements/1.1/"/>
    <ds:schemaRef ds:uri="http://schemas.openxmlformats.org/package/2006/metadata/core-properties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Cherry Narumon Sriratanaviriyakul</dc:creator>
  <cp:lastModifiedBy>Bigyan siwakoti</cp:lastModifiedBy>
  <cp:revision>4</cp:revision>
  <dcterms:created xsi:type="dcterms:W3CDTF">2021-07-09T10:01:00Z</dcterms:created>
  <dcterms:modified xsi:type="dcterms:W3CDTF">2026-09-25T04:22:00Z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0x0101002E2C6DF7CF8E0B4B9BACDBBF000D45C6</vt:lpwstr>
  </property>
  <property fmtid="{D5CDD505-2E9C-101B-9397-08002B2CF9AE}" pid="3" name="KSOProductBuildVer">
    <vt:lpwstr>1033-6.15.0.8733</vt:lpwstr>
  </property>
  <property fmtid="{D5CDD505-2E9C-101B-9397-08002B2CF9AE}" pid="4" name="ICV">
    <vt:lpwstr>755CBDBEAFADC011FA7F7C6863127B70_42</vt:lpwstr>
  </property>
</Properties>
</file>