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UV 使用指南</w:t>
      </w:r>
    </w:p>
    <w:p>
      <w:r>
        <w:t>简介</w:t>
      </w:r>
    </w:p>
    <w:p>
      <w:r>
        <w:t>UV 是一个用 Rust 编写的高性能 Python 包管理器和安装程序，旨在成为 pip、venv 和 pip-tools 的现代替代品。它具有极快的速度（比 pip 快 10-100 倍）、可靠的依赖解析以及现代化的功能。</w:t>
      </w:r>
    </w:p>
    <w:p>
      <w:pPr>
        <w:pStyle w:val="Heading1"/>
      </w:pPr>
      <w:r>
        <w:t>安装</w:t>
      </w:r>
    </w:p>
    <w:p>
      <w:r>
        <w:t>UV 可以通过多种方式安装：</w:t>
      </w:r>
    </w:p>
    <w:p>
      <w:pPr>
        <w:pStyle w:val="Heading2"/>
      </w:pPr>
      <w:r>
        <w:t>使用官方安装脚本（推荐）：</w:t>
      </w:r>
    </w:p>
    <w:p>
      <w:pPr>
        <w:pStyle w:val="IntenseQuote"/>
      </w:pPr>
      <w:r>
        <w:t>curl -LsSf https://astral.sh/uv/0.6.12/install.sh | sh</w:t>
      </w:r>
    </w:p>
    <w:p>
      <w:r>
        <w:t>或使用 pip：</w:t>
      </w:r>
    </w:p>
    <w:p>
      <w:pPr>
        <w:pStyle w:val="IntenseQuote"/>
      </w:pPr>
      <w:r>
        <w:t>pip install uv</w:t>
      </w:r>
    </w:p>
    <w:p>
      <w:r>
        <w:t>Windows PowerShell 用户可以使用：</w:t>
      </w:r>
    </w:p>
    <w:p>
      <w:pPr>
        <w:pStyle w:val="IntenseQuote"/>
      </w:pPr>
      <w:r>
        <w:t>irm https://astral.sh/uv/0.6.12/install.ps1 | iex</w:t>
      </w:r>
    </w:p>
    <w:p>
      <w:pPr>
        <w:pStyle w:val="Heading1"/>
      </w:pPr>
      <w:r>
        <w:t>基本使用</w:t>
      </w:r>
    </w:p>
    <w:p>
      <w:pPr>
        <w:pStyle w:val="Heading2"/>
      </w:pPr>
      <w:r>
        <w:t>创建新项目</w:t>
      </w:r>
    </w:p>
    <w:p>
      <w:r>
        <w:t>uv init my-project</w:t>
      </w:r>
    </w:p>
    <w:p>
      <w:r>
        <w:t>这将创建一个新的项目目录，包含 pyproject.toml 文件。</w:t>
      </w:r>
    </w:p>
    <w:p>
      <w:pPr>
        <w:pStyle w:val="Heading2"/>
      </w:pPr>
      <w:r>
        <w:t>同步依赖</w:t>
      </w:r>
    </w:p>
    <w:p>
      <w:r>
        <w:t>uv sync</w:t>
      </w:r>
    </w:p>
    <w:p>
      <w:r>
        <w:t>从 pyproject.toml 安装依赖项到虚拟环境中。</w:t>
      </w:r>
    </w:p>
    <w:p>
      <w:pPr>
        <w:pStyle w:val="Heading2"/>
      </w:pPr>
      <w:r>
        <w:t>添加依赖</w:t>
      </w:r>
    </w:p>
    <w:p>
      <w:r>
        <w:t>uv add requests</w:t>
      </w:r>
    </w:p>
    <w:p>
      <w:r>
        <w:t>uv add "django&gt;=4.0"</w:t>
      </w:r>
    </w:p>
    <w:p>
      <w:r>
        <w:t>uv add --dev pytest</w:t>
      </w:r>
    </w:p>
    <w:p>
      <w:pPr>
        <w:pStyle w:val="Heading2"/>
      </w:pPr>
      <w:r>
        <w:t>运行命令</w:t>
      </w:r>
    </w:p>
    <w:p>
      <w:r>
        <w:t>uv run python script.py</w:t>
      </w:r>
    </w:p>
    <w:p>
      <w:r>
        <w:t>uv run pytest</w:t>
      </w:r>
    </w:p>
    <w:p>
      <w:pPr>
        <w:pStyle w:val="Heading1"/>
      </w:pPr>
      <w:r>
        <w:t>虚拟环境管理</w:t>
      </w:r>
    </w:p>
    <w:p>
      <w:pPr>
        <w:pStyle w:val="Heading2"/>
      </w:pPr>
      <w:r>
        <w:t>创建虚拟环境</w:t>
      </w:r>
    </w:p>
    <w:p>
      <w:r>
        <w:t>uv venv</w:t>
      </w:r>
    </w:p>
    <w:p>
      <w:r>
        <w:t>uv venv .venv  # 指定目录名称</w:t>
      </w:r>
    </w:p>
    <w:p>
      <w:pPr>
        <w:pStyle w:val="Heading2"/>
      </w:pPr>
      <w:r>
        <w:t>解释 UV 如何管理虚拟环境</w:t>
      </w:r>
    </w:p>
    <w:p>
      <w:r>
        <w:t>UV 自动在项目目录中创建 .venv 文件夹（如果不存在）。</w:t>
      </w:r>
    </w:p>
    <w:p>
      <w:r>
        <w:t>使用 UV_RUN_VERBOSE=1 环境变量查看详细输出。</w:t>
      </w:r>
    </w:p>
    <w:p>
      <w:pPr>
        <w:pStyle w:val="Heading1"/>
      </w:pPr>
      <w:r>
        <w:t>包管理</w:t>
      </w:r>
    </w:p>
    <w:p>
      <w:pPr>
        <w:pStyle w:val="Heading2"/>
      </w:pPr>
      <w:r>
        <w:t>安装包</w:t>
      </w:r>
    </w:p>
    <w:p>
      <w:r>
        <w:t>uv pip install requests</w:t>
      </w:r>
    </w:p>
    <w:p>
      <w:r>
        <w:t>uv pip install -r requirements.txt</w:t>
      </w:r>
    </w:p>
    <w:p>
      <w:pPr>
        <w:pStyle w:val="Heading2"/>
      </w:pPr>
      <w:r>
        <w:t>列出已安装包</w:t>
      </w:r>
    </w:p>
    <w:p>
      <w:r>
        <w:t>uv pip list</w:t>
      </w:r>
    </w:p>
    <w:p>
      <w:pPr>
        <w:pStyle w:val="Heading2"/>
      </w:pPr>
      <w:r>
        <w:t>卸载包</w:t>
      </w:r>
    </w:p>
    <w:p>
      <w:r>
        <w:t>uv pip uninstall requests</w:t>
      </w:r>
    </w:p>
    <w:p>
      <w:pPr>
        <w:pStyle w:val="Heading2"/>
      </w:pPr>
      <w:r>
        <w:t>冻结依赖</w:t>
      </w:r>
    </w:p>
    <w:p>
      <w:r>
        <w:t>uv pip freeze &gt; requirements.txt</w:t>
      </w:r>
    </w:p>
    <w:p>
      <w:pPr>
        <w:pStyle w:val="Heading1"/>
      </w:pPr>
      <w:r>
        <w:t>常用命令参考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命令</w:t>
            </w:r>
          </w:p>
        </w:tc>
      </w:tr>
      <w:tr>
        <w:tc>
          <w:tcPr>
            <w:tcW w:type="dxa" w:w="4320"/>
          </w:tcPr>
          <w:p>
            <w:r>
              <w:t>初始化新项目</w:t>
            </w:r>
          </w:p>
        </w:tc>
        <w:tc>
          <w:tcPr>
            <w:tcW w:type="dxa" w:w="4320"/>
          </w:tcPr>
          <w:p>
            <w:r>
              <w:t>uv init [项目目录]</w:t>
            </w:r>
          </w:p>
        </w:tc>
      </w:tr>
      <w:tr>
        <w:tc>
          <w:tcPr>
            <w:tcW w:type="dxa" w:w="4320"/>
          </w:tcPr>
          <w:p>
            <w:r>
              <w:t>同步/安装依赖</w:t>
            </w:r>
          </w:p>
        </w:tc>
        <w:tc>
          <w:tcPr>
            <w:tcW w:type="dxa" w:w="4320"/>
          </w:tcPr>
          <w:p>
            <w:r>
              <w:t>uv sync</w:t>
            </w:r>
          </w:p>
        </w:tc>
      </w:tr>
      <w:tr>
        <w:tc>
          <w:tcPr>
            <w:tcW w:type="dxa" w:w="4320"/>
          </w:tcPr>
          <w:p>
            <w:r>
              <w:t>添加依赖</w:t>
            </w:r>
          </w:p>
        </w:tc>
        <w:tc>
          <w:tcPr>
            <w:tcW w:type="dxa" w:w="4320"/>
          </w:tcPr>
          <w:p>
            <w:r>
              <w:t>uv add &lt;包名&gt;</w:t>
            </w:r>
          </w:p>
        </w:tc>
      </w:tr>
      <w:tr>
        <w:tc>
          <w:tcPr>
            <w:tcW w:type="dxa" w:w="4320"/>
          </w:tcPr>
          <w:p>
            <w:r>
              <w:t>移除依赖</w:t>
            </w:r>
          </w:p>
        </w:tc>
        <w:tc>
          <w:tcPr>
            <w:tcW w:type="dxa" w:w="4320"/>
          </w:tcPr>
          <w:p>
            <w:r>
              <w:t>uv remove &lt;包名&gt;</w:t>
            </w:r>
          </w:p>
        </w:tc>
      </w:tr>
      <w:tr>
        <w:tc>
          <w:tcPr>
            <w:tcW w:type="dxa" w:w="4320"/>
          </w:tcPr>
          <w:p>
            <w:r>
              <w:t>更新依赖</w:t>
            </w:r>
          </w:p>
        </w:tc>
        <w:tc>
          <w:tcPr>
            <w:tcW w:type="dxa" w:w="4320"/>
          </w:tcPr>
          <w:p>
            <w:r>
              <w:t>uv pip install --upgrade &lt;包名&gt;</w:t>
            </w:r>
          </w:p>
        </w:tc>
      </w:tr>
      <w:tr>
        <w:tc>
          <w:tcPr>
            <w:tcW w:type="dxa" w:w="4320"/>
          </w:tcPr>
          <w:p>
            <w:r>
              <w:t>运行脚本</w:t>
            </w:r>
          </w:p>
        </w:tc>
        <w:tc>
          <w:tcPr>
            <w:tcW w:type="dxa" w:w="4320"/>
          </w:tcPr>
          <w:p>
            <w:r>
              <w:t>uv run &lt;命令&gt;</w:t>
            </w:r>
          </w:p>
        </w:tc>
      </w:tr>
      <w:tr>
        <w:tc>
          <w:tcPr>
            <w:tcW w:type="dxa" w:w="4320"/>
          </w:tcPr>
          <w:p>
            <w:r>
              <w:t>创建虚拟环境</w:t>
            </w:r>
          </w:p>
        </w:tc>
        <w:tc>
          <w:tcPr>
            <w:tcW w:type="dxa" w:w="4320"/>
          </w:tcPr>
          <w:p>
            <w:r>
              <w:t>uv venv [目录]</w:t>
            </w:r>
          </w:p>
        </w:tc>
      </w:tr>
      <w:tr>
        <w:tc>
          <w:tcPr>
            <w:tcW w:type="dxa" w:w="4320"/>
          </w:tcPr>
          <w:p>
            <w:r>
              <w:t>激活虚拟环境</w:t>
            </w:r>
          </w:p>
        </w:tc>
        <w:tc>
          <w:tcPr>
            <w:tcW w:type="dxa" w:w="4320"/>
          </w:tcPr>
          <w:p>
            <w:r>
              <w:t>source .venv/bin/activate (Linux/Mac) 或 .venv\Scripts\activate (Windows)</w:t>
            </w:r>
          </w:p>
        </w:tc>
      </w:tr>
      <w:tr>
        <w:tc>
          <w:tcPr>
            <w:tcW w:type="dxa" w:w="4320"/>
          </w:tcPr>
          <w:p>
            <w:r>
              <w:t>安装包</w:t>
            </w:r>
          </w:p>
        </w:tc>
        <w:tc>
          <w:tcPr>
            <w:tcW w:type="dxa" w:w="4320"/>
          </w:tcPr>
          <w:p>
            <w:r>
              <w:t>uv pip install &lt;包名&gt;</w:t>
            </w:r>
          </w:p>
        </w:tc>
      </w:tr>
      <w:tr>
        <w:tc>
          <w:tcPr>
            <w:tcW w:type="dxa" w:w="4320"/>
          </w:tcPr>
          <w:p>
            <w:r>
              <w:t>导出依赖</w:t>
            </w:r>
          </w:p>
        </w:tc>
        <w:tc>
          <w:tcPr>
            <w:tcW w:type="dxa" w:w="4320"/>
          </w:tcPr>
          <w:p>
            <w:r>
              <w:t>uv pip freeze &gt; requirements.txt</w:t>
            </w:r>
          </w:p>
        </w:tc>
      </w:tr>
      <w:tr>
        <w:tc>
          <w:tcPr>
            <w:tcW w:type="dxa" w:w="4320"/>
          </w:tcPr>
          <w:p>
            <w:r>
              <w:t>查看已安装包</w:t>
            </w:r>
          </w:p>
        </w:tc>
        <w:tc>
          <w:tcPr>
            <w:tcW w:type="dxa" w:w="4320"/>
          </w:tcPr>
          <w:p>
            <w:r>
              <w:t>uv pip list</w:t>
            </w:r>
          </w:p>
        </w:tc>
      </w:tr>
      <w:tr>
        <w:tc>
          <w:tcPr>
            <w:tcW w:type="dxa" w:w="4320"/>
          </w:tcPr>
          <w:p>
            <w:r>
              <w:t>清理缓存</w:t>
            </w:r>
          </w:p>
        </w:tc>
        <w:tc>
          <w:tcPr>
            <w:tcW w:type="dxa" w:w="4320"/>
          </w:tcPr>
          <w:p>
            <w:r>
              <w:t>uv cache clean</w:t>
            </w:r>
          </w:p>
        </w:tc>
      </w:tr>
      <w:tr>
        <w:tc>
          <w:tcPr>
            <w:tcW w:type="dxa" w:w="4320"/>
          </w:tcPr>
          <w:p>
            <w:r>
              <w:t>更新UV自身</w:t>
            </w:r>
          </w:p>
        </w:tc>
        <w:tc>
          <w:tcPr>
            <w:tcW w:type="dxa" w:w="4320"/>
          </w:tcPr>
          <w:p>
            <w:r>
              <w:t>uv self update</w:t>
            </w:r>
          </w:p>
        </w:tc>
      </w:tr>
    </w:tbl>
    <w:p>
      <w:pPr>
        <w:pStyle w:val="Heading1"/>
      </w:pPr>
      <w:r>
        <w:t>UV 的优势</w:t>
      </w:r>
    </w:p>
    <w:p>
      <w:pPr>
        <w:pStyle w:val="ListBullet"/>
      </w:pPr>
      <w:r>
        <w:t>极快的速度 - 比 pip 快 10-100 倍</w:t>
      </w:r>
    </w:p>
    <w:p>
      <w:pPr>
        <w:pStyle w:val="ListBullet"/>
      </w:pPr>
      <w:r>
        <w:t>基于 Ruff 的成熟解析器 - 准确的依赖解析</w:t>
      </w:r>
    </w:p>
    <w:p>
      <w:pPr>
        <w:pStyle w:val="ListBullet"/>
      </w:pPr>
      <w:r>
        <w:t>支持 pip 的 requirements.txt 格式</w:t>
      </w:r>
    </w:p>
    <w:p>
      <w:pPr>
        <w:pStyle w:val="ListBullet"/>
      </w:pPr>
      <w:r>
        <w:t>完全兼容 pip 和 virtualenv</w:t>
      </w:r>
    </w:p>
    <w:p>
      <w:pPr>
        <w:pStyle w:val="ListBullet"/>
      </w:pPr>
      <w:r>
        <w:t>开箱即用的 Pylance/pyright 支持</w:t>
      </w:r>
    </w:p>
    <w:p>
      <w:pPr>
        <w:pStyle w:val="ListBullet"/>
      </w:pPr>
      <w:r>
        <w:t>现代化的锁文件格式（uv.lock）</w:t>
      </w:r>
    </w:p>
    <w:p>
      <w:pPr>
        <w:pStyle w:val="ListBullet"/>
      </w:pPr>
      <w:r>
        <w:t>支持月球车（mooncake）等等。</w:t>
      </w:r>
    </w:p>
    <w:p>
      <w:pPr>
        <w:pStyle w:val="Heading1"/>
      </w:pPr>
      <w:r>
        <w:t>pyproject.toml 配置示例</w:t>
      </w:r>
    </w:p>
    <w:p>
      <w:pPr>
        <w:pStyle w:val="Heading2"/>
      </w:pPr>
      <w:r>
        <w:t>一个基本的 pyproject.toml 文件示例：</w:t>
      </w:r>
    </w:p>
    <w:p>
      <w:pPr>
        <w:pStyle w:val="IntenseQuote"/>
      </w:pPr>
      <w:r>
        <w:t>[project]</w:t>
        <w:br/>
        <w:t>name = "my-project"</w:t>
        <w:br/>
        <w:t>version = "0.1.0"</w:t>
        <w:br/>
        <w:t>dependencies = [</w:t>
        <w:br/>
        <w:t xml:space="preserve">    "requests&gt;=2.28.0",</w:t>
        <w:br/>
        <w:t xml:space="preserve">    "click&gt;=8.0.0",</w:t>
        <w:br/>
        <w:t>]</w:t>
        <w:br/>
        <w:br/>
        <w:t>[project.optional-dependencies]</w:t>
        <w:br/>
        <w:t>dev = [</w:t>
        <w:br/>
        <w:t xml:space="preserve">    "pytest&gt;=7.0.0",</w:t>
        <w:br/>
        <w:t xml:space="preserve">    "black&gt;=22.0.0",</w:t>
        <w:br/>
        <w:t>]</w:t>
        <w:br/>
        <w:br/>
        <w:t>[build-system]</w:t>
        <w:br/>
        <w:t>requires = ["hatchling"]</w:t>
        <w:br/>
        <w:t>build-backend = "hatchling.build</w:t>
      </w:r>
    </w:p>
    <w:p>
      <w:pPr>
        <w:pStyle w:val="Heading1"/>
      </w:pPr>
      <w:r>
        <w:t>依赖组功能</w:t>
      </w:r>
    </w:p>
    <w:p>
      <w:pPr>
        <w:pStyle w:val="Heading2"/>
      </w:pPr>
      <w:r>
        <w:t>UV 支持将依赖项分组，更灵活地管理开发依赖。</w:t>
      </w:r>
    </w:p>
    <w:p>
      <w:r>
        <w:t>示例：</w:t>
      </w:r>
    </w:p>
    <w:p>
      <w:pPr>
        <w:pStyle w:val="IntenseQuote"/>
      </w:pPr>
      <w:r>
        <w:t>uv add --group test pytest pytest-cov</w:t>
        <w:br/>
        <w:t>uv add --group lint ruff black</w:t>
        <w:br/>
        <w:t>uv add --group docs mkdocs mkdocs-material</w:t>
      </w:r>
    </w:p>
    <w:p>
      <w:r>
        <w:t>使用 --all-extras 标志安装所有可选依赖组：</w:t>
      </w:r>
    </w:p>
    <w:p>
      <w:pPr>
        <w:pStyle w:val="IntenseQuote"/>
      </w:pPr>
      <w:r>
        <w:t>uv sync --all-extras</w:t>
      </w:r>
    </w:p>
    <w:p>
      <w:pPr>
        <w:pStyle w:val="Heading1"/>
      </w:pPr>
      <w:r>
        <w:t>锁文件 (uv.lock)</w:t>
      </w:r>
    </w:p>
    <w:p>
      <w:r>
        <w:t>UV 自动生成和维护一个锁文件（uv.lock），确保依赖版本的可重现性。</w:t>
      </w:r>
    </w:p>
    <w:p>
      <w:r>
        <w:t>使用 uv sync 时，UV 会检查现有锁文件并仅当需要时更新。</w:t>
      </w:r>
    </w:p>
    <w:p>
      <w:r>
        <w:t>要强制重新生成锁文件：</w:t>
      </w:r>
    </w:p>
    <w:p>
      <w:pPr>
        <w:pStyle w:val="IntenseQuote"/>
      </w:pPr>
      <w:r>
        <w:t>uv sync --refresh</w:t>
      </w:r>
    </w:p>
    <w:p>
      <w:pPr>
        <w:pStyle w:val="Heading1"/>
      </w:pPr>
      <w:r>
        <w:t>故障排除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解决方案</w:t>
            </w:r>
          </w:p>
        </w:tc>
      </w:tr>
      <w:tr>
        <w:tc>
          <w:tcPr>
            <w:tcW w:type="dxa" w:w="4320"/>
          </w:tcPr>
          <w:p>
            <w:r>
              <w:t>虚拟环境未自动创建</w:t>
            </w:r>
          </w:p>
        </w:tc>
        <w:tc>
          <w:tcPr>
            <w:tcW w:type="dxa" w:w="4320"/>
          </w:tcPr>
          <w:p>
            <w:r>
              <w:t>使用 uv sync --frozen 强制创建，或检查目录权限</w:t>
            </w:r>
          </w:p>
        </w:tc>
      </w:tr>
      <w:tr>
        <w:tc>
          <w:tcPr>
            <w:tcW w:type="dxa" w:w="4320"/>
          </w:tcPr>
          <w:p>
            <w:r>
              <w:t>依赖冲突</w:t>
            </w:r>
          </w:p>
        </w:tc>
        <w:tc>
          <w:tcPr>
            <w:tcW w:type="dxa" w:w="4320"/>
          </w:tcPr>
          <w:p>
            <w:r>
              <w:t>运行 uv sync --no-dev 或 uv pip check 检查冲突</w:t>
            </w:r>
          </w:p>
        </w:tc>
      </w:tr>
      <w:tr>
        <w:tc>
          <w:tcPr>
            <w:tcW w:type="dxa" w:w="4320"/>
          </w:tcPr>
          <w:p>
            <w:r>
              <w:t>速度慢</w:t>
            </w:r>
          </w:p>
        </w:tc>
        <w:tc>
          <w:tcPr>
            <w:tcW w:type="dxa" w:w="4320"/>
          </w:tcPr>
          <w:p>
            <w:r>
              <w:t>确保使用最新版本，可通过 uv self update 更新</w:t>
            </w:r>
          </w:p>
        </w:tc>
      </w:tr>
      <w:tr>
        <w:tc>
          <w:tcPr>
            <w:tcW w:type="dxa" w:w="4320"/>
          </w:tcPr>
          <w:p>
            <w:r>
              <w:t>Windows 激活问题</w:t>
            </w:r>
          </w:p>
        </w:tc>
        <w:tc>
          <w:tcPr>
            <w:tcW w:type="dxa" w:w="4320"/>
          </w:tcPr>
          <w:p>
            <w:r>
              <w:t>使用 .venv\Scripts\activate 或直接使用 uv run</w:t>
            </w:r>
          </w:p>
        </w:tc>
      </w:tr>
    </w:tbl>
    <w:p>
      <w:pPr>
        <w:pStyle w:val="Heading1"/>
      </w:pPr>
      <w:r>
        <w:t>更多资源</w:t>
      </w:r>
    </w:p>
    <w:p>
      <w:r>
        <w:rPr>
          <w:b/>
        </w:rPr>
        <w:t xml:space="preserve">官方文档: </w:t>
      </w:r>
      <w:r>
        <w:t>https://docs.astral.sh/uv/</w:t>
      </w:r>
    </w:p>
    <w:p>
      <w:r>
        <w:rPr>
          <w:b/>
        </w:rPr>
        <w:t xml:space="preserve">GitHub 仓库: </w:t>
      </w:r>
      <w:r>
        <w:t>https://github.com/astral-sh/uv</w:t>
      </w:r>
    </w:p>
    <w:p>
      <w:r>
        <w:rPr>
          <w:b/>
        </w:rPr>
        <w:t xml:space="preserve">在线演示: </w:t>
      </w:r>
      <w:r>
        <w:t>uv-docs.astral.sh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