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7850"/>
          <w:sz w:val="96"/>
        </w:rPr>
        <w:t>OmniPay</w:t>
      </w:r>
    </w:p>
    <w:p>
      <w:pPr>
        <w:jc w:val="center"/>
      </w:pPr>
      <w:r>
        <w:rPr>
          <w:color w:val="475577"/>
          <w:sz w:val="56"/>
        </w:rPr>
        <w:t>POS Inventory System</w:t>
      </w:r>
    </w:p>
    <w:p/>
    <w:p>
      <w:pPr>
        <w:jc w:val="center"/>
      </w:pPr>
      <w:r>
        <w:rPr>
          <w:i/>
          <w:sz w:val="28"/>
        </w:rPr>
        <w:t>Comprehensive User &amp; Management Guide</w:t>
      </w:r>
    </w:p>
    <w:p/>
    <w:p/>
    <w:p>
      <w:pPr>
        <w:jc w:val="center"/>
      </w:pPr>
      <w:r>
        <w:t>Version: 1.0.0</w:t>
        <w:br/>
      </w:r>
      <w:r>
        <w:t>Released: June 18, 2026</w:t>
        <w:br/>
      </w:r>
      <w:r>
        <w:t>Local Mode - Browser-Based Storage</w:t>
      </w:r>
    </w:p>
    <w:p>
      <w:r>
        <w:br w:type="page"/>
      </w:r>
    </w:p>
    <w:p>
      <w:pPr>
        <w:pStyle w:val="Heading1"/>
      </w:pPr>
      <w:r>
        <w:rPr>
          <w:color w:val="107850"/>
        </w:rPr>
        <w:t>Table of Contents</w:t>
      </w:r>
    </w:p>
    <w:p>
      <w:pPr>
        <w:pStyle w:val="ListBullet"/>
        <w:ind w:left="360"/>
      </w:pPr>
      <w:r>
        <w:t>1. Executive Summary</w:t>
      </w:r>
    </w:p>
    <w:p>
      <w:pPr>
        <w:pStyle w:val="ListBullet"/>
        <w:ind w:left="360"/>
      </w:pPr>
      <w:r>
        <w:t>2. System Overview &amp; Architecture</w:t>
      </w:r>
    </w:p>
    <w:p>
      <w:pPr>
        <w:pStyle w:val="ListBullet"/>
        <w:ind w:left="360"/>
      </w:pPr>
      <w:r>
        <w:t>3. Technology Stack &amp; Framework</w:t>
      </w:r>
    </w:p>
    <w:p>
      <w:pPr>
        <w:pStyle w:val="ListBullet"/>
        <w:ind w:left="360"/>
      </w:pPr>
      <w:r>
        <w:t>4. Core Components</w:t>
      </w:r>
    </w:p>
    <w:p>
      <w:pPr>
        <w:pStyle w:val="ListBullet"/>
        <w:ind w:left="360"/>
      </w:pPr>
      <w:r>
        <w:t>5. User Guide &amp; Workflows</w:t>
      </w:r>
    </w:p>
    <w:p>
      <w:pPr>
        <w:pStyle w:val="ListBullet"/>
        <w:ind w:left="360"/>
      </w:pPr>
      <w:r>
        <w:t>6. Daily Operations Guide</w:t>
      </w:r>
    </w:p>
    <w:p>
      <w:pPr>
        <w:pStyle w:val="ListBullet"/>
        <w:ind w:left="360"/>
      </w:pPr>
      <w:r>
        <w:t>7. Troubleshooting &amp; Error Resolution</w:t>
      </w:r>
    </w:p>
    <w:p>
      <w:pPr>
        <w:pStyle w:val="ListBullet"/>
        <w:ind w:left="360"/>
      </w:pPr>
      <w:r>
        <w:t>8. Appendix</w:t>
      </w:r>
    </w:p>
    <w:p>
      <w:r>
        <w:br w:type="page"/>
      </w:r>
    </w:p>
    <w:p>
      <w:pPr>
        <w:pStyle w:val="Heading1"/>
      </w:pPr>
      <w:r>
        <w:rPr>
          <w:color w:val="107850"/>
        </w:rPr>
        <w:t>1. Executive Summary</w:t>
      </w:r>
    </w:p>
    <w:p>
      <w:pPr>
        <w:pStyle w:val="Heading2"/>
      </w:pPr>
      <w:r>
        <w:t>Project Overview</w:t>
      </w:r>
    </w:p>
    <w:p>
      <w:r>
        <w:br/>
        <w:t>The OmniPay POS Inventory System is a comprehensive inventory workflow for managing POS terminal records across multiple users, locations, and vendors. The platform now combines Supabase-backed shared storage with browser fallback support so teams can import data, reconcile records, review dashboards, and track terminal history without losing visibility across sessions.</w:t>
        <w:br/>
        <w:br/>
        <w:t>Key Capabilities:</w:t>
        <w:br/>
        <w:t>• Shared inventory and portal data storage with Supabase-first reads and writes</w:t>
        <w:br/>
        <w:t>• Role-based access for admins, approved users, and restricted users</w:t>
        <w:br/>
        <w:t>• Large import support for thousands of rows through paged/chunked processing</w:t>
        <w:br/>
        <w:t>• Daily automated reconciliation between inventory and portal records</w:t>
        <w:br/>
        <w:t>• Vendor management with repair cost tracking and fault-based uploads</w:t>
        <w:br/>
        <w:t>• Real-time search, filtering, pagination, and export capabilities</w:t>
        <w:br/>
        <w:t>• Full audit trail through reconciliation and tracking logs</w:t>
        <w:br/>
      </w:r>
    </w:p>
    <w:p>
      <w:pPr>
        <w:pStyle w:val="Heading2"/>
      </w:pPr>
      <w:r>
        <w:t>Key Features</w:t>
      </w:r>
    </w:p>
    <w:p>
      <w:pPr>
        <w:pStyle w:val="ListBullet"/>
      </w:pPr>
      <w:r>
        <w:t>Dashboard with KPI cards showing inventory status overview</w:t>
      </w:r>
    </w:p>
    <w:p>
      <w:pPr>
        <w:pStyle w:val="ListBullet"/>
      </w:pPr>
      <w:r>
        <w:t>Master inventory search and filtering by serial number, terminal ID, merchant, status, location, and category</w:t>
      </w:r>
    </w:p>
    <w:p>
      <w:pPr>
        <w:pStyle w:val="ListBullet"/>
      </w:pPr>
      <w:r>
        <w:t>Daily portal DB import with automatic deduplication and validation</w:t>
      </w:r>
    </w:p>
    <w:p>
      <w:pPr>
        <w:pStyle w:val="ListBullet"/>
      </w:pPr>
      <w:r>
        <w:t>Automated daily reconciliation with auto-update of terminal assignments</w:t>
      </w:r>
    </w:p>
    <w:p>
      <w:pPr>
        <w:pStyle w:val="ListBullet"/>
      </w:pPr>
      <w:r>
        <w:t>Vendor management including contact details and repair cost tracking</w:t>
      </w:r>
    </w:p>
    <w:p>
      <w:pPr>
        <w:pStyle w:val="ListBullet"/>
      </w:pPr>
      <w:r>
        <w:t>Faulty and under-repair item tracking</w:t>
      </w:r>
    </w:p>
    <w:p>
      <w:pPr>
        <w:pStyle w:val="ListBullet"/>
      </w:pPr>
      <w:r>
        <w:t>Historical reconciliation logs and audit trail</w:t>
      </w:r>
    </w:p>
    <w:p>
      <w:pPr>
        <w:pStyle w:val="ListBullet"/>
      </w:pPr>
      <w:r>
        <w:t>Template download for standardized data import</w:t>
      </w:r>
    </w:p>
    <w:p>
      <w:pPr>
        <w:pStyle w:val="ListBullet"/>
      </w:pPr>
      <w:r>
        <w:t>Excel export functionality for reporting</w:t>
      </w:r>
    </w:p>
    <w:p>
      <w:pPr>
        <w:pStyle w:val="Heading2"/>
      </w:pPr>
      <w:r>
        <w:t>Target Users</w:t>
      </w:r>
    </w:p>
    <w:p>
      <w:r>
        <w:br/>
        <w:t>• Inventory Managers: Oversee daily import and reconciliation processes</w:t>
        <w:br/>
        <w:t>• Operations Staff: Handle vendor interactions and repair tracking</w:t>
        <w:br/>
        <w:t>• Finance Team: Export reports for analysis and auditing</w:t>
        <w:br/>
        <w:t>• New Employees: Can quickly learn the system via intuitive interface and this guide</w:t>
        <w:br/>
      </w:r>
    </w:p>
    <w:p>
      <w:r>
        <w:br w:type="page"/>
      </w:r>
    </w:p>
    <w:p>
      <w:pPr>
        <w:pStyle w:val="Heading1"/>
      </w:pPr>
      <w:r>
        <w:rPr>
          <w:color w:val="107850"/>
        </w:rPr>
        <w:t>2. System Overview &amp; Architecture</w:t>
      </w:r>
    </w:p>
    <w:p>
      <w:pPr>
        <w:pStyle w:val="Heading2"/>
      </w:pPr>
      <w:r>
        <w:t>High-Level Architecture</w:t>
      </w:r>
    </w:p>
    <w:p>
      <w:r>
        <w:br/>
        <w:t>The OmniPay system follows a modern web architecture:</w:t>
        <w:br/>
        <w:br/>
        <w:t>User Interface Layer (React + TypeScript)</w:t>
        <w:br/>
        <w:t>↓</w:t>
        <w:br/>
        <w:t>Routing, Auth, and Protected Views</w:t>
        <w:br/>
        <w:t>↓</w:t>
        <w:br/>
        <w:t>Data Layer (Supabase-first with IndexedDB fallback)</w:t>
        <w:br/>
        <w:t>↓</w:t>
        <w:br/>
        <w:t>Excel Import, Reconciliation, and Audit Logging</w:t>
        <w:br/>
        <w:br/>
        <w:t>This architecture ensures:</w:t>
        <w:br/>
        <w:t>• Shared access for authorized users across browsers and sessions</w:t>
        <w:br/>
        <w:t>• Reliable sync and fallback storage for operational continuity</w:t>
        <w:br/>
        <w:t>• Fast retrieval and filtering for large inventory datasets</w:t>
        <w:br/>
        <w:t>• Support for admin controls, approvals, and audit history</w:t>
        <w:br/>
      </w:r>
    </w:p>
    <w:p>
      <w:pPr>
        <w:pStyle w:val="Heading2"/>
      </w:pPr>
      <w:r>
        <w:t>Core Workflow</w:t>
      </w:r>
    </w:p>
    <w:p>
      <w:r>
        <w:rPr>
          <w:b/>
        </w:rPr>
        <w:t xml:space="preserve">Master Inventory Setup: </w:t>
      </w:r>
      <w:r>
        <w:t>Upload the initial Data sheet containing all POS terminals</w:t>
      </w:r>
    </w:p>
    <w:p>
      <w:r>
        <w:rPr>
          <w:b/>
        </w:rPr>
        <w:t xml:space="preserve">Daily Portal Import: </w:t>
      </w:r>
      <w:r>
        <w:t>Download and import the portal DB sheet daily</w:t>
      </w:r>
    </w:p>
    <w:p>
      <w:r>
        <w:rPr>
          <w:b/>
        </w:rPr>
        <w:t xml:space="preserve">Automatic Reconciliation: </w:t>
      </w:r>
      <w:r>
        <w:t>System matches portal records against inventory</w:t>
      </w:r>
    </w:p>
    <w:p>
      <w:r>
        <w:rPr>
          <w:b/>
        </w:rPr>
        <w:t xml:space="preserve">Auto-Update: </w:t>
      </w:r>
      <w:r>
        <w:t>Terminal assignments and status updated based on portal data</w:t>
      </w:r>
    </w:p>
    <w:p>
      <w:r>
        <w:rPr>
          <w:b/>
        </w:rPr>
        <w:t xml:space="preserve">Vendor Tracking: </w:t>
      </w:r>
      <w:r>
        <w:t>Manage vendor repair records and fault costs</w:t>
      </w:r>
    </w:p>
    <w:p>
      <w:r>
        <w:rPr>
          <w:b/>
        </w:rPr>
        <w:t xml:space="preserve">Reporting: </w:t>
      </w:r>
      <w:r>
        <w:t>Export data for analysis and audit trails</w:t>
      </w:r>
    </w:p>
    <w:p>
      <w:r>
        <w:br w:type="page"/>
      </w:r>
    </w:p>
    <w:p>
      <w:pPr>
        <w:pStyle w:val="Heading1"/>
      </w:pPr>
      <w:r>
        <w:rPr>
          <w:color w:val="107850"/>
        </w:rPr>
        <w:t>3. Technology Stack &amp;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3EF"/>
          </w:tcPr>
          <w:p>
            <w:r>
              <w:rPr>
                <w:b/>
                <w:color w:val="107850"/>
              </w:rPr>
              <w:t>Layer</w:t>
            </w:r>
          </w:p>
        </w:tc>
        <w:tc>
          <w:tcPr>
            <w:tcW w:type="dxa" w:w="2880"/>
            <w:shd w:fill="E8F3EF"/>
          </w:tcPr>
          <w:p>
            <w:r>
              <w:rPr>
                <w:b/>
                <w:color w:val="107850"/>
              </w:rPr>
              <w:t>Technology</w:t>
            </w:r>
          </w:p>
        </w:tc>
        <w:tc>
          <w:tcPr>
            <w:tcW w:type="dxa" w:w="2880"/>
            <w:shd w:fill="E8F3EF"/>
          </w:tcPr>
          <w:p>
            <w:r>
              <w:rPr>
                <w:b/>
                <w:color w:val="10785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 Framework</w:t>
            </w:r>
          </w:p>
        </w:tc>
        <w:tc>
          <w:tcPr>
            <w:tcW w:type="dxa" w:w="2880"/>
          </w:tcPr>
          <w:p>
            <w:r>
              <w:t>React 18.2</w:t>
            </w:r>
          </w:p>
        </w:tc>
        <w:tc>
          <w:tcPr>
            <w:tcW w:type="dxa" w:w="2880"/>
          </w:tcPr>
          <w:p>
            <w:r>
              <w:t>UI components and state management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 5.3</w:t>
            </w:r>
          </w:p>
        </w:tc>
        <w:tc>
          <w:tcPr>
            <w:tcW w:type="dxa" w:w="2880"/>
          </w:tcPr>
          <w:p>
            <w:r>
              <w:t>Type-safe code development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 5.0</w:t>
            </w:r>
          </w:p>
        </w:tc>
        <w:tc>
          <w:tcPr>
            <w:tcW w:type="dxa" w:w="2880"/>
          </w:tcPr>
          <w:p>
            <w:r>
              <w:t>Fast bundling and hot reload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 3.3</w:t>
            </w:r>
          </w:p>
        </w:tc>
        <w:tc>
          <w:tcPr>
            <w:tcW w:type="dxa" w:w="2880"/>
          </w:tcPr>
          <w:p>
            <w:r>
              <w:t>Responsive and modern UI design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 v6</w:t>
            </w:r>
          </w:p>
        </w:tc>
        <w:tc>
          <w:tcPr>
            <w:tcW w:type="dxa" w:w="2880"/>
          </w:tcPr>
          <w:p>
            <w:r>
              <w:t>Protected page navigation and routing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Login, registration, approvals, and access control</w:t>
            </w:r>
          </w:p>
        </w:tc>
      </w:tr>
      <w:tr>
        <w:tc>
          <w:tcPr>
            <w:tcW w:type="dxa" w:w="2880"/>
          </w:tcPr>
          <w:p>
            <w:r>
              <w:t>Data Persistence</w:t>
            </w:r>
          </w:p>
        </w:tc>
        <w:tc>
          <w:tcPr>
            <w:tcW w:type="dxa" w:w="2880"/>
          </w:tcPr>
          <w:p>
            <w:r>
              <w:t>Supabase + IndexedDB</w:t>
            </w:r>
          </w:p>
        </w:tc>
        <w:tc>
          <w:tcPr>
            <w:tcW w:type="dxa" w:w="2880"/>
          </w:tcPr>
          <w:p>
            <w:r>
              <w:t>Shared storage with browser fallback support</w:t>
            </w:r>
          </w:p>
        </w:tc>
      </w:tr>
      <w:tr>
        <w:tc>
          <w:tcPr>
            <w:tcW w:type="dxa" w:w="2880"/>
          </w:tcPr>
          <w:p>
            <w:r>
              <w:t>Excel Processing</w:t>
            </w:r>
          </w:p>
        </w:tc>
        <w:tc>
          <w:tcPr>
            <w:tcW w:type="dxa" w:w="2880"/>
          </w:tcPr>
          <w:p>
            <w:r>
              <w:t>SheetJS / XLSX</w:t>
            </w:r>
          </w:p>
        </w:tc>
        <w:tc>
          <w:tcPr>
            <w:tcW w:type="dxa" w:w="2880"/>
          </w:tcPr>
          <w:p>
            <w:r>
              <w:t>Import, validation, export, and reconciliation workflows</w:t>
            </w:r>
          </w:p>
        </w:tc>
      </w:tr>
    </w:tbl>
    <w:p>
      <w:pPr>
        <w:pStyle w:val="Heading2"/>
      </w:pPr>
      <w:r>
        <w:t>Data Format</w:t>
      </w:r>
    </w:p>
    <w:p>
      <w:r>
        <w:br/>
        <w:t>• Import Format: Excel (.xlsx), CSV compatible</w:t>
        <w:br/>
        <w:t>• Master Data Sheet: Named 'Data' sheet in workbook</w:t>
        <w:br/>
        <w:t>• Portal Data Sheet: Named 'db' sheet in workbook</w:t>
        <w:br/>
        <w:t>• Export Format: Excel (.xlsx) for reports and backups</w:t>
        <w:br/>
      </w:r>
    </w:p>
    <w:p>
      <w:r>
        <w:br w:type="page"/>
      </w:r>
    </w:p>
    <w:p>
      <w:pPr>
        <w:pStyle w:val="Heading1"/>
      </w:pPr>
      <w:r>
        <w:rPr>
          <w:color w:val="107850"/>
        </w:rPr>
        <w:t>4. Core Components</w:t>
      </w:r>
    </w:p>
    <w:p>
      <w:pPr>
        <w:pStyle w:val="Heading3"/>
      </w:pPr>
      <w:r>
        <w:t>Dashboard</w:t>
      </w:r>
    </w:p>
    <w:p>
      <w:r>
        <w:t>Real-time overview of inventory status with KPI cards showing total inventory, deployed terminals, terminals yet to deploy, in-stock, faulty items, test terminals, retrieved items, and under repair items. Filterable by category, month, and year.</w:t>
      </w:r>
    </w:p>
    <w:p>
      <w:pPr>
        <w:pStyle w:val="Heading3"/>
      </w:pPr>
      <w:r>
        <w:t>Inventory Page</w:t>
      </w:r>
    </w:p>
    <w:p>
      <w:r>
        <w:t>Complete searchable inventory with advanced filtering. Search across serial numbers, terminal IDs, merchant names, and phone numbers. Filter by status, location, and category. Export filtered results to Excel.</w:t>
      </w:r>
    </w:p>
    <w:p>
      <w:pPr>
        <w:pStyle w:val="Heading3"/>
      </w:pPr>
      <w:r>
        <w:t>Daily Import</w:t>
      </w:r>
    </w:p>
    <w:p>
      <w:r>
        <w:t>Upload master inventory (Data sheet) or daily portal DB (db sheet). Automatic deduplication, validation, and meaningful data filtering. Template download for standardized import format.</w:t>
      </w:r>
    </w:p>
    <w:p>
      <w:pPr>
        <w:pStyle w:val="Heading3"/>
      </w:pPr>
      <w:r>
        <w:t>Reconciliation Engine</w:t>
      </w:r>
    </w:p>
    <w:p>
      <w:r>
        <w:t>Automated matching of portal records against master inventory. Auto-updates terminal assignments, merchant names, phone numbers. Flags exceptions for manual review. Generates detailed audit logs.</w:t>
      </w:r>
    </w:p>
    <w:p>
      <w:pPr>
        <w:pStyle w:val="Heading3"/>
      </w:pPr>
      <w:r>
        <w:t>Vendor Management</w:t>
      </w:r>
    </w:p>
    <w:p>
      <w:r>
        <w:t>Add and manage vendor contact details (email, phone, address). Upload vendor repair files with fault-based costs. Search and filter faulty/under-repair items. Update terminal status to "Repaired" or "Cannibalised".</w:t>
      </w:r>
    </w:p>
    <w:p>
      <w:pPr>
        <w:pStyle w:val="Heading3"/>
      </w:pPr>
      <w:r>
        <w:t>Tracking Page</w:t>
      </w:r>
    </w:p>
    <w:p>
      <w:r>
        <w:t>Historical view of terminal assignments and location changes over time. Audit trail for compliance and investigation purposes.</w:t>
      </w:r>
    </w:p>
    <w:p>
      <w:r>
        <w:br w:type="page"/>
      </w:r>
    </w:p>
    <w:p>
      <w:pPr>
        <w:pStyle w:val="Heading1"/>
      </w:pPr>
      <w:r>
        <w:rPr>
          <w:color w:val="107850"/>
        </w:rPr>
        <w:t>5. User Guide &amp; Workflows</w:t>
      </w:r>
    </w:p>
    <w:p>
      <w:pPr>
        <w:pStyle w:val="Heading2"/>
      </w:pPr>
      <w:r>
        <w:t>5.1 Dashboard Overview</w:t>
      </w:r>
    </w:p>
    <w:p>
      <w:r>
        <w:br/>
        <w:t>The Dashboard provides an at-a-glance view of your POS terminal inventory status.</w:t>
        <w:br/>
        <w:br/>
        <w:t>Key Metrics Displayed:</w:t>
        <w:br/>
        <w:t>• Total Inventory: Count of all terminals in the system</w:t>
        <w:br/>
        <w:t>• Deployed: Terminals actively in use at merchant locations</w:t>
        <w:br/>
        <w:t>• Yet To Deploy: Terminals available but not assigned</w:t>
        <w:br/>
        <w:t>• In Stock: Terminals held in warehouse/storage</w:t>
        <w:br/>
        <w:t>• Faulty: Terminals reported as defective</w:t>
        <w:br/>
        <w:t>• Test Terminals: Terminals used for internal testing</w:t>
        <w:br/>
        <w:t>• Retrieved: Terminals recovered from field</w:t>
        <w:br/>
        <w:t>• Under Repair: Terminals sent to vendors for repair</w:t>
        <w:br/>
        <w:br/>
        <w:t>Use the Dashboard Filters to view data by:</w:t>
        <w:br/>
        <w:t>• Category (All, specific categories)</w:t>
        <w:br/>
        <w:t>• Month (Current month or historical)</w:t>
        <w:br/>
        <w:t>• Year (By fiscal year)</w:t>
        <w:br/>
      </w:r>
    </w:p>
    <w:p>
      <w:pPr>
        <w:pStyle w:val="Heading2"/>
      </w:pPr>
      <w:r>
        <w:t>5.2 Inventory Management</w:t>
      </w:r>
    </w:p>
    <w:p>
      <w:r>
        <w:br/>
        <w:t>Step 1: Access the Inventory Page</w:t>
        <w:br/>
        <w:t>Click "Inventory" in the left navigation menu.</w:t>
        <w:br/>
        <w:br/>
        <w:t>Step 2: Search &amp; Filter</w:t>
        <w:br/>
        <w:t>• Use the search bar to find terminals by:</w:t>
        <w:br/>
        <w:t xml:space="preserve">  - Device Serial Number</w:t>
        <w:br/>
        <w:t xml:space="preserve">  - Terminal ID</w:t>
        <w:br/>
        <w:t xml:space="preserve">  - Merchant Name</w:t>
        <w:br/>
        <w:t xml:space="preserve">  - Phone Number</w:t>
        <w:br/>
        <w:t>• Apply filters for Status, Location, and Category</w:t>
        <w:br/>
        <w:t>• Click "Export" to download filtered data as Excel</w:t>
        <w:br/>
        <w:br/>
        <w:t>Step 3: View Details</w:t>
        <w:br/>
        <w:t>Hover over any row to see complete terminal information including:</w:t>
        <w:br/>
        <w:t>• Device serial number and terminal ID</w:t>
        <w:br/>
        <w:t>• Assigned merchant and phone number</w:t>
        <w:br/>
        <w:t>• Deployment date and current status</w:t>
        <w:br/>
        <w:t>• Fault description and location</w:t>
        <w:br/>
        <w:t>• Manager and region assignment</w:t>
        <w:br/>
      </w:r>
    </w:p>
    <w:p>
      <w:pPr>
        <w:pStyle w:val="Heading2"/>
      </w:pPr>
      <w:r>
        <w:t>5.3 Daily Import Process</w:t>
      </w:r>
    </w:p>
    <w:p>
      <w:r>
        <w:br/>
        <w:t>Initial Setup (One-time):</w:t>
        <w:br/>
        <w:br/>
        <w:t>1. Download the Master Inventory Template</w:t>
        <w:br/>
        <w:t xml:space="preserve">   - Click "Download Master Inventory Template" button</w:t>
        <w:br/>
        <w:t xml:space="preserve">   - This provides the correct column structure</w:t>
        <w:br/>
        <w:br/>
        <w:t>2. Prepare Your Data Sheet</w:t>
        <w:br/>
        <w:t xml:space="preserve">   - Use the template columns: SN, Device Serial No., TerminalID, etc.</w:t>
        <w:br/>
        <w:t xml:space="preserve">   - Fill in your terminal data</w:t>
        <w:br/>
        <w:t xml:space="preserve">   - Save as Excel or CSV</w:t>
        <w:br/>
        <w:br/>
        <w:t>3. Upload Master Inventory</w:t>
        <w:br/>
        <w:t xml:space="preserve">   - Go to "Daily Import" page</w:t>
        <w:br/>
        <w:t xml:space="preserve">   - Select "Import Master Inventory (Data Sheet)" tab</w:t>
        <w:br/>
        <w:t xml:space="preserve">   - Click upload area to select file</w:t>
        <w:br/>
        <w:t xml:space="preserve">   - Wait for import confirmation</w:t>
        <w:br/>
        <w:t xml:space="preserve">   - System shows: new records count, updated records count</w:t>
        <w:br/>
        <w:br/>
        <w:t>Daily Workflow:</w:t>
        <w:br/>
        <w:br/>
        <w:t>1. Download Portal DB</w:t>
        <w:br/>
        <w:t xml:space="preserve">   - Get the daily DB sheet from your portal</w:t>
        <w:br/>
        <w:t xml:space="preserve">   - Contains current terminal assignments and status</w:t>
        <w:br/>
        <w:br/>
        <w:t>2. Import Portal DB</w:t>
        <w:br/>
        <w:t xml:space="preserve">   - Go to "Daily Import" page</w:t>
        <w:br/>
        <w:t xml:space="preserve">   - Select "Import Portal DB (Daily Download)" tab</w:t>
        <w:br/>
        <w:t xml:space="preserve">   - Upload the DB file</w:t>
        <w:br/>
        <w:t xml:space="preserve">   - System automatically:</w:t>
        <w:br/>
        <w:t xml:space="preserve">     * Deduplicates records by serial number</w:t>
        <w:br/>
        <w:t xml:space="preserve">     * Filters out empty rows</w:t>
        <w:br/>
        <w:t xml:space="preserve">     * Keeps records with meaningful data</w:t>
        <w:br/>
        <w:t xml:space="preserve">     * Displays import stats</w:t>
        <w:br/>
        <w:br/>
        <w:t>3. Proceed to Reconciliation</w:t>
        <w:br/>
        <w:t xml:space="preserve">   - See Reconciliation section below</w:t>
        <w:br/>
      </w:r>
    </w:p>
    <w:p>
      <w:pPr>
        <w:pStyle w:val="Heading2"/>
      </w:pPr>
      <w:r>
        <w:t>5.4 Reconciliation Process</w:t>
      </w:r>
    </w:p>
    <w:p>
      <w:r>
        <w:br/>
        <w:t>After importing daily portal data, run reconciliation:</w:t>
        <w:br/>
        <w:br/>
        <w:t>1. Go to "Reconciliation" page</w:t>
        <w:br/>
        <w:t>2. Review portal records count (shown in green indicator)</w:t>
        <w:br/>
        <w:t>3. Click "Run Daily Reconciliation" button</w:t>
        <w:br/>
        <w:t>4. System automatically:</w:t>
        <w:br/>
        <w:t xml:space="preserve">   - Matches portal serials against master inventory</w:t>
        <w:br/>
        <w:t xml:space="preserve">   - Auto-assigns terminal IDs where available</w:t>
        <w:br/>
        <w:t xml:space="preserve">   - Updates merchant names from portal</w:t>
        <w:br/>
        <w:t xml:space="preserve">   - Updates phone numbers</w:t>
        <w:br/>
        <w:t xml:space="preserve">   - Flags exceptions (mismatches, missing records)</w:t>
        <w:br/>
        <w:t>5. Review results in KPI cards:</w:t>
        <w:br/>
        <w:t xml:space="preserve">   - Records Updated: Auto-matched and updated</w:t>
        <w:br/>
        <w:t xml:space="preserve">   - New Deployments: New terminals found in portal</w:t>
        <w:br/>
        <w:t xml:space="preserve">   - No Change: Terminals with no updates</w:t>
        <w:br/>
        <w:t xml:space="preserve">   - Exceptions Flagged: Issues requiring manual review</w:t>
        <w:br/>
        <w:t>6. Export reconciliation logs for audit trail</w:t>
        <w:br/>
      </w:r>
    </w:p>
    <w:p>
      <w:pPr>
        <w:pStyle w:val="Heading2"/>
      </w:pPr>
      <w:r>
        <w:t>5.5 Vendor Management</w:t>
      </w:r>
    </w:p>
    <w:p>
      <w:r>
        <w:br/>
        <w:t>Adding a Vendor:</w:t>
        <w:br/>
        <w:br/>
        <w:t>1. Go to "Vendors" page</w:t>
        <w:br/>
        <w:t>2. In "Add Vendor" section, fill in:</w:t>
        <w:br/>
        <w:t xml:space="preserve">   - Vendor Name (required)</w:t>
        <w:br/>
        <w:t xml:space="preserve">   - Email Address (optional)</w:t>
        <w:br/>
        <w:t xml:space="preserve">   - Phone Number (optional)</w:t>
        <w:br/>
        <w:t xml:space="preserve">   - Business Address (optional)</w:t>
        <w:br/>
        <w:t>3. Click "Add Vendor" button</w:t>
        <w:br/>
        <w:t>4. Vendor appears in the vendors list</w:t>
        <w:br/>
        <w:br/>
        <w:t>Uploading Repair Records:</w:t>
        <w:br/>
        <w:br/>
        <w:t>1. Select vendor from the list</w:t>
        <w:br/>
        <w:t>2. In "Vendor Repair Upload" section:</w:t>
        <w:br/>
        <w:t xml:space="preserve">   - Upload Excel file with repair data</w:t>
        <w:br/>
        <w:t xml:space="preserve">   - File must include: Serial Number, Fault columns, Cost</w:t>
        <w:br/>
        <w:t>3. System imports and displays repair history</w:t>
        <w:br/>
        <w:t>4. View imported repair rows in "Repair History" table</w:t>
        <w:br/>
        <w:br/>
        <w:t>Updating Terminal Status:</w:t>
        <w:br/>
        <w:br/>
        <w:t>1. In "Faulty &amp; Under Repair Inventory" section</w:t>
        <w:br/>
        <w:t>2. Find terminal by serial number (search available)</w:t>
        <w:br/>
        <w:t>3. Choose new status from dropdown:</w:t>
        <w:br/>
        <w:t xml:space="preserve">   - Repaired: Mark repair as complete</w:t>
        <w:br/>
        <w:t xml:space="preserve">   - Cannibalised: Salvage parts from terminal</w:t>
        <w:br/>
        <w:t>4. Status updates immediately in inventory</w:t>
        <w:br/>
      </w:r>
    </w:p>
    <w:p>
      <w:r>
        <w:br w:type="page"/>
      </w:r>
    </w:p>
    <w:p>
      <w:pPr>
        <w:pStyle w:val="Heading1"/>
      </w:pPr>
      <w:r>
        <w:rPr>
          <w:color w:val="107850"/>
        </w:rPr>
        <w:t>6. Daily Operations Guide</w:t>
      </w:r>
    </w:p>
    <w:p>
      <w:pPr>
        <w:pStyle w:val="Heading2"/>
      </w:pPr>
      <w:r>
        <w:t>Standard Daily Checklist</w:t>
      </w:r>
    </w:p>
    <w:p>
      <w:r>
        <w:rPr>
          <w:b/>
        </w:rPr>
        <w:t xml:space="preserve">1. </w:t>
      </w:r>
      <w:r>
        <w:t>Download portal DB sheet from your portal system</w:t>
      </w:r>
    </w:p>
    <w:p>
      <w:r>
        <w:rPr>
          <w:b/>
        </w:rPr>
        <w:t xml:space="preserve">2. </w:t>
      </w:r>
      <w:r>
        <w:t>Open OmniPay system (localhost:5173)</w:t>
      </w:r>
    </w:p>
    <w:p>
      <w:r>
        <w:rPr>
          <w:b/>
        </w:rPr>
        <w:t xml:space="preserve">3. </w:t>
      </w:r>
      <w:r>
        <w:t>Navigate to Daily Import page</w:t>
      </w:r>
    </w:p>
    <w:p>
      <w:r>
        <w:rPr>
          <w:b/>
        </w:rPr>
        <w:t xml:space="preserve">4. </w:t>
      </w:r>
      <w:r>
        <w:t>Upload the portal DB file</w:t>
      </w:r>
    </w:p>
    <w:p>
      <w:r>
        <w:rPr>
          <w:b/>
        </w:rPr>
        <w:t xml:space="preserve">5. </w:t>
      </w:r>
      <w:r>
        <w:t>Go to Reconciliation page</w:t>
      </w:r>
    </w:p>
    <w:p>
      <w:r>
        <w:rPr>
          <w:b/>
        </w:rPr>
        <w:t xml:space="preserve">6. </w:t>
      </w:r>
      <w:r>
        <w:t>Click "Run Daily Reconciliation"</w:t>
      </w:r>
    </w:p>
    <w:p>
      <w:r>
        <w:rPr>
          <w:b/>
        </w:rPr>
        <w:t xml:space="preserve">7. </w:t>
      </w:r>
      <w:r>
        <w:t>Review reconciliation results (updated, new, no change, exceptions)</w:t>
      </w:r>
    </w:p>
    <w:p>
      <w:r>
        <w:rPr>
          <w:b/>
        </w:rPr>
        <w:t xml:space="preserve">8. </w:t>
      </w:r>
      <w:r>
        <w:t>If exceptions found, review and manually correct if needed</w:t>
      </w:r>
    </w:p>
    <w:p>
      <w:r>
        <w:rPr>
          <w:b/>
        </w:rPr>
        <w:t xml:space="preserve">9. </w:t>
      </w:r>
      <w:r>
        <w:t>Export reconciliation logs for records</w:t>
      </w:r>
    </w:p>
    <w:p>
      <w:r>
        <w:rPr>
          <w:b/>
        </w:rPr>
        <w:t xml:space="preserve">10. </w:t>
      </w:r>
      <w:r>
        <w:t>Optional: Export inventory for reporting</w:t>
      </w:r>
    </w:p>
    <w:p>
      <w:pPr>
        <w:pStyle w:val="Heading2"/>
      </w:pPr>
      <w:r>
        <w:t>Weekly Tasks</w:t>
      </w:r>
    </w:p>
    <w:p>
      <w:pPr>
        <w:pStyle w:val="ListBullet"/>
      </w:pPr>
      <w:r>
        <w:t>Export complete inventory report for management review</w:t>
      </w:r>
    </w:p>
    <w:p>
      <w:pPr>
        <w:pStyle w:val="ListBullet"/>
      </w:pPr>
      <w:r>
        <w:t>Export repair history from Vendors page</w:t>
      </w:r>
    </w:p>
    <w:p>
      <w:pPr>
        <w:pStyle w:val="ListBullet"/>
      </w:pPr>
      <w:r>
        <w:t>Review any flagged exceptions from reconciliations</w:t>
      </w:r>
    </w:p>
    <w:p>
      <w:pPr>
        <w:pStyle w:val="ListBullet"/>
      </w:pPr>
      <w:r>
        <w:t>Update vendor contact details if changed</w:t>
      </w:r>
    </w:p>
    <w:p>
      <w:pPr>
        <w:pStyle w:val="ListBullet"/>
      </w:pPr>
      <w:r>
        <w:t>Verify all "Under Repair" terminals have been tracked</w:t>
      </w:r>
    </w:p>
    <w:p>
      <w:pPr>
        <w:pStyle w:val="Heading2"/>
      </w:pPr>
      <w:r>
        <w:t>Monthly Tasks</w:t>
      </w:r>
    </w:p>
    <w:p>
      <w:pPr>
        <w:pStyle w:val="ListBullet"/>
      </w:pPr>
      <w:r>
        <w:t>Archive reconciliation logs for audit trail</w:t>
      </w:r>
    </w:p>
    <w:p>
      <w:pPr>
        <w:pStyle w:val="ListBullet"/>
      </w:pPr>
      <w:r>
        <w:t>Review and update vendor performance metrics</w:t>
      </w:r>
    </w:p>
    <w:p>
      <w:pPr>
        <w:pStyle w:val="ListBullet"/>
      </w:pPr>
      <w:r>
        <w:t>Generate monthly inventory variance report</w:t>
      </w:r>
    </w:p>
    <w:p>
      <w:pPr>
        <w:pStyle w:val="ListBullet"/>
      </w:pPr>
      <w:r>
        <w:t>Reconcile inventory counts with physical audit</w:t>
      </w:r>
    </w:p>
    <w:p>
      <w:pPr>
        <w:pStyle w:val="ListBullet"/>
      </w:pPr>
      <w:r>
        <w:t>Update master inventory with any new terminal batches</w:t>
      </w:r>
    </w:p>
    <w:p>
      <w:r>
        <w:br w:type="page"/>
      </w:r>
    </w:p>
    <w:p>
      <w:pPr>
        <w:pStyle w:val="Heading1"/>
      </w:pPr>
      <w:r>
        <w:rPr>
          <w:color w:val="107850"/>
        </w:rPr>
        <w:t>7. Troubleshooting &amp; Error Resolution</w:t>
      </w:r>
    </w:p>
    <w:p>
      <w:pPr>
        <w:pStyle w:val="Heading2"/>
      </w:pPr>
      <w:r>
        <w:t>Issue 1: Import file not recognized</w:t>
      </w:r>
    </w:p>
    <w:p>
      <w:r>
        <w:rPr>
          <w:b/>
        </w:rPr>
        <w:t xml:space="preserve">Cause: </w:t>
      </w:r>
      <w:r>
        <w:t>Missing expected column headers or wrong sheet name</w:t>
      </w:r>
    </w:p>
    <w:p>
      <w:pPr>
        <w:pStyle w:val="ListBullet"/>
      </w:pPr>
      <w:r>
        <w:t>Resolution:</w:t>
      </w:r>
    </w:p>
    <w:p>
      <w:pPr>
        <w:pStyle w:val="ListNumber"/>
      </w:pPr>
      <w:r>
        <w:t>For Master Inventory: Ensure sheet is named "Data" or contains "Device Serial No." header</w:t>
      </w:r>
    </w:p>
    <w:p>
      <w:pPr>
        <w:pStyle w:val="ListNumber"/>
      </w:pPr>
      <w:r>
        <w:t>For Portal DB: Ensure sheet is named "db" or contains "Serial Number" header</w:t>
      </w:r>
    </w:p>
    <w:p>
      <w:pPr>
        <w:pStyle w:val="ListNumber"/>
      </w:pPr>
      <w:r>
        <w:t>Use the provided template by clicking "Download Master Inventory Template"</w:t>
      </w:r>
    </w:p>
    <w:p>
      <w:pPr>
        <w:pStyle w:val="ListNumber"/>
      </w:pPr>
      <w:r>
        <w:t>Verify Excel file format (.xlsx or .xls)</w:t>
      </w:r>
    </w:p>
    <w:p>
      <w:pPr>
        <w:pStyle w:val="Heading2"/>
      </w:pPr>
      <w:r>
        <w:t>Issue 2: Portal records not found when running reconciliation</w:t>
      </w:r>
    </w:p>
    <w:p>
      <w:r>
        <w:rPr>
          <w:b/>
        </w:rPr>
        <w:t xml:space="preserve">Cause: </w:t>
      </w:r>
      <w:r>
        <w:t>Portal DB file was not imported before reconciliation</w:t>
      </w:r>
    </w:p>
    <w:p>
      <w:pPr>
        <w:pStyle w:val="ListBullet"/>
      </w:pPr>
      <w:r>
        <w:t>Resolution:</w:t>
      </w:r>
    </w:p>
    <w:p>
      <w:pPr>
        <w:pStyle w:val="ListNumber"/>
      </w:pPr>
      <w:r>
        <w:t>Go back to Daily Import page</w:t>
      </w:r>
    </w:p>
    <w:p>
      <w:pPr>
        <w:pStyle w:val="ListNumber"/>
      </w:pPr>
      <w:r>
        <w:t>Select "Import Portal DB (Daily Download)" tab</w:t>
      </w:r>
    </w:p>
    <w:p>
      <w:pPr>
        <w:pStyle w:val="ListNumber"/>
      </w:pPr>
      <w:r>
        <w:t>Upload your portal DB file</w:t>
      </w:r>
    </w:p>
    <w:p>
      <w:pPr>
        <w:pStyle w:val="ListNumber"/>
      </w:pPr>
      <w:r>
        <w:t>Wait for success message</w:t>
      </w:r>
    </w:p>
    <w:p>
      <w:pPr>
        <w:pStyle w:val="ListNumber"/>
      </w:pPr>
      <w:r>
        <w:t>Then return to Reconciliation page</w:t>
      </w:r>
    </w:p>
    <w:p>
      <w:pPr>
        <w:pStyle w:val="Heading2"/>
      </w:pPr>
      <w:r>
        <w:t>Issue 3: Data does not appear for another user or browser</w:t>
      </w:r>
    </w:p>
    <w:p>
      <w:r>
        <w:rPr>
          <w:b/>
        </w:rPr>
        <w:t xml:space="preserve">Cause: </w:t>
      </w:r>
      <w:r>
        <w:t>Supabase access or permissions are not configured correctly</w:t>
      </w:r>
    </w:p>
    <w:p>
      <w:pPr>
        <w:pStyle w:val="ListBullet"/>
      </w:pPr>
      <w:r>
        <w:t>Resolution:</w:t>
      </w:r>
    </w:p>
    <w:p>
      <w:pPr>
        <w:pStyle w:val="ListNumber"/>
      </w:pPr>
      <w:r>
        <w:t>Verify that the Supabase URL and anon key are configured correctly in the environment</w:t>
      </w:r>
    </w:p>
    <w:p>
      <w:pPr>
        <w:pStyle w:val="ListNumber"/>
      </w:pPr>
      <w:r>
        <w:t>Confirm the user has the correct role and access to the relevant tables</w:t>
      </w:r>
    </w:p>
    <w:p>
      <w:pPr>
        <w:pStyle w:val="ListNumber"/>
      </w:pPr>
      <w:r>
        <w:t>Check that the tables exist and that RLS policies allow the expected reads/writes</w:t>
      </w:r>
    </w:p>
    <w:p>
      <w:pPr>
        <w:pStyle w:val="ListNumber"/>
      </w:pPr>
      <w:r>
        <w:t>If needed, export data and verify the fallback storage is not the only active source</w:t>
      </w:r>
    </w:p>
    <w:p>
      <w:pPr>
        <w:pStyle w:val="Heading2"/>
      </w:pPr>
      <w:r>
        <w:t>Issue 4: Reconciliation flags many exceptions</w:t>
      </w:r>
    </w:p>
    <w:p>
      <w:r>
        <w:rPr>
          <w:b/>
        </w:rPr>
        <w:t xml:space="preserve">Cause: </w:t>
      </w:r>
      <w:r>
        <w:t>Serial number mismatches between portal and inventory</w:t>
      </w:r>
    </w:p>
    <w:p>
      <w:pPr>
        <w:pStyle w:val="ListBullet"/>
      </w:pPr>
      <w:r>
        <w:t>Resolution:</w:t>
      </w:r>
    </w:p>
    <w:p>
      <w:pPr>
        <w:pStyle w:val="ListNumber"/>
      </w:pPr>
      <w:r>
        <w:t>Review master inventory to ensure accurate serial numbers</w:t>
      </w:r>
    </w:p>
    <w:p>
      <w:pPr>
        <w:pStyle w:val="ListNumber"/>
      </w:pPr>
      <w:r>
        <w:t>Check portal file for data quality issues</w:t>
      </w:r>
    </w:p>
    <w:p>
      <w:pPr>
        <w:pStyle w:val="ListNumber"/>
      </w:pPr>
      <w:r>
        <w:t>Verify serial number format is consistent (case-sensitive)</w:t>
      </w:r>
    </w:p>
    <w:p>
      <w:pPr>
        <w:pStyle w:val="ListNumber"/>
      </w:pPr>
      <w:r>
        <w:t>Run manual verification of mismatched records</w:t>
      </w:r>
    </w:p>
    <w:p>
      <w:pPr>
        <w:pStyle w:val="Heading2"/>
      </w:pPr>
      <w:r>
        <w:t>Issue 5: Cannot add vendor - form not submitting</w:t>
      </w:r>
    </w:p>
    <w:p>
      <w:r>
        <w:rPr>
          <w:b/>
        </w:rPr>
        <w:t xml:space="preserve">Cause: </w:t>
      </w:r>
      <w:r>
        <w:t>Browser JavaScript error or form validation</w:t>
      </w:r>
    </w:p>
    <w:p>
      <w:pPr>
        <w:pStyle w:val="ListBullet"/>
      </w:pPr>
      <w:r>
        <w:t>Resolution:</w:t>
      </w:r>
    </w:p>
    <w:p>
      <w:pPr>
        <w:pStyle w:val="ListNumber"/>
      </w:pPr>
      <w:r>
        <w:t>Open browser DevTools (F12)</w:t>
      </w:r>
    </w:p>
    <w:p>
      <w:pPr>
        <w:pStyle w:val="ListNumber"/>
      </w:pPr>
      <w:r>
        <w:t>Check Console tab for error messages</w:t>
      </w:r>
    </w:p>
    <w:p>
      <w:pPr>
        <w:pStyle w:val="ListNumber"/>
      </w:pPr>
      <w:r>
        <w:t>Ensure Vendor Name field is filled</w:t>
      </w:r>
    </w:p>
    <w:p>
      <w:pPr>
        <w:pStyle w:val="ListNumber"/>
      </w:pPr>
      <w:r>
        <w:t>Try refreshing the page</w:t>
      </w:r>
    </w:p>
    <w:p>
      <w:pPr>
        <w:pStyle w:val="ListNumber"/>
      </w:pPr>
      <w:r>
        <w:t>Clear browser cache and reload</w:t>
      </w:r>
    </w:p>
    <w:p>
      <w:pPr>
        <w:pStyle w:val="Heading2"/>
      </w:pPr>
      <w:r>
        <w:t>Issue 6: Search not returning results</w:t>
      </w:r>
    </w:p>
    <w:p>
      <w:r>
        <w:rPr>
          <w:b/>
        </w:rPr>
        <w:t xml:space="preserve">Cause: </w:t>
      </w:r>
      <w:r>
        <w:t>No data imported yet or search term not matching</w:t>
      </w:r>
    </w:p>
    <w:p>
      <w:pPr>
        <w:pStyle w:val="ListBullet"/>
      </w:pPr>
      <w:r>
        <w:t>Resolution:</w:t>
      </w:r>
    </w:p>
    <w:p>
      <w:pPr>
        <w:pStyle w:val="ListNumber"/>
      </w:pPr>
      <w:r>
        <w:t>Import inventory first via Daily Import &gt; Master Inventory tab</w:t>
      </w:r>
    </w:p>
    <w:p>
      <w:pPr>
        <w:pStyle w:val="ListNumber"/>
      </w:pPr>
      <w:r>
        <w:t>Search is case-insensitive but requires exact field matching</w:t>
      </w:r>
    </w:p>
    <w:p>
      <w:pPr>
        <w:pStyle w:val="ListNumber"/>
      </w:pPr>
      <w:r>
        <w:t>Try searching by different field (serial number vs merchant name)</w:t>
      </w:r>
    </w:p>
    <w:p>
      <w:pPr>
        <w:pStyle w:val="ListNumber"/>
      </w:pPr>
      <w:r>
        <w:t>Verify data was imported by checking Dashboard KPI count</w:t>
      </w:r>
    </w:p>
    <w:p>
      <w:pPr>
        <w:pStyle w:val="Heading2"/>
      </w:pPr>
      <w:r>
        <w:t>Issue 7: Export to Excel fails or produces empty file</w:t>
      </w:r>
    </w:p>
    <w:p>
      <w:r>
        <w:rPr>
          <w:b/>
        </w:rPr>
        <w:t xml:space="preserve">Cause: </w:t>
      </w:r>
      <w:r>
        <w:t>No records match current filters or browser permissions issue</w:t>
      </w:r>
    </w:p>
    <w:p>
      <w:pPr>
        <w:pStyle w:val="ListBullet"/>
      </w:pPr>
      <w:r>
        <w:t>Resolution:</w:t>
      </w:r>
    </w:p>
    <w:p>
      <w:pPr>
        <w:pStyle w:val="ListNumber"/>
      </w:pPr>
      <w:r>
        <w:t>Clear filters to ensure records are visible</w:t>
      </w:r>
    </w:p>
    <w:p>
      <w:pPr>
        <w:pStyle w:val="ListNumber"/>
      </w:pPr>
      <w:r>
        <w:t>Check that records exist in the system</w:t>
      </w:r>
    </w:p>
    <w:p>
      <w:pPr>
        <w:pStyle w:val="ListNumber"/>
      </w:pPr>
      <w:r>
        <w:t>Grant browser permission to download files</w:t>
      </w:r>
    </w:p>
    <w:p>
      <w:pPr>
        <w:pStyle w:val="ListNumber"/>
      </w:pPr>
      <w:r>
        <w:t>Try exporting from Dashboard instead of Inventory page</w:t>
      </w:r>
    </w:p>
    <w:p>
      <w:pPr>
        <w:pStyle w:val="Heading2"/>
      </w:pPr>
      <w:r>
        <w:t>Issue 8: Slow performance or loading delays</w:t>
      </w:r>
    </w:p>
    <w:p>
      <w:r>
        <w:rPr>
          <w:b/>
        </w:rPr>
        <w:t xml:space="preserve">Cause: </w:t>
      </w:r>
      <w:r>
        <w:t>Large data volume in browser storage</w:t>
      </w:r>
    </w:p>
    <w:p>
      <w:pPr>
        <w:pStyle w:val="ListBullet"/>
      </w:pPr>
      <w:r>
        <w:t>Resolution:</w:t>
      </w:r>
    </w:p>
    <w:p>
      <w:pPr>
        <w:pStyle w:val="ListNumber"/>
      </w:pPr>
      <w:r>
        <w:t>Browser performance degrades with very large datasets (&gt;10,000 records)</w:t>
      </w:r>
    </w:p>
    <w:p>
      <w:pPr>
        <w:pStyle w:val="ListNumber"/>
      </w:pPr>
      <w:r>
        <w:t>Consider clearing old reconciliation logs periodically</w:t>
      </w:r>
    </w:p>
    <w:p>
      <w:pPr>
        <w:pStyle w:val="ListNumber"/>
      </w:pPr>
      <w:r>
        <w:t>Use filtering to work with smaller subsets of data</w:t>
      </w:r>
    </w:p>
    <w:p>
      <w:pPr>
        <w:pStyle w:val="ListNumber"/>
      </w:pPr>
      <w:r>
        <w:t>Try accessing the system in a different browser</w:t>
      </w:r>
    </w:p>
    <w:p>
      <w:pPr>
        <w:pStyle w:val="Heading2"/>
      </w:pPr>
      <w:r>
        <w:t>Contact Support</w:t>
      </w:r>
    </w:p>
    <w:p>
      <w:r>
        <w:br/>
        <w:t>If you encounter issues not covered in this guide:</w:t>
        <w:br/>
        <w:t>1. Check your browser console for error messages (F12 key)</w:t>
        <w:br/>
        <w:t>2. Clear browser cache and try again</w:t>
        <w:br/>
        <w:t>3. Try the system in a different browser</w:t>
        <w:br/>
        <w:t>4. Ensure you have adequate disk space for local storage</w:t>
        <w:br/>
        <w:t>5. Document the error with screenshots for support team</w:t>
        <w:br/>
      </w:r>
    </w:p>
    <w:p>
      <w:r>
        <w:br w:type="page"/>
      </w:r>
    </w:p>
    <w:p>
      <w:pPr>
        <w:pStyle w:val="Heading1"/>
      </w:pPr>
      <w:r>
        <w:rPr>
          <w:color w:val="107850"/>
        </w:rPr>
        <w:t>8. Appendix</w:t>
      </w:r>
    </w:p>
    <w:p>
      <w:pPr>
        <w:pStyle w:val="Heading2"/>
      </w:pPr>
      <w:r>
        <w:t>Master Inventory Template Columns</w:t>
      </w:r>
    </w:p>
    <w:p>
      <w:r>
        <w:t>When uploading master inventory, include these columns in order:</w:t>
      </w:r>
    </w:p>
    <w:p>
      <w:r>
        <w:rPr>
          <w:b/>
        </w:rPr>
        <w:t xml:space="preserve">Column 1: </w:t>
      </w:r>
      <w:r>
        <w:t>SN</w:t>
      </w:r>
    </w:p>
    <w:p>
      <w:r>
        <w:rPr>
          <w:b/>
        </w:rPr>
        <w:t xml:space="preserve">Column 2: </w:t>
      </w:r>
      <w:r>
        <w:t>Device Serial No.</w:t>
      </w:r>
    </w:p>
    <w:p>
      <w:r>
        <w:rPr>
          <w:b/>
        </w:rPr>
        <w:t xml:space="preserve">Column 3: </w:t>
      </w:r>
      <w:r>
        <w:t>TerminalID</w:t>
      </w:r>
    </w:p>
    <w:p>
      <w:r>
        <w:rPr>
          <w:b/>
        </w:rPr>
        <w:t xml:space="preserve">Column 4: </w:t>
      </w:r>
      <w:r>
        <w:t>TransactingTid</w:t>
      </w:r>
    </w:p>
    <w:p>
      <w:r>
        <w:rPr>
          <w:b/>
        </w:rPr>
        <w:t xml:space="preserve">Column 5: </w:t>
      </w:r>
      <w:r>
        <w:t>MerchantName</w:t>
      </w:r>
    </w:p>
    <w:p>
      <w:r>
        <w:rPr>
          <w:b/>
        </w:rPr>
        <w:t xml:space="preserve">Column 6: </w:t>
      </w:r>
      <w:r>
        <w:t>PhoneNo</w:t>
      </w:r>
    </w:p>
    <w:p>
      <w:r>
        <w:rPr>
          <w:b/>
        </w:rPr>
        <w:t xml:space="preserve">Column 7: </w:t>
      </w:r>
      <w:r>
        <w:t>DateMapped</w:t>
      </w:r>
    </w:p>
    <w:p>
      <w:r>
        <w:rPr>
          <w:b/>
        </w:rPr>
        <w:t xml:space="preserve">Column 8: </w:t>
      </w:r>
      <w:r>
        <w:t>SimSerial</w:t>
      </w:r>
    </w:p>
    <w:p>
      <w:r>
        <w:rPr>
          <w:b/>
        </w:rPr>
        <w:t xml:space="preserve">Column 9: </w:t>
      </w:r>
      <w:r>
        <w:t>DateDispatched</w:t>
      </w:r>
    </w:p>
    <w:p>
      <w:r>
        <w:rPr>
          <w:b/>
        </w:rPr>
        <w:t xml:space="preserve">Column 10: </w:t>
      </w:r>
      <w:r>
        <w:t>Custodian</w:t>
      </w:r>
    </w:p>
    <w:p>
      <w:r>
        <w:rPr>
          <w:b/>
        </w:rPr>
        <w:t xml:space="preserve">Column 11: </w:t>
      </w:r>
      <w:r>
        <w:t>PickupStaff</w:t>
      </w:r>
    </w:p>
    <w:p>
      <w:r>
        <w:rPr>
          <w:b/>
        </w:rPr>
        <w:t xml:space="preserve">Column 12: </w:t>
      </w:r>
      <w:r>
        <w:t>RedispatchMfc</w:t>
      </w:r>
    </w:p>
    <w:p>
      <w:r>
        <w:rPr>
          <w:b/>
        </w:rPr>
        <w:t xml:space="preserve">Column 13: </w:t>
      </w:r>
      <w:r>
        <w:t>Location</w:t>
      </w:r>
    </w:p>
    <w:p>
      <w:r>
        <w:rPr>
          <w:b/>
        </w:rPr>
        <w:t xml:space="preserve">Column 14: </w:t>
      </w:r>
      <w:r>
        <w:t>Status</w:t>
      </w:r>
    </w:p>
    <w:p>
      <w:r>
        <w:rPr>
          <w:b/>
        </w:rPr>
        <w:t xml:space="preserve">Column 15: </w:t>
      </w:r>
      <w:r>
        <w:t>Fault</w:t>
      </w:r>
    </w:p>
    <w:p>
      <w:r>
        <w:rPr>
          <w:b/>
        </w:rPr>
        <w:t xml:space="preserve">Column 16: </w:t>
      </w:r>
      <w:r>
        <w:t>Category</w:t>
      </w:r>
    </w:p>
    <w:p>
      <w:r>
        <w:rPr>
          <w:b/>
        </w:rPr>
        <w:t xml:space="preserve">Column 17: </w:t>
      </w:r>
      <w:r>
        <w:t>Manager</w:t>
      </w:r>
    </w:p>
    <w:p>
      <w:r>
        <w:rPr>
          <w:b/>
        </w:rPr>
        <w:t xml:space="preserve">Column 18: </w:t>
      </w:r>
      <w:r>
        <w:t>Region</w:t>
      </w:r>
    </w:p>
    <w:p>
      <w:pPr>
        <w:pStyle w:val="Heading2"/>
      </w:pPr>
      <w:r>
        <w:t>Terminal Status Types</w:t>
      </w:r>
    </w:p>
    <w:p>
      <w:r>
        <w:t>Supported terminal status values:</w:t>
      </w:r>
    </w:p>
    <w:p>
      <w:pPr>
        <w:pStyle w:val="ListBullet"/>
      </w:pPr>
      <w:r>
        <w:t>Deployed - Terminal actively in use</w:t>
      </w:r>
    </w:p>
    <w:p>
      <w:pPr>
        <w:pStyle w:val="ListBullet"/>
      </w:pPr>
      <w:r>
        <w:t>In Stock - Terminal in warehouse</w:t>
      </w:r>
    </w:p>
    <w:p>
      <w:pPr>
        <w:pStyle w:val="ListBullet"/>
      </w:pPr>
      <w:r>
        <w:t>Yet To Deploy - Available for deployment</w:t>
      </w:r>
    </w:p>
    <w:p>
      <w:pPr>
        <w:pStyle w:val="ListBullet"/>
      </w:pPr>
      <w:r>
        <w:t>Under Repair - Sent to vendor for repair</w:t>
      </w:r>
    </w:p>
    <w:p>
      <w:pPr>
        <w:pStyle w:val="ListBullet"/>
      </w:pPr>
      <w:r>
        <w:t>Repaired - Repair completed</w:t>
      </w:r>
    </w:p>
    <w:p>
      <w:pPr>
        <w:pStyle w:val="ListBullet"/>
      </w:pPr>
      <w:r>
        <w:t>Faulty - Terminal has defects</w:t>
      </w:r>
    </w:p>
    <w:p>
      <w:pPr>
        <w:pStyle w:val="ListBullet"/>
      </w:pPr>
      <w:r>
        <w:t>Retrieved - Recovered from field</w:t>
      </w:r>
    </w:p>
    <w:p>
      <w:pPr>
        <w:pStyle w:val="ListBullet"/>
      </w:pPr>
      <w:r>
        <w:t>Cannibalised - Parts salvaged</w:t>
      </w:r>
    </w:p>
    <w:p>
      <w:pPr>
        <w:pStyle w:val="ListBullet"/>
      </w:pPr>
      <w:r>
        <w:t>Lost - Terminal missing</w:t>
      </w:r>
    </w:p>
    <w:p>
      <w:pPr>
        <w:pStyle w:val="ListBullet"/>
      </w:pPr>
      <w:r>
        <w:t>Test Terminal - Used for testing</w:t>
      </w:r>
    </w:p>
    <w:p>
      <w:pPr>
        <w:pStyle w:val="Heading2"/>
      </w:pPr>
      <w:r>
        <w:t>Keyboard Shortcuts</w:t>
      </w:r>
    </w:p>
    <w:p>
      <w:r>
        <w:br/>
        <w:t>• F12: Open Browser Developer Tools (for troubleshooting)</w:t>
        <w:br/>
        <w:t>• Ctrl+Shift+Delete: Clear browser cache (use carefully - will delete data)</w:t>
        <w:br/>
        <w:t>• Ctrl+F: Find within page</w:t>
        <w:br/>
        <w:t>• Ctrl+P: Print or save as PDF</w:t>
        <w:br/>
      </w:r>
    </w:p>
    <w:p>
      <w:pPr>
        <w:pStyle w:val="Heading2"/>
      </w:pPr>
      <w:r>
        <w:t>Data Retention</w:t>
      </w:r>
    </w:p>
    <w:p>
      <w:r>
        <w:br/>
        <w:t>• Master Inventory: Persists in the shared storage layer and fallback storage when needed</w:t>
        <w:br/>
        <w:t>• Portal Records: Latest import stored and available across approved user sessions</w:t>
        <w:br/>
        <w:t>• Reconciliation Logs: Audit history is maintained for review and reporting</w:t>
        <w:br/>
        <w:t>• Vendor Data: Persists until manually updated or deleted</w:t>
        <w:br/>
        <w:t>• Repair Records: Available for historical and operational tracking</w:t>
        <w:br/>
        <w:br/>
        <w:t>Backup Strategy:</w:t>
        <w:br/>
        <w:t>• Export inventory and reconciliation results regularly to Excel</w:t>
        <w:br/>
        <w:t>• Archive logs and vendor history for audit purposes</w:t>
        <w:br/>
        <w:t>• Maintain copies of imported templates and source files used for reporting</w:t>
        <w:br/>
      </w:r>
    </w:p>
    <w:p>
      <w:pPr>
        <w:pStyle w:val="Heading2"/>
      </w:pPr>
      <w:r>
        <w:t>System Requirements</w:t>
      </w:r>
    </w:p>
    <w:p>
      <w:r>
        <w:br/>
        <w:t>• Modern Web Browser: Chrome, Firefox, Edge, Safari (recent versions)</w:t>
        <w:br/>
        <w:t>• Internet Connection: Required for initial access, optional after</w:t>
        <w:br/>
        <w:t>• Disk Space: Minimum 50MB for full database</w:t>
        <w:br/>
        <w:t>• JavaScript: Must be enabled in browser</w:t>
        <w:br/>
        <w:t>• Cookies/Local Storage: Must be enabled in browser</w:t>
        <w:br/>
      </w:r>
    </w:p>
    <w:p>
      <w:pPr>
        <w:pStyle w:val="Heading2"/>
      </w:pPr>
      <w:r>
        <w:t>FAQ</w:t>
      </w:r>
    </w:p>
    <w:p>
      <w:r>
        <w:rPr>
          <w:b/>
        </w:rPr>
        <w:t>Q: Do I need internet to use the system?</w:t>
        <w:br/>
      </w:r>
      <w:r>
        <w:t>A: The application is best used with internet access for shared Supabase data, while the fallback layer helps when connectivity is limited.</w:t>
      </w:r>
    </w:p>
    <w:p>
      <w:r>
        <w:rPr>
          <w:b/>
        </w:rPr>
        <w:t>Q: Where is my data stored?</w:t>
        <w:br/>
      </w:r>
      <w:r>
        <w:t>A: Data is stored through Supabase when available and falls back to IndexedDB for local browser access when needed.</w:t>
      </w:r>
    </w:p>
    <w:p>
      <w:r>
        <w:rPr>
          <w:b/>
        </w:rPr>
        <w:t>Q: Can multiple people use the same system?</w:t>
        <w:br/>
      </w:r>
      <w:r>
        <w:t>A: Yes, authorized users can work from shared records when the correct Supabase roles and policies are set up.</w:t>
      </w:r>
    </w:p>
    <w:p>
      <w:r>
        <w:rPr>
          <w:b/>
        </w:rPr>
        <w:t>Q: How do I backup my data?</w:t>
        <w:br/>
      </w:r>
      <w:r>
        <w:t>A: Regularly export inventory and reconciliation logs to Excel using the available Export actions.</w:t>
      </w:r>
    </w:p>
    <w:p>
      <w:r>
        <w:rPr>
          <w:b/>
        </w:rPr>
        <w:t>Q: What happens if I clear browser cache?</w:t>
        <w:br/>
      </w:r>
      <w:r>
        <w:t>A: Browser-only copies may be lost, so it is important to confirm the shared storage source and export data regularly.</w:t>
      </w:r>
    </w:p>
    <w:p>
      <w:r>
        <w:rPr>
          <w:b/>
        </w:rPr>
        <w:t>Q: Can I import from other systems?</w:t>
        <w:br/>
      </w:r>
      <w:r>
        <w:t>A: Yes, format your data to match the template columns and import it as Excel.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End of Documentation</w:t>
      </w:r>
    </w:p>
    <w:p/>
    <w:p>
      <w:pPr>
        <w:jc w:val="center"/>
      </w:pPr>
      <w:r>
        <w:t>Document Generated: June 18, 2026 at 13:24:54</w:t>
        <w:br/>
      </w:r>
      <w:r>
        <w:t>OmniPay POS Inventory System v1.0.0</w:t>
        <w:br/>
      </w:r>
      <w:r>
        <w:t>Local Mode - Browser-Based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