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684455FF" w14:textId="044DB78B" w:rsidR="003B11E2" w:rsidRDefault="003B11E2" w:rsidP="003B11E2">
      <w:pPr>
        <w:spacing w:after="0"/>
        <w:rPr>
          <w:rFonts w:ascii="Arial" w:eastAsia="Arial" w:hAnsi="Arial" w:cs="Arial"/>
          <w:b/>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3487139B" w14:textId="77777777" w:rsidR="00322C54" w:rsidRPr="003B11E2" w:rsidRDefault="00322C54" w:rsidP="003B11E2">
      <w:pPr>
        <w:spacing w:after="0"/>
        <w:rPr>
          <w:color w:val="4472C4" w:themeColor="accent1"/>
          <w:sz w:val="24"/>
          <w:szCs w:val="24"/>
        </w:rPr>
      </w:pPr>
    </w:p>
    <w:p w14:paraId="0FA7FFCB" w14:textId="71FE99FE" w:rsidR="003B11E2" w:rsidRDefault="003B11E2" w:rsidP="003B11E2">
      <w:pPr>
        <w:spacing w:after="0" w:line="275" w:lineRule="auto"/>
      </w:pPr>
      <w:r>
        <w:t>To better understand this huge dataset and the features it contains</w:t>
      </w:r>
      <w:r w:rsidR="003D3F8C">
        <w:t>,</w:t>
      </w:r>
      <w:r>
        <w:t xml:space="preserve"> exploratory data analysis was performed. The objective was to realize how the prediction variable behaves with various features and leverage the insights from the data to achieve better results.</w:t>
      </w:r>
    </w:p>
    <w:p w14:paraId="4F668A34" w14:textId="2BD0BA25" w:rsidR="0018021C" w:rsidRDefault="0018021C" w:rsidP="003B11E2">
      <w:pPr>
        <w:spacing w:after="0" w:line="275" w:lineRule="auto"/>
      </w:pPr>
    </w:p>
    <w:p w14:paraId="0181DB56" w14:textId="6DC82710" w:rsidR="0018021C" w:rsidRDefault="0018021C" w:rsidP="003B11E2">
      <w:pPr>
        <w:spacing w:after="0" w:line="275" w:lineRule="auto"/>
      </w:pPr>
    </w:p>
    <w:p w14:paraId="6EEC5C77" w14:textId="475E8DA3" w:rsidR="0018021C" w:rsidRPr="00322C54" w:rsidRDefault="00322C54" w:rsidP="0018021C">
      <w:pPr>
        <w:keepNext/>
        <w:rPr>
          <w:b/>
        </w:rPr>
      </w:pPr>
      <w:r>
        <w:rPr>
          <w:b/>
        </w:rPr>
        <w:lastRenderedPageBreak/>
        <w:t>Analyzing</w:t>
      </w:r>
      <w:r w:rsidR="0018021C" w:rsidRPr="00322C54">
        <w:rPr>
          <w:b/>
        </w:rPr>
        <w:t xml:space="preserve"> the general trend in the usage of number of bikes:</w:t>
      </w:r>
    </w:p>
    <w:p w14:paraId="328F9331" w14:textId="77777777" w:rsidR="0018021C" w:rsidRDefault="0018021C" w:rsidP="003B11E2">
      <w:pPr>
        <w:spacing w:after="0" w:line="275" w:lineRule="auto"/>
      </w:pPr>
    </w:p>
    <w:p w14:paraId="3B0CD195" w14:textId="43398E31" w:rsidR="003B11E2" w:rsidRDefault="003B11E2" w:rsidP="003B11E2">
      <w:pPr>
        <w:keepNext/>
        <w:jc w:val="center"/>
      </w:pPr>
      <w:r>
        <w:rPr>
          <w:noProof/>
        </w:rPr>
        <w:drawing>
          <wp:inline distT="0" distB="0" distL="0" distR="0" wp14:anchorId="4EF26611" wp14:editId="639DD3BB">
            <wp:extent cx="5943271" cy="5514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10" cy="5517053"/>
                    </a:xfrm>
                    <a:prstGeom prst="rect">
                      <a:avLst/>
                    </a:prstGeom>
                  </pic:spPr>
                </pic:pic>
              </a:graphicData>
            </a:graphic>
          </wp:inline>
        </w:drawing>
      </w:r>
      <w:r>
        <w:t xml:space="preserve">Figure </w:t>
      </w:r>
      <w:r w:rsidR="00022CB6">
        <w:fldChar w:fldCharType="begin"/>
      </w:r>
      <w:r w:rsidR="00022CB6">
        <w:instrText xml:space="preserve"> SEQ Figure \* ARABIC </w:instrText>
      </w:r>
      <w:r w:rsidR="00022CB6">
        <w:fldChar w:fldCharType="separate"/>
      </w:r>
      <w:r w:rsidR="00322C54">
        <w:rPr>
          <w:noProof/>
        </w:rPr>
        <w:t>1</w:t>
      </w:r>
      <w:r w:rsidR="00022CB6">
        <w:rPr>
          <w:noProof/>
        </w:rPr>
        <w:fldChar w:fldCharType="end"/>
      </w:r>
    </w:p>
    <w:p w14:paraId="75D11BDD" w14:textId="62A50DB2" w:rsidR="003B11E2" w:rsidRDefault="003B11E2" w:rsidP="0001376E">
      <w:pPr>
        <w:keepNext/>
        <w:spacing w:after="0"/>
      </w:pPr>
      <w:r>
        <w:t>From Figure 1, the rise in the number of bike pickups can be observed between July 2016 and September 2016 reaching up-to 250 pickups around August 2016.  A sudden drop was noticed for a</w:t>
      </w:r>
      <w:r w:rsidR="0001376E">
        <w:t xml:space="preserve"> </w:t>
      </w:r>
    </w:p>
    <w:p w14:paraId="7226EC36" w14:textId="77777777" w:rsidR="003B11E2" w:rsidRDefault="003B11E2" w:rsidP="003B11E2">
      <w:pPr>
        <w:keepNext/>
      </w:pPr>
    </w:p>
    <w:p w14:paraId="710B4FE9" w14:textId="22073C4B" w:rsidR="0001376E" w:rsidRDefault="003B11E2" w:rsidP="0001376E">
      <w:pPr>
        <w:keepNext/>
        <w:spacing w:after="0"/>
      </w:pPr>
      <w:r>
        <w:t>To understand the pattern of pickup density in greater detail, analysis by different components of the year like by week, day of week, month and hours.</w:t>
      </w:r>
      <w:r w:rsidR="0001376E" w:rsidRPr="0001376E">
        <w:t xml:space="preserve"> </w:t>
      </w:r>
      <w:r w:rsidR="0001376E">
        <w:t xml:space="preserve">while but it again picked up during the end of the </w:t>
      </w:r>
      <w:r w:rsidR="0001376E">
        <w:lastRenderedPageBreak/>
        <w:t>year. Since January 2017 the number of pickups has been consistently increasing over 150 pickups without any major drop in the usage. The general</w:t>
      </w:r>
    </w:p>
    <w:p w14:paraId="5A058D36" w14:textId="77777777" w:rsidR="0001376E" w:rsidRDefault="0001376E" w:rsidP="0001376E">
      <w:pPr>
        <w:keepNext/>
        <w:spacing w:after="0"/>
      </w:pPr>
      <w:r>
        <w:t>increasing trend clearly suggest that the LA metro bikes company is performing very well in the revenue share of the market and is a quite popular mode of transport.</w:t>
      </w:r>
    </w:p>
    <w:p w14:paraId="5A40C86E" w14:textId="3F63E710" w:rsidR="003B11E2" w:rsidRDefault="003B11E2" w:rsidP="003B11E2">
      <w:pPr>
        <w:keepNext/>
      </w:pPr>
    </w:p>
    <w:p w14:paraId="76A43523" w14:textId="313C104A" w:rsidR="0018021C" w:rsidRPr="00322C54" w:rsidRDefault="0018021C" w:rsidP="003B11E2">
      <w:pPr>
        <w:keepNext/>
        <w:rPr>
          <w:b/>
        </w:rPr>
      </w:pPr>
      <w:r w:rsidRPr="00322C54">
        <w:rPr>
          <w:b/>
        </w:rPr>
        <w:t>Exploring the number of trips at each timestamp:</w:t>
      </w:r>
    </w:p>
    <w:p w14:paraId="641A77D6" w14:textId="244D8B41" w:rsidR="0018021C" w:rsidRDefault="0018021C" w:rsidP="003B11E2">
      <w:pPr>
        <w:keepNext/>
      </w:pPr>
    </w:p>
    <w:p w14:paraId="025604B3" w14:textId="77777777" w:rsidR="003B11E2" w:rsidRDefault="003B11E2" w:rsidP="003B11E2">
      <w:pPr>
        <w:keepNext/>
      </w:pPr>
    </w:p>
    <w:p w14:paraId="38FEE73F" w14:textId="77777777" w:rsidR="003B11E2" w:rsidRDefault="003B11E2" w:rsidP="0001376E">
      <w:pPr>
        <w:keepNext/>
        <w:ind w:left="-1440"/>
      </w:pPr>
      <w:r>
        <w:rPr>
          <w:noProof/>
        </w:rPr>
        <w:drawing>
          <wp:inline distT="0" distB="0" distL="0" distR="0" wp14:anchorId="4549C50A" wp14:editId="2719A7FB">
            <wp:extent cx="7772400" cy="2475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1692" cy="2485196"/>
                    </a:xfrm>
                    <a:prstGeom prst="rect">
                      <a:avLst/>
                    </a:prstGeom>
                  </pic:spPr>
                </pic:pic>
              </a:graphicData>
            </a:graphic>
          </wp:inline>
        </w:drawing>
      </w:r>
    </w:p>
    <w:p w14:paraId="538EB5B7" w14:textId="42DC4F3A" w:rsidR="0001376E" w:rsidRDefault="003B11E2" w:rsidP="0001376E">
      <w:pPr>
        <w:pStyle w:val="Caption"/>
        <w:jc w:val="center"/>
      </w:pPr>
      <w:r w:rsidRPr="00792347">
        <w:rPr>
          <w:b/>
          <w:i w:val="0"/>
          <w:sz w:val="22"/>
          <w:szCs w:val="22"/>
        </w:rPr>
        <w:t xml:space="preserve">Figure </w:t>
      </w:r>
      <w:r>
        <w:rPr>
          <w:b/>
          <w:i w:val="0"/>
          <w:sz w:val="22"/>
          <w:szCs w:val="22"/>
        </w:rPr>
        <w:t>2</w:t>
      </w:r>
      <w:r>
        <w:t xml:space="preserve"> shows the variation in the demand of the bikes by week.</w:t>
      </w:r>
    </w:p>
    <w:p w14:paraId="5F05DC4E" w14:textId="0AA0BD66" w:rsidR="003B11E2" w:rsidRPr="0001376E" w:rsidRDefault="003B11E2" w:rsidP="0001376E">
      <w:pPr>
        <w:pStyle w:val="Caption"/>
        <w:rPr>
          <w:b/>
          <w:i w:val="0"/>
          <w:sz w:val="22"/>
          <w:szCs w:val="22"/>
        </w:rPr>
      </w:pPr>
      <w:r w:rsidRPr="0001376E">
        <w:rPr>
          <w:i w:val="0"/>
          <w:sz w:val="22"/>
          <w:szCs w:val="22"/>
        </w:rPr>
        <w:t xml:space="preserve"> It can </w:t>
      </w:r>
      <w:r w:rsidR="0001376E" w:rsidRPr="0001376E">
        <w:rPr>
          <w:i w:val="0"/>
          <w:sz w:val="22"/>
          <w:szCs w:val="22"/>
        </w:rPr>
        <w:t>be</w:t>
      </w:r>
      <w:r w:rsidRPr="0001376E">
        <w:rPr>
          <w:i w:val="0"/>
          <w:sz w:val="22"/>
          <w:szCs w:val="22"/>
        </w:rPr>
        <w:t xml:space="preserve"> seen that mostly the demand </w:t>
      </w:r>
      <w:r w:rsidR="0001376E" w:rsidRPr="0001376E">
        <w:rPr>
          <w:i w:val="0"/>
          <w:sz w:val="22"/>
          <w:szCs w:val="22"/>
        </w:rPr>
        <w:t>remains</w:t>
      </w:r>
      <w:r w:rsidRPr="0001376E">
        <w:rPr>
          <w:i w:val="0"/>
          <w:sz w:val="22"/>
          <w:szCs w:val="22"/>
        </w:rPr>
        <w:t xml:space="preserve"> consistent around 1000 bikes per week except some weeks like 29, 30, 33</w:t>
      </w:r>
      <w:r w:rsidR="0001376E" w:rsidRPr="0001376E">
        <w:rPr>
          <w:i w:val="0"/>
          <w:sz w:val="22"/>
          <w:szCs w:val="22"/>
        </w:rPr>
        <w:t xml:space="preserve">and </w:t>
      </w:r>
      <w:r w:rsidRPr="0001376E">
        <w:rPr>
          <w:i w:val="0"/>
          <w:sz w:val="22"/>
          <w:szCs w:val="22"/>
        </w:rPr>
        <w:t>34 experienced very high demand.</w:t>
      </w:r>
      <w:r w:rsidR="0001376E" w:rsidRPr="0001376E">
        <w:rPr>
          <w:i w:val="0"/>
          <w:sz w:val="22"/>
          <w:szCs w:val="22"/>
        </w:rPr>
        <w:t xml:space="preserve"> This is an indication of increase in the demand of bikes during July-August.</w:t>
      </w:r>
    </w:p>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4EB4509" w14:textId="2A0CA9D6" w:rsidR="0001376E" w:rsidRDefault="003B11E2" w:rsidP="0001376E">
      <w:pPr>
        <w:pStyle w:val="Caption"/>
        <w:jc w:val="center"/>
      </w:pPr>
      <w:r w:rsidRPr="00A65630">
        <w:rPr>
          <w:b/>
          <w:i w:val="0"/>
          <w:sz w:val="22"/>
          <w:szCs w:val="22"/>
        </w:rPr>
        <w:t>Figure 3</w:t>
      </w:r>
      <w:r w:rsidR="0001376E">
        <w:rPr>
          <w:b/>
          <w:i w:val="0"/>
          <w:sz w:val="22"/>
          <w:szCs w:val="22"/>
        </w:rPr>
        <w:t xml:space="preserve"> </w:t>
      </w:r>
      <w:r>
        <w:t xml:space="preserve">shows the variation in the demand of the bikes by day of week. </w:t>
      </w:r>
    </w:p>
    <w:p w14:paraId="48CA56E0" w14:textId="24DE0825" w:rsidR="003B11E2" w:rsidRPr="0001376E" w:rsidRDefault="003B11E2" w:rsidP="0001376E">
      <w:pPr>
        <w:pStyle w:val="Caption"/>
        <w:jc w:val="center"/>
        <w:rPr>
          <w:b/>
          <w:i w:val="0"/>
          <w:sz w:val="22"/>
          <w:szCs w:val="22"/>
        </w:rPr>
      </w:pPr>
      <w:r>
        <w:lastRenderedPageBreak/>
        <w:t>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8CCB13A" w14:textId="13E4A82A" w:rsidR="0001376E" w:rsidRDefault="003B11E2" w:rsidP="0001376E">
      <w:pPr>
        <w:pStyle w:val="Caption"/>
        <w:ind w:left="20"/>
        <w:jc w:val="center"/>
      </w:pPr>
      <w:r w:rsidRPr="00A65630">
        <w:rPr>
          <w:b/>
          <w:i w:val="0"/>
          <w:sz w:val="22"/>
          <w:szCs w:val="22"/>
        </w:rPr>
        <w:t>Figure 4</w:t>
      </w:r>
      <w:r w:rsidR="0001376E">
        <w:rPr>
          <w:b/>
          <w:i w:val="0"/>
          <w:sz w:val="22"/>
          <w:szCs w:val="22"/>
        </w:rPr>
        <w:t xml:space="preserve"> </w:t>
      </w:r>
      <w:r>
        <w:t xml:space="preserve">shows the demand of the bikes by month of the year.  </w:t>
      </w:r>
    </w:p>
    <w:p w14:paraId="60CF1391" w14:textId="48C0D588" w:rsidR="00772C6A" w:rsidRPr="0001376E" w:rsidRDefault="003B11E2" w:rsidP="0001376E">
      <w:pPr>
        <w:pStyle w:val="Caption"/>
        <w:ind w:left="20"/>
        <w:rPr>
          <w:b/>
          <w:i w:val="0"/>
          <w:sz w:val="22"/>
          <w:szCs w:val="22"/>
        </w:rPr>
      </w:pPr>
      <w:r w:rsidRPr="0001376E">
        <w:rPr>
          <w:i w:val="0"/>
          <w:sz w:val="22"/>
          <w:szCs w:val="22"/>
        </w:rPr>
        <w:t>As it was observed in the figure that the maximum demand is during the months of July, August and September. This is also the fall season in los Angeles and thus people like to bike around the city for enjoying the weather.</w:t>
      </w:r>
    </w:p>
    <w:p w14:paraId="1D5A7BE4" w14:textId="77777777" w:rsidR="00322C54" w:rsidRDefault="003B11E2" w:rsidP="00322C54">
      <w:pPr>
        <w:keepNext/>
        <w:ind w:left="-1440"/>
      </w:pPr>
      <w:r>
        <w:rPr>
          <w:noProof/>
        </w:rPr>
        <w:drawing>
          <wp:inline distT="0" distB="0" distL="0" distR="0" wp14:anchorId="79F79DBC" wp14:editId="03F88D3C">
            <wp:extent cx="7781925" cy="40147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84435" cy="4067673"/>
                    </a:xfrm>
                    <a:prstGeom prst="rect">
                      <a:avLst/>
                    </a:prstGeom>
                  </pic:spPr>
                </pic:pic>
              </a:graphicData>
            </a:graphic>
          </wp:inline>
        </w:drawing>
      </w:r>
    </w:p>
    <w:p w14:paraId="3090D468" w14:textId="506004FF" w:rsidR="00BE51B1" w:rsidRPr="00322C54" w:rsidRDefault="00322C54" w:rsidP="00322C54">
      <w:pPr>
        <w:pStyle w:val="Caption"/>
        <w:jc w:val="center"/>
        <w:rPr>
          <w:i w:val="0"/>
          <w:sz w:val="22"/>
          <w:szCs w:val="22"/>
        </w:rPr>
      </w:pPr>
      <w:r w:rsidRPr="00322C54">
        <w:rPr>
          <w:i w:val="0"/>
          <w:sz w:val="22"/>
          <w:szCs w:val="22"/>
        </w:rPr>
        <w:t>Figure 5</w:t>
      </w:r>
    </w:p>
    <w:p w14:paraId="26AD36B1" w14:textId="5B60DECB" w:rsidR="003B11E2" w:rsidRDefault="003B11E2" w:rsidP="003B11E2">
      <w:r>
        <w:lastRenderedPageBreak/>
        <w:t xml:space="preserve">The Figure 5 depicts the variation in the demand by hour of the day.  It clearly shows the bikes are in maximum demand between 4pm and 7pm with the maximum number pickups (more than 50k) at around 5pm in the evening. </w:t>
      </w:r>
    </w:p>
    <w:p w14:paraId="2E4FFFAB" w14:textId="4E100881" w:rsidR="00322C54" w:rsidRDefault="00322C54" w:rsidP="003B11E2"/>
    <w:p w14:paraId="58231E58" w14:textId="495E18E9" w:rsidR="00322C54" w:rsidRPr="00322C54" w:rsidRDefault="00322C54" w:rsidP="003B11E2">
      <w:pPr>
        <w:rPr>
          <w:b/>
        </w:rPr>
      </w:pPr>
      <w:r w:rsidRPr="00322C54">
        <w:rPr>
          <w:b/>
        </w:rPr>
        <w:t>Analy</w:t>
      </w:r>
      <w:r>
        <w:rPr>
          <w:b/>
        </w:rPr>
        <w:t>z</w:t>
      </w:r>
      <w:r w:rsidRPr="00322C54">
        <w:rPr>
          <w:b/>
        </w:rPr>
        <w:t xml:space="preserve">ing the effect of </w:t>
      </w:r>
      <w:r w:rsidR="00EA5A27">
        <w:rPr>
          <w:b/>
        </w:rPr>
        <w:t>temperature and wind-speed</w:t>
      </w:r>
      <w:r w:rsidRPr="00322C54">
        <w:rPr>
          <w:b/>
        </w:rPr>
        <w:t xml:space="preserve"> on the number of rides</w:t>
      </w:r>
      <w:r>
        <w:rPr>
          <w:b/>
        </w:rPr>
        <w:t>:</w:t>
      </w:r>
    </w:p>
    <w:p w14:paraId="2D04E4CD" w14:textId="77777777" w:rsidR="00322C54" w:rsidRDefault="00322C54" w:rsidP="00322C54">
      <w:pPr>
        <w:keepNext/>
      </w:pPr>
      <w:r>
        <w:rPr>
          <w:noProof/>
        </w:rPr>
        <w:drawing>
          <wp:inline distT="0" distB="0" distL="0" distR="0" wp14:anchorId="129A50D2" wp14:editId="651B2EE1">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mp_mon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52AD4C" w14:textId="54BA522A" w:rsidR="00322C54" w:rsidRDefault="00322C54" w:rsidP="00317B85">
      <w:pPr>
        <w:pStyle w:val="Caption"/>
        <w:jc w:val="center"/>
        <w:rPr>
          <w:b/>
          <w:i w:val="0"/>
          <w:sz w:val="22"/>
          <w:szCs w:val="22"/>
        </w:rPr>
      </w:pPr>
      <w:r w:rsidRPr="00322C54">
        <w:rPr>
          <w:b/>
          <w:i w:val="0"/>
          <w:sz w:val="22"/>
          <w:szCs w:val="22"/>
        </w:rPr>
        <w:t xml:space="preserve">Figure </w:t>
      </w:r>
      <w:r>
        <w:rPr>
          <w:b/>
          <w:i w:val="0"/>
          <w:sz w:val="22"/>
          <w:szCs w:val="22"/>
        </w:rPr>
        <w:t>6</w:t>
      </w:r>
    </w:p>
    <w:p w14:paraId="0AEF026F" w14:textId="39EE8EFE" w:rsidR="00EA5A27" w:rsidRDefault="00EA5A27" w:rsidP="00EA5A27">
      <w:pPr>
        <w:rPr>
          <w:rStyle w:val="Emphasis"/>
          <w:rFonts w:cstheme="minorHAnsi"/>
          <w:bCs/>
          <w:i w:val="0"/>
          <w:iCs w:val="0"/>
          <w:color w:val="6A6A6A"/>
          <w:shd w:val="clear" w:color="auto" w:fill="FFFFFF"/>
        </w:rPr>
      </w:pPr>
      <w:r>
        <w:t xml:space="preserve">As expected the number of bike pickups decreases as the average temperature of the day increases. The highest number of bike trips is recorded around 62 </w:t>
      </w:r>
      <w:r w:rsidRPr="00EA5A27">
        <w:rPr>
          <w:rFonts w:cstheme="minorHAnsi"/>
          <w:color w:val="545454"/>
          <w:shd w:val="clear" w:color="auto" w:fill="FFFFFF"/>
        </w:rPr>
        <w:t>°</w:t>
      </w:r>
      <w:r w:rsidRPr="00EA5A27">
        <w:rPr>
          <w:rStyle w:val="Emphasis"/>
          <w:rFonts w:cstheme="minorHAnsi"/>
          <w:bCs/>
          <w:i w:val="0"/>
          <w:iCs w:val="0"/>
          <w:color w:val="6A6A6A"/>
          <w:shd w:val="clear" w:color="auto" w:fill="FFFFFF"/>
        </w:rPr>
        <w:t>F</w:t>
      </w:r>
    </w:p>
    <w:p w14:paraId="0FF072C7" w14:textId="77777777" w:rsidR="00EA5A27" w:rsidRPr="00EA5A27" w:rsidRDefault="00EA5A27" w:rsidP="00EA5A27">
      <w:bookmarkStart w:id="1" w:name="_GoBack"/>
      <w:bookmarkEnd w:id="1"/>
    </w:p>
    <w:p w14:paraId="5A4C2913" w14:textId="77777777" w:rsidR="00EA5A27" w:rsidRPr="00EA5A27" w:rsidRDefault="00EA5A27" w:rsidP="00EA5A27"/>
    <w:p w14:paraId="5E17FD3D" w14:textId="77777777" w:rsidR="003B11E2" w:rsidRDefault="003B11E2" w:rsidP="003B11E2"/>
    <w:p w14:paraId="595AFE4D" w14:textId="77777777" w:rsidR="003B11E2" w:rsidRDefault="003B11E2" w:rsidP="003B11E2">
      <w:pPr>
        <w:keepNext/>
      </w:pPr>
      <w:r>
        <w:rPr>
          <w:noProof/>
        </w:rPr>
        <w:lastRenderedPageBreak/>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B498FDE" w14:textId="4B83F9B9" w:rsidR="003B11E2" w:rsidRPr="00772C6A" w:rsidRDefault="003B11E2" w:rsidP="00772C6A">
      <w:pPr>
        <w:pStyle w:val="Caption"/>
        <w:jc w:val="center"/>
        <w:rPr>
          <w:b/>
          <w:i w:val="0"/>
          <w:sz w:val="22"/>
          <w:szCs w:val="22"/>
        </w:rPr>
      </w:pPr>
      <w:r w:rsidRPr="00086CF6">
        <w:rPr>
          <w:b/>
          <w:i w:val="0"/>
          <w:sz w:val="22"/>
          <w:szCs w:val="22"/>
        </w:rPr>
        <w:t xml:space="preserve">Figure </w:t>
      </w:r>
      <w:r w:rsidR="00317B85">
        <w:rPr>
          <w:b/>
          <w:i w:val="0"/>
          <w:sz w:val="22"/>
          <w:szCs w:val="22"/>
        </w:rPr>
        <w:t>7</w:t>
      </w:r>
    </w:p>
    <w:p w14:paraId="00212DAA" w14:textId="00001B4D" w:rsidR="003B11E2" w:rsidRDefault="003B11E2" w:rsidP="003B11E2">
      <w:r>
        <w:t xml:space="preserve">For more granular details regarding the usage of the LA metro bikes a heatmap was plotted. This (Figure </w:t>
      </w:r>
      <w:r w:rsidR="00317B85">
        <w:t>7</w:t>
      </w:r>
      <w:r>
        <w:t>)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5DB54A6">
            <wp:extent cx="5940353" cy="19097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3763" cy="1926934"/>
                    </a:xfrm>
                    <a:prstGeom prst="rect">
                      <a:avLst/>
                    </a:prstGeom>
                  </pic:spPr>
                </pic:pic>
              </a:graphicData>
            </a:graphic>
          </wp:inline>
        </w:drawing>
      </w:r>
    </w:p>
    <w:p w14:paraId="38DF7F8A" w14:textId="4568C4AA" w:rsidR="003B11E2" w:rsidRDefault="003B11E2" w:rsidP="003B11E2">
      <w:pPr>
        <w:pStyle w:val="Caption"/>
        <w:jc w:val="center"/>
        <w:rPr>
          <w:b/>
          <w:i w:val="0"/>
          <w:sz w:val="22"/>
          <w:szCs w:val="22"/>
        </w:rPr>
      </w:pPr>
      <w:r w:rsidRPr="00086CF6">
        <w:rPr>
          <w:b/>
          <w:i w:val="0"/>
          <w:sz w:val="22"/>
          <w:szCs w:val="22"/>
        </w:rPr>
        <w:t xml:space="preserve">Figure </w:t>
      </w:r>
      <w:r w:rsidR="00317B85">
        <w:rPr>
          <w:b/>
          <w:i w:val="0"/>
          <w:sz w:val="22"/>
          <w:szCs w:val="22"/>
        </w:rPr>
        <w:t>8</w:t>
      </w:r>
    </w:p>
    <w:p w14:paraId="5AD8966B" w14:textId="31C0FA01" w:rsidR="003B11E2" w:rsidRDefault="003B11E2" w:rsidP="003B11E2">
      <w:r>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w:t>
      </w:r>
      <w:r w:rsidR="0018021C">
        <w:t>hursday, August over all the years.</w:t>
      </w:r>
    </w:p>
    <w:p w14:paraId="5343C311" w14:textId="699F40AF" w:rsidR="0018021C" w:rsidRDefault="0018021C" w:rsidP="003B11E2"/>
    <w:p w14:paraId="1D816DCA" w14:textId="4F528F33" w:rsidR="0018021C" w:rsidRPr="00086CF6" w:rsidRDefault="0018021C" w:rsidP="003B11E2">
      <w:r>
        <w:lastRenderedPageBreak/>
        <w:t>Trip Duration and Distance Analysis</w:t>
      </w:r>
    </w:p>
    <w:p w14:paraId="420F77CA" w14:textId="4EF86200" w:rsidR="003B11E2" w:rsidRDefault="004F1998" w:rsidP="003B11E2">
      <w:pPr>
        <w:keepNext/>
      </w:pPr>
      <w:r>
        <w:rPr>
          <w:noProof/>
        </w:rPr>
        <w:drawing>
          <wp:inline distT="0" distB="0" distL="0" distR="0" wp14:anchorId="29D489B8" wp14:editId="7313F201">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p_dist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0CF4018" w14:textId="3E7CD18E" w:rsidR="003B11E2" w:rsidRPr="00772C6A" w:rsidRDefault="003B11E2" w:rsidP="00772C6A">
      <w:pPr>
        <w:pStyle w:val="Caption"/>
        <w:jc w:val="center"/>
        <w:rPr>
          <w:b/>
          <w:i w:val="0"/>
          <w:sz w:val="22"/>
          <w:szCs w:val="22"/>
        </w:rPr>
      </w:pPr>
      <w:r w:rsidRPr="0087264F">
        <w:rPr>
          <w:b/>
          <w:i w:val="0"/>
          <w:sz w:val="22"/>
          <w:szCs w:val="22"/>
        </w:rPr>
        <w:t xml:space="preserve">Figure </w:t>
      </w:r>
      <w:r w:rsidR="00317B85">
        <w:rPr>
          <w:b/>
          <w:i w:val="0"/>
          <w:sz w:val="22"/>
          <w:szCs w:val="22"/>
        </w:rPr>
        <w:t>9</w:t>
      </w:r>
    </w:p>
    <w:p w14:paraId="3F13DBDE" w14:textId="29AB4052" w:rsidR="0018021C" w:rsidRDefault="003B11E2" w:rsidP="003B11E2">
      <w:r>
        <w:t xml:space="preserve">The Figure </w:t>
      </w:r>
      <w:r w:rsidR="00317B85">
        <w:t>9</w:t>
      </w:r>
      <w:r>
        <w:t xml:space="preserve"> shows the distance travelled by Angelenos (People of los Angeles). The maximum number of rides were found to be around 200k has been between </w:t>
      </w:r>
      <w:r w:rsidR="004F1998">
        <w:t xml:space="preserve">0.5 miles and 1mile </w:t>
      </w:r>
      <w:r>
        <w:t xml:space="preserve">with the median and average value to be </w:t>
      </w:r>
      <w:r w:rsidR="004F1998">
        <w:t>0.80 miles</w:t>
      </w:r>
      <w:r>
        <w:t xml:space="preserve"> and </w:t>
      </w:r>
      <w:r w:rsidR="004F1998">
        <w:t xml:space="preserve">0.93 </w:t>
      </w:r>
      <w:r>
        <w:t>m</w:t>
      </w:r>
      <w:r w:rsidR="004F1998">
        <w:t xml:space="preserve">iles </w:t>
      </w:r>
      <w:r>
        <w:t xml:space="preserve">respectively. </w:t>
      </w:r>
      <w:r w:rsidR="004F1998">
        <w:t xml:space="preserve">It </w:t>
      </w:r>
      <w:r>
        <w:t>is a very critical insight and an important feature for data preparation with respect to dealing with the outliers and the future forecasting of number of bikes.</w:t>
      </w:r>
      <w:r w:rsidR="004F1998">
        <w:t xml:space="preserve"> This leads to the conclusion that mostly the bikes are used for short trips only within the city</w:t>
      </w:r>
      <w:r w:rsidR="0018021C">
        <w:t>.</w:t>
      </w:r>
    </w:p>
    <w:p w14:paraId="4CD9D2F7" w14:textId="5B7F2DCA" w:rsidR="00C949FE" w:rsidRDefault="00C949FE" w:rsidP="003B11E2"/>
    <w:p w14:paraId="1A5B2A67" w14:textId="65221630" w:rsidR="0018021C" w:rsidRDefault="00C949FE" w:rsidP="0018021C">
      <w:pPr>
        <w:keepNext/>
      </w:pPr>
      <w:r w:rsidRPr="00C949FE">
        <w:rPr>
          <w:rStyle w:val="Emphasis"/>
          <w:rFonts w:cstheme="minorHAnsi"/>
          <w:i w:val="0"/>
          <w:shd w:val="clear" w:color="auto" w:fill="FFFFFF"/>
        </w:rPr>
        <w:t xml:space="preserve">In order to visualize the trip duration behavior, it would be important to aggregate the trip duration at each of the timestamp feature levels. Since there could be outliers in the trip duration variable (and outlier detection has not yet been performed for this variable) median would be a more representative </w:t>
      </w:r>
      <w:r w:rsidRPr="00C949FE">
        <w:rPr>
          <w:rStyle w:val="Emphasis"/>
          <w:rFonts w:cstheme="minorHAnsi"/>
          <w:i w:val="0"/>
          <w:shd w:val="clear" w:color="auto" w:fill="FFFFFF"/>
        </w:rPr>
        <w:lastRenderedPageBreak/>
        <w:t>measure, rather than the mean.</w:t>
      </w:r>
      <w:r w:rsidR="0018021C">
        <w:rPr>
          <w:noProof/>
        </w:rPr>
        <w:drawing>
          <wp:inline distT="0" distB="0" distL="0" distR="0" wp14:anchorId="6FC3D733" wp14:editId="5CD6DA15">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ip_duration_dayofwee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6587491" w14:textId="2B89F3B1" w:rsidR="0018021C" w:rsidRDefault="0018021C" w:rsidP="0018021C">
      <w:pPr>
        <w:pStyle w:val="Caption"/>
        <w:jc w:val="center"/>
        <w:rPr>
          <w:b/>
          <w:i w:val="0"/>
          <w:sz w:val="22"/>
          <w:szCs w:val="22"/>
        </w:rPr>
      </w:pPr>
      <w:r w:rsidRPr="0018021C">
        <w:rPr>
          <w:b/>
          <w:i w:val="0"/>
          <w:sz w:val="22"/>
          <w:szCs w:val="22"/>
        </w:rPr>
        <w:t xml:space="preserve">Figure </w:t>
      </w:r>
      <w:r w:rsidR="00317B85">
        <w:rPr>
          <w:b/>
          <w:i w:val="0"/>
          <w:sz w:val="22"/>
          <w:szCs w:val="22"/>
        </w:rPr>
        <w:t>10</w:t>
      </w:r>
    </w:p>
    <w:p w14:paraId="012A32D1" w14:textId="77777777" w:rsidR="00C949FE" w:rsidRDefault="00C949FE" w:rsidP="00C949FE">
      <w:pPr>
        <w:keepNext/>
      </w:pPr>
      <w:r>
        <w:rPr>
          <w:noProof/>
        </w:rPr>
        <w:lastRenderedPageBreak/>
        <w:drawing>
          <wp:inline distT="0" distB="0" distL="0" distR="0" wp14:anchorId="0E4926F9" wp14:editId="001165F5">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ip_duration_hou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AD15FE4" w14:textId="61A1B402" w:rsidR="00317B85" w:rsidRPr="0087264F" w:rsidRDefault="00317B85" w:rsidP="00317B85">
      <w:pPr>
        <w:pStyle w:val="Caption"/>
        <w:jc w:val="center"/>
        <w:rPr>
          <w:b/>
          <w:i w:val="0"/>
          <w:sz w:val="22"/>
          <w:szCs w:val="22"/>
        </w:rPr>
      </w:pPr>
      <w:r w:rsidRPr="0087264F">
        <w:rPr>
          <w:b/>
          <w:i w:val="0"/>
          <w:sz w:val="22"/>
          <w:szCs w:val="22"/>
        </w:rPr>
        <w:t xml:space="preserve">Figure </w:t>
      </w:r>
      <w:r>
        <w:rPr>
          <w:b/>
          <w:i w:val="0"/>
          <w:sz w:val="22"/>
          <w:szCs w:val="22"/>
        </w:rPr>
        <w:t>1</w:t>
      </w:r>
      <w:r w:rsidR="00EA5A27">
        <w:rPr>
          <w:b/>
          <w:i w:val="0"/>
          <w:sz w:val="22"/>
          <w:szCs w:val="22"/>
        </w:rPr>
        <w:t>1</w:t>
      </w:r>
    </w:p>
    <w:p w14:paraId="6E54887C" w14:textId="77777777" w:rsidR="00C949FE" w:rsidRDefault="00C949FE" w:rsidP="00C949FE">
      <w:pPr>
        <w:keepNext/>
      </w:pPr>
      <w:r>
        <w:rPr>
          <w:noProof/>
        </w:rPr>
        <w:lastRenderedPageBreak/>
        <w:drawing>
          <wp:inline distT="0" distB="0" distL="0" distR="0" wp14:anchorId="1DD6123A" wp14:editId="0769A226">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ip_duration_mont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954D3C" w14:textId="76AFA171" w:rsidR="00317B85" w:rsidRPr="0087264F" w:rsidRDefault="00317B85" w:rsidP="00317B85">
      <w:pPr>
        <w:pStyle w:val="Caption"/>
        <w:ind w:left="3600" w:firstLine="720"/>
        <w:rPr>
          <w:b/>
          <w:i w:val="0"/>
          <w:sz w:val="22"/>
          <w:szCs w:val="22"/>
        </w:rPr>
      </w:pPr>
      <w:r w:rsidRPr="0087264F">
        <w:rPr>
          <w:b/>
          <w:i w:val="0"/>
          <w:sz w:val="22"/>
          <w:szCs w:val="22"/>
        </w:rPr>
        <w:t xml:space="preserve">Figure </w:t>
      </w:r>
      <w:r>
        <w:rPr>
          <w:b/>
          <w:i w:val="0"/>
          <w:sz w:val="22"/>
          <w:szCs w:val="22"/>
        </w:rPr>
        <w:t>12</w:t>
      </w:r>
    </w:p>
    <w:p w14:paraId="613F3212" w14:textId="77777777" w:rsidR="00C949FE" w:rsidRPr="00C949FE" w:rsidRDefault="00C949FE" w:rsidP="00C949FE">
      <w:pPr>
        <w:numPr>
          <w:ilvl w:val="0"/>
          <w:numId w:val="12"/>
        </w:numPr>
        <w:spacing w:before="100" w:beforeAutospacing="1" w:after="100" w:afterAutospacing="1" w:line="240" w:lineRule="auto"/>
        <w:ind w:left="480" w:right="480"/>
        <w:rPr>
          <w:rFonts w:eastAsia="Times New Roman" w:cstheme="minorHAnsi"/>
        </w:rPr>
      </w:pPr>
      <w:r w:rsidRPr="00C949FE">
        <w:rPr>
          <w:rFonts w:eastAsia="Times New Roman" w:cstheme="minorHAnsi"/>
        </w:rPr>
        <w:t>Observation at a week-level:</w:t>
      </w:r>
    </w:p>
    <w:p w14:paraId="5070C104" w14:textId="2E6912E6"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the most on </w:t>
      </w:r>
      <w:r w:rsidRPr="00322C54">
        <w:rPr>
          <w:rFonts w:eastAsia="Times New Roman" w:cstheme="minorHAnsi"/>
          <w:iCs/>
        </w:rPr>
        <w:t>Saturday and Sunday</w:t>
      </w:r>
      <w:r w:rsidR="00322C54" w:rsidRPr="00322C54">
        <w:rPr>
          <w:rFonts w:eastAsia="Times New Roman" w:cstheme="minorHAnsi"/>
          <w:iCs/>
        </w:rPr>
        <w:t xml:space="preserve"> </w:t>
      </w:r>
      <w:r w:rsidRPr="00322C54">
        <w:rPr>
          <w:rFonts w:eastAsia="Times New Roman" w:cstheme="minorHAnsi"/>
          <w:iCs/>
        </w:rPr>
        <w:t>(15 mins)</w:t>
      </w:r>
      <w:r w:rsidR="00322C54" w:rsidRPr="00322C54">
        <w:rPr>
          <w:rFonts w:eastAsia="Times New Roman" w:cstheme="minorHAnsi"/>
          <w:iCs/>
        </w:rPr>
        <w:t xml:space="preserve"> </w:t>
      </w:r>
      <w:r w:rsidRPr="00322C54">
        <w:rPr>
          <w:rFonts w:eastAsia="Times New Roman" w:cstheme="minorHAnsi"/>
          <w:iCs/>
        </w:rPr>
        <w:t>except on Wednesday</w:t>
      </w:r>
      <w:r w:rsidR="00322C54" w:rsidRPr="00322C54">
        <w:rPr>
          <w:rFonts w:eastAsia="Times New Roman" w:cstheme="minorHAnsi"/>
          <w:iCs/>
        </w:rPr>
        <w:t>’s</w:t>
      </w:r>
      <w:r w:rsidRPr="00322C54">
        <w:rPr>
          <w:rFonts w:eastAsia="Times New Roman" w:cstheme="minorHAnsi"/>
          <w:iCs/>
        </w:rPr>
        <w:t xml:space="preserve"> the median trip duration is 11 minutes </w:t>
      </w:r>
      <w:r w:rsidR="00322C54" w:rsidRPr="00322C54">
        <w:rPr>
          <w:rFonts w:eastAsia="Times New Roman" w:cstheme="minorHAnsi"/>
          <w:iCs/>
        </w:rPr>
        <w:t>during</w:t>
      </w:r>
      <w:r w:rsidRPr="00322C54">
        <w:rPr>
          <w:rFonts w:eastAsia="Times New Roman" w:cstheme="minorHAnsi"/>
          <w:iCs/>
        </w:rPr>
        <w:t xml:space="preserve"> the other days.</w:t>
      </w:r>
    </w:p>
    <w:p w14:paraId="10A9A68D" w14:textId="77777777" w:rsidR="00C949FE" w:rsidRPr="00C949FE" w:rsidRDefault="00C949FE" w:rsidP="00C949FE">
      <w:pPr>
        <w:numPr>
          <w:ilvl w:val="0"/>
          <w:numId w:val="13"/>
        </w:numPr>
        <w:spacing w:before="100" w:beforeAutospacing="1" w:after="60" w:line="240" w:lineRule="auto"/>
        <w:ind w:left="480" w:right="480"/>
        <w:rPr>
          <w:rFonts w:eastAsia="Times New Roman" w:cstheme="minorHAnsi"/>
        </w:rPr>
      </w:pPr>
      <w:r w:rsidRPr="00C949FE">
        <w:rPr>
          <w:rFonts w:eastAsia="Times New Roman" w:cstheme="minorHAnsi"/>
        </w:rPr>
        <w:t>Observation at an hour-level:</w:t>
      </w:r>
    </w:p>
    <w:p w14:paraId="57671882" w14:textId="0A24D5CE"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w:t>
      </w:r>
      <w:r w:rsidR="00322C54">
        <w:rPr>
          <w:rFonts w:eastAsia="Times New Roman" w:cstheme="minorHAnsi"/>
          <w:iCs/>
        </w:rPr>
        <w:t>consistently around the 12 mins throughout the day after 10 am and experiences drop post-midnight.</w:t>
      </w:r>
    </w:p>
    <w:p w14:paraId="2924104A" w14:textId="77777777" w:rsidR="00C949FE" w:rsidRPr="00C949FE" w:rsidRDefault="00C949FE" w:rsidP="00C949FE">
      <w:pPr>
        <w:numPr>
          <w:ilvl w:val="0"/>
          <w:numId w:val="14"/>
        </w:numPr>
        <w:spacing w:before="100" w:beforeAutospacing="1" w:after="60" w:line="240" w:lineRule="auto"/>
        <w:ind w:left="480" w:right="480"/>
        <w:rPr>
          <w:rFonts w:eastAsia="Times New Roman" w:cstheme="minorHAnsi"/>
        </w:rPr>
      </w:pPr>
      <w:r w:rsidRPr="00C949FE">
        <w:rPr>
          <w:rFonts w:eastAsia="Times New Roman" w:cstheme="minorHAnsi"/>
          <w:i/>
        </w:rPr>
        <w:t>Obs</w:t>
      </w:r>
      <w:r w:rsidRPr="00C949FE">
        <w:rPr>
          <w:rFonts w:eastAsia="Times New Roman" w:cstheme="minorHAnsi"/>
        </w:rPr>
        <w:t>ervation at a month-level:</w:t>
      </w:r>
    </w:p>
    <w:p w14:paraId="6791B149" w14:textId="5031386A" w:rsidR="00C949FE" w:rsidRPr="00C949FE" w:rsidRDefault="00C949FE" w:rsidP="00C949FE">
      <w:pPr>
        <w:spacing w:after="240" w:line="240" w:lineRule="auto"/>
        <w:rPr>
          <w:rFonts w:eastAsia="Times New Roman" w:cstheme="minorHAnsi"/>
        </w:rPr>
      </w:pPr>
      <w:r w:rsidRPr="00C949FE">
        <w:rPr>
          <w:rFonts w:eastAsia="Times New Roman" w:cstheme="minorHAnsi"/>
          <w:iCs/>
        </w:rPr>
        <w:t>There seems to be a linear increase in the median trip duration from the month of J</w:t>
      </w:r>
      <w:r w:rsidR="00322C54">
        <w:rPr>
          <w:rFonts w:eastAsia="Times New Roman" w:cstheme="minorHAnsi"/>
          <w:iCs/>
        </w:rPr>
        <w:t>uly</w:t>
      </w:r>
      <w:r w:rsidRPr="00C949FE">
        <w:rPr>
          <w:rFonts w:eastAsia="Times New Roman" w:cstheme="minorHAnsi"/>
          <w:iCs/>
        </w:rPr>
        <w:t xml:space="preserve"> to the month of </w:t>
      </w:r>
      <w:r w:rsidR="00322C54">
        <w:rPr>
          <w:rFonts w:eastAsia="Times New Roman" w:cstheme="minorHAnsi"/>
          <w:iCs/>
        </w:rPr>
        <w:t>August</w:t>
      </w:r>
      <w:r w:rsidRPr="00C949FE">
        <w:rPr>
          <w:rFonts w:eastAsia="Times New Roman" w:cstheme="minorHAnsi"/>
          <w:iCs/>
        </w:rPr>
        <w:t>, although the increase is fairly minimal</w:t>
      </w:r>
      <w:r w:rsidR="00322C54">
        <w:rPr>
          <w:rFonts w:eastAsia="Times New Roman" w:cstheme="minorHAnsi"/>
          <w:iCs/>
        </w:rPr>
        <w:t xml:space="preserve"> and then it remains constant afterwards.</w:t>
      </w:r>
    </w:p>
    <w:p w14:paraId="23DF7DF0" w14:textId="77777777" w:rsidR="00C949FE" w:rsidRPr="00C949FE" w:rsidRDefault="00C949FE" w:rsidP="00C949FE"/>
    <w:p w14:paraId="1BC4F7F6" w14:textId="77777777" w:rsidR="0018021C" w:rsidRPr="0018021C" w:rsidRDefault="0018021C" w:rsidP="0018021C"/>
    <w:p w14:paraId="46EF187B" w14:textId="77777777" w:rsidR="004F1998" w:rsidRDefault="004F1998" w:rsidP="003B11E2"/>
    <w:p w14:paraId="3A0E9AEF" w14:textId="77777777" w:rsidR="003B11E2" w:rsidRDefault="003B11E2" w:rsidP="003B11E2">
      <w:pPr>
        <w:keepNext/>
      </w:pPr>
      <w:r>
        <w:rPr>
          <w:noProof/>
        </w:rPr>
        <w:lastRenderedPageBreak/>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02655B21" w:rsidR="003B11E2" w:rsidRPr="0087264F" w:rsidRDefault="003B11E2" w:rsidP="003B11E2">
      <w:pPr>
        <w:pStyle w:val="Caption"/>
        <w:jc w:val="center"/>
        <w:rPr>
          <w:b/>
          <w:i w:val="0"/>
          <w:sz w:val="22"/>
          <w:szCs w:val="22"/>
        </w:rPr>
      </w:pPr>
      <w:r w:rsidRPr="0087264F">
        <w:rPr>
          <w:b/>
          <w:i w:val="0"/>
          <w:sz w:val="22"/>
          <w:szCs w:val="22"/>
        </w:rPr>
        <w:t xml:space="preserve">Figure </w:t>
      </w:r>
      <w:r w:rsidR="00317B85">
        <w:rPr>
          <w:b/>
          <w:i w:val="0"/>
          <w:sz w:val="22"/>
          <w:szCs w:val="22"/>
        </w:rPr>
        <w:t>13</w:t>
      </w:r>
    </w:p>
    <w:p w14:paraId="796C8997" w14:textId="77777777" w:rsidR="003B11E2" w:rsidRDefault="003B11E2" w:rsidP="003B11E2">
      <w:r>
        <w:t xml:space="preserve">Figure 9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it almost reaches the number of the month passes rides as well. As per the trend, it could be possible that walk-up rides would become more 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lastRenderedPageBreak/>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3B364E04" w:rsidR="003B11E2" w:rsidRPr="0087264F" w:rsidRDefault="003B11E2" w:rsidP="003B11E2">
      <w:pPr>
        <w:pStyle w:val="Caption"/>
        <w:jc w:val="center"/>
        <w:rPr>
          <w:b/>
          <w:i w:val="0"/>
          <w:sz w:val="22"/>
          <w:szCs w:val="22"/>
        </w:rPr>
      </w:pPr>
      <w:r w:rsidRPr="0087264F">
        <w:rPr>
          <w:b/>
          <w:i w:val="0"/>
          <w:sz w:val="22"/>
          <w:szCs w:val="22"/>
        </w:rPr>
        <w:t>Figure 1</w:t>
      </w:r>
      <w:r w:rsidR="00EA5A27">
        <w:rPr>
          <w:b/>
          <w:i w:val="0"/>
          <w:sz w:val="22"/>
          <w:szCs w:val="22"/>
        </w:rPr>
        <w:t>4</w:t>
      </w:r>
    </w:p>
    <w:p w14:paraId="5F5124E1" w14:textId="49FE90D1" w:rsidR="003B11E2" w:rsidRDefault="003B11E2" w:rsidP="00295C64">
      <w:r>
        <w:t xml:space="preserve">Figure 10 shows the difference in the type of ride taken along different times of the year. The usage of bikes for one-way </w:t>
      </w:r>
      <w:r w:rsidR="00BE51B1">
        <w:t>ride</w:t>
      </w:r>
      <w:r>
        <w:t xml:space="preserve"> is more than the round-trip rides throughout. This is also an important feature for estimating the number bikes to be placed at the docks in various regions.</w:t>
      </w:r>
    </w:p>
    <w:p w14:paraId="4700ADD2" w14:textId="77777777" w:rsidR="003B11E2" w:rsidRDefault="003B11E2" w:rsidP="003B11E2">
      <w:pPr>
        <w:keepNext/>
      </w:pPr>
      <w:r>
        <w:rPr>
          <w:noProof/>
        </w:rPr>
        <w:lastRenderedPageBreak/>
        <w:drawing>
          <wp:inline distT="0" distB="0" distL="0" distR="0" wp14:anchorId="10488238" wp14:editId="3B77D1FF">
            <wp:extent cx="5943600" cy="50530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1980" cy="5060137"/>
                    </a:xfrm>
                    <a:prstGeom prst="rect">
                      <a:avLst/>
                    </a:prstGeom>
                  </pic:spPr>
                </pic:pic>
              </a:graphicData>
            </a:graphic>
          </wp:inline>
        </w:drawing>
      </w:r>
    </w:p>
    <w:p w14:paraId="00192237" w14:textId="36098B20"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w:t>
      </w:r>
      <w:r w:rsidR="00EA5A27">
        <w:rPr>
          <w:b/>
          <w:i w:val="0"/>
          <w:sz w:val="22"/>
          <w:szCs w:val="22"/>
        </w:rPr>
        <w:t>5</w:t>
      </w:r>
    </w:p>
    <w:p w14:paraId="0E528DCD" w14:textId="77777777" w:rsidR="003B11E2" w:rsidRDefault="003B11E2" w:rsidP="00295C64">
      <w:pPr>
        <w:pStyle w:val="Caption"/>
        <w:rPr>
          <w:b/>
          <w:i w:val="0"/>
          <w:sz w:val="22"/>
          <w:szCs w:val="22"/>
        </w:rPr>
      </w:pPr>
    </w:p>
    <w:p w14:paraId="79C3D160" w14:textId="140975F2" w:rsidR="003B11E2" w:rsidRPr="00772C6A" w:rsidRDefault="003B11E2" w:rsidP="00772C6A">
      <w:r>
        <w:t xml:space="preserve">Figure 11 shows variation in the number of rides taken across all the four regions of Los Angeles given in the data. One of the parameters that is most important for any bike company to track is what are some 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w:t>
      </w:r>
      <w:r w:rsidR="00295C64">
        <w:t xml:space="preserve">The number of pickups in downtown LA was always on the higher side and this might be because of the reason that students of University of Southern California are using bikes more frequently. </w:t>
      </w:r>
      <w:r>
        <w:t xml:space="preserve">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794EB49A" w14:textId="25BCAAE2" w:rsidR="007B2B64" w:rsidRDefault="004A7347" w:rsidP="004A7347">
      <w:pPr>
        <w:jc w:val="both"/>
        <w:rPr>
          <w:b/>
        </w:rPr>
      </w:pPr>
      <w:r>
        <w:rPr>
          <w:b/>
          <w:u w:val="single"/>
        </w:rPr>
        <w:lastRenderedPageBreak/>
        <w:t>Forecasting Bicycl</w:t>
      </w:r>
      <w:r w:rsidR="00FD4A82">
        <w:rPr>
          <w:b/>
          <w:u w:val="single"/>
        </w:rPr>
        <w:t>e Demand</w:t>
      </w:r>
      <w:r>
        <w:rPr>
          <w:b/>
        </w:rPr>
        <w:t>:</w:t>
      </w:r>
    </w:p>
    <w:p w14:paraId="598553C9" w14:textId="5B737E4A" w:rsidR="00FD4A82" w:rsidRDefault="009F5B52" w:rsidP="004A7347">
      <w:pPr>
        <w:jc w:val="both"/>
        <w:rPr>
          <w:b/>
          <w:u w:val="single"/>
        </w:rPr>
      </w:pPr>
      <w:r w:rsidRPr="009F5B52">
        <w:rPr>
          <w:b/>
          <w:u w:val="single"/>
        </w:rPr>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33CDD7A8" w:rsidR="009F5B52" w:rsidRDefault="00B80CA3" w:rsidP="00B80CA3">
      <w:pPr>
        <w:jc w:val="both"/>
      </w:pPr>
      <w:r>
        <w:t xml:space="preserve">In this section, an attempt is made to </w:t>
      </w:r>
      <w:proofErr w:type="spellStart"/>
      <w:r>
        <w:t>analys</w:t>
      </w:r>
      <w:r w:rsidR="00295C64">
        <w:t>e</w:t>
      </w:r>
      <w:proofErr w:type="spellEnd"/>
      <w:r>
        <w:t xml:space="preserve">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28"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13174414" w:rsidR="00FD4A82" w:rsidRDefault="000D6D81"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3</w:t>
      </w:r>
      <w:r w:rsidR="0042686C">
        <w:rPr>
          <w:noProof/>
        </w:rPr>
        <w:fldChar w:fldCharType="end"/>
      </w:r>
      <w:r>
        <w:t xml:space="preserve"> shows total numbers of bikes booked per day. We can see a gradually increasing underlying trend and a regular variation superimposed on the trend that seems to repeat yearly.</w:t>
      </w:r>
    </w:p>
    <w:p w14:paraId="4318EB8F" w14:textId="0C84158D" w:rsidR="00965DAE" w:rsidRDefault="00703C97" w:rsidP="00965DAE">
      <w:r w:rsidRPr="00703C97">
        <w:t>Looking at the plot, it is clear that the time series is a non-stationary as the mean of the series is changing with the time (the trend in the plot), the variance of the series is changing with the time (heteroscedasticity in the series), and the</w:t>
      </w:r>
      <w:r w:rsidR="00295C64">
        <w:t>re is</w:t>
      </w:r>
      <w:r w:rsidRPr="00703C97">
        <w:t xml:space="preserv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w:t>
      </w:r>
      <w:r w:rsidRPr="00016681">
        <w:lastRenderedPageBreak/>
        <w:t xml:space="preserve">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29"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2D198B49" w:rsidR="002B4943" w:rsidRDefault="00D555FA" w:rsidP="00D555FA">
      <w:pPr>
        <w:pStyle w:val="Caption"/>
        <w:ind w:left="1350"/>
      </w:pPr>
      <w:r>
        <w:t xml:space="preserve">Figure </w:t>
      </w:r>
      <w:r w:rsidR="0042686C">
        <w:fldChar w:fldCharType="begin"/>
      </w:r>
      <w:r w:rsidR="0042686C">
        <w:instrText xml:space="preserve"> SEQ Figure \* ARABIC </w:instrText>
      </w:r>
      <w:r w:rsidR="0042686C">
        <w:fldChar w:fldCharType="separate"/>
      </w:r>
      <w:r w:rsidR="00322C54">
        <w:rPr>
          <w:noProof/>
        </w:rPr>
        <w:t>4</w:t>
      </w:r>
      <w:r w:rsidR="0042686C">
        <w:rPr>
          <w:noProof/>
        </w:rPr>
        <w:fldChar w:fldCharType="end"/>
      </w:r>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0FC77BD7" w:rsidR="00D555FA" w:rsidRPr="00D555FA" w:rsidRDefault="00D555FA" w:rsidP="00D555FA">
      <w:pPr>
        <w:pStyle w:val="Caption"/>
        <w:ind w:left="2970"/>
      </w:pPr>
      <w:r>
        <w:t xml:space="preserve">Figure </w:t>
      </w:r>
      <w:r w:rsidR="0042686C">
        <w:fldChar w:fldCharType="begin"/>
      </w:r>
      <w:r w:rsidR="0042686C">
        <w:instrText xml:space="preserve"> SEQ Figure \* ARABIC </w:instrText>
      </w:r>
      <w:r w:rsidR="0042686C">
        <w:fldChar w:fldCharType="separate"/>
      </w:r>
      <w:r w:rsidR="00322C54">
        <w:rPr>
          <w:noProof/>
        </w:rPr>
        <w:t>5</w:t>
      </w:r>
      <w:r w:rsidR="0042686C">
        <w:rPr>
          <w:noProof/>
        </w:rPr>
        <w:fldChar w:fldCharType="end"/>
      </w:r>
      <w:r>
        <w:t xml:space="preserve"> Results of Dickey-Fuller Test</w:t>
      </w:r>
    </w:p>
    <w:p w14:paraId="03E2C544" w14:textId="36CD98EE"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stationari</w:t>
      </w:r>
      <w:r w:rsidR="00295C64">
        <w:t>ze</w:t>
      </w:r>
      <w:r w:rsidR="00051385">
        <w:t xml:space="preserve"> </w:t>
      </w:r>
      <w:r w:rsidR="00911CEB">
        <w:t xml:space="preserve">the series. </w:t>
      </w:r>
      <w:r w:rsidR="00051385">
        <w:t>Some of the methods</w:t>
      </w:r>
      <w:r w:rsidR="00295C64">
        <w:t xml:space="preserve"> used</w:t>
      </w:r>
      <w:r w:rsidR="00051385">
        <w:t xml:space="preserve"> are elimination method (removal of trend and seasonality), Decomposition (decomposing series in trend, season and residual). Once the series is </w:t>
      </w:r>
      <w:r w:rsidR="004C684C">
        <w:t>stationary,</w:t>
      </w:r>
      <w:r w:rsidR="00051385">
        <w:t xml:space="preserve"> ARIMA models </w:t>
      </w:r>
      <w:r w:rsidR="00295C64">
        <w:t xml:space="preserve">can be used </w:t>
      </w:r>
      <w:r w:rsidR="00051385">
        <w:t xml:space="preserve">to obtain the forecasting of the given timeseries data. </w:t>
      </w:r>
      <w:r w:rsidR="00F11AED">
        <w:t xml:space="preserve">We have implemented various transformation methods and applied ARIMA model. </w:t>
      </w:r>
      <w:r w:rsidR="00434330">
        <w:t xml:space="preserve"> </w:t>
      </w:r>
      <w:r w:rsidR="00434330">
        <w:lastRenderedPageBreak/>
        <w:t xml:space="preserve">However, results obtained from ARIMA models were not significant and it failed to converge at high backlogs. </w:t>
      </w:r>
    </w:p>
    <w:p w14:paraId="0EC93DCF" w14:textId="5235D6D1"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295C64">
        <w:t xml:space="preserve"> T</w:t>
      </w:r>
      <w:r w:rsidR="00D029F7">
        <w:t xml:space="preserve">his model </w:t>
      </w:r>
      <w:r w:rsidR="00295C64">
        <w:t xml:space="preserve">is used </w:t>
      </w:r>
      <w:r w:rsidR="00D029F7">
        <w:t xml:space="preserve">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iWwIAALwEAAAOAAAAZHJzL2Uyb0RvYy54bWysVE1PGzEQvVfqf7B8L7sJEGjEBqUgqkoI&#10;kKDl7HhtYtXrcW0nu/TX99n5KNCequ7Bsmeen2fezOzZ+dBZtlYhGnINHx3UnCknqTXuqeFfH64+&#10;nHIWk3CtsORUw59V5Oez9+/Oej9VY1qSbVVgIHFx2vuGL1Py06qKcqk6EQ/IKwenptCJhGN4qtog&#10;erB3thrX9aTqKbQ+kFQxwnq5cfJZ4ddayXSrdVSJ2YYjtlTWUNZFXqvZmZg+BeGXRm7DEP8QRSeM&#10;w6N7qkuRBFsF8wdVZ2SgSDodSOoq0tpIVXJANqP6TTb3S+FVyQXiRL+XKf4/WnmzvgvMtA0fo1JO&#10;dKjRgxoS+0QDgwn69D5OAbv3AKYBdtR5Z48w5rQHHToWCPKO6tM6f5xpa/y3jM0AZMpwEebnvez5&#10;GZnZxoeTyQjPS/gOJ8cnk1KXakObb/sQ02dFHcubhgeUtbCK9XVMCBHQHSTDI1nTXhlryyG3krqw&#10;ga0FmsCmEjxuvEJZx/qGTw6P60L8ypep9/cXVsjvOf3XDDhZB2MWayNK3qVhMWwVXFD7DAGLRlAh&#10;enllwHstYroTAT0HI+Yo3WLRlhAMbXecLSn8/Js949EK8HLWo4cbHn+sRFCc2S8OTfJxdHQE2lQO&#10;R8cnYxzCS8/ipcetuguCQqMSXdlmfLK7rQ7UPWLc5vlVuISTeLvhabe9SJvJwrhKNZ8XENrci3Tt&#10;7r3c9ULW82F4FMFv65nQCTe063YxfVPWDTbX0tF8lUibUvMs8EbVre4YkVKW7TjnGXx5LqjfP53Z&#10;LwAAAP//AwBQSwMEFAAGAAgAAAAhAM2sIkjgAAAACgEAAA8AAABkcnMvZG93bnJldi54bWxMj1FL&#10;wzAUhd8F/0O4gi/iks6Zldp0DMEXQdBN5+ttE5tik5Qm29p/7/VJHy/345zvlJvJ9exkxtgFryBb&#10;CGDGN0F3vlXwvn+6zYHFhF5jH7xRMJsIm+ryosRCh7N/M6ddahmF+FigApvSUHAeG2scxkUYjKff&#10;VxgdJjrHlusRzxTuer4UQnKHnacGi4N5tKb53h2dgv382WzX01xj/jq8iIN9/rhBVOr6ato+AEtm&#10;Sn8w/OqTOlTkVIej15H1CqSUd4QqWK3ugRGQy4zG1USKZQa8Kvn/CdUPAAAA//8DAFBLAQItABQA&#10;BgAIAAAAIQC2gziS/gAAAOEBAAATAAAAAAAAAAAAAAAAAAAAAABbQ29udGVudF9UeXBlc10ueG1s&#10;UEsBAi0AFAAGAAgAAAAhADj9If/WAAAAlAEAAAsAAAAAAAAAAAAAAAAALwEAAF9yZWxzLy5yZWxz&#10;UEsBAi0AFAAGAAgAAAAhAGr/LqJbAgAAvAQAAA4AAAAAAAAAAAAAAAAALgIAAGRycy9lMm9Eb2Mu&#10;eG1sUEsBAi0AFAAGAAgAAAAhAM2sIkjgAAAACgEAAA8AAAAAAAAAAAAAAAAAtQQAAGRycy9kb3du&#10;cmV2LnhtbFBLBQYAAAAABAAEAPMAAADC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30">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83CF0E1" w:rsidR="009A0705" w:rsidRDefault="00434330"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6</w:t>
      </w:r>
      <w:r w:rsidR="0042686C">
        <w:rPr>
          <w:noProof/>
        </w:rPr>
        <w:fldChar w:fldCharType="end"/>
      </w:r>
      <w:r>
        <w:t xml:space="preserve"> Prophet prediction graph</w:t>
      </w:r>
    </w:p>
    <w:p w14:paraId="611C7A39" w14:textId="53957EA2" w:rsidR="003F04A3" w:rsidRDefault="003F04A3" w:rsidP="00B11042">
      <w:pPr>
        <w:spacing w:after="0" w:line="240" w:lineRule="auto"/>
      </w:pPr>
      <w:r>
        <w:t xml:space="preserve">The graph below is to compare the predicted values to the original values. It can be seen that the prediction values </w:t>
      </w:r>
      <w:r w:rsidR="00010780">
        <w:t>are</w:t>
      </w:r>
      <w:r>
        <w:t xml:space="preserve"> very close to the actual values indicating the better performance of the model.</w:t>
      </w:r>
    </w:p>
    <w:p w14:paraId="686868E9" w14:textId="1C63F9F3" w:rsidR="00010780" w:rsidRPr="00010780" w:rsidRDefault="003F04A3" w:rsidP="00010780">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417577EC">
            <wp:extent cx="60769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31" cstate="print">
                      <a:extLst>
                        <a:ext uri="{28A0092B-C50C-407E-A947-70E740481C1C}">
                          <a14:useLocalDpi xmlns:a14="http://schemas.microsoft.com/office/drawing/2010/main" val="0"/>
                        </a:ext>
                      </a:extLst>
                    </a:blip>
                    <a:srcRect l="4543" t="7535" r="7258"/>
                    <a:stretch/>
                  </pic:blipFill>
                  <pic:spPr bwMode="auto">
                    <a:xfrm>
                      <a:off x="0" y="0"/>
                      <a:ext cx="6121011" cy="2964565"/>
                    </a:xfrm>
                    <a:prstGeom prst="rect">
                      <a:avLst/>
                    </a:prstGeom>
                    <a:ln>
                      <a:noFill/>
                    </a:ln>
                    <a:extLst>
                      <a:ext uri="{53640926-AAD7-44D8-BBD7-CCE9431645EC}">
                        <a14:shadowObscured xmlns:a14="http://schemas.microsoft.com/office/drawing/2010/main"/>
                      </a:ext>
                    </a:extLst>
                  </pic:spPr>
                </pic:pic>
              </a:graphicData>
            </a:graphic>
          </wp:inline>
        </w:drawing>
      </w:r>
    </w:p>
    <w:p w14:paraId="333E88AB" w14:textId="07311B62" w:rsidR="003F04A3" w:rsidRDefault="00434330" w:rsidP="00772C6A">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7</w:t>
      </w:r>
      <w:r w:rsidR="0042686C">
        <w:rPr>
          <w:noProof/>
        </w:rPr>
        <w:fldChar w:fldCharType="end"/>
      </w:r>
      <w:r>
        <w:t xml:space="preserve"> Predicted </w:t>
      </w:r>
      <w:proofErr w:type="spellStart"/>
      <w:r>
        <w:t>TimeSeries</w:t>
      </w:r>
      <w:proofErr w:type="spellEnd"/>
      <w:r>
        <w:t xml:space="preserve"> Against the Actual </w:t>
      </w:r>
      <w:proofErr w:type="spellStart"/>
      <w:r>
        <w:t>TimeSeries</w:t>
      </w:r>
      <w:proofErr w:type="spellEnd"/>
    </w:p>
    <w:p w14:paraId="4276FE08" w14:textId="088D6EEE" w:rsidR="003F04A3" w:rsidRDefault="003F04A3" w:rsidP="00B11042">
      <w:pPr>
        <w:spacing w:after="0" w:line="240" w:lineRule="auto"/>
      </w:pPr>
      <w:r>
        <w:lastRenderedPageBreak/>
        <w:t>The following is the forecast components of the model. The graph</w:t>
      </w:r>
      <w:r w:rsidR="00010780">
        <w:t>s</w:t>
      </w:r>
      <w:r>
        <w:t xml:space="preserve"> </w:t>
      </w:r>
      <w:r w:rsidR="00010780">
        <w:t>are</w:t>
      </w:r>
      <w:r>
        <w:t xml:space="preserve"> the trend, weekly seasonality and yearly seasonality</w:t>
      </w:r>
      <w:r w:rsidR="00010780">
        <w:t xml:space="preserve"> in the order plotted</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600ECCA0" w:rsidR="003F04A3" w:rsidRDefault="00434330" w:rsidP="00434330">
      <w:pPr>
        <w:pStyle w:val="Caption"/>
        <w:jc w:val="center"/>
      </w:pPr>
      <w:r>
        <w:t xml:space="preserve">Figure </w:t>
      </w:r>
      <w:r w:rsidR="0042686C">
        <w:fldChar w:fldCharType="begin"/>
      </w:r>
      <w:r w:rsidR="0042686C">
        <w:instrText xml:space="preserve"> SEQ Figure \* ARABIC </w:instrText>
      </w:r>
      <w:r w:rsidR="0042686C">
        <w:fldChar w:fldCharType="separate"/>
      </w:r>
      <w:r w:rsidR="00322C54">
        <w:rPr>
          <w:noProof/>
        </w:rPr>
        <w:t>8</w:t>
      </w:r>
      <w:r w:rsidR="0042686C">
        <w:rPr>
          <w:noProof/>
        </w:rPr>
        <w:fldChar w:fldCharType="end"/>
      </w:r>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43921029" w:rsidR="00FD4A82" w:rsidRDefault="00FD4A82" w:rsidP="00FD4A82">
      <w:r>
        <w:t>There is no unique identifier for passholders so the number of passes sold can’t be inferred from data itself. Total number of passes sold since January 2016 is 67,013 in 3</w:t>
      </w:r>
      <w:r w:rsidR="001A1786">
        <w:t>-</w:t>
      </w:r>
      <w:r>
        <w:t xml:space="preserve">year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10416DAF" w:rsidR="00DF1DDD" w:rsidRDefault="00772C6A" w:rsidP="00772C6A">
      <w:pPr>
        <w:tabs>
          <w:tab w:val="left" w:pos="4058"/>
        </w:tabs>
      </w:pPr>
      <w:r>
        <w:tab/>
      </w:r>
    </w:p>
    <w:p w14:paraId="391995DC" w14:textId="77777777" w:rsidR="00772C6A" w:rsidRDefault="00772C6A" w:rsidP="00772C6A">
      <w:pPr>
        <w:tabs>
          <w:tab w:val="left" w:pos="4058"/>
        </w:tabs>
      </w:pPr>
    </w:p>
    <w:p w14:paraId="2F20A2AA" w14:textId="77777777" w:rsidR="00FD4A82" w:rsidRDefault="00FD4A82" w:rsidP="00FD4A82">
      <w:pPr>
        <w:rPr>
          <w:b/>
        </w:rPr>
      </w:pPr>
      <w:r>
        <w:rPr>
          <w:b/>
          <w:u w:val="single"/>
        </w:rPr>
        <w:lastRenderedPageBreak/>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39E3921D"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These numbers seem</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EFB4C7F"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An objective function was formulated for this optimization model to maximize</w:t>
      </w:r>
      <w:r w:rsidR="001A1786">
        <w:rPr>
          <w:rFonts w:asciiTheme="minorHAnsi" w:hAnsiTheme="minorHAnsi" w:cstheme="minorHAnsi"/>
          <w:sz w:val="22"/>
          <w:szCs w:val="22"/>
        </w:rPr>
        <w:t xml:space="preserve"> the</w:t>
      </w:r>
      <w:r w:rsidRPr="00C61551">
        <w:rPr>
          <w:rFonts w:asciiTheme="minorHAnsi" w:hAnsiTheme="minorHAnsi" w:cstheme="minorHAnsi"/>
          <w:sz w:val="22"/>
          <w:szCs w:val="22"/>
        </w:rPr>
        <w:t xml:space="preserv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r w:rsidR="001A1786">
        <w:rPr>
          <w:rFonts w:asciiTheme="minorHAnsi" w:hAnsiTheme="minorHAnsi" w:cstheme="minorHAnsi"/>
          <w:color w:val="000000"/>
          <w:sz w:val="22"/>
          <w:szCs w:val="22"/>
        </w:rPr>
        <w:t>the</w:t>
      </w:r>
      <w:r>
        <w:rPr>
          <w:rFonts w:asciiTheme="minorHAnsi" w:hAnsiTheme="minorHAnsi" w:cstheme="minorHAnsi"/>
          <w:color w:val="000000"/>
          <w:sz w:val="22"/>
          <w:szCs w:val="22"/>
        </w:rPr>
        <w:t xml:space="preserve"> total revenue </w:t>
      </w:r>
      <w:r w:rsidR="001A1786">
        <w:rPr>
          <w:rFonts w:asciiTheme="minorHAnsi" w:hAnsiTheme="minorHAnsi" w:cstheme="minorHAnsi"/>
          <w:color w:val="000000"/>
          <w:sz w:val="22"/>
          <w:szCs w:val="22"/>
        </w:rPr>
        <w:t>estimated</w:t>
      </w:r>
      <w:r>
        <w:rPr>
          <w:rFonts w:asciiTheme="minorHAnsi" w:hAnsiTheme="minorHAnsi" w:cstheme="minorHAnsi"/>
          <w:color w:val="000000"/>
          <w:sz w:val="22"/>
          <w:szCs w:val="22"/>
        </w:rPr>
        <w:t xml:space="preserve">. The optimization results for the old pricing model favored the monthly pass and the annual pass but </w:t>
      </w:r>
      <w:r w:rsidR="001A1786">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lastRenderedPageBreak/>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34">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041C68E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w:t>
      </w:r>
      <w:r w:rsidR="001A1786">
        <w:rPr>
          <w:rFonts w:asciiTheme="minorHAnsi" w:hAnsiTheme="minorHAnsi" w:cstheme="minorHAnsi"/>
          <w:color w:val="000000"/>
          <w:sz w:val="22"/>
          <w:szCs w:val="22"/>
        </w:rPr>
        <w:t xml:space="preserve">r </w:t>
      </w:r>
      <w:r>
        <w:rPr>
          <w:rFonts w:asciiTheme="minorHAnsi" w:hAnsiTheme="minorHAnsi" w:cstheme="minorHAnsi"/>
          <w:color w:val="000000"/>
          <w:sz w:val="22"/>
          <w:szCs w:val="22"/>
        </w:rPr>
        <w:t>2 of 2018 whereas the estimated number of passes sold for daily pass, monthly pass and annual pass was 7139, 81159 and 4259 respectively. This steep fall in the number of daily</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passes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lastRenderedPageBreak/>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lastRenderedPageBreak/>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50F10BE8"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30 minutes is set under the nearest competitor</w:t>
      </w:r>
      <w:r w:rsidR="001A1786">
        <w:rPr>
          <w:rFonts w:eastAsia="Times New Roman" w:cstheme="minorHAnsi"/>
          <w:color w:val="000000"/>
        </w:rPr>
        <w:t xml:space="preserve"> </w:t>
      </w:r>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1AE2774F"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w:t>
      </w:r>
      <w:r w:rsidR="001A1786">
        <w:rPr>
          <w:rFonts w:cstheme="minorHAnsi"/>
          <w:color w:val="000000"/>
          <w:shd w:val="clear" w:color="auto" w:fill="FFFFFF"/>
        </w:rPr>
        <w:t xml:space="preserve">the </w:t>
      </w:r>
      <w:r>
        <w:rPr>
          <w:rFonts w:cstheme="minorHAnsi"/>
          <w:color w:val="000000"/>
          <w:shd w:val="clear" w:color="auto" w:fill="FFFFFF"/>
        </w:rPr>
        <w:t xml:space="preserve">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t xml:space="preserve">It can be noted from the above figure that the typical demand curve with a negative slope is observed only for the walk-up riders. This is because of the drastic rate cut in rates from $3.5 to $1.75 which </w:t>
      </w:r>
      <w:r>
        <w:rPr>
          <w:rFonts w:cstheme="minorHAnsi"/>
        </w:rPr>
        <w:lastRenderedPageBreak/>
        <w:t xml:space="preserve">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2181DF08"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the total revenue. </w:t>
      </w:r>
    </w:p>
    <w:p w14:paraId="734D5595" w14:textId="2596F71C"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38">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317A4E14" w:rsidR="00695A44" w:rsidRDefault="00695A44" w:rsidP="00695A44">
      <w:pPr>
        <w:rPr>
          <w:rFonts w:cstheme="minorHAnsi"/>
          <w:b/>
          <w:sz w:val="24"/>
          <w:szCs w:val="24"/>
        </w:rPr>
      </w:pPr>
      <w:proofErr w:type="gramStart"/>
      <w:r>
        <w:rPr>
          <w:rFonts w:cstheme="minorHAnsi"/>
          <w:b/>
          <w:sz w:val="24"/>
          <w:szCs w:val="24"/>
          <w:u w:val="single"/>
        </w:rPr>
        <w:lastRenderedPageBreak/>
        <w:t>Summary</w:t>
      </w:r>
      <w:r>
        <w:rPr>
          <w:rFonts w:cstheme="minorHAnsi"/>
          <w:b/>
          <w:sz w:val="24"/>
          <w:szCs w:val="24"/>
        </w:rPr>
        <w:t xml:space="preserve"> :</w:t>
      </w:r>
      <w:proofErr w:type="gramEnd"/>
    </w:p>
    <w:p w14:paraId="3C121ACD" w14:textId="5C7D5FB4" w:rsidR="00982D07" w:rsidRDefault="00982D07" w:rsidP="00695A44">
      <w:pPr>
        <w:rPr>
          <w:rFonts w:cstheme="minorHAnsi"/>
          <w:b/>
          <w:sz w:val="24"/>
          <w:szCs w:val="24"/>
        </w:rPr>
      </w:pPr>
      <w:r>
        <w:rPr>
          <w:rFonts w:cstheme="minorHAnsi"/>
          <w:b/>
          <w:noProof/>
          <w:sz w:val="24"/>
          <w:szCs w:val="24"/>
        </w:rPr>
        <w:drawing>
          <wp:inline distT="0" distB="0" distL="0" distR="0" wp14:anchorId="50CD582D" wp14:editId="01EF281A">
            <wp:extent cx="5943600" cy="356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_forecastin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BAF91B" w14:textId="00775EF1" w:rsidR="00695A44" w:rsidRPr="00576CB5" w:rsidRDefault="00982D07" w:rsidP="00695A44">
      <w:pPr>
        <w:rPr>
          <w:rFonts w:cstheme="minorHAnsi"/>
          <w:sz w:val="24"/>
          <w:szCs w:val="24"/>
        </w:rPr>
      </w:pPr>
      <w:r>
        <w:rPr>
          <w:rFonts w:cstheme="minorHAnsi"/>
          <w:sz w:val="24"/>
          <w:szCs w:val="24"/>
        </w:rPr>
        <w:t xml:space="preserve">Time series forecasting results in an average demand of the bike equal to 762 with a lower limit of 584 and the upper limit of 938. The demand is expected to increase in the second quarter of the year till the end of the year and </w:t>
      </w:r>
      <w:r w:rsidR="009C3C46">
        <w:rPr>
          <w:rFonts w:cstheme="minorHAnsi"/>
          <w:sz w:val="24"/>
          <w:szCs w:val="24"/>
        </w:rPr>
        <w:t xml:space="preserve">thus opening more stations in Venice and Downtown </w:t>
      </w:r>
      <w:proofErr w:type="gramStart"/>
      <w:r w:rsidR="009C3C46">
        <w:rPr>
          <w:rFonts w:cstheme="minorHAnsi"/>
          <w:sz w:val="24"/>
          <w:szCs w:val="24"/>
        </w:rPr>
        <w:t>LA  would</w:t>
      </w:r>
      <w:proofErr w:type="gramEnd"/>
      <w:r w:rsidR="009C3C46">
        <w:rPr>
          <w:rFonts w:cstheme="minorHAnsi"/>
          <w:sz w:val="24"/>
          <w:szCs w:val="24"/>
        </w:rPr>
        <w:t xml:space="preserve"> be very lucrative since the usage of bikes in those regions were following an increasing trend based on the last quarter data of 2018.</w:t>
      </w:r>
      <w:r>
        <w:rPr>
          <w:rFonts w:cstheme="minorHAnsi"/>
          <w:sz w:val="24"/>
          <w:szCs w:val="24"/>
        </w:rPr>
        <w:t xml:space="preserve"> </w:t>
      </w:r>
    </w:p>
    <w:p w14:paraId="6DF33781" w14:textId="77777777" w:rsidR="00695A44" w:rsidRDefault="00695A44" w:rsidP="00695A44">
      <w:pPr>
        <w:rPr>
          <w:b/>
        </w:rPr>
      </w:pPr>
      <w:r>
        <w:rPr>
          <w:b/>
          <w:u w:val="single"/>
        </w:rPr>
        <w:t>Final Recommendation for optimizing revenue</w:t>
      </w:r>
      <w:r>
        <w:rPr>
          <w:b/>
        </w:rPr>
        <w:t xml:space="preserve">: </w:t>
      </w:r>
    </w:p>
    <w:p w14:paraId="26A540A2" w14:textId="4FA796DA"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r w:rsidR="001A1786">
        <w:rPr>
          <w:rFonts w:cstheme="minorHAnsi"/>
        </w:rPr>
        <w:t>a greater</w:t>
      </w:r>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t>
      </w:r>
      <w:proofErr w:type="gramStart"/>
      <w:r>
        <w:rPr>
          <w:rFonts w:cstheme="minorHAnsi"/>
        </w:rPr>
        <w:t>whether or not</w:t>
      </w:r>
      <w:proofErr w:type="gramEnd"/>
      <w:r>
        <w:rPr>
          <w:rFonts w:cstheme="minorHAnsi"/>
        </w:rPr>
        <w:t xml:space="preserve">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EB6F7" w14:textId="77777777" w:rsidR="008E218A" w:rsidRDefault="008E218A" w:rsidP="003A67A6">
      <w:pPr>
        <w:spacing w:after="0" w:line="240" w:lineRule="auto"/>
      </w:pPr>
      <w:r>
        <w:separator/>
      </w:r>
    </w:p>
  </w:endnote>
  <w:endnote w:type="continuationSeparator" w:id="0">
    <w:p w14:paraId="1E75E2A3" w14:textId="77777777" w:rsidR="008E218A" w:rsidRDefault="008E218A"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6EB3F" w14:textId="77777777" w:rsidR="008E218A" w:rsidRDefault="008E218A" w:rsidP="003A67A6">
      <w:pPr>
        <w:spacing w:after="0" w:line="240" w:lineRule="auto"/>
      </w:pPr>
      <w:r>
        <w:separator/>
      </w:r>
    </w:p>
  </w:footnote>
  <w:footnote w:type="continuationSeparator" w:id="0">
    <w:p w14:paraId="31D0599B" w14:textId="77777777" w:rsidR="008E218A" w:rsidRDefault="008E218A"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8E218A"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A3987"/>
    <w:multiLevelType w:val="multilevel"/>
    <w:tmpl w:val="7C44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F8522B"/>
    <w:multiLevelType w:val="multilevel"/>
    <w:tmpl w:val="0336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3004DD"/>
    <w:multiLevelType w:val="multilevel"/>
    <w:tmpl w:val="5F3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9"/>
  </w:num>
  <w:num w:numId="4">
    <w:abstractNumId w:val="6"/>
  </w:num>
  <w:num w:numId="5">
    <w:abstractNumId w:val="11"/>
  </w:num>
  <w:num w:numId="6">
    <w:abstractNumId w:val="8"/>
  </w:num>
  <w:num w:numId="7">
    <w:abstractNumId w:val="13"/>
  </w:num>
  <w:num w:numId="8">
    <w:abstractNumId w:val="0"/>
  </w:num>
  <w:num w:numId="9">
    <w:abstractNumId w:val="7"/>
  </w:num>
  <w:num w:numId="10">
    <w:abstractNumId w:val="3"/>
  </w:num>
  <w:num w:numId="11">
    <w:abstractNumId w:val="2"/>
  </w:num>
  <w:num w:numId="12">
    <w:abstractNumId w:val="1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0780"/>
    <w:rsid w:val="0001376E"/>
    <w:rsid w:val="00016681"/>
    <w:rsid w:val="00022CB6"/>
    <w:rsid w:val="00051385"/>
    <w:rsid w:val="00083CF1"/>
    <w:rsid w:val="000C45F2"/>
    <w:rsid w:val="000D6D81"/>
    <w:rsid w:val="001006D1"/>
    <w:rsid w:val="00130E06"/>
    <w:rsid w:val="00152193"/>
    <w:rsid w:val="001662D3"/>
    <w:rsid w:val="0018021C"/>
    <w:rsid w:val="001A1786"/>
    <w:rsid w:val="00214A7C"/>
    <w:rsid w:val="00295C64"/>
    <w:rsid w:val="002B4943"/>
    <w:rsid w:val="003072B7"/>
    <w:rsid w:val="00317B85"/>
    <w:rsid w:val="00322C54"/>
    <w:rsid w:val="00344AF3"/>
    <w:rsid w:val="00344B5C"/>
    <w:rsid w:val="00391C97"/>
    <w:rsid w:val="003A67A6"/>
    <w:rsid w:val="003B11E2"/>
    <w:rsid w:val="003D3F8C"/>
    <w:rsid w:val="003F030C"/>
    <w:rsid w:val="003F04A3"/>
    <w:rsid w:val="0041119E"/>
    <w:rsid w:val="0042686C"/>
    <w:rsid w:val="00434330"/>
    <w:rsid w:val="004A656C"/>
    <w:rsid w:val="004A7347"/>
    <w:rsid w:val="004C684C"/>
    <w:rsid w:val="004F1998"/>
    <w:rsid w:val="005255B1"/>
    <w:rsid w:val="00525C79"/>
    <w:rsid w:val="005668CC"/>
    <w:rsid w:val="00603664"/>
    <w:rsid w:val="00613C4C"/>
    <w:rsid w:val="00617420"/>
    <w:rsid w:val="00643947"/>
    <w:rsid w:val="00653644"/>
    <w:rsid w:val="00664D00"/>
    <w:rsid w:val="00695A44"/>
    <w:rsid w:val="006C2985"/>
    <w:rsid w:val="00703C97"/>
    <w:rsid w:val="00706CFB"/>
    <w:rsid w:val="00706D9A"/>
    <w:rsid w:val="00731ADE"/>
    <w:rsid w:val="00760AB1"/>
    <w:rsid w:val="00772C6A"/>
    <w:rsid w:val="007A3B4F"/>
    <w:rsid w:val="007A5978"/>
    <w:rsid w:val="007B2B64"/>
    <w:rsid w:val="007E47E2"/>
    <w:rsid w:val="008C0148"/>
    <w:rsid w:val="008C66A3"/>
    <w:rsid w:val="008E218A"/>
    <w:rsid w:val="00911CEB"/>
    <w:rsid w:val="00965DAE"/>
    <w:rsid w:val="00982D07"/>
    <w:rsid w:val="00987B06"/>
    <w:rsid w:val="009911E7"/>
    <w:rsid w:val="009A0705"/>
    <w:rsid w:val="009B2BC6"/>
    <w:rsid w:val="009C3C46"/>
    <w:rsid w:val="009F5B52"/>
    <w:rsid w:val="00AA2F3F"/>
    <w:rsid w:val="00AD2C9B"/>
    <w:rsid w:val="00B11042"/>
    <w:rsid w:val="00B37415"/>
    <w:rsid w:val="00B75500"/>
    <w:rsid w:val="00B80CA3"/>
    <w:rsid w:val="00BB2DB5"/>
    <w:rsid w:val="00BE51B1"/>
    <w:rsid w:val="00BF66C6"/>
    <w:rsid w:val="00C30ED7"/>
    <w:rsid w:val="00C42416"/>
    <w:rsid w:val="00C949FE"/>
    <w:rsid w:val="00CA3F3C"/>
    <w:rsid w:val="00CC737E"/>
    <w:rsid w:val="00CD7F2C"/>
    <w:rsid w:val="00CE417C"/>
    <w:rsid w:val="00D029F7"/>
    <w:rsid w:val="00D34205"/>
    <w:rsid w:val="00D409EA"/>
    <w:rsid w:val="00D555FA"/>
    <w:rsid w:val="00D87483"/>
    <w:rsid w:val="00D9666B"/>
    <w:rsid w:val="00DD125F"/>
    <w:rsid w:val="00DF1DDD"/>
    <w:rsid w:val="00E16E1D"/>
    <w:rsid w:val="00E20E52"/>
    <w:rsid w:val="00E70D0F"/>
    <w:rsid w:val="00EA4D2E"/>
    <w:rsid w:val="00EA5A27"/>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9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9981">
      <w:bodyDiv w:val="1"/>
      <w:marLeft w:val="0"/>
      <w:marRight w:val="0"/>
      <w:marTop w:val="0"/>
      <w:marBottom w:val="0"/>
      <w:divBdr>
        <w:top w:val="none" w:sz="0" w:space="0" w:color="auto"/>
        <w:left w:val="none" w:sz="0" w:space="0" w:color="auto"/>
        <w:bottom w:val="none" w:sz="0" w:space="0" w:color="auto"/>
        <w:right w:val="none" w:sz="0" w:space="0" w:color="auto"/>
      </w:divBdr>
    </w:div>
    <w:div w:id="517698636">
      <w:bodyDiv w:val="1"/>
      <w:marLeft w:val="0"/>
      <w:marRight w:val="0"/>
      <w:marTop w:val="0"/>
      <w:marBottom w:val="0"/>
      <w:divBdr>
        <w:top w:val="none" w:sz="0" w:space="0" w:color="auto"/>
        <w:left w:val="none" w:sz="0" w:space="0" w:color="auto"/>
        <w:bottom w:val="none" w:sz="0" w:space="0" w:color="auto"/>
        <w:right w:val="none" w:sz="0" w:space="0" w:color="auto"/>
      </w:divBdr>
      <w:divsChild>
        <w:div w:id="1163425015">
          <w:marLeft w:val="0"/>
          <w:marRight w:val="0"/>
          <w:marTop w:val="0"/>
          <w:marBottom w:val="0"/>
          <w:divBdr>
            <w:top w:val="none" w:sz="0" w:space="0" w:color="auto"/>
            <w:left w:val="none" w:sz="0" w:space="0" w:color="auto"/>
            <w:bottom w:val="none" w:sz="0" w:space="0" w:color="auto"/>
            <w:right w:val="none" w:sz="0" w:space="0" w:color="auto"/>
          </w:divBdr>
          <w:divsChild>
            <w:div w:id="625477527">
              <w:marLeft w:val="0"/>
              <w:marRight w:val="0"/>
              <w:marTop w:val="0"/>
              <w:marBottom w:val="0"/>
              <w:divBdr>
                <w:top w:val="none" w:sz="0" w:space="0" w:color="auto"/>
                <w:left w:val="none" w:sz="0" w:space="0" w:color="auto"/>
                <w:bottom w:val="none" w:sz="0" w:space="0" w:color="auto"/>
                <w:right w:val="none" w:sz="0" w:space="0" w:color="auto"/>
              </w:divBdr>
              <w:divsChild>
                <w:div w:id="105925461">
                  <w:marLeft w:val="0"/>
                  <w:marRight w:val="0"/>
                  <w:marTop w:val="0"/>
                  <w:marBottom w:val="0"/>
                  <w:divBdr>
                    <w:top w:val="none" w:sz="0" w:space="0" w:color="auto"/>
                    <w:left w:val="none" w:sz="0" w:space="0" w:color="auto"/>
                    <w:bottom w:val="none" w:sz="0" w:space="0" w:color="auto"/>
                    <w:right w:val="none" w:sz="0" w:space="0" w:color="auto"/>
                  </w:divBdr>
                  <w:divsChild>
                    <w:div w:id="1778720443">
                      <w:marLeft w:val="0"/>
                      <w:marRight w:val="0"/>
                      <w:marTop w:val="0"/>
                      <w:marBottom w:val="0"/>
                      <w:divBdr>
                        <w:top w:val="none" w:sz="0" w:space="0" w:color="auto"/>
                        <w:left w:val="none" w:sz="0" w:space="0" w:color="auto"/>
                        <w:bottom w:val="none" w:sz="0" w:space="0" w:color="auto"/>
                        <w:right w:val="none" w:sz="0" w:space="0" w:color="auto"/>
                      </w:divBdr>
                      <w:divsChild>
                        <w:div w:id="323629482">
                          <w:marLeft w:val="0"/>
                          <w:marRight w:val="0"/>
                          <w:marTop w:val="0"/>
                          <w:marBottom w:val="0"/>
                          <w:divBdr>
                            <w:top w:val="none" w:sz="0" w:space="0" w:color="auto"/>
                            <w:left w:val="none" w:sz="0" w:space="0" w:color="auto"/>
                            <w:bottom w:val="none" w:sz="0" w:space="0" w:color="auto"/>
                            <w:right w:val="none" w:sz="0" w:space="0" w:color="auto"/>
                          </w:divBdr>
                          <w:divsChild>
                            <w:div w:id="292712631">
                              <w:marLeft w:val="0"/>
                              <w:marRight w:val="0"/>
                              <w:marTop w:val="0"/>
                              <w:marBottom w:val="0"/>
                              <w:divBdr>
                                <w:top w:val="none" w:sz="0" w:space="0" w:color="auto"/>
                                <w:left w:val="none" w:sz="0" w:space="0" w:color="auto"/>
                                <w:bottom w:val="none" w:sz="0" w:space="0" w:color="auto"/>
                                <w:right w:val="none" w:sz="0" w:space="0" w:color="auto"/>
                              </w:divBdr>
                              <w:divsChild>
                                <w:div w:id="41491492">
                                  <w:marLeft w:val="0"/>
                                  <w:marRight w:val="0"/>
                                  <w:marTop w:val="0"/>
                                  <w:marBottom w:val="0"/>
                                  <w:divBdr>
                                    <w:top w:val="none" w:sz="0" w:space="0" w:color="auto"/>
                                    <w:left w:val="none" w:sz="0" w:space="0" w:color="auto"/>
                                    <w:bottom w:val="none" w:sz="0" w:space="0" w:color="auto"/>
                                    <w:right w:val="none" w:sz="0" w:space="0" w:color="auto"/>
                                  </w:divBdr>
                                  <w:divsChild>
                                    <w:div w:id="1187913733">
                                      <w:marLeft w:val="0"/>
                                      <w:marRight w:val="0"/>
                                      <w:marTop w:val="0"/>
                                      <w:marBottom w:val="0"/>
                                      <w:divBdr>
                                        <w:top w:val="single" w:sz="24" w:space="0" w:color="FFFFFF"/>
                                        <w:left w:val="single" w:sz="48" w:space="0" w:color="FFFFFF"/>
                                        <w:bottom w:val="single" w:sz="36" w:space="0" w:color="FFFFFF"/>
                                        <w:right w:val="single" w:sz="48" w:space="0" w:color="FFFFFF"/>
                                      </w:divBdr>
                                      <w:divsChild>
                                        <w:div w:id="1126391623">
                                          <w:marLeft w:val="0"/>
                                          <w:marRight w:val="0"/>
                                          <w:marTop w:val="0"/>
                                          <w:marBottom w:val="0"/>
                                          <w:divBdr>
                                            <w:top w:val="none" w:sz="0" w:space="0" w:color="auto"/>
                                            <w:left w:val="none" w:sz="0" w:space="0" w:color="auto"/>
                                            <w:bottom w:val="none" w:sz="0" w:space="0" w:color="auto"/>
                                            <w:right w:val="none" w:sz="0" w:space="0" w:color="auto"/>
                                          </w:divBdr>
                                          <w:divsChild>
                                            <w:div w:id="599416707">
                                              <w:marLeft w:val="0"/>
                                              <w:marRight w:val="0"/>
                                              <w:marTop w:val="0"/>
                                              <w:marBottom w:val="0"/>
                                              <w:divBdr>
                                                <w:top w:val="none" w:sz="0" w:space="0" w:color="auto"/>
                                                <w:left w:val="none" w:sz="0" w:space="0" w:color="auto"/>
                                                <w:bottom w:val="none" w:sz="0" w:space="0" w:color="auto"/>
                                                <w:right w:val="none" w:sz="0" w:space="0" w:color="auto"/>
                                              </w:divBdr>
                                              <w:divsChild>
                                                <w:div w:id="1800104995">
                                                  <w:marLeft w:val="0"/>
                                                  <w:marRight w:val="0"/>
                                                  <w:marTop w:val="0"/>
                                                  <w:marBottom w:val="0"/>
                                                  <w:divBdr>
                                                    <w:top w:val="none" w:sz="0" w:space="0" w:color="auto"/>
                                                    <w:left w:val="none" w:sz="0" w:space="0" w:color="auto"/>
                                                    <w:bottom w:val="none" w:sz="0" w:space="0" w:color="auto"/>
                                                    <w:right w:val="none" w:sz="0" w:space="0" w:color="auto"/>
                                                  </w:divBdr>
                                                  <w:divsChild>
                                                    <w:div w:id="1347170036">
                                                      <w:marLeft w:val="0"/>
                                                      <w:marRight w:val="0"/>
                                                      <w:marTop w:val="0"/>
                                                      <w:marBottom w:val="0"/>
                                                      <w:divBdr>
                                                        <w:top w:val="none" w:sz="0" w:space="0" w:color="auto"/>
                                                        <w:left w:val="none" w:sz="0" w:space="0" w:color="auto"/>
                                                        <w:bottom w:val="none" w:sz="0" w:space="0" w:color="auto"/>
                                                        <w:right w:val="none" w:sz="0" w:space="0" w:color="auto"/>
                                                      </w:divBdr>
                                                      <w:divsChild>
                                                        <w:div w:id="360786055">
                                                          <w:marLeft w:val="0"/>
                                                          <w:marRight w:val="0"/>
                                                          <w:marTop w:val="0"/>
                                                          <w:marBottom w:val="0"/>
                                                          <w:divBdr>
                                                            <w:top w:val="none" w:sz="0" w:space="0" w:color="auto"/>
                                                            <w:left w:val="none" w:sz="0" w:space="0" w:color="auto"/>
                                                            <w:bottom w:val="none" w:sz="0" w:space="0" w:color="auto"/>
                                                            <w:right w:val="none" w:sz="0" w:space="0" w:color="auto"/>
                                                          </w:divBdr>
                                                          <w:divsChild>
                                                            <w:div w:id="1658919972">
                                                              <w:marLeft w:val="0"/>
                                                              <w:marRight w:val="0"/>
                                                              <w:marTop w:val="0"/>
                                                              <w:marBottom w:val="0"/>
                                                              <w:divBdr>
                                                                <w:top w:val="none" w:sz="0" w:space="0" w:color="auto"/>
                                                                <w:left w:val="none" w:sz="0" w:space="0" w:color="auto"/>
                                                                <w:bottom w:val="none" w:sz="0" w:space="0" w:color="auto"/>
                                                                <w:right w:val="none" w:sz="0" w:space="0" w:color="auto"/>
                                                              </w:divBdr>
                                                              <w:divsChild>
                                                                <w:div w:id="964458453">
                                                                  <w:marLeft w:val="0"/>
                                                                  <w:marRight w:val="0"/>
                                                                  <w:marTop w:val="0"/>
                                                                  <w:marBottom w:val="0"/>
                                                                  <w:divBdr>
                                                                    <w:top w:val="none" w:sz="0" w:space="0" w:color="auto"/>
                                                                    <w:left w:val="none" w:sz="0" w:space="0" w:color="auto"/>
                                                                    <w:bottom w:val="none" w:sz="0" w:space="0" w:color="auto"/>
                                                                    <w:right w:val="none" w:sz="0" w:space="0" w:color="auto"/>
                                                                  </w:divBdr>
                                                                  <w:divsChild>
                                                                    <w:div w:id="517892862">
                                                                      <w:marLeft w:val="0"/>
                                                                      <w:marRight w:val="0"/>
                                                                      <w:marTop w:val="0"/>
                                                                      <w:marBottom w:val="0"/>
                                                                      <w:divBdr>
                                                                        <w:top w:val="none" w:sz="0" w:space="0" w:color="auto"/>
                                                                        <w:left w:val="none" w:sz="0" w:space="0" w:color="auto"/>
                                                                        <w:bottom w:val="none" w:sz="0" w:space="0" w:color="auto"/>
                                                                        <w:right w:val="none" w:sz="0" w:space="0" w:color="auto"/>
                                                                      </w:divBdr>
                                                                      <w:divsChild>
                                                                        <w:div w:id="972977718">
                                                                          <w:marLeft w:val="0"/>
                                                                          <w:marRight w:val="0"/>
                                                                          <w:marTop w:val="0"/>
                                                                          <w:marBottom w:val="0"/>
                                                                          <w:divBdr>
                                                                            <w:top w:val="none" w:sz="0" w:space="0" w:color="auto"/>
                                                                            <w:left w:val="none" w:sz="0" w:space="0" w:color="auto"/>
                                                                            <w:bottom w:val="none" w:sz="0" w:space="0" w:color="auto"/>
                                                                            <w:right w:val="none" w:sz="0" w:space="0" w:color="auto"/>
                                                                          </w:divBdr>
                                                                          <w:divsChild>
                                                                            <w:div w:id="2257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12646">
          <w:marLeft w:val="0"/>
          <w:marRight w:val="0"/>
          <w:marTop w:val="0"/>
          <w:marBottom w:val="0"/>
          <w:divBdr>
            <w:top w:val="none" w:sz="0" w:space="0" w:color="auto"/>
            <w:left w:val="none" w:sz="0" w:space="0" w:color="auto"/>
            <w:bottom w:val="none" w:sz="0" w:space="0" w:color="auto"/>
            <w:right w:val="none" w:sz="0" w:space="0" w:color="auto"/>
          </w:divBdr>
          <w:divsChild>
            <w:div w:id="953749956">
              <w:marLeft w:val="0"/>
              <w:marRight w:val="0"/>
              <w:marTop w:val="0"/>
              <w:marBottom w:val="0"/>
              <w:divBdr>
                <w:top w:val="none" w:sz="0" w:space="0" w:color="auto"/>
                <w:left w:val="none" w:sz="0" w:space="0" w:color="auto"/>
                <w:bottom w:val="none" w:sz="0" w:space="0" w:color="auto"/>
                <w:right w:val="none" w:sz="0" w:space="0" w:color="auto"/>
              </w:divBdr>
              <w:divsChild>
                <w:div w:id="1935287194">
                  <w:marLeft w:val="0"/>
                  <w:marRight w:val="0"/>
                  <w:marTop w:val="0"/>
                  <w:marBottom w:val="0"/>
                  <w:divBdr>
                    <w:top w:val="single" w:sz="2" w:space="8" w:color="C9D0DA"/>
                    <w:left w:val="none" w:sz="0" w:space="0" w:color="auto"/>
                    <w:bottom w:val="none" w:sz="0" w:space="0" w:color="auto"/>
                    <w:right w:val="none" w:sz="0" w:space="0" w:color="auto"/>
                  </w:divBdr>
                  <w:divsChild>
                    <w:div w:id="594556124">
                      <w:marLeft w:val="0"/>
                      <w:marRight w:val="0"/>
                      <w:marTop w:val="0"/>
                      <w:marBottom w:val="0"/>
                      <w:divBdr>
                        <w:top w:val="none" w:sz="0" w:space="0" w:color="auto"/>
                        <w:left w:val="none" w:sz="0" w:space="0" w:color="auto"/>
                        <w:bottom w:val="none" w:sz="0" w:space="0" w:color="auto"/>
                        <w:right w:val="none" w:sz="0" w:space="0" w:color="auto"/>
                      </w:divBdr>
                      <w:divsChild>
                        <w:div w:id="1193954620">
                          <w:marLeft w:val="0"/>
                          <w:marRight w:val="0"/>
                          <w:marTop w:val="0"/>
                          <w:marBottom w:val="0"/>
                          <w:divBdr>
                            <w:top w:val="none" w:sz="0" w:space="0" w:color="auto"/>
                            <w:left w:val="none" w:sz="0" w:space="0" w:color="auto"/>
                            <w:bottom w:val="none" w:sz="0" w:space="0" w:color="auto"/>
                            <w:right w:val="none" w:sz="0" w:space="0" w:color="auto"/>
                          </w:divBdr>
                          <w:divsChild>
                            <w:div w:id="1466434665">
                              <w:marLeft w:val="0"/>
                              <w:marRight w:val="0"/>
                              <w:marTop w:val="0"/>
                              <w:marBottom w:val="0"/>
                              <w:divBdr>
                                <w:top w:val="none" w:sz="0" w:space="0" w:color="auto"/>
                                <w:left w:val="none" w:sz="0" w:space="0" w:color="auto"/>
                                <w:bottom w:val="none" w:sz="0" w:space="0" w:color="auto"/>
                                <w:right w:val="none" w:sz="0" w:space="0" w:color="auto"/>
                              </w:divBdr>
                              <w:divsChild>
                                <w:div w:id="1450932343">
                                  <w:marLeft w:val="0"/>
                                  <w:marRight w:val="0"/>
                                  <w:marTop w:val="0"/>
                                  <w:marBottom w:val="0"/>
                                  <w:divBdr>
                                    <w:top w:val="none" w:sz="0" w:space="0" w:color="auto"/>
                                    <w:left w:val="none" w:sz="0" w:space="0" w:color="auto"/>
                                    <w:bottom w:val="none" w:sz="0" w:space="0" w:color="auto"/>
                                    <w:right w:val="none" w:sz="0" w:space="0" w:color="auto"/>
                                  </w:divBdr>
                                </w:div>
                                <w:div w:id="1772357228">
                                  <w:marLeft w:val="0"/>
                                  <w:marRight w:val="0"/>
                                  <w:marTop w:val="0"/>
                                  <w:marBottom w:val="0"/>
                                  <w:divBdr>
                                    <w:top w:val="none" w:sz="0" w:space="0" w:color="auto"/>
                                    <w:left w:val="none" w:sz="0" w:space="0" w:color="auto"/>
                                    <w:bottom w:val="none" w:sz="0" w:space="0" w:color="auto"/>
                                    <w:right w:val="none" w:sz="0" w:space="0" w:color="auto"/>
                                  </w:divBdr>
                                  <w:divsChild>
                                    <w:div w:id="532501616">
                                      <w:marLeft w:val="0"/>
                                      <w:marRight w:val="0"/>
                                      <w:marTop w:val="0"/>
                                      <w:marBottom w:val="0"/>
                                      <w:divBdr>
                                        <w:top w:val="none" w:sz="0" w:space="0" w:color="auto"/>
                                        <w:left w:val="none" w:sz="0" w:space="0" w:color="auto"/>
                                        <w:bottom w:val="none" w:sz="0" w:space="0" w:color="auto"/>
                                        <w:right w:val="none" w:sz="0" w:space="0" w:color="auto"/>
                                      </w:divBdr>
                                      <w:divsChild>
                                        <w:div w:id="2025815009">
                                          <w:marLeft w:val="0"/>
                                          <w:marRight w:val="0"/>
                                          <w:marTop w:val="0"/>
                                          <w:marBottom w:val="0"/>
                                          <w:divBdr>
                                            <w:top w:val="none" w:sz="0" w:space="0" w:color="auto"/>
                                            <w:left w:val="none" w:sz="0" w:space="0" w:color="auto"/>
                                            <w:bottom w:val="none" w:sz="0" w:space="0" w:color="auto"/>
                                            <w:right w:val="none" w:sz="0" w:space="0" w:color="auto"/>
                                          </w:divBdr>
                                          <w:divsChild>
                                            <w:div w:id="5257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28</Pages>
  <Words>4289</Words>
  <Characters>24449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Sayeed Alvi</cp:lastModifiedBy>
  <cp:revision>7</cp:revision>
  <cp:lastPrinted>2019-04-02T01:06:00Z</cp:lastPrinted>
  <dcterms:created xsi:type="dcterms:W3CDTF">2019-04-03T03:13:00Z</dcterms:created>
  <dcterms:modified xsi:type="dcterms:W3CDTF">2019-04-04T03:03:00Z</dcterms:modified>
</cp:coreProperties>
</file>