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EDFDD" w14:textId="77777777" w:rsidR="00D65A47" w:rsidRDefault="00DB652E">
      <w:pPr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大连理工大学《Python与数据分析》课程大作业</w:t>
      </w:r>
    </w:p>
    <w:p w14:paraId="098EC747" w14:textId="77777777" w:rsidR="00D65A47" w:rsidRDefault="00D65A47">
      <w:pPr>
        <w:jc w:val="center"/>
        <w:rPr>
          <w:rFonts w:ascii="宋体"/>
          <w:b/>
          <w:sz w:val="28"/>
          <w:szCs w:val="28"/>
        </w:rPr>
      </w:pPr>
    </w:p>
    <w:p w14:paraId="457FA5CA" w14:textId="77777777" w:rsidR="00D65A47" w:rsidRDefault="00DB652E">
      <w:pPr>
        <w:spacing w:beforeLines="50" w:before="156" w:line="360" w:lineRule="auto"/>
        <w:ind w:left="1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课程名称：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hint="eastAsia"/>
          <w:color w:val="000000"/>
          <w:u w:val="single"/>
        </w:rPr>
        <w:t>Python</w:t>
      </w:r>
      <w:r>
        <w:rPr>
          <w:rFonts w:hint="eastAsia"/>
          <w:color w:val="000000"/>
          <w:u w:val="single"/>
        </w:rPr>
        <w:t>与数据分析</w:t>
      </w:r>
      <w:r>
        <w:rPr>
          <w:rFonts w:ascii="宋体" w:hAnsi="宋体" w:hint="eastAsia"/>
          <w:szCs w:val="21"/>
          <w:u w:val="single"/>
        </w:rPr>
        <w:t xml:space="preserve">       </w:t>
      </w:r>
      <w:r>
        <w:rPr>
          <w:rFonts w:ascii="宋体" w:hAnsi="宋体" w:hint="eastAsia"/>
          <w:szCs w:val="21"/>
        </w:rPr>
        <w:t xml:space="preserve">  考试形式：</w:t>
      </w:r>
      <w:r>
        <w:rPr>
          <w:rFonts w:ascii="宋体" w:hAnsi="宋体" w:hint="eastAsia"/>
          <w:szCs w:val="21"/>
          <w:u w:val="single"/>
        </w:rPr>
        <w:t xml:space="preserve"> 大作业            </w:t>
      </w:r>
      <w:r>
        <w:rPr>
          <w:rFonts w:ascii="宋体" w:hAnsi="宋体"/>
          <w:szCs w:val="21"/>
          <w:u w:val="single"/>
        </w:rPr>
        <w:t xml:space="preserve"> </w:t>
      </w:r>
    </w:p>
    <w:p w14:paraId="4D081CA9" w14:textId="77777777" w:rsidR="00D65A47" w:rsidRDefault="00DB652E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授课院</w:t>
      </w:r>
      <w:r>
        <w:rPr>
          <w:rFonts w:ascii="宋体" w:hAnsi="宋体"/>
          <w:szCs w:val="21"/>
        </w:rPr>
        <w:t xml:space="preserve"> (</w:t>
      </w:r>
      <w:r>
        <w:rPr>
          <w:rFonts w:ascii="宋体" w:hAnsi="宋体" w:hint="eastAsia"/>
          <w:szCs w:val="21"/>
        </w:rPr>
        <w:t>系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  <w:u w:val="single"/>
        </w:rPr>
        <w:t xml:space="preserve"> 软件学院 </w:t>
      </w:r>
      <w:r>
        <w:rPr>
          <w:rFonts w:ascii="宋体" w:hAnsi="宋体"/>
          <w:szCs w:val="21"/>
          <w:u w:val="single"/>
        </w:rPr>
        <w:t xml:space="preserve">            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上交日期：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  <w:u w:val="single"/>
        </w:rPr>
        <w:t xml:space="preserve">年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月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日 </w:t>
      </w:r>
      <w:r>
        <w:rPr>
          <w:rFonts w:ascii="宋体" w:hAnsi="宋体"/>
          <w:szCs w:val="21"/>
          <w:u w:val="single"/>
        </w:rPr>
        <w:t xml:space="preserve">  </w:t>
      </w:r>
    </w:p>
    <w:p w14:paraId="4B4056E9" w14:textId="77777777" w:rsidR="00D65A47" w:rsidRDefault="00D65A47">
      <w:pPr>
        <w:spacing w:line="360" w:lineRule="auto"/>
        <w:rPr>
          <w:rFonts w:ascii="宋体" w:hAnsi="宋体" w:hint="eastAsia"/>
          <w:szCs w:val="21"/>
        </w:rPr>
      </w:pPr>
    </w:p>
    <w:p w14:paraId="7E530879" w14:textId="77777777" w:rsidR="00D65A47" w:rsidRDefault="00D65A47">
      <w:pPr>
        <w:spacing w:line="360" w:lineRule="auto"/>
        <w:rPr>
          <w:rFonts w:ascii="宋体" w:hAnsi="宋体" w:hint="eastAsia"/>
          <w:szCs w:val="21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1354"/>
        <w:gridCol w:w="1357"/>
        <w:gridCol w:w="1249"/>
        <w:gridCol w:w="1503"/>
        <w:gridCol w:w="1502"/>
      </w:tblGrid>
      <w:tr w:rsidR="00D65A47" w14:paraId="7436353C" w14:textId="77777777">
        <w:trPr>
          <w:trHeight w:val="510"/>
          <w:jc w:val="center"/>
        </w:trPr>
        <w:tc>
          <w:tcPr>
            <w:tcW w:w="802" w:type="pct"/>
            <w:vAlign w:val="center"/>
          </w:tcPr>
          <w:p w14:paraId="5279165F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分值</w:t>
            </w:r>
          </w:p>
        </w:tc>
        <w:tc>
          <w:tcPr>
            <w:tcW w:w="816" w:type="pct"/>
            <w:vAlign w:val="center"/>
          </w:tcPr>
          <w:p w14:paraId="0A5C23A4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作业</w:t>
            </w: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</w:p>
        </w:tc>
        <w:tc>
          <w:tcPr>
            <w:tcW w:w="818" w:type="pct"/>
            <w:vAlign w:val="center"/>
          </w:tcPr>
          <w:p w14:paraId="0BCFF7FD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作业二</w:t>
            </w:r>
          </w:p>
        </w:tc>
        <w:tc>
          <w:tcPr>
            <w:tcW w:w="753" w:type="pct"/>
            <w:vAlign w:val="center"/>
          </w:tcPr>
          <w:p w14:paraId="44695B3C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作业三</w:t>
            </w:r>
          </w:p>
        </w:tc>
        <w:tc>
          <w:tcPr>
            <w:tcW w:w="906" w:type="pct"/>
            <w:vAlign w:val="center"/>
          </w:tcPr>
          <w:p w14:paraId="18DDDABA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作业四</w:t>
            </w:r>
          </w:p>
        </w:tc>
        <w:tc>
          <w:tcPr>
            <w:tcW w:w="905" w:type="pct"/>
            <w:vAlign w:val="center"/>
          </w:tcPr>
          <w:p w14:paraId="121CC174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总分</w:t>
            </w:r>
          </w:p>
        </w:tc>
      </w:tr>
      <w:tr w:rsidR="00D65A47" w14:paraId="448BFD95" w14:textId="77777777">
        <w:trPr>
          <w:trHeight w:val="510"/>
          <w:jc w:val="center"/>
        </w:trPr>
        <w:tc>
          <w:tcPr>
            <w:tcW w:w="802" w:type="pct"/>
            <w:vAlign w:val="center"/>
          </w:tcPr>
          <w:p w14:paraId="5EA5448B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标准分</w:t>
            </w:r>
          </w:p>
        </w:tc>
        <w:tc>
          <w:tcPr>
            <w:tcW w:w="816" w:type="pct"/>
            <w:vAlign w:val="center"/>
          </w:tcPr>
          <w:p w14:paraId="05436B2E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818" w:type="pct"/>
            <w:vAlign w:val="center"/>
          </w:tcPr>
          <w:p w14:paraId="06737FA8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753" w:type="pct"/>
            <w:vAlign w:val="center"/>
          </w:tcPr>
          <w:p w14:paraId="17F50F80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906" w:type="pct"/>
            <w:vAlign w:val="center"/>
          </w:tcPr>
          <w:p w14:paraId="2F604F35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905" w:type="pct"/>
            <w:vAlign w:val="center"/>
          </w:tcPr>
          <w:p w14:paraId="1CCB7674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</w:tr>
      <w:tr w:rsidR="00D65A47" w14:paraId="45BDC224" w14:textId="77777777">
        <w:trPr>
          <w:trHeight w:val="1156"/>
          <w:jc w:val="center"/>
        </w:trPr>
        <w:tc>
          <w:tcPr>
            <w:tcW w:w="802" w:type="pct"/>
            <w:vAlign w:val="center"/>
          </w:tcPr>
          <w:p w14:paraId="498C14DF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得  分</w:t>
            </w:r>
          </w:p>
        </w:tc>
        <w:tc>
          <w:tcPr>
            <w:tcW w:w="816" w:type="pct"/>
            <w:vAlign w:val="center"/>
          </w:tcPr>
          <w:p w14:paraId="1E097D64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18" w:type="pct"/>
            <w:vAlign w:val="center"/>
          </w:tcPr>
          <w:p w14:paraId="6D1C18A7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53" w:type="pct"/>
            <w:vAlign w:val="center"/>
          </w:tcPr>
          <w:p w14:paraId="69EAA8C4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906" w:type="pct"/>
          </w:tcPr>
          <w:p w14:paraId="6A5948D5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905" w:type="pct"/>
            <w:vAlign w:val="center"/>
          </w:tcPr>
          <w:p w14:paraId="7E4C0737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14:paraId="1BCDADFB" w14:textId="77777777" w:rsidR="00D65A47" w:rsidRDefault="00D65A47">
      <w:pPr>
        <w:adjustRightInd w:val="0"/>
        <w:snapToGrid w:val="0"/>
        <w:jc w:val="center"/>
        <w:rPr>
          <w:rFonts w:ascii="宋体" w:hAnsi="宋体" w:hint="eastAsia"/>
          <w:szCs w:val="21"/>
        </w:rPr>
      </w:pPr>
    </w:p>
    <w:p w14:paraId="3C9833ED" w14:textId="77777777" w:rsidR="00D65A47" w:rsidRDefault="00D65A47">
      <w:pPr>
        <w:jc w:val="center"/>
        <w:rPr>
          <w:szCs w:val="21"/>
        </w:rPr>
      </w:pPr>
    </w:p>
    <w:p w14:paraId="360CD85A" w14:textId="77777777" w:rsidR="00D65A47" w:rsidRDefault="00D65A47">
      <w:pPr>
        <w:jc w:val="center"/>
        <w:rPr>
          <w:szCs w:val="21"/>
        </w:rPr>
      </w:pPr>
    </w:p>
    <w:p w14:paraId="25D4B297" w14:textId="77777777" w:rsidR="00D65A47" w:rsidRDefault="00D65A47">
      <w:pPr>
        <w:jc w:val="center"/>
        <w:rPr>
          <w:szCs w:val="21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2766"/>
        <w:gridCol w:w="2764"/>
      </w:tblGrid>
      <w:tr w:rsidR="00D65A47" w14:paraId="67703EE8" w14:textId="77777777">
        <w:trPr>
          <w:trHeight w:val="570"/>
          <w:jc w:val="center"/>
        </w:trPr>
        <w:tc>
          <w:tcPr>
            <w:tcW w:w="1667" w:type="pct"/>
            <w:vAlign w:val="center"/>
          </w:tcPr>
          <w:p w14:paraId="6BD3FFAD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667" w:type="pct"/>
            <w:vAlign w:val="center"/>
          </w:tcPr>
          <w:p w14:paraId="3F049239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66" w:type="pct"/>
            <w:vAlign w:val="center"/>
          </w:tcPr>
          <w:p w14:paraId="2D6A70A5" w14:textId="77777777" w:rsidR="00D65A47" w:rsidRDefault="00DB652E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班级</w:t>
            </w:r>
          </w:p>
        </w:tc>
      </w:tr>
      <w:tr w:rsidR="00D65A47" w14:paraId="2C6A6DFF" w14:textId="77777777">
        <w:trPr>
          <w:trHeight w:val="570"/>
          <w:jc w:val="center"/>
        </w:trPr>
        <w:tc>
          <w:tcPr>
            <w:tcW w:w="1667" w:type="pct"/>
            <w:vAlign w:val="center"/>
          </w:tcPr>
          <w:p w14:paraId="582A49BC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7" w:type="pct"/>
            <w:vAlign w:val="center"/>
          </w:tcPr>
          <w:p w14:paraId="695B8A03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6" w:type="pct"/>
            <w:vAlign w:val="center"/>
          </w:tcPr>
          <w:p w14:paraId="77CA7153" w14:textId="77777777" w:rsidR="00D65A47" w:rsidRDefault="00D65A47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</w:p>
        </w:tc>
      </w:tr>
      <w:tr w:rsidR="00D65A47" w14:paraId="54606CC0" w14:textId="77777777">
        <w:trPr>
          <w:trHeight w:val="570"/>
          <w:jc w:val="center"/>
        </w:trPr>
        <w:tc>
          <w:tcPr>
            <w:tcW w:w="1667" w:type="pct"/>
            <w:vAlign w:val="center"/>
          </w:tcPr>
          <w:p w14:paraId="0A0A9865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7" w:type="pct"/>
            <w:vAlign w:val="center"/>
          </w:tcPr>
          <w:p w14:paraId="53851C7A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6" w:type="pct"/>
            <w:vAlign w:val="center"/>
          </w:tcPr>
          <w:p w14:paraId="34A26098" w14:textId="77777777" w:rsidR="00D65A47" w:rsidRDefault="00D65A47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</w:p>
        </w:tc>
      </w:tr>
      <w:tr w:rsidR="00D65A47" w14:paraId="6426B7F2" w14:textId="77777777">
        <w:trPr>
          <w:trHeight w:val="570"/>
          <w:jc w:val="center"/>
        </w:trPr>
        <w:tc>
          <w:tcPr>
            <w:tcW w:w="1667" w:type="pct"/>
            <w:vAlign w:val="center"/>
          </w:tcPr>
          <w:p w14:paraId="1238F12C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7" w:type="pct"/>
            <w:vAlign w:val="center"/>
          </w:tcPr>
          <w:p w14:paraId="2D88DC48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6" w:type="pct"/>
            <w:vAlign w:val="center"/>
          </w:tcPr>
          <w:p w14:paraId="767791F1" w14:textId="77777777" w:rsidR="00D65A47" w:rsidRDefault="00D65A47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</w:p>
        </w:tc>
      </w:tr>
      <w:tr w:rsidR="00D65A47" w14:paraId="508053A5" w14:textId="77777777">
        <w:trPr>
          <w:trHeight w:val="570"/>
          <w:jc w:val="center"/>
        </w:trPr>
        <w:tc>
          <w:tcPr>
            <w:tcW w:w="1667" w:type="pct"/>
            <w:vAlign w:val="center"/>
          </w:tcPr>
          <w:p w14:paraId="3C6BA03F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7" w:type="pct"/>
            <w:vAlign w:val="center"/>
          </w:tcPr>
          <w:p w14:paraId="07EF68DB" w14:textId="77777777" w:rsidR="00D65A47" w:rsidRDefault="00D65A47">
            <w:pPr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66" w:type="pct"/>
            <w:vAlign w:val="center"/>
          </w:tcPr>
          <w:p w14:paraId="0696567B" w14:textId="77777777" w:rsidR="00D65A47" w:rsidRDefault="00D65A47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</w:p>
        </w:tc>
      </w:tr>
    </w:tbl>
    <w:p w14:paraId="6615CC29" w14:textId="77777777" w:rsidR="00D65A47" w:rsidRDefault="00D65A47">
      <w:pPr>
        <w:pStyle w:val="1"/>
        <w:widowControl/>
        <w:ind w:firstLineChars="0" w:firstLine="0"/>
        <w:jc w:val="left"/>
        <w:rPr>
          <w:szCs w:val="21"/>
        </w:rPr>
      </w:pPr>
    </w:p>
    <w:p w14:paraId="6D463E52" w14:textId="77777777" w:rsidR="00D65A47" w:rsidRDefault="00D65A47">
      <w:pPr>
        <w:pStyle w:val="1"/>
        <w:widowControl/>
        <w:ind w:firstLineChars="0" w:firstLine="0"/>
        <w:jc w:val="left"/>
        <w:rPr>
          <w:szCs w:val="21"/>
        </w:rPr>
      </w:pPr>
    </w:p>
    <w:p w14:paraId="3AD1D28A" w14:textId="77777777" w:rsidR="00D65A47" w:rsidRDefault="00D65A47">
      <w:pPr>
        <w:pStyle w:val="1"/>
        <w:widowControl/>
        <w:ind w:firstLineChars="0" w:firstLine="0"/>
        <w:jc w:val="left"/>
        <w:rPr>
          <w:szCs w:val="21"/>
        </w:rPr>
      </w:pPr>
    </w:p>
    <w:p w14:paraId="1E86D0A0" w14:textId="77777777" w:rsidR="00D65A47" w:rsidRDefault="00D65A47">
      <w:pPr>
        <w:pStyle w:val="1"/>
        <w:widowControl/>
        <w:ind w:firstLineChars="0"/>
        <w:jc w:val="left"/>
        <w:rPr>
          <w:szCs w:val="21"/>
        </w:rPr>
      </w:pPr>
    </w:p>
    <w:p w14:paraId="34FE5175" w14:textId="77777777" w:rsidR="00D65A47" w:rsidRDefault="00D65A47">
      <w:pPr>
        <w:pStyle w:val="1"/>
        <w:widowControl/>
        <w:ind w:firstLineChars="0"/>
        <w:jc w:val="left"/>
        <w:rPr>
          <w:szCs w:val="21"/>
        </w:rPr>
      </w:pPr>
    </w:p>
    <w:p w14:paraId="1B87CC59" w14:textId="77777777" w:rsidR="00D65A47" w:rsidRDefault="00D65A47">
      <w:pPr>
        <w:pStyle w:val="1"/>
        <w:widowControl/>
        <w:ind w:left="424" w:firstLineChars="0" w:firstLine="0"/>
        <w:jc w:val="left"/>
        <w:rPr>
          <w:color w:val="FF0000"/>
          <w:szCs w:val="21"/>
          <w:highlight w:val="yellow"/>
        </w:rPr>
      </w:pPr>
    </w:p>
    <w:p w14:paraId="43B739D0" w14:textId="77777777" w:rsidR="00D65A47" w:rsidRDefault="00D65A47">
      <w:pPr>
        <w:pStyle w:val="1"/>
        <w:widowControl/>
        <w:ind w:left="424" w:firstLineChars="0" w:firstLine="0"/>
        <w:jc w:val="left"/>
        <w:rPr>
          <w:color w:val="FF0000"/>
          <w:szCs w:val="21"/>
          <w:highlight w:val="yellow"/>
        </w:rPr>
      </w:pPr>
    </w:p>
    <w:p w14:paraId="6731C557" w14:textId="77777777" w:rsidR="00D65A47" w:rsidRDefault="00D65A47">
      <w:pPr>
        <w:pStyle w:val="1"/>
        <w:widowControl/>
        <w:ind w:left="424" w:firstLineChars="0" w:firstLine="0"/>
        <w:jc w:val="left"/>
        <w:rPr>
          <w:color w:val="FF0000"/>
          <w:szCs w:val="21"/>
          <w:highlight w:val="yellow"/>
        </w:rPr>
      </w:pPr>
    </w:p>
    <w:p w14:paraId="7B6C8034" w14:textId="77777777" w:rsidR="00D65A47" w:rsidRDefault="00D65A47">
      <w:pPr>
        <w:pStyle w:val="1"/>
        <w:widowControl/>
        <w:ind w:left="424" w:firstLineChars="0" w:firstLine="0"/>
        <w:jc w:val="left"/>
        <w:rPr>
          <w:color w:val="FF0000"/>
          <w:szCs w:val="21"/>
          <w:highlight w:val="yellow"/>
        </w:rPr>
      </w:pPr>
    </w:p>
    <w:p w14:paraId="0C7F56C9" w14:textId="77777777" w:rsidR="00D65A47" w:rsidRDefault="00D65A47">
      <w:pPr>
        <w:pStyle w:val="1"/>
        <w:widowControl/>
        <w:ind w:left="424" w:firstLineChars="0" w:firstLine="0"/>
        <w:jc w:val="left"/>
        <w:rPr>
          <w:color w:val="FF0000"/>
          <w:szCs w:val="21"/>
          <w:highlight w:val="yellow"/>
        </w:rPr>
      </w:pPr>
    </w:p>
    <w:p w14:paraId="0C31154B" w14:textId="77777777" w:rsidR="00D65A47" w:rsidRDefault="00D65A47">
      <w:pPr>
        <w:pStyle w:val="1"/>
        <w:widowControl/>
        <w:ind w:left="424" w:firstLineChars="0" w:firstLine="0"/>
        <w:jc w:val="left"/>
        <w:rPr>
          <w:color w:val="FF0000"/>
          <w:szCs w:val="21"/>
          <w:highlight w:val="yellow"/>
        </w:rPr>
      </w:pPr>
    </w:p>
    <w:p w14:paraId="520AA188" w14:textId="77777777" w:rsidR="00D65A47" w:rsidRDefault="00D65A47">
      <w:pPr>
        <w:widowControl/>
        <w:ind w:firstLine="424"/>
        <w:jc w:val="left"/>
        <w:rPr>
          <w:color w:val="FF0000"/>
          <w:szCs w:val="21"/>
        </w:rPr>
      </w:pPr>
    </w:p>
    <w:p w14:paraId="7CE3BC96" w14:textId="77777777" w:rsidR="00D65A47" w:rsidRDefault="00D65A47">
      <w:pPr>
        <w:widowControl/>
        <w:ind w:firstLine="424"/>
        <w:jc w:val="left"/>
        <w:rPr>
          <w:color w:val="FF0000"/>
          <w:szCs w:val="21"/>
        </w:rPr>
      </w:pPr>
    </w:p>
    <w:p w14:paraId="47C6D30F" w14:textId="77777777" w:rsidR="00D65A47" w:rsidRDefault="00D65A47">
      <w:pPr>
        <w:widowControl/>
        <w:jc w:val="left"/>
        <w:rPr>
          <w:szCs w:val="21"/>
        </w:rPr>
      </w:pPr>
    </w:p>
    <w:p w14:paraId="319BB700" w14:textId="77777777" w:rsidR="00D65A47" w:rsidRDefault="00DB652E">
      <w:pPr>
        <w:widowControl/>
        <w:ind w:leftChars="202" w:left="424"/>
        <w:jc w:val="left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138345D" wp14:editId="143DC142">
                <wp:simplePos x="0" y="0"/>
                <wp:positionH relativeFrom="column">
                  <wp:posOffset>-570865</wp:posOffset>
                </wp:positionH>
                <wp:positionV relativeFrom="paragraph">
                  <wp:posOffset>63500</wp:posOffset>
                </wp:positionV>
                <wp:extent cx="807720" cy="448310"/>
                <wp:effectExtent l="0" t="0" r="11430" b="27940"/>
                <wp:wrapNone/>
                <wp:docPr id="11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" cy="448310"/>
                          <a:chOff x="2999" y="-591"/>
                          <a:chExt cx="1272" cy="706"/>
                        </a:xfrm>
                      </wpg:grpSpPr>
                      <wps:wsp>
                        <wps:cNvPr id="12" name="Text Box 4"/>
                        <wps:cNvSpPr/>
                        <wps:spPr>
                          <a:xfrm>
                            <a:off x="2999" y="-591"/>
                            <a:ext cx="1272" cy="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A8288E1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3CC9F708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2B16B8D6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21BDB5CC" w14:textId="77777777" w:rsidR="00D65A47" w:rsidRDefault="00DB652E">
                              <w:pPr>
                                <w:snapToGrid w:val="0"/>
                                <w:spacing w:line="216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  <w:p w14:paraId="05F4149A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7FC701FA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10A3D034" w14:textId="77777777" w:rsidR="00D65A47" w:rsidRDefault="00DB652E"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13" name="AutoShape 5"/>
                        <wps:cNvCnPr/>
                        <wps:spPr>
                          <a:xfrm>
                            <a:off x="3436" y="-560"/>
                            <a:ext cx="0" cy="67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38345D" id="组合 19" o:spid="_x0000_s1026" style="position:absolute;left:0;text-align:left;margin-left:-44.95pt;margin-top:5pt;width:63.6pt;height:35.3pt;z-index:251662336" coordorigin="2999,-591" coordsize="1272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">
                <v:rect id="Text Box 4" o:spid="_x0000_s1027" style="position:absolute;left:2999;top:-591;width:1272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">
                  <v:textbox style="layout-flow:vertical-ideographic">
                    <w:txbxContent>
                      <w:p w14:paraId="3A8288E1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3CC9F708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2B16B8D6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21BDB5CC" w14:textId="77777777" w:rsidR="00D65A47" w:rsidRDefault="00DB652E">
                        <w:pPr>
                          <w:snapToGrid w:val="0"/>
                          <w:spacing w:line="216" w:lineRule="auto"/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  <w:p w14:paraId="05F4149A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7FC701FA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10A3D034" w14:textId="77777777" w:rsidR="00D65A47" w:rsidRDefault="00DB652E"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8" type="#_x0000_t32" style="position:absolute;left:3436;top:-560;width:0;height: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</v:group>
            </w:pict>
          </mc:Fallback>
        </mc:AlternateContent>
      </w:r>
      <w:r>
        <w:rPr>
          <w:rFonts w:hint="eastAsia"/>
          <w:szCs w:val="21"/>
        </w:rPr>
        <w:t>一、作业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（共计</w:t>
      </w:r>
      <w:r>
        <w:rPr>
          <w:szCs w:val="21"/>
        </w:rPr>
        <w:t>25</w:t>
      </w:r>
      <w:r>
        <w:rPr>
          <w:rFonts w:hint="eastAsia"/>
          <w:szCs w:val="21"/>
        </w:rPr>
        <w:t>分）</w:t>
      </w:r>
    </w:p>
    <w:p w14:paraId="3DC83897" w14:textId="77777777" w:rsidR="00D65A47" w:rsidRDefault="00DB652E">
      <w:pPr>
        <w:widowControl/>
        <w:ind w:left="420"/>
        <w:jc w:val="left"/>
        <w:rPr>
          <w:szCs w:val="21"/>
        </w:rPr>
      </w:pPr>
      <w:r>
        <w:rPr>
          <w:rFonts w:hint="eastAsia"/>
          <w:b/>
          <w:bCs/>
          <w:szCs w:val="21"/>
        </w:rPr>
        <w:t>题目：</w:t>
      </w:r>
      <w:r>
        <w:rPr>
          <w:rFonts w:hint="eastAsia"/>
          <w:szCs w:val="21"/>
        </w:rPr>
        <w:t>以胡润百富（</w:t>
      </w:r>
      <w:r>
        <w:rPr>
          <w:rFonts w:hint="eastAsia"/>
          <w:szCs w:val="21"/>
        </w:rPr>
        <w:t>https://www.hurun.net/</w:t>
      </w:r>
      <w:r>
        <w:rPr>
          <w:rFonts w:hint="eastAsia"/>
          <w:szCs w:val="21"/>
        </w:rPr>
        <w:t>）为数据源，完成以下任务。（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爬取</w:t>
      </w:r>
      <w:r>
        <w:rPr>
          <w:rFonts w:hint="eastAsia"/>
          <w:szCs w:val="21"/>
        </w:rPr>
        <w:t>2024</w:t>
      </w:r>
      <w:r>
        <w:rPr>
          <w:rFonts w:hint="eastAsia"/>
          <w:szCs w:val="21"/>
        </w:rPr>
        <w:t>年</w:t>
      </w:r>
      <w:proofErr w:type="gramEnd"/>
      <w:r>
        <w:rPr>
          <w:rFonts w:hint="eastAsia"/>
          <w:szCs w:val="21"/>
        </w:rPr>
        <w:t>胡</w:t>
      </w:r>
      <w:proofErr w:type="gramStart"/>
      <w:r>
        <w:rPr>
          <w:rFonts w:hint="eastAsia"/>
          <w:szCs w:val="21"/>
        </w:rPr>
        <w:t>润百富榜</w:t>
      </w:r>
      <w:proofErr w:type="gramEnd"/>
      <w:r>
        <w:rPr>
          <w:rFonts w:hint="eastAsia"/>
          <w:szCs w:val="21"/>
        </w:rPr>
        <w:t>的榜单数据，包括财富值、个人信息以及企业信息。（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）对不同行业的富豪数量以及财富值进行统计，分析各行业的发展态势。（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对爬取</w:t>
      </w:r>
      <w:proofErr w:type="gramEnd"/>
      <w:r>
        <w:rPr>
          <w:rFonts w:hint="eastAsia"/>
          <w:szCs w:val="21"/>
        </w:rPr>
        <w:t>的数据，进行其他维度的分析，例如富豪在年龄、性别、出生地等方面的分布情况，利用柱状图、饼图、热力图等进行可视化展示。</w:t>
      </w:r>
    </w:p>
    <w:p w14:paraId="452FDE88" w14:textId="77777777" w:rsidR="00D65A47" w:rsidRDefault="00DB652E">
      <w:pPr>
        <w:ind w:left="420"/>
        <w:rPr>
          <w:szCs w:val="21"/>
        </w:rPr>
      </w:pPr>
      <w:r>
        <w:rPr>
          <w:rFonts w:hint="eastAsia"/>
          <w:b/>
          <w:bCs/>
          <w:szCs w:val="21"/>
        </w:rPr>
        <w:t>数据源</w:t>
      </w:r>
      <w:r>
        <w:rPr>
          <w:rFonts w:hint="eastAsia"/>
          <w:szCs w:val="21"/>
        </w:rPr>
        <w:t>：胡润百富（</w:t>
      </w:r>
      <w:r>
        <w:rPr>
          <w:rFonts w:hint="eastAsia"/>
          <w:szCs w:val="21"/>
        </w:rPr>
        <w:t>https://www.hurun.net/</w:t>
      </w:r>
      <w:r>
        <w:rPr>
          <w:rFonts w:hint="eastAsia"/>
          <w:szCs w:val="21"/>
        </w:rPr>
        <w:t>）</w:t>
      </w:r>
    </w:p>
    <w:p w14:paraId="5878F3E7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3331BF5C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1686E91E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50A9DC52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1F760703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0DF7D409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778E1DDB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221C4A6E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326018C8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2BA37AB0" w14:textId="77777777" w:rsidR="00D65A47" w:rsidRDefault="00DB652E">
      <w:pPr>
        <w:widowControl/>
        <w:ind w:leftChars="202" w:left="424"/>
        <w:jc w:val="left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2BC2FE" wp14:editId="49E43EB9">
                <wp:simplePos x="0" y="0"/>
                <wp:positionH relativeFrom="column">
                  <wp:posOffset>-570865</wp:posOffset>
                </wp:positionH>
                <wp:positionV relativeFrom="paragraph">
                  <wp:posOffset>63500</wp:posOffset>
                </wp:positionV>
                <wp:extent cx="807720" cy="448310"/>
                <wp:effectExtent l="0" t="0" r="11430" b="27940"/>
                <wp:wrapNone/>
                <wp:docPr id="1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" cy="448310"/>
                          <a:chOff x="2999" y="-591"/>
                          <a:chExt cx="1272" cy="706"/>
                        </a:xfrm>
                      </wpg:grpSpPr>
                      <wps:wsp>
                        <wps:cNvPr id="2" name="Text Box 4"/>
                        <wps:cNvSpPr/>
                        <wps:spPr>
                          <a:xfrm>
                            <a:off x="2999" y="-591"/>
                            <a:ext cx="1272" cy="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0715B2A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07C31588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621DA984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26FD261D" w14:textId="77777777" w:rsidR="00D65A47" w:rsidRDefault="00DB652E">
                              <w:pPr>
                                <w:snapToGrid w:val="0"/>
                                <w:spacing w:line="216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  <w:p w14:paraId="58ABF55C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57F0A78E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4658EA52" w14:textId="77777777" w:rsidR="00D65A47" w:rsidRDefault="00DB652E"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3" name="AutoShape 5"/>
                        <wps:cNvCnPr/>
                        <wps:spPr>
                          <a:xfrm>
                            <a:off x="3436" y="-560"/>
                            <a:ext cx="0" cy="67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BC2FE" id="_x0000_s1029" style="position:absolute;left:0;text-align:left;margin-left:-44.95pt;margin-top:5pt;width:63.6pt;height:35.3pt;z-index:251660288" coordorigin="2999,-591" coordsize="1272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">
                <v:rect id="Text Box 4" o:spid="_x0000_s1030" style="position:absolute;left:2999;top:-591;width:1272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">
                  <v:textbox style="layout-flow:vertical-ideographic">
                    <w:txbxContent>
                      <w:p w14:paraId="30715B2A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07C31588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621DA984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26FD261D" w14:textId="77777777" w:rsidR="00D65A47" w:rsidRDefault="00DB652E">
                        <w:pPr>
                          <w:snapToGrid w:val="0"/>
                          <w:spacing w:line="216" w:lineRule="auto"/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  <w:p w14:paraId="58ABF55C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57F0A78E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4658EA52" w14:textId="77777777" w:rsidR="00D65A47" w:rsidRDefault="00DB652E"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shape id="AutoShape 5" o:spid="_x0000_s1031" type="#_x0000_t32" style="position:absolute;left:3436;top:-560;width:0;height: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</v:group>
            </w:pict>
          </mc:Fallback>
        </mc:AlternateContent>
      </w:r>
      <w:r>
        <w:rPr>
          <w:rFonts w:hint="eastAsia"/>
          <w:szCs w:val="21"/>
        </w:rPr>
        <w:t>二、作业二（共计</w:t>
      </w:r>
      <w:r>
        <w:rPr>
          <w:szCs w:val="21"/>
        </w:rPr>
        <w:t>25</w:t>
      </w:r>
      <w:r>
        <w:rPr>
          <w:rFonts w:hint="eastAsia"/>
          <w:szCs w:val="21"/>
        </w:rPr>
        <w:t>分）</w:t>
      </w:r>
    </w:p>
    <w:p w14:paraId="39A67719" w14:textId="77777777" w:rsidR="00D65A47" w:rsidRDefault="00DB652E">
      <w:pPr>
        <w:ind w:left="420"/>
        <w:rPr>
          <w:szCs w:val="21"/>
        </w:rPr>
      </w:pPr>
      <w:r>
        <w:rPr>
          <w:rFonts w:hint="eastAsia"/>
          <w:b/>
          <w:bCs/>
          <w:szCs w:val="21"/>
        </w:rPr>
        <w:t>题目：</w:t>
      </w:r>
      <w:r>
        <w:rPr>
          <w:rFonts w:hint="eastAsia"/>
          <w:szCs w:val="21"/>
        </w:rPr>
        <w:t>大连市</w:t>
      </w:r>
      <w:r>
        <w:rPr>
          <w:rFonts w:hint="eastAsia"/>
          <w:szCs w:val="21"/>
        </w:rPr>
        <w:t>2022-2024</w:t>
      </w:r>
      <w:r>
        <w:rPr>
          <w:rFonts w:hint="eastAsia"/>
          <w:szCs w:val="21"/>
        </w:rPr>
        <w:t>年天气数据分析与预测，任务描述：（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爬取大连市</w:t>
      </w:r>
      <w:proofErr w:type="gramEnd"/>
      <w:r>
        <w:rPr>
          <w:rFonts w:hint="eastAsia"/>
          <w:szCs w:val="21"/>
        </w:rPr>
        <w:t>近三年每天的天气状况（包含白天，夜晚）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，最高温度，最低温度，风力情况（包含白天，夜晚）（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）使用可视化工具（如</w:t>
      </w:r>
      <w:r>
        <w:rPr>
          <w:rFonts w:hint="eastAsia"/>
          <w:szCs w:val="21"/>
        </w:rPr>
        <w:t>Matplotlib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Seaborn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Echarts</w:t>
      </w:r>
      <w:proofErr w:type="spellEnd"/>
      <w:r>
        <w:rPr>
          <w:rFonts w:hint="eastAsia"/>
          <w:szCs w:val="21"/>
        </w:rPr>
        <w:t>等）</w:t>
      </w:r>
      <w:proofErr w:type="gramStart"/>
      <w:r>
        <w:rPr>
          <w:rFonts w:hint="eastAsia"/>
          <w:szCs w:val="21"/>
        </w:rPr>
        <w:t>绘制近</w:t>
      </w:r>
      <w:proofErr w:type="gramEnd"/>
      <w:r>
        <w:rPr>
          <w:rFonts w:hint="eastAsia"/>
          <w:szCs w:val="21"/>
        </w:rPr>
        <w:t>三年月平均气温变化图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：计算每个月的平均最高温度和平均最低温度，绘制折线图展示一年中气温的变化趋势。（每个月取三年的平均值以下两题同理）（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绘制近</w:t>
      </w:r>
      <w:proofErr w:type="gramEnd"/>
      <w:r>
        <w:rPr>
          <w:rFonts w:hint="eastAsia"/>
          <w:szCs w:val="21"/>
        </w:rPr>
        <w:t>三年风力情况分布图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：统计每个月不同风力等级（如</w:t>
      </w:r>
      <w:r>
        <w:rPr>
          <w:rFonts w:hint="eastAsia"/>
          <w:szCs w:val="21"/>
        </w:rPr>
        <w:t xml:space="preserve"> 3-4 </w:t>
      </w:r>
      <w:r>
        <w:rPr>
          <w:rFonts w:hint="eastAsia"/>
          <w:szCs w:val="21"/>
        </w:rPr>
        <w:t>级、</w:t>
      </w:r>
      <w:r>
        <w:rPr>
          <w:rFonts w:hint="eastAsia"/>
          <w:szCs w:val="21"/>
        </w:rPr>
        <w:t xml:space="preserve">5-6 </w:t>
      </w:r>
      <w:r>
        <w:rPr>
          <w:rFonts w:hint="eastAsia"/>
          <w:szCs w:val="21"/>
        </w:rPr>
        <w:t>级等）出现的天数，绘制柱状图</w:t>
      </w:r>
      <w:proofErr w:type="gramStart"/>
      <w:r>
        <w:rPr>
          <w:rFonts w:hint="eastAsia"/>
          <w:szCs w:val="21"/>
        </w:rPr>
        <w:t>或饼图进行</w:t>
      </w:r>
      <w:proofErr w:type="gramEnd"/>
      <w:r>
        <w:rPr>
          <w:rFonts w:hint="eastAsia"/>
          <w:szCs w:val="21"/>
        </w:rPr>
        <w:t>展示。（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绘制近</w:t>
      </w:r>
      <w:proofErr w:type="gramEnd"/>
      <w:r>
        <w:rPr>
          <w:rFonts w:hint="eastAsia"/>
          <w:szCs w:val="21"/>
        </w:rPr>
        <w:t>三年天气状况分布图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：统计每个月中不同天气状况（如晴天、多云、阴天、雨天等）出现的天数，并绘制柱状图进行展示。（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）利用前三年的每月平均最高温度训练温度预测模型，给定月份生成对应月份的平均最高温度，并</w:t>
      </w:r>
      <w:proofErr w:type="gramStart"/>
      <w:r>
        <w:rPr>
          <w:rFonts w:hint="eastAsia"/>
          <w:szCs w:val="21"/>
        </w:rPr>
        <w:t>额外爬取</w:t>
      </w:r>
      <w:r>
        <w:rPr>
          <w:rFonts w:hint="eastAsia"/>
          <w:szCs w:val="21"/>
        </w:rPr>
        <w:t>2025</w:t>
      </w:r>
      <w:r>
        <w:rPr>
          <w:rFonts w:hint="eastAsia"/>
          <w:szCs w:val="21"/>
        </w:rPr>
        <w:t>年</w:t>
      </w:r>
      <w:proofErr w:type="gramEnd"/>
      <w:r>
        <w:rPr>
          <w:rFonts w:hint="eastAsia"/>
          <w:szCs w:val="21"/>
        </w:rPr>
        <w:t>1-6</w:t>
      </w:r>
      <w:r>
        <w:rPr>
          <w:rFonts w:hint="eastAsia"/>
          <w:szCs w:val="21"/>
        </w:rPr>
        <w:t>月份数据，用折线图画出预测结果和真实结果曲线</w:t>
      </w:r>
    </w:p>
    <w:p w14:paraId="4233C6A9" w14:textId="77777777" w:rsidR="00D65A47" w:rsidRDefault="00DB652E">
      <w:pPr>
        <w:ind w:left="420"/>
        <w:rPr>
          <w:szCs w:val="21"/>
        </w:rPr>
      </w:pPr>
      <w:r>
        <w:rPr>
          <w:rFonts w:hint="eastAsia"/>
          <w:b/>
          <w:szCs w:val="21"/>
        </w:rPr>
        <w:t>数据源：</w:t>
      </w:r>
      <w:r>
        <w:rPr>
          <w:rFonts w:hint="eastAsia"/>
          <w:szCs w:val="21"/>
        </w:rPr>
        <w:t>天气后报</w:t>
      </w:r>
      <w:r>
        <w:rPr>
          <w:rFonts w:hint="eastAsia"/>
          <w:szCs w:val="21"/>
        </w:rPr>
        <w:t xml:space="preserve">https://www.tianqihoubao.com/ </w:t>
      </w:r>
      <w:r>
        <w:rPr>
          <w:rFonts w:hint="eastAsia"/>
          <w:szCs w:val="21"/>
        </w:rPr>
        <w:t>。</w:t>
      </w:r>
    </w:p>
    <w:p w14:paraId="57590D4C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0E5FF687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12814B53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05335E10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1EAC340D" w14:textId="77777777" w:rsidR="00D65A47" w:rsidRDefault="00D65A47">
      <w:pPr>
        <w:widowControl/>
        <w:ind w:left="420"/>
        <w:jc w:val="left"/>
        <w:rPr>
          <w:szCs w:val="21"/>
        </w:rPr>
      </w:pPr>
    </w:p>
    <w:p w14:paraId="4F559EF4" w14:textId="77777777" w:rsidR="00D65A47" w:rsidRDefault="00D65A47">
      <w:pPr>
        <w:widowControl/>
        <w:jc w:val="left"/>
        <w:rPr>
          <w:szCs w:val="21"/>
        </w:rPr>
      </w:pPr>
    </w:p>
    <w:p w14:paraId="22BFD461" w14:textId="77777777" w:rsidR="00D65A47" w:rsidRDefault="00D65A47">
      <w:pPr>
        <w:widowControl/>
        <w:jc w:val="left"/>
        <w:rPr>
          <w:szCs w:val="21"/>
        </w:rPr>
      </w:pPr>
    </w:p>
    <w:p w14:paraId="344349A2" w14:textId="77777777" w:rsidR="00D65A47" w:rsidRDefault="00D65A47">
      <w:pPr>
        <w:widowControl/>
        <w:jc w:val="left"/>
        <w:rPr>
          <w:szCs w:val="21"/>
        </w:rPr>
      </w:pPr>
    </w:p>
    <w:p w14:paraId="146C8EC4" w14:textId="77777777" w:rsidR="00D65A47" w:rsidRDefault="00D65A47">
      <w:pPr>
        <w:widowControl/>
        <w:jc w:val="left"/>
        <w:rPr>
          <w:szCs w:val="21"/>
        </w:rPr>
      </w:pPr>
    </w:p>
    <w:p w14:paraId="23ADB08C" w14:textId="77777777" w:rsidR="00D65A47" w:rsidRDefault="00D65A47">
      <w:pPr>
        <w:widowControl/>
        <w:jc w:val="left"/>
        <w:rPr>
          <w:szCs w:val="21"/>
        </w:rPr>
      </w:pPr>
    </w:p>
    <w:p w14:paraId="595ABF4D" w14:textId="77777777" w:rsidR="00D65A47" w:rsidRDefault="00D65A47">
      <w:pPr>
        <w:widowControl/>
        <w:jc w:val="left"/>
        <w:rPr>
          <w:szCs w:val="21"/>
        </w:rPr>
      </w:pPr>
    </w:p>
    <w:p w14:paraId="0969E204" w14:textId="77777777" w:rsidR="00D65A47" w:rsidRDefault="00D65A47">
      <w:pPr>
        <w:widowControl/>
        <w:jc w:val="left"/>
        <w:rPr>
          <w:szCs w:val="21"/>
        </w:rPr>
      </w:pPr>
    </w:p>
    <w:p w14:paraId="3E105C4A" w14:textId="77777777" w:rsidR="00D65A47" w:rsidRDefault="00D65A47">
      <w:pPr>
        <w:widowControl/>
        <w:jc w:val="left"/>
        <w:rPr>
          <w:szCs w:val="21"/>
        </w:rPr>
      </w:pPr>
    </w:p>
    <w:p w14:paraId="14B15C80" w14:textId="77777777" w:rsidR="00D65A47" w:rsidRDefault="00D65A47">
      <w:pPr>
        <w:widowControl/>
        <w:jc w:val="left"/>
        <w:rPr>
          <w:szCs w:val="21"/>
        </w:rPr>
      </w:pPr>
    </w:p>
    <w:p w14:paraId="73365744" w14:textId="77777777" w:rsidR="00D65A47" w:rsidRDefault="00D65A47">
      <w:pPr>
        <w:widowControl/>
        <w:jc w:val="left"/>
        <w:rPr>
          <w:szCs w:val="21"/>
        </w:rPr>
      </w:pPr>
    </w:p>
    <w:p w14:paraId="06BEB176" w14:textId="77777777" w:rsidR="00D65A47" w:rsidRDefault="00D65A47">
      <w:pPr>
        <w:widowControl/>
        <w:jc w:val="left"/>
        <w:rPr>
          <w:szCs w:val="21"/>
        </w:rPr>
      </w:pPr>
    </w:p>
    <w:p w14:paraId="5CAAA2C1" w14:textId="77777777" w:rsidR="00D65A47" w:rsidRDefault="00DB652E">
      <w:pPr>
        <w:widowControl/>
        <w:ind w:leftChars="202" w:left="424"/>
        <w:jc w:val="left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471EBD" wp14:editId="47732934">
                <wp:simplePos x="0" y="0"/>
                <wp:positionH relativeFrom="column">
                  <wp:posOffset>-570865</wp:posOffset>
                </wp:positionH>
                <wp:positionV relativeFrom="paragraph">
                  <wp:posOffset>63500</wp:posOffset>
                </wp:positionV>
                <wp:extent cx="807720" cy="448310"/>
                <wp:effectExtent l="0" t="0" r="11430" b="27940"/>
                <wp:wrapNone/>
                <wp:docPr id="5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" cy="448310"/>
                          <a:chOff x="2999" y="-591"/>
                          <a:chExt cx="1272" cy="706"/>
                        </a:xfrm>
                      </wpg:grpSpPr>
                      <wps:wsp>
                        <wps:cNvPr id="6" name="Text Box 4"/>
                        <wps:cNvSpPr/>
                        <wps:spPr>
                          <a:xfrm>
                            <a:off x="2999" y="-591"/>
                            <a:ext cx="1272" cy="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68B91D5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536662A2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19E2BAEB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2A298996" w14:textId="77777777" w:rsidR="00D65A47" w:rsidRDefault="00DB652E">
                              <w:pPr>
                                <w:snapToGrid w:val="0"/>
                                <w:spacing w:line="216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  <w:p w14:paraId="16900C85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2F3D19AB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560E764F" w14:textId="77777777" w:rsidR="00D65A47" w:rsidRDefault="00DB652E"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7" name="AutoShape 5"/>
                        <wps:cNvCnPr/>
                        <wps:spPr>
                          <a:xfrm>
                            <a:off x="3436" y="-560"/>
                            <a:ext cx="0" cy="67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471EBD" id="_x0000_s1032" style="position:absolute;left:0;text-align:left;margin-left:-44.95pt;margin-top:5pt;width:63.6pt;height:35.3pt;z-index:251661312" coordorigin="2999,-591" coordsize="1272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">
                <v:rect id="Text Box 4" o:spid="_x0000_s1033" style="position:absolute;left:2999;top:-591;width:1272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">
                  <v:textbox style="layout-flow:vertical-ideographic">
                    <w:txbxContent>
                      <w:p w14:paraId="268B91D5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536662A2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19E2BAEB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2A298996" w14:textId="77777777" w:rsidR="00D65A47" w:rsidRDefault="00DB652E">
                        <w:pPr>
                          <w:snapToGrid w:val="0"/>
                          <w:spacing w:line="216" w:lineRule="auto"/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  <w:p w14:paraId="16900C85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2F3D19AB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560E764F" w14:textId="77777777" w:rsidR="00D65A47" w:rsidRDefault="00DB652E"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shape id="AutoShape 5" o:spid="_x0000_s1034" type="#_x0000_t32" style="position:absolute;left:3436;top:-560;width:0;height: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</v:group>
            </w:pict>
          </mc:Fallback>
        </mc:AlternateContent>
      </w:r>
      <w:r>
        <w:rPr>
          <w:rFonts w:hint="eastAsia"/>
          <w:szCs w:val="21"/>
        </w:rPr>
        <w:t>三、作业三（共计</w:t>
      </w:r>
      <w:r>
        <w:rPr>
          <w:szCs w:val="21"/>
        </w:rPr>
        <w:t>25</w:t>
      </w:r>
      <w:r>
        <w:rPr>
          <w:rFonts w:hint="eastAsia"/>
          <w:szCs w:val="21"/>
        </w:rPr>
        <w:t>分）</w:t>
      </w:r>
    </w:p>
    <w:p w14:paraId="47BEB356" w14:textId="0E43E09B" w:rsidR="00D65A47" w:rsidRPr="001C65A4" w:rsidRDefault="00DB652E" w:rsidP="00C27F99">
      <w:pPr>
        <w:ind w:left="420"/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题目：</w:t>
      </w:r>
      <w:r w:rsidR="001C65A4" w:rsidRPr="001C65A4">
        <w:rPr>
          <w:rFonts w:hint="eastAsia"/>
          <w:szCs w:val="21"/>
        </w:rPr>
        <w:t>学术论文发表趋势分析</w:t>
      </w:r>
      <w:r w:rsidR="001C65A4" w:rsidRPr="001C65A4">
        <w:rPr>
          <w:szCs w:val="21"/>
        </w:rPr>
        <w:t xml:space="preserve"> —— </w:t>
      </w:r>
      <w:r w:rsidR="001C65A4" w:rsidRPr="001C65A4">
        <w:rPr>
          <w:rFonts w:hint="eastAsia"/>
          <w:szCs w:val="21"/>
        </w:rPr>
        <w:t>基于</w:t>
      </w:r>
      <w:r w:rsidR="001C65A4" w:rsidRPr="001C65A4">
        <w:rPr>
          <w:szCs w:val="21"/>
        </w:rPr>
        <w:t>DBLP</w:t>
      </w:r>
      <w:r w:rsidR="001C65A4" w:rsidRPr="001C65A4">
        <w:rPr>
          <w:rFonts w:hint="eastAsia"/>
          <w:szCs w:val="21"/>
        </w:rPr>
        <w:t>的数据挖掘研究：选择计算机科学领域的国际顶级会议（例如</w:t>
      </w:r>
      <w:r w:rsidR="001C65A4" w:rsidRPr="001C65A4">
        <w:rPr>
          <w:szCs w:val="21"/>
        </w:rPr>
        <w:t xml:space="preserve"> AAAI</w:t>
      </w:r>
      <w:r w:rsidR="001C65A4" w:rsidRPr="001C65A4">
        <w:rPr>
          <w:rFonts w:hint="eastAsia"/>
          <w:szCs w:val="21"/>
        </w:rPr>
        <w:t>、</w:t>
      </w:r>
      <w:r w:rsidR="001C65A4" w:rsidRPr="001C65A4">
        <w:rPr>
          <w:szCs w:val="21"/>
        </w:rPr>
        <w:t>IJCAI</w:t>
      </w:r>
      <w:r w:rsidR="001C65A4" w:rsidRPr="001C65A4">
        <w:rPr>
          <w:rFonts w:hint="eastAsia"/>
          <w:szCs w:val="21"/>
        </w:rPr>
        <w:t>、</w:t>
      </w:r>
      <w:r w:rsidR="001C65A4" w:rsidRPr="001C65A4">
        <w:rPr>
          <w:szCs w:val="21"/>
        </w:rPr>
        <w:t>CVPR</w:t>
      </w:r>
      <w:r w:rsidR="001C65A4" w:rsidRPr="001C65A4">
        <w:rPr>
          <w:rFonts w:hint="eastAsia"/>
          <w:szCs w:val="21"/>
        </w:rPr>
        <w:t>、</w:t>
      </w:r>
      <w:r w:rsidR="001C65A4" w:rsidRPr="001C65A4">
        <w:rPr>
          <w:szCs w:val="21"/>
        </w:rPr>
        <w:t>ICCV</w:t>
      </w:r>
      <w:r w:rsidR="001C65A4" w:rsidRPr="001C65A4">
        <w:rPr>
          <w:rFonts w:hint="eastAsia"/>
          <w:szCs w:val="21"/>
        </w:rPr>
        <w:t>、</w:t>
      </w:r>
      <w:proofErr w:type="spellStart"/>
      <w:r w:rsidR="001C65A4" w:rsidRPr="001C65A4">
        <w:rPr>
          <w:szCs w:val="21"/>
        </w:rPr>
        <w:t>NeurIPS</w:t>
      </w:r>
      <w:proofErr w:type="spellEnd"/>
      <w:r w:rsidR="001C65A4" w:rsidRPr="001C65A4">
        <w:rPr>
          <w:rFonts w:hint="eastAsia"/>
          <w:szCs w:val="21"/>
        </w:rPr>
        <w:t>，</w:t>
      </w:r>
      <w:r w:rsidR="001C65A4" w:rsidRPr="001C65A4">
        <w:rPr>
          <w:szCs w:val="21"/>
        </w:rPr>
        <w:t>ICML</w:t>
      </w:r>
      <w:r w:rsidR="001C65A4" w:rsidRPr="001C65A4">
        <w:rPr>
          <w:rFonts w:hint="eastAsia"/>
          <w:szCs w:val="21"/>
        </w:rPr>
        <w:t>，</w:t>
      </w:r>
      <w:r w:rsidR="001C65A4" w:rsidRPr="001C65A4">
        <w:rPr>
          <w:szCs w:val="21"/>
        </w:rPr>
        <w:t>ICLR</w:t>
      </w:r>
      <w:r w:rsidR="001C65A4" w:rsidRPr="001C65A4">
        <w:rPr>
          <w:rFonts w:hint="eastAsia"/>
          <w:szCs w:val="21"/>
        </w:rPr>
        <w:t>，</w:t>
      </w:r>
      <w:r w:rsidR="001C65A4" w:rsidRPr="001C65A4">
        <w:rPr>
          <w:szCs w:val="21"/>
        </w:rPr>
        <w:t>KDD</w:t>
      </w:r>
      <w:r w:rsidR="001C65A4" w:rsidRPr="001C65A4">
        <w:rPr>
          <w:rFonts w:hint="eastAsia"/>
          <w:szCs w:val="21"/>
        </w:rPr>
        <w:t>等），从</w:t>
      </w:r>
      <w:r w:rsidR="001C65A4" w:rsidRPr="001C65A4">
        <w:rPr>
          <w:szCs w:val="21"/>
        </w:rPr>
        <w:t xml:space="preserve"> DBLP </w:t>
      </w:r>
      <w:r w:rsidR="001C65A4" w:rsidRPr="001C65A4">
        <w:rPr>
          <w:rFonts w:hint="eastAsia"/>
          <w:szCs w:val="21"/>
        </w:rPr>
        <w:t>学术数据库中</w:t>
      </w:r>
      <w:proofErr w:type="gramStart"/>
      <w:r w:rsidR="001C65A4" w:rsidRPr="001C65A4">
        <w:rPr>
          <w:rFonts w:hint="eastAsia"/>
          <w:szCs w:val="21"/>
        </w:rPr>
        <w:t>爬取相关</w:t>
      </w:r>
      <w:proofErr w:type="gramEnd"/>
      <w:r w:rsidR="001C65A4" w:rsidRPr="001C65A4">
        <w:rPr>
          <w:rFonts w:hint="eastAsia"/>
          <w:szCs w:val="21"/>
        </w:rPr>
        <w:t>论文数据，进行如下分析任务：（</w:t>
      </w:r>
      <w:r w:rsidR="001C65A4" w:rsidRPr="001C65A4">
        <w:rPr>
          <w:szCs w:val="21"/>
        </w:rPr>
        <w:t>1</w:t>
      </w:r>
      <w:r w:rsidR="001C65A4" w:rsidRPr="001C65A4">
        <w:rPr>
          <w:rFonts w:hint="eastAsia"/>
          <w:szCs w:val="21"/>
        </w:rPr>
        <w:t>）选择</w:t>
      </w:r>
      <w:r w:rsidR="001C65A4" w:rsidRPr="001C65A4">
        <w:rPr>
          <w:szCs w:val="21"/>
        </w:rPr>
        <w:t>3-5</w:t>
      </w:r>
      <w:r w:rsidR="001C65A4" w:rsidRPr="001C65A4">
        <w:rPr>
          <w:rFonts w:hint="eastAsia"/>
          <w:szCs w:val="21"/>
        </w:rPr>
        <w:t>个代表性会议，</w:t>
      </w:r>
      <w:proofErr w:type="gramStart"/>
      <w:r w:rsidR="001C65A4" w:rsidRPr="001C65A4">
        <w:rPr>
          <w:rFonts w:hint="eastAsia"/>
          <w:szCs w:val="21"/>
        </w:rPr>
        <w:t>爬取这些</w:t>
      </w:r>
      <w:proofErr w:type="gramEnd"/>
      <w:r w:rsidR="001C65A4" w:rsidRPr="001C65A4">
        <w:rPr>
          <w:rFonts w:hint="eastAsia"/>
          <w:szCs w:val="21"/>
        </w:rPr>
        <w:t>会议从</w:t>
      </w:r>
      <w:r w:rsidR="001C65A4" w:rsidRPr="001C65A4">
        <w:rPr>
          <w:szCs w:val="21"/>
        </w:rPr>
        <w:t>2020</w:t>
      </w:r>
      <w:r w:rsidR="001C65A4" w:rsidRPr="001C65A4">
        <w:rPr>
          <w:rFonts w:hint="eastAsia"/>
          <w:szCs w:val="21"/>
        </w:rPr>
        <w:t>年至</w:t>
      </w:r>
      <w:r w:rsidR="00970DF5">
        <w:rPr>
          <w:rFonts w:hint="eastAsia"/>
          <w:szCs w:val="21"/>
        </w:rPr>
        <w:t>今</w:t>
      </w:r>
      <w:r w:rsidR="001C65A4" w:rsidRPr="001C65A4">
        <w:rPr>
          <w:rFonts w:hint="eastAsia"/>
          <w:szCs w:val="21"/>
        </w:rPr>
        <w:t>的所有论文信息，包括论文标题、作者、发表年份、会议名称、原始链接等。（</w:t>
      </w:r>
      <w:r w:rsidR="001C65A4" w:rsidRPr="001C65A4">
        <w:rPr>
          <w:szCs w:val="21"/>
        </w:rPr>
        <w:t>2</w:t>
      </w:r>
      <w:r w:rsidR="001C65A4" w:rsidRPr="001C65A4">
        <w:rPr>
          <w:rFonts w:hint="eastAsia"/>
          <w:szCs w:val="21"/>
        </w:rPr>
        <w:t>）对每届会议论文数量进行统计，绘制</w:t>
      </w:r>
      <w:proofErr w:type="gramStart"/>
      <w:r w:rsidR="001C65A4" w:rsidRPr="001C65A4">
        <w:rPr>
          <w:rFonts w:hint="eastAsia"/>
          <w:szCs w:val="21"/>
        </w:rPr>
        <w:t>各会议</w:t>
      </w:r>
      <w:proofErr w:type="gramEnd"/>
      <w:r w:rsidR="001C65A4" w:rsidRPr="001C65A4">
        <w:rPr>
          <w:rFonts w:hint="eastAsia"/>
          <w:szCs w:val="21"/>
        </w:rPr>
        <w:t>的每届论文数量变化趋势图。（</w:t>
      </w:r>
      <w:r w:rsidR="001C65A4" w:rsidRPr="001C65A4">
        <w:rPr>
          <w:szCs w:val="21"/>
        </w:rPr>
        <w:t>3</w:t>
      </w:r>
      <w:r w:rsidR="001C65A4" w:rsidRPr="001C65A4">
        <w:rPr>
          <w:rFonts w:hint="eastAsia"/>
          <w:szCs w:val="21"/>
        </w:rPr>
        <w:t>）基于论文标题内容进行关键词提取，统计高频关键词，并可视化为词云图，判断</w:t>
      </w:r>
      <w:r w:rsidR="00970DF5">
        <w:rPr>
          <w:rFonts w:hint="eastAsia"/>
          <w:szCs w:val="21"/>
        </w:rPr>
        <w:t>2020</w:t>
      </w:r>
      <w:r w:rsidR="00970DF5">
        <w:rPr>
          <w:rFonts w:hint="eastAsia"/>
          <w:szCs w:val="21"/>
        </w:rPr>
        <w:t>年至今</w:t>
      </w:r>
      <w:r w:rsidR="001C65A4" w:rsidRPr="001C65A4">
        <w:rPr>
          <w:rFonts w:hint="eastAsia"/>
          <w:szCs w:val="21"/>
        </w:rPr>
        <w:t>研究热点变化。（</w:t>
      </w:r>
      <w:r w:rsidR="001C65A4" w:rsidRPr="001C65A4">
        <w:rPr>
          <w:szCs w:val="21"/>
        </w:rPr>
        <w:t>4</w:t>
      </w:r>
      <w:r w:rsidR="001C65A4" w:rsidRPr="001C65A4">
        <w:rPr>
          <w:rFonts w:hint="eastAsia"/>
          <w:szCs w:val="21"/>
        </w:rPr>
        <w:t>）对已选会议在</w:t>
      </w:r>
      <w:r w:rsidR="00970DF5">
        <w:rPr>
          <w:rFonts w:hint="eastAsia"/>
          <w:szCs w:val="21"/>
        </w:rPr>
        <w:t>下一届</w:t>
      </w:r>
      <w:r w:rsidR="001C65A4" w:rsidRPr="001C65A4">
        <w:rPr>
          <w:rFonts w:hint="eastAsia"/>
          <w:szCs w:val="21"/>
        </w:rPr>
        <w:t>可能发表的论文数量进行预测。</w:t>
      </w:r>
    </w:p>
    <w:p w14:paraId="79F2C640" w14:textId="77777777" w:rsidR="00D65A47" w:rsidRDefault="00DB652E">
      <w:pPr>
        <w:ind w:left="420"/>
        <w:rPr>
          <w:szCs w:val="21"/>
        </w:rPr>
      </w:pPr>
      <w:r>
        <w:rPr>
          <w:rFonts w:hint="eastAsia"/>
          <w:b/>
          <w:bCs/>
          <w:szCs w:val="21"/>
        </w:rPr>
        <w:t>数据源：</w:t>
      </w:r>
      <w:r>
        <w:rPr>
          <w:rFonts w:hint="eastAsia"/>
          <w:szCs w:val="21"/>
        </w:rPr>
        <w:t>DBLP</w:t>
      </w:r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谷歌学术</w:t>
      </w:r>
      <w:proofErr w:type="gramEnd"/>
      <w:r>
        <w:rPr>
          <w:rFonts w:hint="eastAsia"/>
          <w:szCs w:val="21"/>
        </w:rPr>
        <w:t>，百度学术，国内镜像等。</w:t>
      </w:r>
    </w:p>
    <w:p w14:paraId="71AC878C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02D90145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5A126DD6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100C864F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4B894DD4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6D7BA2A4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3B1B6B9C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25FC073B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50AE27D1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443A5E68" w14:textId="77777777" w:rsidR="00D65A47" w:rsidRDefault="00DB652E">
      <w:pPr>
        <w:widowControl/>
        <w:ind w:leftChars="202" w:left="424"/>
        <w:jc w:val="left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80082FD" wp14:editId="36ADE83F">
                <wp:simplePos x="0" y="0"/>
                <wp:positionH relativeFrom="column">
                  <wp:posOffset>-570865</wp:posOffset>
                </wp:positionH>
                <wp:positionV relativeFrom="paragraph">
                  <wp:posOffset>63500</wp:posOffset>
                </wp:positionV>
                <wp:extent cx="807720" cy="448310"/>
                <wp:effectExtent l="0" t="0" r="11430" b="27940"/>
                <wp:wrapNone/>
                <wp:docPr id="4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" cy="448310"/>
                          <a:chOff x="2999" y="-591"/>
                          <a:chExt cx="1272" cy="706"/>
                        </a:xfrm>
                      </wpg:grpSpPr>
                      <wps:wsp>
                        <wps:cNvPr id="8" name="Text Box 4"/>
                        <wps:cNvSpPr/>
                        <wps:spPr>
                          <a:xfrm>
                            <a:off x="2999" y="-591"/>
                            <a:ext cx="1272" cy="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5DA53FE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03D523B3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22C73723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4F9AFA87" w14:textId="77777777" w:rsidR="00D65A47" w:rsidRDefault="00DB652E">
                              <w:pPr>
                                <w:snapToGrid w:val="0"/>
                                <w:spacing w:line="216" w:lineRule="auto"/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  <w:p w14:paraId="0789EB75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511A95E2" w14:textId="77777777" w:rsidR="00D65A47" w:rsidRDefault="00D65A47">
                              <w:pPr>
                                <w:snapToGrid w:val="0"/>
                                <w:spacing w:line="216" w:lineRule="auto"/>
                              </w:pPr>
                            </w:p>
                            <w:p w14:paraId="03F4E9A7" w14:textId="77777777" w:rsidR="00D65A47" w:rsidRDefault="00DB652E"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9" name="AutoShape 5"/>
                        <wps:cNvCnPr/>
                        <wps:spPr>
                          <a:xfrm>
                            <a:off x="3436" y="-560"/>
                            <a:ext cx="0" cy="67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082FD" id="_x0000_s1035" style="position:absolute;left:0;text-align:left;margin-left:-44.95pt;margin-top:5pt;width:63.6pt;height:35.3pt;z-index:251663360" coordorigin="2999,-591" coordsize="1272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">
                <v:rect id="Text Box 4" o:spid="_x0000_s1036" style="position:absolute;left:2999;top:-591;width:1272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">
                  <v:textbox style="layout-flow:vertical-ideographic">
                    <w:txbxContent>
                      <w:p w14:paraId="65DA53FE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03D523B3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22C73723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4F9AFA87" w14:textId="77777777" w:rsidR="00D65A47" w:rsidRDefault="00DB652E">
                        <w:pPr>
                          <w:snapToGrid w:val="0"/>
                          <w:spacing w:line="216" w:lineRule="auto"/>
                        </w:pPr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  <w:p w14:paraId="0789EB75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511A95E2" w14:textId="77777777" w:rsidR="00D65A47" w:rsidRDefault="00D65A47">
                        <w:pPr>
                          <w:snapToGrid w:val="0"/>
                          <w:spacing w:line="216" w:lineRule="auto"/>
                        </w:pPr>
                      </w:p>
                      <w:p w14:paraId="03F4E9A7" w14:textId="77777777" w:rsidR="00D65A47" w:rsidRDefault="00DB652E">
                        <w:r>
                          <w:rPr>
                            <w:rFonts w:hint="eastAsia"/>
                          </w:rPr>
                          <w:t>得分</w:t>
                        </w:r>
                      </w:p>
                    </w:txbxContent>
                  </v:textbox>
                </v:rect>
                <v:shape id="AutoShape 5" o:spid="_x0000_s1037" type="#_x0000_t32" style="position:absolute;left:3436;top:-560;width:0;height: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</v:group>
            </w:pict>
          </mc:Fallback>
        </mc:AlternateContent>
      </w:r>
      <w:r>
        <w:rPr>
          <w:rFonts w:hint="eastAsia"/>
          <w:szCs w:val="21"/>
        </w:rPr>
        <w:t>四、作业四（共计</w:t>
      </w:r>
      <w:r>
        <w:rPr>
          <w:szCs w:val="21"/>
        </w:rPr>
        <w:t>25</w:t>
      </w:r>
      <w:r>
        <w:rPr>
          <w:rFonts w:hint="eastAsia"/>
          <w:szCs w:val="21"/>
        </w:rPr>
        <w:t>分）</w:t>
      </w:r>
    </w:p>
    <w:p w14:paraId="0E44A1B0" w14:textId="77777777" w:rsidR="00D65A47" w:rsidRDefault="00DB652E">
      <w:pPr>
        <w:ind w:left="420"/>
        <w:rPr>
          <w:szCs w:val="21"/>
        </w:rPr>
      </w:pPr>
      <w:r>
        <w:rPr>
          <w:rFonts w:hint="eastAsia"/>
          <w:b/>
          <w:szCs w:val="21"/>
        </w:rPr>
        <w:t>题目：</w:t>
      </w:r>
      <w:r>
        <w:rPr>
          <w:rFonts w:hint="eastAsia"/>
          <w:szCs w:val="21"/>
        </w:rPr>
        <w:t>请以中国体彩网（</w:t>
      </w:r>
      <w:r>
        <w:rPr>
          <w:rFonts w:hint="eastAsia"/>
          <w:szCs w:val="21"/>
        </w:rPr>
        <w:t>https://www.zhcw.com</w:t>
      </w:r>
      <w:r>
        <w:rPr>
          <w:rFonts w:hint="eastAsia"/>
          <w:szCs w:val="21"/>
        </w:rPr>
        <w:t>）为数据源，完成以下任务：</w:t>
      </w:r>
    </w:p>
    <w:p w14:paraId="79FB919C" w14:textId="77777777" w:rsidR="00D65A47" w:rsidRDefault="00DB652E">
      <w:pPr>
        <w:numPr>
          <w:ilvl w:val="0"/>
          <w:numId w:val="1"/>
        </w:numPr>
        <w:ind w:left="420"/>
        <w:rPr>
          <w:szCs w:val="21"/>
        </w:rPr>
      </w:pPr>
      <w:proofErr w:type="gramStart"/>
      <w:r>
        <w:rPr>
          <w:rFonts w:hint="eastAsia"/>
          <w:szCs w:val="21"/>
        </w:rPr>
        <w:t>爬取截至</w:t>
      </w:r>
      <w:proofErr w:type="gramEnd"/>
      <w:r>
        <w:rPr>
          <w:rFonts w:hint="eastAsia"/>
          <w:szCs w:val="21"/>
        </w:rPr>
        <w:t>2025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日之前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期的大乐透开奖数据和中奖情况（链接：</w:t>
      </w:r>
      <w:r>
        <w:rPr>
          <w:rFonts w:hint="eastAsia"/>
          <w:szCs w:val="21"/>
        </w:rPr>
        <w:t>https://www.zhcw.com/kjxx/dlt/</w:t>
      </w:r>
      <w:r>
        <w:rPr>
          <w:rFonts w:hint="eastAsia"/>
          <w:szCs w:val="21"/>
        </w:rPr>
        <w:t>），分析大</w:t>
      </w:r>
      <w:proofErr w:type="gramStart"/>
      <w:r>
        <w:rPr>
          <w:rFonts w:hint="eastAsia"/>
          <w:szCs w:val="21"/>
        </w:rPr>
        <w:t>乐透总销售额</w:t>
      </w:r>
      <w:proofErr w:type="gramEnd"/>
      <w:r>
        <w:rPr>
          <w:rFonts w:hint="eastAsia"/>
          <w:szCs w:val="21"/>
        </w:rPr>
        <w:t>随开奖日期的变化趋势并预测</w:t>
      </w:r>
      <w:r>
        <w:rPr>
          <w:rFonts w:hint="eastAsia"/>
          <w:szCs w:val="21"/>
        </w:rPr>
        <w:t>2025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日之后最近一期的销售额。（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根据爬取的</w:t>
      </w:r>
      <w:proofErr w:type="gramEnd"/>
      <w:r>
        <w:rPr>
          <w:rFonts w:hint="eastAsia"/>
          <w:szCs w:val="21"/>
        </w:rPr>
        <w:t>大乐</w:t>
      </w:r>
      <w:proofErr w:type="gramStart"/>
      <w:r>
        <w:rPr>
          <w:rFonts w:hint="eastAsia"/>
          <w:szCs w:val="21"/>
        </w:rPr>
        <w:t>透数据</w:t>
      </w:r>
      <w:proofErr w:type="gramEnd"/>
      <w:r>
        <w:rPr>
          <w:rFonts w:hint="eastAsia"/>
          <w:szCs w:val="21"/>
        </w:rPr>
        <w:t>对前区号码与后区号码进行频率统计与可视化，分析其历史分布规律。根据你发现的规律或者采用其他预测方法推荐一组大乐透号码，作为</w:t>
      </w:r>
      <w:r>
        <w:rPr>
          <w:rFonts w:hint="eastAsia"/>
          <w:szCs w:val="21"/>
        </w:rPr>
        <w:t>2025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日之后最近一期的投注号码。（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根据爬取的</w:t>
      </w:r>
      <w:proofErr w:type="gramEnd"/>
      <w:r>
        <w:rPr>
          <w:rFonts w:hint="eastAsia"/>
          <w:szCs w:val="21"/>
        </w:rPr>
        <w:t>大乐透数据，分别统计周一、周三、周六的大乐透开奖号码和总销售额。对比不同开奖日之间的号码分布与销售额特征，分析是否存在显著差异或相似性。（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爬取任意一个彩种中</w:t>
      </w:r>
      <w:proofErr w:type="gramEnd"/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位以上专家的公开数据，对专家的基本属性（彩龄、发文量等）和表现（中奖情况）进行统计分析，并通过可视化展示其分布规律、相互关系或对中奖率的影响。</w:t>
      </w:r>
    </w:p>
    <w:p w14:paraId="430E021C" w14:textId="77777777" w:rsidR="00D65A47" w:rsidRDefault="00DB652E">
      <w:pPr>
        <w:ind w:firstLine="420"/>
        <w:rPr>
          <w:szCs w:val="21"/>
        </w:rPr>
      </w:pPr>
      <w:r>
        <w:rPr>
          <w:rFonts w:hint="eastAsia"/>
          <w:b/>
          <w:szCs w:val="21"/>
        </w:rPr>
        <w:t>数据源：</w:t>
      </w:r>
      <w:r>
        <w:rPr>
          <w:rFonts w:hint="eastAsia"/>
          <w:szCs w:val="21"/>
        </w:rPr>
        <w:t>中国体彩网（</w:t>
      </w:r>
      <w:r>
        <w:rPr>
          <w:rFonts w:hint="eastAsia"/>
          <w:szCs w:val="21"/>
        </w:rPr>
        <w:t>https://www.zhcw.com</w:t>
      </w:r>
      <w:r>
        <w:rPr>
          <w:rFonts w:hint="eastAsia"/>
          <w:szCs w:val="21"/>
        </w:rPr>
        <w:t>）</w:t>
      </w:r>
    </w:p>
    <w:p w14:paraId="0B73D081" w14:textId="77777777" w:rsidR="00D65A47" w:rsidRDefault="00D65A47">
      <w:pPr>
        <w:ind w:left="420"/>
        <w:rPr>
          <w:szCs w:val="21"/>
        </w:rPr>
      </w:pPr>
    </w:p>
    <w:p w14:paraId="7512A0A7" w14:textId="77777777" w:rsidR="00D65A47" w:rsidRDefault="00D65A47">
      <w:pPr>
        <w:ind w:left="420"/>
        <w:rPr>
          <w:szCs w:val="21"/>
        </w:rPr>
      </w:pPr>
    </w:p>
    <w:p w14:paraId="66AA24EC" w14:textId="77777777" w:rsidR="00D65A47" w:rsidRDefault="00D65A47">
      <w:pPr>
        <w:ind w:left="420"/>
        <w:rPr>
          <w:szCs w:val="21"/>
        </w:rPr>
      </w:pPr>
    </w:p>
    <w:p w14:paraId="28574E1F" w14:textId="77777777" w:rsidR="00D65A47" w:rsidRDefault="00D65A47">
      <w:pPr>
        <w:ind w:left="420"/>
        <w:rPr>
          <w:color w:val="FF0000"/>
          <w:szCs w:val="21"/>
        </w:rPr>
      </w:pPr>
    </w:p>
    <w:p w14:paraId="385CD3AE" w14:textId="77777777" w:rsidR="00D65A47" w:rsidRDefault="00D65A47">
      <w:pPr>
        <w:widowControl/>
        <w:jc w:val="left"/>
        <w:rPr>
          <w:color w:val="FF0000"/>
          <w:szCs w:val="21"/>
        </w:rPr>
      </w:pPr>
    </w:p>
    <w:p w14:paraId="5C317A93" w14:textId="77777777" w:rsidR="00D65A47" w:rsidRDefault="00DB652E">
      <w:pPr>
        <w:widowControl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注：在报告中，需给出使用的</w:t>
      </w:r>
      <w:proofErr w:type="gramStart"/>
      <w:r>
        <w:rPr>
          <w:rFonts w:hint="eastAsia"/>
          <w:color w:val="FF0000"/>
          <w:szCs w:val="21"/>
        </w:rPr>
        <w:t>重要库</w:t>
      </w:r>
      <w:proofErr w:type="gramEnd"/>
      <w:r>
        <w:rPr>
          <w:rFonts w:hint="eastAsia"/>
          <w:color w:val="FF0000"/>
          <w:szCs w:val="21"/>
        </w:rPr>
        <w:t>函数，贴出重要的代码（例如如何爬取、分析数据等），并给出可视化的截图。（红色字体提交时，请删掉）</w: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3858A" wp14:editId="2A16D201">
                <wp:simplePos x="0" y="0"/>
                <wp:positionH relativeFrom="column">
                  <wp:posOffset>-2471420</wp:posOffset>
                </wp:positionH>
                <wp:positionV relativeFrom="paragraph">
                  <wp:posOffset>334645</wp:posOffset>
                </wp:positionV>
                <wp:extent cx="0" cy="428625"/>
                <wp:effectExtent l="0" t="0" r="38100" b="28575"/>
                <wp:wrapNone/>
                <wp:docPr id="66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5" o:spid="_x0000_s1026" o:spt="32" type="#_x0000_t32" style="position:absolute;left:0pt;margin-left:-194.6pt;margin-top:26.35pt;height:33.75pt;width:0pt;z-index:251659264;mso-width-relative:page;mso-height-relative:page;" filled="f" stroked="t" coordsize="21600,21600" o:gfxdata="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E3LMtgAAAAMAQAADwAA&#10;AAAAAAABACAAAAAiAAAAZHJzL2Rvd25yZXYueG1sUEsBAhQAFAAAAAgAh07iQN3XgpLdAQAA4AMA&#10;AA4AAAAAAAAAAQAgAAAAJw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sectPr w:rsidR="00D65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F4F2F" w14:textId="77777777" w:rsidR="00DB652E" w:rsidRDefault="00DB652E" w:rsidP="001C65A4">
      <w:r>
        <w:separator/>
      </w:r>
    </w:p>
  </w:endnote>
  <w:endnote w:type="continuationSeparator" w:id="0">
    <w:p w14:paraId="0DD1E52B" w14:textId="77777777" w:rsidR="00DB652E" w:rsidRDefault="00DB652E" w:rsidP="001C6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3DD9B" w14:textId="77777777" w:rsidR="00DB652E" w:rsidRDefault="00DB652E" w:rsidP="001C65A4">
      <w:r>
        <w:separator/>
      </w:r>
    </w:p>
  </w:footnote>
  <w:footnote w:type="continuationSeparator" w:id="0">
    <w:p w14:paraId="00F4411A" w14:textId="77777777" w:rsidR="00DB652E" w:rsidRDefault="00DB652E" w:rsidP="001C6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2C311"/>
    <w:multiLevelType w:val="singleLevel"/>
    <w:tmpl w:val="3822C311"/>
    <w:lvl w:ilvl="0">
      <w:start w:val="1"/>
      <w:numFmt w:val="decimal"/>
      <w:suff w:val="nothing"/>
      <w:lvlText w:val="（%1）"/>
      <w:lvlJc w:val="left"/>
    </w:lvl>
  </w:abstractNum>
  <w:num w:numId="1" w16cid:durableId="175546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409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12D"/>
    <w:rsid w:val="CFF6AF21"/>
    <w:rsid w:val="EB1F7FB9"/>
    <w:rsid w:val="EF67EE99"/>
    <w:rsid w:val="EFFF7019"/>
    <w:rsid w:val="FED54E1E"/>
    <w:rsid w:val="FFFFF2E9"/>
    <w:rsid w:val="000075D3"/>
    <w:rsid w:val="00015B8C"/>
    <w:rsid w:val="000166AD"/>
    <w:rsid w:val="00026921"/>
    <w:rsid w:val="00027FA0"/>
    <w:rsid w:val="00044C00"/>
    <w:rsid w:val="00052C31"/>
    <w:rsid w:val="0006124B"/>
    <w:rsid w:val="000728BB"/>
    <w:rsid w:val="000769A8"/>
    <w:rsid w:val="00084C1B"/>
    <w:rsid w:val="000A4D6B"/>
    <w:rsid w:val="000A5FF7"/>
    <w:rsid w:val="000B2330"/>
    <w:rsid w:val="000B37D6"/>
    <w:rsid w:val="000C423A"/>
    <w:rsid w:val="000C4F76"/>
    <w:rsid w:val="000C5F0B"/>
    <w:rsid w:val="000D49BC"/>
    <w:rsid w:val="000E6107"/>
    <w:rsid w:val="000F2B9A"/>
    <w:rsid w:val="00102622"/>
    <w:rsid w:val="00103A99"/>
    <w:rsid w:val="0010595E"/>
    <w:rsid w:val="00106D12"/>
    <w:rsid w:val="00125BD8"/>
    <w:rsid w:val="00131789"/>
    <w:rsid w:val="00145F04"/>
    <w:rsid w:val="00146F04"/>
    <w:rsid w:val="00151CCA"/>
    <w:rsid w:val="00152D23"/>
    <w:rsid w:val="00162BF9"/>
    <w:rsid w:val="00170F91"/>
    <w:rsid w:val="00175B6B"/>
    <w:rsid w:val="00186135"/>
    <w:rsid w:val="001A0053"/>
    <w:rsid w:val="001A514B"/>
    <w:rsid w:val="001B6066"/>
    <w:rsid w:val="001C51C4"/>
    <w:rsid w:val="001C65A4"/>
    <w:rsid w:val="001C71E1"/>
    <w:rsid w:val="001E146D"/>
    <w:rsid w:val="001E1AD8"/>
    <w:rsid w:val="001F1B10"/>
    <w:rsid w:val="001F200E"/>
    <w:rsid w:val="00200D45"/>
    <w:rsid w:val="0021160A"/>
    <w:rsid w:val="002163D5"/>
    <w:rsid w:val="00216C69"/>
    <w:rsid w:val="00217DEB"/>
    <w:rsid w:val="00220398"/>
    <w:rsid w:val="0022091A"/>
    <w:rsid w:val="00223C1B"/>
    <w:rsid w:val="002269DD"/>
    <w:rsid w:val="002279C0"/>
    <w:rsid w:val="002536BB"/>
    <w:rsid w:val="00254834"/>
    <w:rsid w:val="00257BC6"/>
    <w:rsid w:val="00262D95"/>
    <w:rsid w:val="00267185"/>
    <w:rsid w:val="0028160F"/>
    <w:rsid w:val="002869B8"/>
    <w:rsid w:val="002A30A3"/>
    <w:rsid w:val="002B49C6"/>
    <w:rsid w:val="002C5E02"/>
    <w:rsid w:val="002D34C3"/>
    <w:rsid w:val="002E37B8"/>
    <w:rsid w:val="002E5B21"/>
    <w:rsid w:val="00303D82"/>
    <w:rsid w:val="0031290D"/>
    <w:rsid w:val="003215AD"/>
    <w:rsid w:val="0032305C"/>
    <w:rsid w:val="00327A97"/>
    <w:rsid w:val="0034299F"/>
    <w:rsid w:val="003517B0"/>
    <w:rsid w:val="00353819"/>
    <w:rsid w:val="003637FE"/>
    <w:rsid w:val="00366CA8"/>
    <w:rsid w:val="00367C07"/>
    <w:rsid w:val="003743D0"/>
    <w:rsid w:val="00380274"/>
    <w:rsid w:val="00390749"/>
    <w:rsid w:val="00390BCE"/>
    <w:rsid w:val="00392AE7"/>
    <w:rsid w:val="00395B09"/>
    <w:rsid w:val="003A5D8B"/>
    <w:rsid w:val="003B303A"/>
    <w:rsid w:val="003B44C6"/>
    <w:rsid w:val="003B4C7C"/>
    <w:rsid w:val="003D2F54"/>
    <w:rsid w:val="003D7400"/>
    <w:rsid w:val="003E3117"/>
    <w:rsid w:val="00402E93"/>
    <w:rsid w:val="0041214F"/>
    <w:rsid w:val="0041517E"/>
    <w:rsid w:val="004336B0"/>
    <w:rsid w:val="00446694"/>
    <w:rsid w:val="00455327"/>
    <w:rsid w:val="004602E9"/>
    <w:rsid w:val="004625C9"/>
    <w:rsid w:val="0046401E"/>
    <w:rsid w:val="004731E5"/>
    <w:rsid w:val="00482AF3"/>
    <w:rsid w:val="00482DC4"/>
    <w:rsid w:val="00496255"/>
    <w:rsid w:val="004B3EBB"/>
    <w:rsid w:val="004C08F5"/>
    <w:rsid w:val="004C5B47"/>
    <w:rsid w:val="004D7BA6"/>
    <w:rsid w:val="004E3AEB"/>
    <w:rsid w:val="004F6C49"/>
    <w:rsid w:val="0050378E"/>
    <w:rsid w:val="00505EC6"/>
    <w:rsid w:val="00515465"/>
    <w:rsid w:val="0051680B"/>
    <w:rsid w:val="005236D7"/>
    <w:rsid w:val="0053004B"/>
    <w:rsid w:val="00534071"/>
    <w:rsid w:val="00543167"/>
    <w:rsid w:val="00544277"/>
    <w:rsid w:val="00547BBD"/>
    <w:rsid w:val="005554D1"/>
    <w:rsid w:val="00562A47"/>
    <w:rsid w:val="00566974"/>
    <w:rsid w:val="0057073A"/>
    <w:rsid w:val="00580DB9"/>
    <w:rsid w:val="00581403"/>
    <w:rsid w:val="0058493D"/>
    <w:rsid w:val="0058511E"/>
    <w:rsid w:val="005939FD"/>
    <w:rsid w:val="00595E20"/>
    <w:rsid w:val="005B4623"/>
    <w:rsid w:val="005B5827"/>
    <w:rsid w:val="005D3D92"/>
    <w:rsid w:val="005D6873"/>
    <w:rsid w:val="005E48FC"/>
    <w:rsid w:val="005E4BBB"/>
    <w:rsid w:val="005E7DF7"/>
    <w:rsid w:val="005F50B5"/>
    <w:rsid w:val="00602921"/>
    <w:rsid w:val="00605E7C"/>
    <w:rsid w:val="00613ED1"/>
    <w:rsid w:val="0062331C"/>
    <w:rsid w:val="00641513"/>
    <w:rsid w:val="006624EF"/>
    <w:rsid w:val="00684A79"/>
    <w:rsid w:val="006855DF"/>
    <w:rsid w:val="006856F8"/>
    <w:rsid w:val="006A1F72"/>
    <w:rsid w:val="006B6528"/>
    <w:rsid w:val="006D201F"/>
    <w:rsid w:val="006D795B"/>
    <w:rsid w:val="006D7C1C"/>
    <w:rsid w:val="006E0CFF"/>
    <w:rsid w:val="006F08B9"/>
    <w:rsid w:val="00712A63"/>
    <w:rsid w:val="007451EA"/>
    <w:rsid w:val="00750BED"/>
    <w:rsid w:val="0075159F"/>
    <w:rsid w:val="00763C5F"/>
    <w:rsid w:val="0076696D"/>
    <w:rsid w:val="0076737E"/>
    <w:rsid w:val="00773C4D"/>
    <w:rsid w:val="00777165"/>
    <w:rsid w:val="007807EA"/>
    <w:rsid w:val="00780E06"/>
    <w:rsid w:val="00782D13"/>
    <w:rsid w:val="0079619E"/>
    <w:rsid w:val="007A5AFD"/>
    <w:rsid w:val="007A5B11"/>
    <w:rsid w:val="007B4F35"/>
    <w:rsid w:val="007C578E"/>
    <w:rsid w:val="007D512D"/>
    <w:rsid w:val="007E6681"/>
    <w:rsid w:val="00804CBA"/>
    <w:rsid w:val="0080700C"/>
    <w:rsid w:val="00821E06"/>
    <w:rsid w:val="008259DD"/>
    <w:rsid w:val="0082641D"/>
    <w:rsid w:val="00826BE6"/>
    <w:rsid w:val="00832BEB"/>
    <w:rsid w:val="00851831"/>
    <w:rsid w:val="00852B63"/>
    <w:rsid w:val="00854B6E"/>
    <w:rsid w:val="00867C17"/>
    <w:rsid w:val="008755E4"/>
    <w:rsid w:val="00876353"/>
    <w:rsid w:val="008826A0"/>
    <w:rsid w:val="008850CD"/>
    <w:rsid w:val="00897E3A"/>
    <w:rsid w:val="008A2A42"/>
    <w:rsid w:val="008A512A"/>
    <w:rsid w:val="008B62B6"/>
    <w:rsid w:val="008C4858"/>
    <w:rsid w:val="008E3F78"/>
    <w:rsid w:val="008E44B6"/>
    <w:rsid w:val="008E4636"/>
    <w:rsid w:val="008E4DA3"/>
    <w:rsid w:val="008E5961"/>
    <w:rsid w:val="00904D57"/>
    <w:rsid w:val="0091040E"/>
    <w:rsid w:val="0092528E"/>
    <w:rsid w:val="009458BA"/>
    <w:rsid w:val="009476DD"/>
    <w:rsid w:val="00953999"/>
    <w:rsid w:val="009539B5"/>
    <w:rsid w:val="00960478"/>
    <w:rsid w:val="009611C8"/>
    <w:rsid w:val="0096151C"/>
    <w:rsid w:val="00961A34"/>
    <w:rsid w:val="00962EB5"/>
    <w:rsid w:val="00970DF5"/>
    <w:rsid w:val="0098107A"/>
    <w:rsid w:val="009876B5"/>
    <w:rsid w:val="00990F78"/>
    <w:rsid w:val="009A3A17"/>
    <w:rsid w:val="009A4A62"/>
    <w:rsid w:val="009A50F7"/>
    <w:rsid w:val="009C6F00"/>
    <w:rsid w:val="009F023A"/>
    <w:rsid w:val="009F1CB9"/>
    <w:rsid w:val="009F5AD7"/>
    <w:rsid w:val="00A10854"/>
    <w:rsid w:val="00A11C1D"/>
    <w:rsid w:val="00A24333"/>
    <w:rsid w:val="00A25482"/>
    <w:rsid w:val="00A36848"/>
    <w:rsid w:val="00A43802"/>
    <w:rsid w:val="00A44667"/>
    <w:rsid w:val="00A44DE9"/>
    <w:rsid w:val="00A528C8"/>
    <w:rsid w:val="00A52CF6"/>
    <w:rsid w:val="00A5485A"/>
    <w:rsid w:val="00A62A06"/>
    <w:rsid w:val="00A747B2"/>
    <w:rsid w:val="00A950FD"/>
    <w:rsid w:val="00AA669A"/>
    <w:rsid w:val="00AB0910"/>
    <w:rsid w:val="00AB17B8"/>
    <w:rsid w:val="00AB41C7"/>
    <w:rsid w:val="00AC4E5F"/>
    <w:rsid w:val="00AE2B84"/>
    <w:rsid w:val="00B045C2"/>
    <w:rsid w:val="00B23678"/>
    <w:rsid w:val="00B261DB"/>
    <w:rsid w:val="00B34F25"/>
    <w:rsid w:val="00B45AEC"/>
    <w:rsid w:val="00B516FA"/>
    <w:rsid w:val="00B7046E"/>
    <w:rsid w:val="00B70D4B"/>
    <w:rsid w:val="00B850B8"/>
    <w:rsid w:val="00BA5BD9"/>
    <w:rsid w:val="00BB2DAF"/>
    <w:rsid w:val="00BB307A"/>
    <w:rsid w:val="00BC6669"/>
    <w:rsid w:val="00BE5FC7"/>
    <w:rsid w:val="00BF2489"/>
    <w:rsid w:val="00BF6D21"/>
    <w:rsid w:val="00C00BCF"/>
    <w:rsid w:val="00C016B4"/>
    <w:rsid w:val="00C027F5"/>
    <w:rsid w:val="00C12917"/>
    <w:rsid w:val="00C27F99"/>
    <w:rsid w:val="00C34EB7"/>
    <w:rsid w:val="00C35FB3"/>
    <w:rsid w:val="00C57710"/>
    <w:rsid w:val="00C5790E"/>
    <w:rsid w:val="00C64498"/>
    <w:rsid w:val="00C742E6"/>
    <w:rsid w:val="00C81C23"/>
    <w:rsid w:val="00C83B31"/>
    <w:rsid w:val="00C876CD"/>
    <w:rsid w:val="00C87E24"/>
    <w:rsid w:val="00C925F5"/>
    <w:rsid w:val="00C94502"/>
    <w:rsid w:val="00CA0245"/>
    <w:rsid w:val="00CA5ABD"/>
    <w:rsid w:val="00CB4834"/>
    <w:rsid w:val="00CC698B"/>
    <w:rsid w:val="00CE4D2E"/>
    <w:rsid w:val="00D11996"/>
    <w:rsid w:val="00D163BC"/>
    <w:rsid w:val="00D253F4"/>
    <w:rsid w:val="00D357A8"/>
    <w:rsid w:val="00D65A47"/>
    <w:rsid w:val="00D67605"/>
    <w:rsid w:val="00D81BDF"/>
    <w:rsid w:val="00D877E2"/>
    <w:rsid w:val="00D96EC2"/>
    <w:rsid w:val="00DA6B56"/>
    <w:rsid w:val="00DB3A1F"/>
    <w:rsid w:val="00DB652E"/>
    <w:rsid w:val="00DC375D"/>
    <w:rsid w:val="00DC5349"/>
    <w:rsid w:val="00DD1012"/>
    <w:rsid w:val="00DD150C"/>
    <w:rsid w:val="00DD472B"/>
    <w:rsid w:val="00DE4FE8"/>
    <w:rsid w:val="00DE5E9D"/>
    <w:rsid w:val="00DE6FA8"/>
    <w:rsid w:val="00DF0E2A"/>
    <w:rsid w:val="00E02785"/>
    <w:rsid w:val="00E10C04"/>
    <w:rsid w:val="00E11A9A"/>
    <w:rsid w:val="00E14BC2"/>
    <w:rsid w:val="00E175B0"/>
    <w:rsid w:val="00E233E2"/>
    <w:rsid w:val="00E256B9"/>
    <w:rsid w:val="00E25C63"/>
    <w:rsid w:val="00E43167"/>
    <w:rsid w:val="00E52CAD"/>
    <w:rsid w:val="00E54DE3"/>
    <w:rsid w:val="00E601F4"/>
    <w:rsid w:val="00E62104"/>
    <w:rsid w:val="00E64BB6"/>
    <w:rsid w:val="00E70AE2"/>
    <w:rsid w:val="00E7136D"/>
    <w:rsid w:val="00E74DA6"/>
    <w:rsid w:val="00E81833"/>
    <w:rsid w:val="00E92AA3"/>
    <w:rsid w:val="00E96760"/>
    <w:rsid w:val="00EA22AD"/>
    <w:rsid w:val="00EA2E3D"/>
    <w:rsid w:val="00EB6AB6"/>
    <w:rsid w:val="00EC098B"/>
    <w:rsid w:val="00EC346A"/>
    <w:rsid w:val="00ED3E8E"/>
    <w:rsid w:val="00ED4315"/>
    <w:rsid w:val="00EE1441"/>
    <w:rsid w:val="00EE1CAA"/>
    <w:rsid w:val="00EF6BA1"/>
    <w:rsid w:val="00EF7280"/>
    <w:rsid w:val="00F07CCF"/>
    <w:rsid w:val="00F323FB"/>
    <w:rsid w:val="00F32FE3"/>
    <w:rsid w:val="00F3394F"/>
    <w:rsid w:val="00F4558D"/>
    <w:rsid w:val="00F513BD"/>
    <w:rsid w:val="00F51706"/>
    <w:rsid w:val="00F527B0"/>
    <w:rsid w:val="00F63EF7"/>
    <w:rsid w:val="00F6741B"/>
    <w:rsid w:val="00F72042"/>
    <w:rsid w:val="00F726CD"/>
    <w:rsid w:val="00F902BB"/>
    <w:rsid w:val="00F93512"/>
    <w:rsid w:val="00F97648"/>
    <w:rsid w:val="00FA08E5"/>
    <w:rsid w:val="00FA3A77"/>
    <w:rsid w:val="00FA7450"/>
    <w:rsid w:val="00FB7960"/>
    <w:rsid w:val="00FC0D94"/>
    <w:rsid w:val="00FC4EC8"/>
    <w:rsid w:val="00FC7C12"/>
    <w:rsid w:val="00FC7CD4"/>
    <w:rsid w:val="00FE2E6F"/>
    <w:rsid w:val="00FF312D"/>
    <w:rsid w:val="026314E3"/>
    <w:rsid w:val="03223B1E"/>
    <w:rsid w:val="037349E8"/>
    <w:rsid w:val="060B76A9"/>
    <w:rsid w:val="071366DA"/>
    <w:rsid w:val="07651142"/>
    <w:rsid w:val="07CA4E9D"/>
    <w:rsid w:val="09E34561"/>
    <w:rsid w:val="0A0D5CE6"/>
    <w:rsid w:val="0C4A19AB"/>
    <w:rsid w:val="0C670235"/>
    <w:rsid w:val="0C897C42"/>
    <w:rsid w:val="0CD761A7"/>
    <w:rsid w:val="0D82695D"/>
    <w:rsid w:val="0ED3369E"/>
    <w:rsid w:val="0FFD7D6F"/>
    <w:rsid w:val="10023ED7"/>
    <w:rsid w:val="10246341"/>
    <w:rsid w:val="12317401"/>
    <w:rsid w:val="12743596"/>
    <w:rsid w:val="12CA3486"/>
    <w:rsid w:val="13446964"/>
    <w:rsid w:val="14E7096C"/>
    <w:rsid w:val="15390870"/>
    <w:rsid w:val="156D43D4"/>
    <w:rsid w:val="15734F0F"/>
    <w:rsid w:val="18CE1CDB"/>
    <w:rsid w:val="18DE7B54"/>
    <w:rsid w:val="19C56A57"/>
    <w:rsid w:val="1AE22793"/>
    <w:rsid w:val="1B254D04"/>
    <w:rsid w:val="1CFA6218"/>
    <w:rsid w:val="1E2D48CC"/>
    <w:rsid w:val="1E5A3247"/>
    <w:rsid w:val="1F411E60"/>
    <w:rsid w:val="1FB03797"/>
    <w:rsid w:val="1FB07C74"/>
    <w:rsid w:val="1FDA7D67"/>
    <w:rsid w:val="1FDD1788"/>
    <w:rsid w:val="20FD0A37"/>
    <w:rsid w:val="2193765A"/>
    <w:rsid w:val="226A4861"/>
    <w:rsid w:val="23295E13"/>
    <w:rsid w:val="24EF2C91"/>
    <w:rsid w:val="257A1138"/>
    <w:rsid w:val="2647402B"/>
    <w:rsid w:val="26FE6775"/>
    <w:rsid w:val="297B3C1A"/>
    <w:rsid w:val="2B9C1308"/>
    <w:rsid w:val="2BE90525"/>
    <w:rsid w:val="2C4D45AB"/>
    <w:rsid w:val="2C6766DE"/>
    <w:rsid w:val="2C9D1EA3"/>
    <w:rsid w:val="2CBB6621"/>
    <w:rsid w:val="2DC66A2B"/>
    <w:rsid w:val="2E4594A2"/>
    <w:rsid w:val="2EDE6110"/>
    <w:rsid w:val="2F1B5706"/>
    <w:rsid w:val="2F2B308F"/>
    <w:rsid w:val="2F935AF2"/>
    <w:rsid w:val="2FE352D7"/>
    <w:rsid w:val="30946354"/>
    <w:rsid w:val="30F15B7E"/>
    <w:rsid w:val="31213B7F"/>
    <w:rsid w:val="317B4E91"/>
    <w:rsid w:val="3290283E"/>
    <w:rsid w:val="32AD6093"/>
    <w:rsid w:val="356A7633"/>
    <w:rsid w:val="358A3701"/>
    <w:rsid w:val="35BDE3FD"/>
    <w:rsid w:val="35C72351"/>
    <w:rsid w:val="35D9033D"/>
    <w:rsid w:val="392816B4"/>
    <w:rsid w:val="396545A1"/>
    <w:rsid w:val="39A321F6"/>
    <w:rsid w:val="3C0D29F1"/>
    <w:rsid w:val="3C7467B1"/>
    <w:rsid w:val="3D257568"/>
    <w:rsid w:val="3E905BE8"/>
    <w:rsid w:val="3EB5018A"/>
    <w:rsid w:val="3EE75D0D"/>
    <w:rsid w:val="3F2D7A79"/>
    <w:rsid w:val="3F7E3D91"/>
    <w:rsid w:val="3FFF4FA2"/>
    <w:rsid w:val="400E1443"/>
    <w:rsid w:val="403B2571"/>
    <w:rsid w:val="40B16991"/>
    <w:rsid w:val="414F209A"/>
    <w:rsid w:val="423B6D0E"/>
    <w:rsid w:val="42C87EFB"/>
    <w:rsid w:val="43006F20"/>
    <w:rsid w:val="43552EEE"/>
    <w:rsid w:val="43C40DEC"/>
    <w:rsid w:val="454133DC"/>
    <w:rsid w:val="45C75841"/>
    <w:rsid w:val="46E61180"/>
    <w:rsid w:val="49063D15"/>
    <w:rsid w:val="49076E0F"/>
    <w:rsid w:val="491648D5"/>
    <w:rsid w:val="497D42A6"/>
    <w:rsid w:val="49904006"/>
    <w:rsid w:val="4A8E1AE7"/>
    <w:rsid w:val="4AE30838"/>
    <w:rsid w:val="4B6237BB"/>
    <w:rsid w:val="4B8570BF"/>
    <w:rsid w:val="4C637BFA"/>
    <w:rsid w:val="4D4A3D2A"/>
    <w:rsid w:val="4DA676E3"/>
    <w:rsid w:val="4DAC680F"/>
    <w:rsid w:val="4E86170B"/>
    <w:rsid w:val="4F094248"/>
    <w:rsid w:val="5047736D"/>
    <w:rsid w:val="5175F33C"/>
    <w:rsid w:val="51DC0096"/>
    <w:rsid w:val="52A4592F"/>
    <w:rsid w:val="53AB7B90"/>
    <w:rsid w:val="548419FF"/>
    <w:rsid w:val="54943F37"/>
    <w:rsid w:val="552011EB"/>
    <w:rsid w:val="559C0163"/>
    <w:rsid w:val="55F510C9"/>
    <w:rsid w:val="563323CA"/>
    <w:rsid w:val="56511FE7"/>
    <w:rsid w:val="57715558"/>
    <w:rsid w:val="58955D71"/>
    <w:rsid w:val="58FC4E2D"/>
    <w:rsid w:val="596525EA"/>
    <w:rsid w:val="597E718E"/>
    <w:rsid w:val="5C305490"/>
    <w:rsid w:val="5C3A6462"/>
    <w:rsid w:val="5DB85B17"/>
    <w:rsid w:val="5E5D0970"/>
    <w:rsid w:val="5F752176"/>
    <w:rsid w:val="602E6076"/>
    <w:rsid w:val="61662290"/>
    <w:rsid w:val="63274433"/>
    <w:rsid w:val="63D05071"/>
    <w:rsid w:val="651C0451"/>
    <w:rsid w:val="65797686"/>
    <w:rsid w:val="665705BA"/>
    <w:rsid w:val="66FC34E7"/>
    <w:rsid w:val="6887208D"/>
    <w:rsid w:val="68FD2B54"/>
    <w:rsid w:val="6AAB141E"/>
    <w:rsid w:val="6AD82133"/>
    <w:rsid w:val="6C863F39"/>
    <w:rsid w:val="6CC454D6"/>
    <w:rsid w:val="6D961E15"/>
    <w:rsid w:val="6DAB149E"/>
    <w:rsid w:val="6E6E3DE7"/>
    <w:rsid w:val="6F337F83"/>
    <w:rsid w:val="70350931"/>
    <w:rsid w:val="71F274EE"/>
    <w:rsid w:val="73433C37"/>
    <w:rsid w:val="76E91194"/>
    <w:rsid w:val="77521C38"/>
    <w:rsid w:val="77802DD1"/>
    <w:rsid w:val="7A0B7717"/>
    <w:rsid w:val="7AAE134E"/>
    <w:rsid w:val="7AFFA68C"/>
    <w:rsid w:val="7C1B2520"/>
    <w:rsid w:val="7C34274C"/>
    <w:rsid w:val="7C665B7C"/>
    <w:rsid w:val="7CF0A1EF"/>
    <w:rsid w:val="7D7D3C1B"/>
    <w:rsid w:val="7D9F6E37"/>
    <w:rsid w:val="7F13443D"/>
    <w:rsid w:val="7F7FA6CA"/>
    <w:rsid w:val="7FB70D0D"/>
    <w:rsid w:val="7FBE2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7486A39"/>
  <w15:docId w15:val="{87F425EB-8209-493D-B8BA-40998B7B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semiHidden/>
    <w:unhideWhenUsed/>
    <w:pPr>
      <w:widowControl/>
      <w:tabs>
        <w:tab w:val="left" w:pos="377"/>
      </w:tabs>
      <w:snapToGrid w:val="0"/>
      <w:spacing w:line="300" w:lineRule="auto"/>
      <w:jc w:val="left"/>
    </w:pPr>
    <w:rPr>
      <w:kern w:val="0"/>
      <w:sz w:val="24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basedOn w:val="a0"/>
    <w:qFormat/>
    <w:rPr>
      <w:b/>
    </w:rPr>
  </w:style>
  <w:style w:type="character" w:styleId="ab">
    <w:name w:val="endnote reference"/>
    <w:basedOn w:val="a0"/>
    <w:semiHidden/>
    <w:unhideWhenUsed/>
    <w:rPr>
      <w:vertAlign w:val="superscript"/>
    </w:rPr>
  </w:style>
  <w:style w:type="character" w:styleId="ac">
    <w:name w:val="Hyperlink"/>
    <w:uiPriority w:val="99"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table" w:customStyle="1" w:styleId="TableNormal">
    <w:name w:val="Table Normal"/>
    <w:basedOn w:val="a1"/>
    <w:semiHidden/>
    <w:tblPr/>
  </w:style>
  <w:style w:type="character" w:customStyle="1" w:styleId="a4">
    <w:name w:val="尾注文本 字符"/>
    <w:basedOn w:val="a0"/>
    <w:link w:val="a3"/>
    <w:rPr>
      <w:sz w:val="24"/>
      <w:szCs w:val="24"/>
    </w:rPr>
  </w:style>
  <w:style w:type="paragraph" w:customStyle="1" w:styleId="ad">
    <w:name w:val="参考文献正文"/>
    <w:basedOn w:val="a"/>
    <w:link w:val="Char"/>
    <w:pPr>
      <w:widowControl/>
      <w:snapToGrid w:val="0"/>
      <w:spacing w:line="300" w:lineRule="auto"/>
      <w:ind w:firstLineChars="200" w:firstLine="480"/>
      <w:jc w:val="left"/>
    </w:pPr>
    <w:rPr>
      <w:rFonts w:ascii="宋体" w:hAnsi="宋体" w:hint="eastAsia"/>
      <w:kern w:val="0"/>
      <w:szCs w:val="21"/>
    </w:rPr>
  </w:style>
  <w:style w:type="character" w:customStyle="1" w:styleId="Char">
    <w:name w:val="参考文献正文 Char"/>
    <w:basedOn w:val="a0"/>
    <w:link w:val="ad"/>
    <w:rPr>
      <w:rFonts w:ascii="宋体" w:eastAsia="宋体" w:hAnsi="宋体" w:cs="宋体" w:hint="eastAsia"/>
      <w:sz w:val="21"/>
      <w:szCs w:val="21"/>
      <w:lang w:bidi="en-US"/>
    </w:rPr>
  </w:style>
  <w:style w:type="paragraph" w:styleId="ae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3</Pages>
  <Words>1368</Words>
  <Characters>451</Characters>
  <Application>Microsoft Office Word</Application>
  <DocSecurity>0</DocSecurity>
  <Lines>41</Lines>
  <Paragraphs>36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 连  理  工  大  学</dc:title>
  <dc:creator>blue</dc:creator>
  <cp:lastModifiedBy>倩文 魏</cp:lastModifiedBy>
  <cp:revision>41</cp:revision>
  <cp:lastPrinted>2014-03-16T12:28:00Z</cp:lastPrinted>
  <dcterms:created xsi:type="dcterms:W3CDTF">2024-06-28T15:24:00Z</dcterms:created>
  <dcterms:modified xsi:type="dcterms:W3CDTF">2025-06-30T06:47:00Z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300F87DE9E3D6B14E509596825B41229_43</vt:lpwstr>
  </property>
  <property fmtid="{D5CDD505-2E9C-101B-9397-08002B2CF9AE}" pid="4" name="KSOTemplateDocerSaveRecord">
    <vt:lpwstr>eyJoZGlkIjoiM2UwMDAxN2JmOGRjNWM1NGVjOGVlMmZkZGJmYzAzNWQiLCJ1c2VySWQiOiIxMjU3ODAyOTE3In0=</vt:lpwstr>
  </property>
</Properties>
</file>