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6976B" w14:textId="77777777" w:rsidR="00AB0A78" w:rsidRDefault="00B02C72">
      <w:pPr>
        <w:spacing w:after="0"/>
        <w:ind w:left="-29" w:right="-20"/>
      </w:pPr>
      <w:r>
        <w:rPr>
          <w:noProof/>
        </w:rPr>
        <mc:AlternateContent>
          <mc:Choice Requires="wpg">
            <w:drawing>
              <wp:inline distT="0" distB="0" distL="0" distR="0" wp14:anchorId="070D0B9A" wp14:editId="1A82C6F3">
                <wp:extent cx="5522976" cy="74676"/>
                <wp:effectExtent l="0" t="0" r="0" b="0"/>
                <wp:docPr id="5658" name="Group 5658"/>
                <wp:cNvGraphicFramePr/>
                <a:graphic xmlns:a="http://schemas.openxmlformats.org/drawingml/2006/main">
                  <a:graphicData uri="http://schemas.microsoft.com/office/word/2010/wordprocessingGroup">
                    <wpg:wgp>
                      <wpg:cNvGrpSpPr/>
                      <wpg:grpSpPr>
                        <a:xfrm>
                          <a:off x="0" y="0"/>
                          <a:ext cx="5522976" cy="74676"/>
                          <a:chOff x="0" y="0"/>
                          <a:chExt cx="5522976" cy="74676"/>
                        </a:xfrm>
                      </wpg:grpSpPr>
                      <wps:wsp>
                        <wps:cNvPr id="7568" name="Shape 7568"/>
                        <wps:cNvSpPr/>
                        <wps:spPr>
                          <a:xfrm>
                            <a:off x="0" y="0"/>
                            <a:ext cx="5522976" cy="18288"/>
                          </a:xfrm>
                          <a:custGeom>
                            <a:avLst/>
                            <a:gdLst/>
                            <a:ahLst/>
                            <a:cxnLst/>
                            <a:rect l="0" t="0" r="0" b="0"/>
                            <a:pathLst>
                              <a:path w="5522976" h="18288">
                                <a:moveTo>
                                  <a:pt x="0" y="0"/>
                                </a:moveTo>
                                <a:lnTo>
                                  <a:pt x="5522976" y="0"/>
                                </a:lnTo>
                                <a:lnTo>
                                  <a:pt x="55229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9" name="Shape 7569"/>
                        <wps:cNvSpPr/>
                        <wps:spPr>
                          <a:xfrm>
                            <a:off x="0" y="18288"/>
                            <a:ext cx="5522976" cy="38100"/>
                          </a:xfrm>
                          <a:custGeom>
                            <a:avLst/>
                            <a:gdLst/>
                            <a:ahLst/>
                            <a:cxnLst/>
                            <a:rect l="0" t="0" r="0" b="0"/>
                            <a:pathLst>
                              <a:path w="5522976" h="38100">
                                <a:moveTo>
                                  <a:pt x="0" y="0"/>
                                </a:moveTo>
                                <a:lnTo>
                                  <a:pt x="5522976" y="0"/>
                                </a:lnTo>
                                <a:lnTo>
                                  <a:pt x="5522976"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570" name="Shape 7570"/>
                        <wps:cNvSpPr/>
                        <wps:spPr>
                          <a:xfrm>
                            <a:off x="0" y="56388"/>
                            <a:ext cx="5522976" cy="18288"/>
                          </a:xfrm>
                          <a:custGeom>
                            <a:avLst/>
                            <a:gdLst/>
                            <a:ahLst/>
                            <a:cxnLst/>
                            <a:rect l="0" t="0" r="0" b="0"/>
                            <a:pathLst>
                              <a:path w="5522976" h="18288">
                                <a:moveTo>
                                  <a:pt x="0" y="0"/>
                                </a:moveTo>
                                <a:lnTo>
                                  <a:pt x="5522976" y="0"/>
                                </a:lnTo>
                                <a:lnTo>
                                  <a:pt x="5522976"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g:wgp>
                  </a:graphicData>
                </a:graphic>
              </wp:inline>
            </w:drawing>
          </mc:Choice>
          <mc:Fallback xmlns:a="http://schemas.openxmlformats.org/drawingml/2006/main">
            <w:pict>
              <v:group id="Group 5658" style="width:434.88pt;height:5.88pt;mso-position-horizontal-relative:char;mso-position-vertical-relative:line" coordsize="55229,746">
                <v:shape id="Shape 7571" style="position:absolute;width:55229;height:182;left:0;top:0;" coordsize="5522976,18288" path="m0,0l5522976,0l5522976,18288l0,18288l0,0">
                  <v:stroke weight="0pt" endcap="flat" joinstyle="miter" miterlimit="10" on="false" color="#000000" opacity="0"/>
                  <v:fill on="true" color="#000000"/>
                </v:shape>
                <v:shape id="Shape 7572" style="position:absolute;width:55229;height:381;left:0;top:182;" coordsize="5522976,38100" path="m0,0l5522976,0l5522976,38100l0,38100l0,0">
                  <v:stroke weight="0pt" endcap="flat" joinstyle="miter" miterlimit="10" on="false" color="#000000" opacity="0"/>
                  <v:fill on="true" color="#5e5e5f"/>
                </v:shape>
                <v:shape id="Shape 7573" style="position:absolute;width:55229;height:182;left:0;top:563;" coordsize="5522976,18288" path="m0,0l5522976,0l5522976,18288l0,18288l0,0">
                  <v:stroke weight="0pt" endcap="flat" joinstyle="miter" miterlimit="10" on="false" color="#000000" opacity="0"/>
                  <v:fill on="true" color="#c1c2c2"/>
                </v:shape>
              </v:group>
            </w:pict>
          </mc:Fallback>
        </mc:AlternateContent>
      </w:r>
    </w:p>
    <w:p w14:paraId="50EBA702" w14:textId="77777777" w:rsidR="00AB0A78" w:rsidRDefault="00536A4F" w:rsidP="00536A4F">
      <w:pPr>
        <w:spacing w:after="0"/>
      </w:pPr>
      <w:r>
        <w:rPr>
          <w:rFonts w:ascii="Times New Roman" w:eastAsia="Times New Roman" w:hAnsi="Times New Roman" w:cs="Times New Roman"/>
          <w:sz w:val="52"/>
        </w:rPr>
        <w:t>Implementation of Thyroid disease prediction system using LDA and PCA algorithm</w:t>
      </w:r>
      <w:r w:rsidR="00B02C72">
        <w:rPr>
          <w:noProof/>
        </w:rPr>
        <mc:AlternateContent>
          <mc:Choice Requires="wpg">
            <w:drawing>
              <wp:inline distT="0" distB="0" distL="0" distR="0" wp14:anchorId="26170E01" wp14:editId="5D80F8E7">
                <wp:extent cx="5522976" cy="74676"/>
                <wp:effectExtent l="0" t="0" r="0" b="0"/>
                <wp:docPr id="5659" name="Group 5659"/>
                <wp:cNvGraphicFramePr/>
                <a:graphic xmlns:a="http://schemas.openxmlformats.org/drawingml/2006/main">
                  <a:graphicData uri="http://schemas.microsoft.com/office/word/2010/wordprocessingGroup">
                    <wpg:wgp>
                      <wpg:cNvGrpSpPr/>
                      <wpg:grpSpPr>
                        <a:xfrm>
                          <a:off x="0" y="0"/>
                          <a:ext cx="5522976" cy="74676"/>
                          <a:chOff x="0" y="0"/>
                          <a:chExt cx="5522976" cy="74676"/>
                        </a:xfrm>
                      </wpg:grpSpPr>
                      <wps:wsp>
                        <wps:cNvPr id="7574" name="Shape 7574"/>
                        <wps:cNvSpPr/>
                        <wps:spPr>
                          <a:xfrm>
                            <a:off x="0" y="56388"/>
                            <a:ext cx="5522976" cy="18288"/>
                          </a:xfrm>
                          <a:custGeom>
                            <a:avLst/>
                            <a:gdLst/>
                            <a:ahLst/>
                            <a:cxnLst/>
                            <a:rect l="0" t="0" r="0" b="0"/>
                            <a:pathLst>
                              <a:path w="5522976" h="18288">
                                <a:moveTo>
                                  <a:pt x="0" y="0"/>
                                </a:moveTo>
                                <a:lnTo>
                                  <a:pt x="5522976" y="0"/>
                                </a:lnTo>
                                <a:lnTo>
                                  <a:pt x="55229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75" name="Shape 7575"/>
                        <wps:cNvSpPr/>
                        <wps:spPr>
                          <a:xfrm>
                            <a:off x="0" y="18288"/>
                            <a:ext cx="5522976" cy="38100"/>
                          </a:xfrm>
                          <a:custGeom>
                            <a:avLst/>
                            <a:gdLst/>
                            <a:ahLst/>
                            <a:cxnLst/>
                            <a:rect l="0" t="0" r="0" b="0"/>
                            <a:pathLst>
                              <a:path w="5522976" h="38100">
                                <a:moveTo>
                                  <a:pt x="0" y="0"/>
                                </a:moveTo>
                                <a:lnTo>
                                  <a:pt x="5522976" y="0"/>
                                </a:lnTo>
                                <a:lnTo>
                                  <a:pt x="5522976"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576" name="Shape 7576"/>
                        <wps:cNvSpPr/>
                        <wps:spPr>
                          <a:xfrm>
                            <a:off x="0" y="0"/>
                            <a:ext cx="5522976" cy="18288"/>
                          </a:xfrm>
                          <a:custGeom>
                            <a:avLst/>
                            <a:gdLst/>
                            <a:ahLst/>
                            <a:cxnLst/>
                            <a:rect l="0" t="0" r="0" b="0"/>
                            <a:pathLst>
                              <a:path w="5522976" h="18288">
                                <a:moveTo>
                                  <a:pt x="0" y="0"/>
                                </a:moveTo>
                                <a:lnTo>
                                  <a:pt x="5522976" y="0"/>
                                </a:lnTo>
                                <a:lnTo>
                                  <a:pt x="5522976"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g:wgp>
                  </a:graphicData>
                </a:graphic>
              </wp:inline>
            </w:drawing>
          </mc:Choice>
          <mc:Fallback xmlns:a="http://schemas.openxmlformats.org/drawingml/2006/main">
            <w:pict>
              <v:group id="Group 5659" style="width:434.88pt;height:5.88pt;mso-position-horizontal-relative:char;mso-position-vertical-relative:line" coordsize="55229,746">
                <v:shape id="Shape 7577" style="position:absolute;width:55229;height:182;left:0;top:563;" coordsize="5522976,18288" path="m0,0l5522976,0l5522976,18288l0,18288l0,0">
                  <v:stroke weight="0pt" endcap="flat" joinstyle="miter" miterlimit="10" on="false" color="#000000" opacity="0"/>
                  <v:fill on="true" color="#000000"/>
                </v:shape>
                <v:shape id="Shape 7578" style="position:absolute;width:55229;height:381;left:0;top:182;" coordsize="5522976,38100" path="m0,0l5522976,0l5522976,38100l0,38100l0,0">
                  <v:stroke weight="0pt" endcap="flat" joinstyle="miter" miterlimit="10" on="false" color="#000000" opacity="0"/>
                  <v:fill on="true" color="#5e5e5f"/>
                </v:shape>
                <v:shape id="Shape 7579" style="position:absolute;width:55229;height:182;left:0;top:0;" coordsize="5522976,18288" path="m0,0l5522976,0l5522976,18288l0,18288l0,0">
                  <v:stroke weight="0pt" endcap="flat" joinstyle="miter" miterlimit="10" on="false" color="#000000" opacity="0"/>
                  <v:fill on="true" color="#c1c2c2"/>
                </v:shape>
              </v:group>
            </w:pict>
          </mc:Fallback>
        </mc:AlternateContent>
      </w:r>
    </w:p>
    <w:p w14:paraId="7B72C7F9" w14:textId="77777777" w:rsidR="00AB0A78" w:rsidRDefault="00B02C72">
      <w:pPr>
        <w:spacing w:after="0"/>
        <w:ind w:left="80"/>
        <w:jc w:val="center"/>
      </w:pPr>
      <w:r>
        <w:rPr>
          <w:rFonts w:ascii="Arial" w:eastAsia="Arial" w:hAnsi="Arial" w:cs="Arial"/>
          <w:b/>
          <w:sz w:val="32"/>
        </w:rPr>
        <w:t xml:space="preserve"> </w:t>
      </w:r>
    </w:p>
    <w:p w14:paraId="7D6E89E6" w14:textId="77777777" w:rsidR="00AB0A78" w:rsidRDefault="00B02C72">
      <w:pPr>
        <w:spacing w:after="403"/>
        <w:ind w:right="14"/>
        <w:jc w:val="center"/>
      </w:pPr>
      <w:r>
        <w:rPr>
          <w:rFonts w:ascii="Arial" w:eastAsia="Arial" w:hAnsi="Arial" w:cs="Arial"/>
          <w:b/>
          <w:sz w:val="32"/>
        </w:rPr>
        <w:t xml:space="preserve">Requirements Analysis Document (RAD) </w:t>
      </w:r>
    </w:p>
    <w:p w14:paraId="14AD32DF" w14:textId="77777777" w:rsidR="00AB0A78" w:rsidRDefault="00B02C72">
      <w:pPr>
        <w:pStyle w:val="Heading1"/>
        <w:ind w:left="-5"/>
      </w:pPr>
      <w:r>
        <w:t>1</w:t>
      </w:r>
      <w:r>
        <w:rPr>
          <w:rFonts w:ascii="Arial" w:eastAsia="Arial" w:hAnsi="Arial" w:cs="Arial"/>
        </w:rPr>
        <w:t xml:space="preserve"> </w:t>
      </w:r>
      <w:r>
        <w:t xml:space="preserve">Introduction </w:t>
      </w:r>
    </w:p>
    <w:p w14:paraId="5385414B" w14:textId="77777777" w:rsidR="00AB0A78" w:rsidRDefault="00B02C72">
      <w:pPr>
        <w:pStyle w:val="Heading2"/>
        <w:ind w:left="-5"/>
      </w:pPr>
      <w:r>
        <w:t>1.1</w:t>
      </w:r>
      <w:r>
        <w:rPr>
          <w:rFonts w:ascii="Arial" w:eastAsia="Arial" w:hAnsi="Arial" w:cs="Arial"/>
        </w:rPr>
        <w:t xml:space="preserve"> </w:t>
      </w:r>
      <w:r>
        <w:t xml:space="preserve">Purpose of the system </w:t>
      </w:r>
    </w:p>
    <w:p w14:paraId="3A26C17F" w14:textId="77777777" w:rsidR="00AB0A78" w:rsidRDefault="00541721">
      <w:pPr>
        <w:spacing w:after="7" w:line="248" w:lineRule="auto"/>
        <w:ind w:left="-5" w:hanging="10"/>
        <w:jc w:val="both"/>
      </w:pPr>
      <w:r>
        <w:rPr>
          <w:rFonts w:ascii="Times New Roman" w:eastAsia="Times New Roman" w:hAnsi="Times New Roman" w:cs="Times New Roman"/>
        </w:rPr>
        <w:t>There are no systems yet for the prediction of the thyroid disease. We aim to create a portal to help predict thyroid disease for doctors and people who feel they have similar symptoms to thyroid.</w:t>
      </w:r>
    </w:p>
    <w:p w14:paraId="7BDA0A83" w14:textId="77777777" w:rsidR="00AB0A78" w:rsidRDefault="00B02C72">
      <w:pPr>
        <w:spacing w:after="0"/>
        <w:ind w:left="46"/>
        <w:jc w:val="center"/>
      </w:pPr>
      <w:r>
        <w:rPr>
          <w:rFonts w:ascii="Times New Roman" w:eastAsia="Times New Roman" w:hAnsi="Times New Roman" w:cs="Times New Roman"/>
        </w:rPr>
        <w:t xml:space="preserve"> </w:t>
      </w:r>
    </w:p>
    <w:p w14:paraId="76D23A93" w14:textId="77777777" w:rsidR="00AB0A78" w:rsidRDefault="00B02C72">
      <w:pPr>
        <w:pStyle w:val="Heading2"/>
        <w:ind w:left="-5"/>
      </w:pPr>
      <w:r>
        <w:t>1.2</w:t>
      </w:r>
      <w:r>
        <w:rPr>
          <w:rFonts w:ascii="Arial" w:eastAsia="Arial" w:hAnsi="Arial" w:cs="Arial"/>
        </w:rPr>
        <w:t xml:space="preserve"> </w:t>
      </w:r>
      <w:r>
        <w:t>Scope of the System</w:t>
      </w:r>
    </w:p>
    <w:p w14:paraId="7A1E0452" w14:textId="77777777" w:rsidR="00EF34C8" w:rsidRPr="00EF34C8" w:rsidRDefault="00541721" w:rsidP="00EF34C8">
      <w:r>
        <w:t>Doctors will be able to use the portal for prediction of the thyroid disease and support their diagnosis of the patients. People will be able to use the portal to diagnose themselves on the basis of reports generated by their previous blood tests or required tests.</w:t>
      </w:r>
    </w:p>
    <w:p w14:paraId="6C98C5C8" w14:textId="77777777" w:rsidR="00AB0A78" w:rsidRDefault="00B02C72">
      <w:pPr>
        <w:pStyle w:val="Heading2"/>
        <w:ind w:left="-5"/>
      </w:pPr>
      <w:r>
        <w:t>1.3</w:t>
      </w:r>
      <w:r>
        <w:rPr>
          <w:rFonts w:ascii="Arial" w:eastAsia="Arial" w:hAnsi="Arial" w:cs="Arial"/>
        </w:rPr>
        <w:t xml:space="preserve"> </w:t>
      </w:r>
      <w:r>
        <w:t xml:space="preserve">Core System Functionalities </w:t>
      </w:r>
    </w:p>
    <w:p w14:paraId="3BE87D92" w14:textId="77777777" w:rsidR="00AB0A78" w:rsidRDefault="00B02C72">
      <w:pPr>
        <w:spacing w:after="7" w:line="248" w:lineRule="auto"/>
        <w:ind w:left="-5" w:hanging="10"/>
        <w:jc w:val="both"/>
      </w:pPr>
      <w:r>
        <w:rPr>
          <w:rFonts w:ascii="Times New Roman" w:eastAsia="Times New Roman" w:hAnsi="Times New Roman" w:cs="Times New Roman"/>
        </w:rPr>
        <w:t xml:space="preserve">Your application must be able to: </w:t>
      </w:r>
    </w:p>
    <w:p w14:paraId="612623E0" w14:textId="77777777" w:rsidR="00AB0A78" w:rsidRDefault="00B02C72">
      <w:pPr>
        <w:spacing w:after="0"/>
      </w:pPr>
      <w:r>
        <w:rPr>
          <w:rFonts w:ascii="Times New Roman" w:eastAsia="Times New Roman" w:hAnsi="Times New Roman" w:cs="Times New Roman"/>
        </w:rPr>
        <w:t xml:space="preserve"> </w:t>
      </w:r>
    </w:p>
    <w:p w14:paraId="0F3B406A" w14:textId="77777777" w:rsidR="00AB0A78" w:rsidRDefault="009817A9">
      <w:pPr>
        <w:numPr>
          <w:ilvl w:val="0"/>
          <w:numId w:val="2"/>
        </w:numPr>
        <w:spacing w:after="7" w:line="248" w:lineRule="auto"/>
        <w:ind w:hanging="360"/>
        <w:jc w:val="both"/>
      </w:pPr>
      <w:r>
        <w:rPr>
          <w:rFonts w:ascii="Times New Roman" w:eastAsia="Times New Roman" w:hAnsi="Times New Roman" w:cs="Times New Roman"/>
        </w:rPr>
        <w:t>The application should be so</w:t>
      </w:r>
      <w:r w:rsidR="00B02C72">
        <w:rPr>
          <w:rFonts w:ascii="Times New Roman" w:eastAsia="Times New Roman" w:hAnsi="Times New Roman" w:cs="Times New Roman"/>
        </w:rPr>
        <w:t xml:space="preserve"> </w:t>
      </w:r>
      <w:r>
        <w:rPr>
          <w:rFonts w:ascii="Times New Roman" w:eastAsia="Times New Roman" w:hAnsi="Times New Roman" w:cs="Times New Roman"/>
        </w:rPr>
        <w:t>user-friendly.</w:t>
      </w:r>
    </w:p>
    <w:p w14:paraId="6F22D588" w14:textId="77777777" w:rsidR="00AB0A78" w:rsidRDefault="00C9549E">
      <w:pPr>
        <w:numPr>
          <w:ilvl w:val="0"/>
          <w:numId w:val="2"/>
        </w:numPr>
        <w:spacing w:after="7" w:line="248" w:lineRule="auto"/>
        <w:ind w:hanging="360"/>
        <w:jc w:val="both"/>
      </w:pPr>
      <w:r>
        <w:rPr>
          <w:rFonts w:ascii="Times New Roman" w:eastAsia="Times New Roman" w:hAnsi="Times New Roman" w:cs="Times New Roman"/>
        </w:rPr>
        <w:t xml:space="preserve">According to the symptoms entered by the user, it will use LDA algorithm and predict that the user has thyroid or not. </w:t>
      </w:r>
      <w:r w:rsidR="00B02C72">
        <w:rPr>
          <w:rFonts w:ascii="Times New Roman" w:eastAsia="Times New Roman" w:hAnsi="Times New Roman" w:cs="Times New Roman"/>
        </w:rPr>
        <w:t xml:space="preserve"> </w:t>
      </w:r>
    </w:p>
    <w:p w14:paraId="2666B6FF" w14:textId="77777777" w:rsidR="00AB0A78" w:rsidRDefault="00072316" w:rsidP="00C6676F">
      <w:pPr>
        <w:numPr>
          <w:ilvl w:val="0"/>
          <w:numId w:val="2"/>
        </w:numPr>
        <w:spacing w:after="7" w:line="248" w:lineRule="auto"/>
        <w:ind w:hanging="360"/>
        <w:jc w:val="both"/>
      </w:pPr>
      <w:r>
        <w:t>Based on the prediction, the system will suggest the user a temporary medication.</w:t>
      </w:r>
      <w:r w:rsidR="00B02C72" w:rsidRPr="00C6676F">
        <w:rPr>
          <w:rFonts w:ascii="Times New Roman" w:eastAsia="Times New Roman" w:hAnsi="Times New Roman" w:cs="Times New Roman"/>
        </w:rPr>
        <w:t xml:space="preserve"> </w:t>
      </w:r>
    </w:p>
    <w:p w14:paraId="4D872064" w14:textId="77777777" w:rsidR="00AB0A78" w:rsidRDefault="00B02C72">
      <w:pPr>
        <w:spacing w:after="391"/>
        <w:ind w:left="720"/>
      </w:pPr>
      <w:r>
        <w:rPr>
          <w:rFonts w:ascii="Times New Roman" w:eastAsia="Times New Roman" w:hAnsi="Times New Roman" w:cs="Times New Roman"/>
        </w:rPr>
        <w:t xml:space="preserve"> </w:t>
      </w:r>
    </w:p>
    <w:p w14:paraId="53F2684E" w14:textId="77777777" w:rsidR="00AB0A78" w:rsidRDefault="00B02C72" w:rsidP="00A837EB">
      <w:pPr>
        <w:pStyle w:val="Heading2"/>
        <w:ind w:left="0" w:firstLine="0"/>
      </w:pPr>
      <w:r>
        <w:t>1.4</w:t>
      </w:r>
      <w:r>
        <w:rPr>
          <w:rFonts w:ascii="Arial" w:eastAsia="Arial" w:hAnsi="Arial" w:cs="Arial"/>
        </w:rPr>
        <w:t xml:space="preserve"> </w:t>
      </w:r>
      <w:r>
        <w:t xml:space="preserve">Objectives and success criteria of the project </w:t>
      </w:r>
    </w:p>
    <w:p w14:paraId="15985939" w14:textId="77777777" w:rsidR="00AB0A78" w:rsidRDefault="00B02C72">
      <w:pPr>
        <w:spacing w:after="7" w:line="248" w:lineRule="auto"/>
        <w:ind w:left="-5" w:hanging="10"/>
        <w:jc w:val="both"/>
      </w:pPr>
      <w:r>
        <w:rPr>
          <w:rFonts w:ascii="Times New Roman" w:eastAsia="Times New Roman" w:hAnsi="Times New Roman" w:cs="Times New Roman"/>
        </w:rPr>
        <w:t xml:space="preserve">The success of the application depends upon meeting the following core set of objectives: </w:t>
      </w:r>
    </w:p>
    <w:p w14:paraId="10A38DDE" w14:textId="77777777" w:rsidR="00AB0A78" w:rsidRDefault="00B02C72">
      <w:pPr>
        <w:spacing w:after="0"/>
      </w:pPr>
      <w:r>
        <w:rPr>
          <w:rFonts w:ascii="Times New Roman" w:eastAsia="Times New Roman" w:hAnsi="Times New Roman" w:cs="Times New Roman"/>
        </w:rPr>
        <w:t xml:space="preserve"> </w:t>
      </w:r>
    </w:p>
    <w:p w14:paraId="4F76718A" w14:textId="793AD7E3" w:rsidR="004978B0" w:rsidRPr="004978B0" w:rsidRDefault="00467696" w:rsidP="00BC09FE">
      <w:pPr>
        <w:numPr>
          <w:ilvl w:val="0"/>
          <w:numId w:val="3"/>
        </w:numPr>
        <w:spacing w:after="7" w:line="248" w:lineRule="auto"/>
        <w:ind w:left="720" w:hanging="360"/>
        <w:jc w:val="both"/>
      </w:pPr>
      <w:r>
        <w:t>To be able to</w:t>
      </w:r>
      <w:r w:rsidR="00BF7EBE">
        <w:t xml:space="preserve"> fetch the dataset and </w:t>
      </w:r>
      <w:r>
        <w:t>train the syste</w:t>
      </w:r>
      <w:r w:rsidR="00BF7EBE">
        <w:t>m</w:t>
      </w:r>
      <w:r>
        <w:t xml:space="preserve">. </w:t>
      </w:r>
    </w:p>
    <w:p w14:paraId="0DEE9546" w14:textId="77777777" w:rsidR="00AB0A78" w:rsidRPr="004978B0" w:rsidRDefault="004978B0">
      <w:pPr>
        <w:numPr>
          <w:ilvl w:val="0"/>
          <w:numId w:val="3"/>
        </w:numPr>
        <w:spacing w:after="7" w:line="248" w:lineRule="auto"/>
        <w:ind w:left="720" w:hanging="360"/>
        <w:jc w:val="both"/>
      </w:pPr>
      <w:r>
        <w:rPr>
          <w:rFonts w:ascii="Times New Roman" w:eastAsia="Times New Roman" w:hAnsi="Times New Roman" w:cs="Times New Roman"/>
        </w:rPr>
        <w:t>Able to store the data of the user and update the existing data sets.</w:t>
      </w:r>
      <w:r w:rsidR="00B02C72">
        <w:rPr>
          <w:rFonts w:ascii="Times New Roman" w:eastAsia="Times New Roman" w:hAnsi="Times New Roman" w:cs="Times New Roman"/>
        </w:rPr>
        <w:t xml:space="preserve"> </w:t>
      </w:r>
    </w:p>
    <w:p w14:paraId="14E1659D" w14:textId="77777777" w:rsidR="004978B0" w:rsidRDefault="004978B0">
      <w:pPr>
        <w:numPr>
          <w:ilvl w:val="0"/>
          <w:numId w:val="3"/>
        </w:numPr>
        <w:spacing w:after="7" w:line="248" w:lineRule="auto"/>
        <w:ind w:left="720" w:hanging="360"/>
        <w:jc w:val="both"/>
      </w:pPr>
      <w:r>
        <w:t xml:space="preserve">To be able to predict whether a patient will be </w:t>
      </w:r>
      <w:r w:rsidR="00373E4E">
        <w:t>having thyroid in future.</w:t>
      </w:r>
    </w:p>
    <w:p w14:paraId="260400F1" w14:textId="77777777" w:rsidR="009856C7" w:rsidRDefault="009856C7">
      <w:pPr>
        <w:numPr>
          <w:ilvl w:val="0"/>
          <w:numId w:val="3"/>
        </w:numPr>
        <w:spacing w:after="7" w:line="248" w:lineRule="auto"/>
        <w:ind w:left="720" w:hanging="360"/>
        <w:jc w:val="both"/>
      </w:pPr>
      <w:r>
        <w:t>Suggest necessary medications based on the result</w:t>
      </w:r>
      <w:r w:rsidR="00CA3A26">
        <w:t>s</w:t>
      </w:r>
      <w:r w:rsidR="00021405">
        <w:t>.</w:t>
      </w:r>
    </w:p>
    <w:p w14:paraId="02A4ED47" w14:textId="77777777" w:rsidR="00AB0A78" w:rsidRDefault="00B02C72">
      <w:pPr>
        <w:numPr>
          <w:ilvl w:val="0"/>
          <w:numId w:val="3"/>
        </w:numPr>
        <w:spacing w:after="7" w:line="248" w:lineRule="auto"/>
        <w:ind w:left="720" w:hanging="360"/>
        <w:jc w:val="both"/>
      </w:pPr>
      <w:r>
        <w:rPr>
          <w:rFonts w:ascii="Times New Roman" w:eastAsia="Times New Roman" w:hAnsi="Times New Roman" w:cs="Times New Roman"/>
        </w:rPr>
        <w:t xml:space="preserve">The use of automatic test cases to validate that 80% of the written code executes according to specification. </w:t>
      </w:r>
    </w:p>
    <w:p w14:paraId="0C2F7A76" w14:textId="77777777" w:rsidR="00AB0A78" w:rsidRDefault="00AB0A78" w:rsidP="00467696">
      <w:pPr>
        <w:spacing w:after="404" w:line="248" w:lineRule="auto"/>
        <w:ind w:left="720"/>
        <w:jc w:val="both"/>
      </w:pPr>
    </w:p>
    <w:p w14:paraId="1479C728" w14:textId="77777777" w:rsidR="00AB0A78" w:rsidRDefault="00B02C72">
      <w:pPr>
        <w:pStyle w:val="Heading2"/>
        <w:ind w:left="-5"/>
      </w:pPr>
      <w:r>
        <w:t>1.5</w:t>
      </w:r>
      <w:r>
        <w:rPr>
          <w:rFonts w:ascii="Arial" w:eastAsia="Arial" w:hAnsi="Arial" w:cs="Arial"/>
        </w:rPr>
        <w:t xml:space="preserve"> </w:t>
      </w:r>
      <w:r>
        <w:t xml:space="preserve">Definitions, acronyms, and abbreviations </w:t>
      </w:r>
    </w:p>
    <w:p w14:paraId="1ED9FC2D" w14:textId="77777777" w:rsidR="00AB0A78" w:rsidRDefault="00B02C72">
      <w:pPr>
        <w:spacing w:after="109" w:line="248" w:lineRule="auto"/>
        <w:ind w:left="-5" w:hanging="10"/>
        <w:jc w:val="both"/>
      </w:pPr>
      <w:r>
        <w:rPr>
          <w:rFonts w:ascii="Times New Roman" w:eastAsia="Times New Roman" w:hAnsi="Times New Roman" w:cs="Times New Roman"/>
        </w:rPr>
        <w:t xml:space="preserve">Important terms and concepts are listed here. More will be added by the project teams. </w:t>
      </w:r>
    </w:p>
    <w:p w14:paraId="2BAC0CD9" w14:textId="77777777" w:rsidR="00AB0A78" w:rsidRDefault="00B02C72">
      <w:pPr>
        <w:spacing w:after="0"/>
      </w:pPr>
      <w:r>
        <w:rPr>
          <w:rFonts w:ascii="Times New Roman" w:eastAsia="Times New Roman" w:hAnsi="Times New Roman" w:cs="Times New Roman"/>
        </w:rPr>
        <w:t xml:space="preserve"> </w:t>
      </w:r>
    </w:p>
    <w:tbl>
      <w:tblPr>
        <w:tblStyle w:val="TableGrid"/>
        <w:tblW w:w="8697" w:type="dxa"/>
        <w:tblInd w:w="0" w:type="dxa"/>
        <w:tblLook w:val="04A0" w:firstRow="1" w:lastRow="0" w:firstColumn="1" w:lastColumn="0" w:noHBand="0" w:noVBand="1"/>
      </w:tblPr>
      <w:tblGrid>
        <w:gridCol w:w="1800"/>
        <w:gridCol w:w="6897"/>
      </w:tblGrid>
      <w:tr w:rsidR="00AB0A78" w14:paraId="17B7317D" w14:textId="77777777">
        <w:trPr>
          <w:trHeight w:val="779"/>
        </w:trPr>
        <w:tc>
          <w:tcPr>
            <w:tcW w:w="1800" w:type="dxa"/>
            <w:tcBorders>
              <w:top w:val="nil"/>
              <w:left w:val="nil"/>
              <w:bottom w:val="nil"/>
              <w:right w:val="nil"/>
            </w:tcBorders>
          </w:tcPr>
          <w:p w14:paraId="0275AF66" w14:textId="77777777" w:rsidR="00AB0A78" w:rsidRDefault="00B02C72">
            <w:pPr>
              <w:spacing w:after="230"/>
            </w:pPr>
            <w:r>
              <w:rPr>
                <w:rFonts w:ascii="Times New Roman" w:eastAsia="Times New Roman" w:hAnsi="Times New Roman" w:cs="Times New Roman"/>
                <w:i/>
                <w:u w:val="single" w:color="000000"/>
              </w:rPr>
              <w:t>Model</w:t>
            </w:r>
            <w:r>
              <w:rPr>
                <w:rFonts w:ascii="Times New Roman" w:eastAsia="Times New Roman" w:hAnsi="Times New Roman" w:cs="Times New Roman"/>
                <w:i/>
              </w:rPr>
              <w:t xml:space="preserve"> </w:t>
            </w:r>
          </w:p>
          <w:p w14:paraId="77D68D9E" w14:textId="77777777" w:rsidR="00AB0A78" w:rsidRDefault="00B02C72">
            <w:r>
              <w:rPr>
                <w:rFonts w:ascii="Times New Roman" w:eastAsia="Times New Roman" w:hAnsi="Times New Roman" w:cs="Times New Roman"/>
                <w:i/>
              </w:rPr>
              <w:t xml:space="preserve"> </w:t>
            </w:r>
          </w:p>
        </w:tc>
        <w:tc>
          <w:tcPr>
            <w:tcW w:w="6897" w:type="dxa"/>
            <w:tcBorders>
              <w:top w:val="nil"/>
              <w:left w:val="nil"/>
              <w:bottom w:val="nil"/>
              <w:right w:val="nil"/>
            </w:tcBorders>
          </w:tcPr>
          <w:p w14:paraId="7D03D960" w14:textId="77777777" w:rsidR="00AB0A78" w:rsidRDefault="00B02C72">
            <w:pPr>
              <w:ind w:left="180" w:hanging="180"/>
              <w:jc w:val="both"/>
            </w:pPr>
            <w:r>
              <w:rPr>
                <w:rFonts w:ascii="Times New Roman" w:eastAsia="Times New Roman" w:hAnsi="Times New Roman" w:cs="Times New Roman"/>
              </w:rPr>
              <w:t>A schematic description of a system that accounts for its known or inferred</w:t>
            </w:r>
            <w:r w:rsidR="00536A4F">
              <w:rPr>
                <w:rFonts w:ascii="Times New Roman" w:eastAsia="Times New Roman" w:hAnsi="Times New Roman" w:cs="Times New Roman"/>
              </w:rPr>
              <w:t xml:space="preserve"> </w:t>
            </w:r>
            <w:r>
              <w:rPr>
                <w:rFonts w:ascii="Times New Roman" w:eastAsia="Times New Roman" w:hAnsi="Times New Roman" w:cs="Times New Roman"/>
              </w:rPr>
              <w:t>properties</w:t>
            </w:r>
          </w:p>
        </w:tc>
      </w:tr>
      <w:tr w:rsidR="00AB0A78" w14:paraId="5CFB6AC1" w14:textId="77777777">
        <w:trPr>
          <w:trHeight w:val="760"/>
        </w:trPr>
        <w:tc>
          <w:tcPr>
            <w:tcW w:w="1800" w:type="dxa"/>
            <w:tcBorders>
              <w:top w:val="nil"/>
              <w:left w:val="nil"/>
              <w:bottom w:val="nil"/>
              <w:right w:val="nil"/>
            </w:tcBorders>
          </w:tcPr>
          <w:p w14:paraId="69F23464" w14:textId="77777777" w:rsidR="00AB0A78" w:rsidRDefault="00B02C72">
            <w:pPr>
              <w:spacing w:after="230"/>
            </w:pPr>
            <w:r>
              <w:rPr>
                <w:rFonts w:ascii="Times New Roman" w:eastAsia="Times New Roman" w:hAnsi="Times New Roman" w:cs="Times New Roman"/>
                <w:i/>
                <w:u w:val="single" w:color="000000"/>
              </w:rPr>
              <w:t>View</w:t>
            </w:r>
            <w:r>
              <w:rPr>
                <w:rFonts w:ascii="Times New Roman" w:eastAsia="Times New Roman" w:hAnsi="Times New Roman" w:cs="Times New Roman"/>
                <w:i/>
              </w:rPr>
              <w:t xml:space="preserve"> </w:t>
            </w:r>
          </w:p>
          <w:p w14:paraId="0BD0D213" w14:textId="77777777" w:rsidR="00AB0A78" w:rsidRDefault="00B02C72">
            <w:r>
              <w:rPr>
                <w:rFonts w:ascii="Times New Roman" w:eastAsia="Times New Roman" w:hAnsi="Times New Roman" w:cs="Times New Roman"/>
              </w:rPr>
              <w:t xml:space="preserve"> </w:t>
            </w:r>
          </w:p>
        </w:tc>
        <w:tc>
          <w:tcPr>
            <w:tcW w:w="6897" w:type="dxa"/>
            <w:tcBorders>
              <w:top w:val="nil"/>
              <w:left w:val="nil"/>
              <w:bottom w:val="nil"/>
              <w:right w:val="nil"/>
            </w:tcBorders>
          </w:tcPr>
          <w:p w14:paraId="6517CC09" w14:textId="77777777" w:rsidR="00AB0A78" w:rsidRDefault="00B02C72">
            <w:pPr>
              <w:ind w:left="180" w:hanging="180"/>
              <w:jc w:val="both"/>
            </w:pPr>
            <w:r>
              <w:rPr>
                <w:rFonts w:ascii="Times New Roman" w:eastAsia="Times New Roman" w:hAnsi="Times New Roman" w:cs="Times New Roman"/>
              </w:rPr>
              <w:t xml:space="preserve">A visual representation of a model which might also enable a user to manipulate properties of the model </w:t>
            </w:r>
          </w:p>
        </w:tc>
      </w:tr>
      <w:tr w:rsidR="00AB0A78" w14:paraId="45AA97B7" w14:textId="77777777">
        <w:trPr>
          <w:trHeight w:val="1013"/>
        </w:trPr>
        <w:tc>
          <w:tcPr>
            <w:tcW w:w="1800" w:type="dxa"/>
            <w:tcBorders>
              <w:top w:val="nil"/>
              <w:left w:val="nil"/>
              <w:bottom w:val="nil"/>
              <w:right w:val="nil"/>
            </w:tcBorders>
          </w:tcPr>
          <w:p w14:paraId="343B6720" w14:textId="77777777" w:rsidR="00AB0A78" w:rsidRDefault="00811EFB">
            <w:pPr>
              <w:spacing w:after="485"/>
            </w:pPr>
            <w:r>
              <w:rPr>
                <w:rFonts w:ascii="Times New Roman" w:eastAsia="Times New Roman" w:hAnsi="Times New Roman" w:cs="Times New Roman"/>
                <w:i/>
                <w:u w:val="single" w:color="000000"/>
              </w:rPr>
              <w:t>Disease</w:t>
            </w:r>
          </w:p>
          <w:p w14:paraId="65EFF783" w14:textId="77777777" w:rsidR="00AB0A78" w:rsidRDefault="00B02C72">
            <w:r>
              <w:rPr>
                <w:rFonts w:ascii="Times New Roman" w:eastAsia="Times New Roman" w:hAnsi="Times New Roman" w:cs="Times New Roman"/>
              </w:rPr>
              <w:t xml:space="preserve"> </w:t>
            </w:r>
          </w:p>
        </w:tc>
        <w:tc>
          <w:tcPr>
            <w:tcW w:w="6897" w:type="dxa"/>
            <w:tcBorders>
              <w:top w:val="nil"/>
              <w:left w:val="nil"/>
              <w:bottom w:val="nil"/>
              <w:right w:val="nil"/>
            </w:tcBorders>
          </w:tcPr>
          <w:p w14:paraId="41F741F8" w14:textId="77777777" w:rsidR="00AB0A78" w:rsidRDefault="00811EFB">
            <w:pPr>
              <w:ind w:left="180" w:right="55" w:hanging="180"/>
              <w:jc w:val="both"/>
            </w:pPr>
            <w:r>
              <w:rPr>
                <w:rFonts w:ascii="Times New Roman" w:eastAsia="Times New Roman" w:hAnsi="Times New Roman" w:cs="Times New Roman"/>
              </w:rPr>
              <w:t>A</w:t>
            </w:r>
            <w:r w:rsidRPr="00811EFB">
              <w:rPr>
                <w:rFonts w:ascii="Times New Roman" w:eastAsia="Times New Roman" w:hAnsi="Times New Roman" w:cs="Times New Roman"/>
              </w:rPr>
              <w:t xml:space="preserve"> disorder of structure or function in a human, animal, or plant, especially one that produces specific symptoms or that affects a specific location and is not simply a direct result of physical injury</w:t>
            </w:r>
          </w:p>
        </w:tc>
      </w:tr>
      <w:tr w:rsidR="00AB0A78" w14:paraId="757A606E" w14:textId="77777777">
        <w:trPr>
          <w:trHeight w:val="758"/>
        </w:trPr>
        <w:tc>
          <w:tcPr>
            <w:tcW w:w="1800" w:type="dxa"/>
            <w:tcBorders>
              <w:top w:val="nil"/>
              <w:left w:val="nil"/>
              <w:bottom w:val="nil"/>
              <w:right w:val="nil"/>
            </w:tcBorders>
          </w:tcPr>
          <w:p w14:paraId="3C8B3267" w14:textId="77777777" w:rsidR="00AB0A78" w:rsidRDefault="00811EFB">
            <w:pPr>
              <w:spacing w:after="230"/>
            </w:pPr>
            <w:r>
              <w:rPr>
                <w:rFonts w:ascii="Times New Roman" w:eastAsia="Times New Roman" w:hAnsi="Times New Roman" w:cs="Times New Roman"/>
                <w:i/>
                <w:u w:val="single" w:color="000000"/>
              </w:rPr>
              <w:t>Thyroid</w:t>
            </w:r>
          </w:p>
          <w:p w14:paraId="43197AFA" w14:textId="77777777" w:rsidR="00AB0A78" w:rsidRDefault="00B02C72">
            <w:r>
              <w:rPr>
                <w:rFonts w:ascii="Times New Roman" w:eastAsia="Times New Roman" w:hAnsi="Times New Roman" w:cs="Times New Roman"/>
              </w:rPr>
              <w:t xml:space="preserve"> </w:t>
            </w:r>
          </w:p>
        </w:tc>
        <w:tc>
          <w:tcPr>
            <w:tcW w:w="6897" w:type="dxa"/>
            <w:tcBorders>
              <w:top w:val="nil"/>
              <w:left w:val="nil"/>
              <w:bottom w:val="nil"/>
              <w:right w:val="nil"/>
            </w:tcBorders>
          </w:tcPr>
          <w:p w14:paraId="438F8F54" w14:textId="77777777" w:rsidR="00AB0A78" w:rsidRPr="00811EFB" w:rsidRDefault="00811EFB" w:rsidP="00811EFB">
            <w:pPr>
              <w:ind w:left="180" w:right="55" w:hanging="180"/>
              <w:jc w:val="both"/>
              <w:rPr>
                <w:rFonts w:ascii="Times New Roman" w:eastAsia="Times New Roman" w:hAnsi="Times New Roman" w:cs="Times New Roman"/>
              </w:rPr>
            </w:pPr>
            <w:r w:rsidRPr="00811EFB">
              <w:rPr>
                <w:rFonts w:ascii="Times New Roman" w:eastAsia="Times New Roman" w:hAnsi="Times New Roman" w:cs="Times New Roman"/>
              </w:rPr>
              <w:t>A large ductless gland in the neck which secretes hormones regulating growth and development through the rate of metabolism</w:t>
            </w:r>
          </w:p>
        </w:tc>
      </w:tr>
      <w:tr w:rsidR="00AB0A78" w14:paraId="53E1835C" w14:textId="77777777">
        <w:trPr>
          <w:trHeight w:val="273"/>
        </w:trPr>
        <w:tc>
          <w:tcPr>
            <w:tcW w:w="1800" w:type="dxa"/>
            <w:tcBorders>
              <w:top w:val="nil"/>
              <w:left w:val="nil"/>
              <w:bottom w:val="nil"/>
              <w:right w:val="nil"/>
            </w:tcBorders>
          </w:tcPr>
          <w:p w14:paraId="72D250C5" w14:textId="77777777" w:rsidR="00AB0A78" w:rsidRDefault="00536A4F">
            <w:r>
              <w:rPr>
                <w:rFonts w:ascii="Times New Roman" w:eastAsia="Times New Roman" w:hAnsi="Times New Roman" w:cs="Times New Roman"/>
                <w:i/>
                <w:u w:val="single" w:color="000000"/>
              </w:rPr>
              <w:t>LDA</w:t>
            </w:r>
          </w:p>
        </w:tc>
        <w:tc>
          <w:tcPr>
            <w:tcW w:w="6897" w:type="dxa"/>
            <w:tcBorders>
              <w:top w:val="nil"/>
              <w:left w:val="nil"/>
              <w:bottom w:val="nil"/>
              <w:right w:val="nil"/>
            </w:tcBorders>
          </w:tcPr>
          <w:p w14:paraId="09719CAA" w14:textId="77777777" w:rsidR="00AB0A78" w:rsidRDefault="00536A4F">
            <w:pPr>
              <w:rPr>
                <w:rFonts w:ascii="Times New Roman" w:eastAsia="Times New Roman" w:hAnsi="Times New Roman" w:cs="Times New Roman"/>
              </w:rPr>
            </w:pPr>
            <w:r>
              <w:rPr>
                <w:rFonts w:ascii="Times New Roman" w:eastAsia="Times New Roman" w:hAnsi="Times New Roman" w:cs="Times New Roman"/>
              </w:rPr>
              <w:t>L</w:t>
            </w:r>
            <w:r w:rsidRPr="00536A4F">
              <w:rPr>
                <w:rFonts w:ascii="Times New Roman" w:eastAsia="Times New Roman" w:hAnsi="Times New Roman" w:cs="Times New Roman"/>
              </w:rPr>
              <w:t>atent Dirichlet allocation (LDA) is a generative statistical model that allows sets of observations to be explained by unobserved groups that explain why some parts of the data are similar</w:t>
            </w:r>
          </w:p>
          <w:p w14:paraId="6693EC6A" w14:textId="77777777" w:rsidR="00811EFB" w:rsidRDefault="00811EFB"/>
        </w:tc>
      </w:tr>
      <w:tr w:rsidR="00AB0A78" w14:paraId="30CF099A" w14:textId="77777777">
        <w:trPr>
          <w:trHeight w:val="779"/>
        </w:trPr>
        <w:tc>
          <w:tcPr>
            <w:tcW w:w="1800" w:type="dxa"/>
            <w:tcBorders>
              <w:top w:val="nil"/>
              <w:left w:val="nil"/>
              <w:bottom w:val="nil"/>
              <w:right w:val="nil"/>
            </w:tcBorders>
          </w:tcPr>
          <w:p w14:paraId="0D794CFF" w14:textId="77777777" w:rsidR="00AB0A78" w:rsidRDefault="00536A4F">
            <w:r>
              <w:rPr>
                <w:rFonts w:ascii="Times New Roman" w:eastAsia="Times New Roman" w:hAnsi="Times New Roman" w:cs="Times New Roman"/>
                <w:i/>
                <w:u w:val="single" w:color="000000"/>
              </w:rPr>
              <w:t>PCA</w:t>
            </w:r>
          </w:p>
        </w:tc>
        <w:tc>
          <w:tcPr>
            <w:tcW w:w="6897" w:type="dxa"/>
            <w:tcBorders>
              <w:top w:val="nil"/>
              <w:left w:val="nil"/>
              <w:bottom w:val="nil"/>
              <w:right w:val="nil"/>
            </w:tcBorders>
          </w:tcPr>
          <w:p w14:paraId="018B8DAF" w14:textId="77777777" w:rsidR="00AB0A78" w:rsidRDefault="00536A4F" w:rsidP="00536A4F">
            <w:pPr>
              <w:jc w:val="both"/>
            </w:pPr>
            <w:r w:rsidRPr="00536A4F">
              <w:t>Principal component analysis (PCA) is a statistical procedure that uses an orthogonal transformation to convert a set of observations of possibly correlated variables</w:t>
            </w:r>
            <w:r>
              <w:t xml:space="preserve"> </w:t>
            </w:r>
            <w:r w:rsidRPr="00536A4F">
              <w:t>into a set of values of linearly uncorrelated variables called principal components</w:t>
            </w:r>
          </w:p>
          <w:p w14:paraId="61C72B25" w14:textId="77777777" w:rsidR="00536A4F" w:rsidRDefault="00536A4F" w:rsidP="00536A4F">
            <w:pPr>
              <w:jc w:val="both"/>
            </w:pPr>
          </w:p>
        </w:tc>
      </w:tr>
    </w:tbl>
    <w:p w14:paraId="11B0321D" w14:textId="464E0A3E" w:rsidR="00AB0A78" w:rsidRDefault="00B02C72">
      <w:pPr>
        <w:spacing w:after="131"/>
        <w:ind w:left="-5" w:hanging="10"/>
        <w:rPr>
          <w:rFonts w:ascii="Times New Roman" w:eastAsia="Times New Roman" w:hAnsi="Times New Roman" w:cs="Times New Roman"/>
          <w:b/>
          <w:sz w:val="36"/>
        </w:rPr>
      </w:pPr>
      <w:r>
        <w:rPr>
          <w:rFonts w:ascii="Times New Roman" w:eastAsia="Times New Roman" w:hAnsi="Times New Roman" w:cs="Times New Roman"/>
          <w:b/>
          <w:sz w:val="36"/>
        </w:rPr>
        <w:t>1.6</w:t>
      </w:r>
      <w:r>
        <w:rPr>
          <w:rFonts w:ascii="Arial" w:eastAsia="Arial" w:hAnsi="Arial" w:cs="Arial"/>
          <w:b/>
          <w:sz w:val="36"/>
        </w:rPr>
        <w:t xml:space="preserve"> </w:t>
      </w:r>
      <w:r>
        <w:rPr>
          <w:rFonts w:ascii="Times New Roman" w:eastAsia="Times New Roman" w:hAnsi="Times New Roman" w:cs="Times New Roman"/>
          <w:b/>
          <w:sz w:val="36"/>
        </w:rPr>
        <w:t xml:space="preserve">References </w:t>
      </w:r>
    </w:p>
    <w:p w14:paraId="0472F4F3" w14:textId="77777777" w:rsidR="005F6804" w:rsidRPr="00E34BB5" w:rsidRDefault="005F6804" w:rsidP="005F6804">
      <w:pPr>
        <w:spacing w:after="7" w:line="248" w:lineRule="auto"/>
        <w:ind w:left="-5" w:hanging="10"/>
        <w:jc w:val="both"/>
        <w:rPr>
          <w:lang w:val="en-IN"/>
        </w:rPr>
      </w:pPr>
      <w:hyperlink r:id="rId7" w:history="1">
        <w:r w:rsidRPr="00E34BB5">
          <w:rPr>
            <w:rStyle w:val="Hyperlink"/>
            <w:lang w:val="en-IN"/>
          </w:rPr>
          <w:t>www.indjst.org/index.php/indjst/article/download/93705/71830</w:t>
        </w:r>
      </w:hyperlink>
      <w:r w:rsidRPr="00E34BB5">
        <w:rPr>
          <w:lang w:val="en-IN"/>
        </w:rPr>
        <w:br/>
        <w:t xml:space="preserve"> </w:t>
      </w:r>
      <w:hyperlink r:id="rId8" w:history="1">
        <w:r w:rsidRPr="00E34BB5">
          <w:rPr>
            <w:rStyle w:val="Hyperlink"/>
            <w:lang w:val="en-IN"/>
          </w:rPr>
          <w:t>https://www.caeaccess.org/research/volume4/number1/banu-2016-cae-651990.pdf</w:t>
        </w:r>
      </w:hyperlink>
    </w:p>
    <w:p w14:paraId="492BC07B" w14:textId="77777777" w:rsidR="005F6804" w:rsidRPr="00E34BB5" w:rsidRDefault="005F6804" w:rsidP="005F6804">
      <w:pPr>
        <w:spacing w:after="7" w:line="248" w:lineRule="auto"/>
        <w:ind w:left="-5" w:hanging="10"/>
        <w:jc w:val="both"/>
        <w:rPr>
          <w:lang w:val="en-IN"/>
        </w:rPr>
      </w:pPr>
      <w:hyperlink r:id="rId9" w:history="1">
        <w:r w:rsidRPr="00E34BB5">
          <w:rPr>
            <w:rStyle w:val="Hyperlink"/>
            <w:lang w:val="en-IN"/>
          </w:rPr>
          <w:t>https://pdfs.semanticscholar.org/5254/a6bc467b49f27c00f4654d03dc5d69d9d38d.pdf</w:t>
        </w:r>
      </w:hyperlink>
    </w:p>
    <w:p w14:paraId="2E83FCFC" w14:textId="77777777" w:rsidR="005F6804" w:rsidRPr="00E34BB5" w:rsidRDefault="005F6804" w:rsidP="005F6804">
      <w:pPr>
        <w:spacing w:after="7" w:line="248" w:lineRule="auto"/>
        <w:ind w:left="-5" w:hanging="10"/>
        <w:jc w:val="both"/>
        <w:rPr>
          <w:lang w:val="en-IN"/>
        </w:rPr>
      </w:pPr>
      <w:hyperlink r:id="rId10" w:history="1">
        <w:r w:rsidRPr="00E34BB5">
          <w:rPr>
            <w:rStyle w:val="Hyperlink"/>
            <w:lang w:val="en-IN"/>
          </w:rPr>
          <w:t>https://www.researchgate.net/publication/308983859</w:t>
        </w:r>
      </w:hyperlink>
    </w:p>
    <w:p w14:paraId="3AEBD5B9" w14:textId="796878EB" w:rsidR="005F6804" w:rsidRPr="005F6804" w:rsidRDefault="005F6804" w:rsidP="005F6804">
      <w:pPr>
        <w:spacing w:after="7" w:line="248" w:lineRule="auto"/>
        <w:ind w:left="-5" w:hanging="10"/>
        <w:jc w:val="both"/>
        <w:rPr>
          <w:lang w:val="en-IN"/>
        </w:rPr>
      </w:pPr>
      <w:hyperlink r:id="rId11" w:history="1">
        <w:r w:rsidRPr="00E34BB5">
          <w:rPr>
            <w:rStyle w:val="Hyperlink"/>
            <w:lang w:val="en-IN"/>
          </w:rPr>
          <w:t>http://ijesc.org/upload/ef06f1ef6b0feb76822f3b72b2515809.Applying%20Classification%20Algorithms%20to%20Predict%20Thyroid%20Disease.pdf</w:t>
        </w:r>
      </w:hyperlink>
    </w:p>
    <w:p w14:paraId="276FC136" w14:textId="77777777" w:rsidR="005F6804" w:rsidRDefault="00B65064" w:rsidP="005F6804">
      <w:pPr>
        <w:spacing w:after="404" w:line="248" w:lineRule="auto"/>
        <w:ind w:left="-5" w:hanging="10"/>
        <w:jc w:val="both"/>
      </w:pPr>
      <w:hyperlink r:id="rId12" w:history="1">
        <w:r w:rsidR="00C94FCE" w:rsidRPr="009608DC">
          <w:rPr>
            <w:rStyle w:val="Hyperlink"/>
          </w:rPr>
          <w:t>https://en.wikipedia.org/wiki/Principal_component_analysis</w:t>
        </w:r>
      </w:hyperlink>
    </w:p>
    <w:p w14:paraId="00476FB5" w14:textId="77777777" w:rsidR="00AB0A78" w:rsidRDefault="00B02C72">
      <w:pPr>
        <w:pStyle w:val="Heading1"/>
        <w:ind w:left="-5"/>
      </w:pPr>
      <w:bookmarkStart w:id="0" w:name="_GoBack"/>
      <w:bookmarkEnd w:id="0"/>
      <w:r>
        <w:t>2</w:t>
      </w:r>
      <w:r>
        <w:rPr>
          <w:rFonts w:ascii="Arial" w:eastAsia="Arial" w:hAnsi="Arial" w:cs="Arial"/>
        </w:rPr>
        <w:t xml:space="preserve"> </w:t>
      </w:r>
      <w:r>
        <w:t xml:space="preserve">Current System </w:t>
      </w:r>
    </w:p>
    <w:p w14:paraId="4F951179" w14:textId="409259A9" w:rsidR="00AB0A78" w:rsidRDefault="00B02C72">
      <w:pPr>
        <w:spacing w:after="518" w:line="248" w:lineRule="auto"/>
        <w:ind w:left="-5" w:hanging="10"/>
        <w:jc w:val="both"/>
      </w:pPr>
      <w:r>
        <w:rPr>
          <w:rFonts w:ascii="Times New Roman" w:eastAsia="Times New Roman" w:hAnsi="Times New Roman" w:cs="Times New Roman"/>
        </w:rPr>
        <w:t>No system is in place</w:t>
      </w:r>
      <w:r w:rsidR="001A0D91">
        <w:rPr>
          <w:rFonts w:ascii="Times New Roman" w:eastAsia="Times New Roman" w:hAnsi="Times New Roman" w:cs="Times New Roman"/>
        </w:rPr>
        <w:t xml:space="preserve"> yet, people have to follow the traditional method of going to the clinic and get themselves checked by the doctor.</w:t>
      </w:r>
    </w:p>
    <w:p w14:paraId="24CC3AEF" w14:textId="472B15E2" w:rsidR="00AB0A78" w:rsidRDefault="00B02C72">
      <w:pPr>
        <w:pStyle w:val="Heading1"/>
        <w:ind w:left="-5"/>
      </w:pPr>
      <w:r>
        <w:lastRenderedPageBreak/>
        <w:t>3</w:t>
      </w:r>
      <w:r>
        <w:rPr>
          <w:rFonts w:ascii="Arial" w:eastAsia="Arial" w:hAnsi="Arial" w:cs="Arial"/>
        </w:rPr>
        <w:t xml:space="preserve"> </w:t>
      </w:r>
      <w:r>
        <w:t>Proposed System</w:t>
      </w:r>
    </w:p>
    <w:p w14:paraId="49FD9ADF" w14:textId="07B156DC" w:rsidR="00AB0A78" w:rsidRDefault="00B02C72">
      <w:pPr>
        <w:pStyle w:val="Heading2"/>
        <w:ind w:left="-5"/>
      </w:pPr>
      <w:r>
        <w:t>3.1</w:t>
      </w:r>
      <w:r>
        <w:rPr>
          <w:rFonts w:ascii="Arial" w:eastAsia="Arial" w:hAnsi="Arial" w:cs="Arial"/>
        </w:rPr>
        <w:t xml:space="preserve"> </w:t>
      </w:r>
      <w:r>
        <w:t xml:space="preserve">Overview </w:t>
      </w:r>
    </w:p>
    <w:p w14:paraId="395DE474" w14:textId="78B62AD8" w:rsidR="001A0D91" w:rsidRPr="001A0D91" w:rsidRDefault="001A0D91" w:rsidP="001A0D91">
      <w:r>
        <w:t>The proposed system consists of a web portal wherein a patient can input their reports and our machine learning based prediction system will predict whether the patient will be having thyroid or not.</w:t>
      </w:r>
    </w:p>
    <w:p w14:paraId="1120A3AA" w14:textId="77777777" w:rsidR="00AB0A78" w:rsidRDefault="00B02C72">
      <w:pPr>
        <w:spacing w:after="131"/>
        <w:ind w:left="-5" w:hanging="10"/>
      </w:pPr>
      <w:r>
        <w:rPr>
          <w:rFonts w:ascii="Times New Roman" w:eastAsia="Times New Roman" w:hAnsi="Times New Roman" w:cs="Times New Roman"/>
          <w:b/>
          <w:sz w:val="36"/>
        </w:rPr>
        <w:t>3.2</w:t>
      </w:r>
      <w:r>
        <w:rPr>
          <w:rFonts w:ascii="Arial" w:eastAsia="Arial" w:hAnsi="Arial" w:cs="Arial"/>
          <w:b/>
          <w:sz w:val="36"/>
        </w:rPr>
        <w:t xml:space="preserve"> </w:t>
      </w:r>
      <w:r>
        <w:rPr>
          <w:rFonts w:ascii="Times New Roman" w:eastAsia="Times New Roman" w:hAnsi="Times New Roman" w:cs="Times New Roman"/>
          <w:b/>
          <w:sz w:val="36"/>
        </w:rPr>
        <w:t xml:space="preserve">Functional Requirements </w:t>
      </w:r>
    </w:p>
    <w:p w14:paraId="5E595A23" w14:textId="53DCC327" w:rsidR="00BC09FE" w:rsidRPr="004978B0" w:rsidRDefault="00BC09FE" w:rsidP="00BC09FE">
      <w:pPr>
        <w:numPr>
          <w:ilvl w:val="0"/>
          <w:numId w:val="3"/>
        </w:numPr>
        <w:spacing w:after="7" w:line="248" w:lineRule="auto"/>
        <w:ind w:left="720" w:hanging="360"/>
        <w:jc w:val="both"/>
      </w:pPr>
      <w:r>
        <w:t>System should fetch the dataset and train itself accordingly</w:t>
      </w:r>
    </w:p>
    <w:p w14:paraId="24E3E29C" w14:textId="5B35DE43" w:rsidR="00BC09FE" w:rsidRPr="004978B0" w:rsidRDefault="00BC09FE" w:rsidP="00BC09FE">
      <w:pPr>
        <w:numPr>
          <w:ilvl w:val="0"/>
          <w:numId w:val="3"/>
        </w:numPr>
        <w:spacing w:after="7" w:line="248" w:lineRule="auto"/>
        <w:ind w:left="720" w:hanging="360"/>
        <w:jc w:val="both"/>
      </w:pPr>
      <w:r>
        <w:rPr>
          <w:rFonts w:ascii="Times New Roman" w:eastAsia="Times New Roman" w:hAnsi="Times New Roman" w:cs="Times New Roman"/>
        </w:rPr>
        <w:t>System should store the data of the users</w:t>
      </w:r>
    </w:p>
    <w:p w14:paraId="557931BE" w14:textId="26ABF702" w:rsidR="00BC09FE" w:rsidRDefault="00BC09FE" w:rsidP="00BC09FE">
      <w:pPr>
        <w:numPr>
          <w:ilvl w:val="0"/>
          <w:numId w:val="3"/>
        </w:numPr>
        <w:spacing w:after="7" w:line="248" w:lineRule="auto"/>
        <w:ind w:left="720" w:hanging="360"/>
        <w:jc w:val="both"/>
      </w:pPr>
      <w:r>
        <w:t>System should predict whether a patient will be having thyroid in future</w:t>
      </w:r>
    </w:p>
    <w:p w14:paraId="25763345" w14:textId="1D964522" w:rsidR="00BC09FE" w:rsidRDefault="00BC09FE" w:rsidP="00BC09FE">
      <w:pPr>
        <w:numPr>
          <w:ilvl w:val="0"/>
          <w:numId w:val="3"/>
        </w:numPr>
        <w:spacing w:after="7" w:line="248" w:lineRule="auto"/>
        <w:ind w:left="720" w:hanging="360"/>
        <w:jc w:val="both"/>
      </w:pPr>
      <w:r>
        <w:t>System should suggest necessary medications based on the results</w:t>
      </w:r>
    </w:p>
    <w:p w14:paraId="4BAB8486" w14:textId="267700BF" w:rsidR="00CC6634" w:rsidRDefault="00CC6634" w:rsidP="00BC09FE">
      <w:pPr>
        <w:numPr>
          <w:ilvl w:val="0"/>
          <w:numId w:val="3"/>
        </w:numPr>
        <w:spacing w:after="7" w:line="248" w:lineRule="auto"/>
        <w:ind w:left="720" w:hanging="360"/>
        <w:jc w:val="both"/>
      </w:pPr>
      <w:r>
        <w:t>System should provide a UI to interact with user</w:t>
      </w:r>
    </w:p>
    <w:p w14:paraId="4C485012" w14:textId="270A5533" w:rsidR="00AB0A78" w:rsidRDefault="00B02C72" w:rsidP="004E1DD4">
      <w:pPr>
        <w:pStyle w:val="Heading2"/>
        <w:ind w:left="-5"/>
      </w:pPr>
      <w:r>
        <w:t>3.3</w:t>
      </w:r>
      <w:r>
        <w:rPr>
          <w:rFonts w:ascii="Arial" w:eastAsia="Arial" w:hAnsi="Arial" w:cs="Arial"/>
        </w:rPr>
        <w:t xml:space="preserve"> </w:t>
      </w:r>
      <w:r>
        <w:t xml:space="preserve">Nonfunctional Requirements </w:t>
      </w:r>
    </w:p>
    <w:p w14:paraId="5273558D" w14:textId="25F3BAE7" w:rsidR="00DB0756" w:rsidRDefault="00EA7F35" w:rsidP="00EA7F35">
      <w:pPr>
        <w:pStyle w:val="ListParagraph"/>
        <w:numPr>
          <w:ilvl w:val="0"/>
          <w:numId w:val="8"/>
        </w:numPr>
      </w:pPr>
      <w:r>
        <w:t>System should be user friendly</w:t>
      </w:r>
    </w:p>
    <w:p w14:paraId="1255FE99" w14:textId="4EDFD9B1" w:rsidR="00EA7F35" w:rsidRDefault="00EA7F35" w:rsidP="00EA7F35">
      <w:pPr>
        <w:pStyle w:val="ListParagraph"/>
        <w:numPr>
          <w:ilvl w:val="0"/>
          <w:numId w:val="8"/>
        </w:numPr>
      </w:pPr>
      <w:r>
        <w:t>Response Time should be less</w:t>
      </w:r>
    </w:p>
    <w:p w14:paraId="7CAF3B95" w14:textId="1F887CB2" w:rsidR="00EA7F35" w:rsidRDefault="00EA7F35" w:rsidP="00EA7F35">
      <w:pPr>
        <w:pStyle w:val="ListParagraph"/>
        <w:numPr>
          <w:ilvl w:val="0"/>
          <w:numId w:val="8"/>
        </w:numPr>
      </w:pPr>
      <w:r>
        <w:t xml:space="preserve">System should be designed in such a way that it can be modified easily </w:t>
      </w:r>
    </w:p>
    <w:p w14:paraId="522488C3" w14:textId="42A08DF0" w:rsidR="00EA7F35" w:rsidRDefault="00EA7F35" w:rsidP="00EA7F35">
      <w:pPr>
        <w:pStyle w:val="ListParagraph"/>
        <w:numPr>
          <w:ilvl w:val="0"/>
          <w:numId w:val="8"/>
        </w:numPr>
      </w:pPr>
      <w:r>
        <w:t>System should be secure</w:t>
      </w:r>
    </w:p>
    <w:p w14:paraId="0B453CCC" w14:textId="2454C845" w:rsidR="00AB0A78" w:rsidRDefault="00EA7F35" w:rsidP="00EA7F35">
      <w:pPr>
        <w:pStyle w:val="ListParagraph"/>
        <w:numPr>
          <w:ilvl w:val="0"/>
          <w:numId w:val="8"/>
        </w:numPr>
      </w:pPr>
      <w:r>
        <w:t>System should be cost efficient</w:t>
      </w:r>
    </w:p>
    <w:p w14:paraId="7A3A13D4" w14:textId="77777777" w:rsidR="00AB0A78" w:rsidRDefault="00B02C72">
      <w:pPr>
        <w:pStyle w:val="Heading2"/>
        <w:spacing w:after="0"/>
        <w:ind w:left="-5"/>
      </w:pPr>
      <w:r>
        <w:t>3.4</w:t>
      </w:r>
      <w:r>
        <w:rPr>
          <w:rFonts w:ascii="Arial" w:eastAsia="Arial" w:hAnsi="Arial" w:cs="Arial"/>
        </w:rPr>
        <w:t xml:space="preserve"> </w:t>
      </w:r>
      <w:r>
        <w:t xml:space="preserve">System Models </w:t>
      </w:r>
    </w:p>
    <w:p w14:paraId="2117B549" w14:textId="77777777" w:rsidR="00AB0A78" w:rsidRDefault="00B02C72">
      <w:pPr>
        <w:pStyle w:val="Heading3"/>
        <w:ind w:left="-5"/>
      </w:pPr>
      <w:r>
        <w:t>3.4.1</w:t>
      </w:r>
      <w:r>
        <w:rPr>
          <w:rFonts w:ascii="Arial" w:eastAsia="Arial" w:hAnsi="Arial" w:cs="Arial"/>
        </w:rPr>
        <w:t xml:space="preserve"> </w:t>
      </w:r>
      <w:r>
        <w:t xml:space="preserve">Scenarios </w:t>
      </w:r>
    </w:p>
    <w:p w14:paraId="2592825E" w14:textId="77777777" w:rsidR="00AB0A78" w:rsidRDefault="00B02C72">
      <w:pPr>
        <w:spacing w:after="323" w:line="248" w:lineRule="auto"/>
        <w:ind w:left="-5" w:hanging="10"/>
        <w:jc w:val="both"/>
      </w:pPr>
      <w:r>
        <w:rPr>
          <w:rFonts w:ascii="Times New Roman" w:eastAsia="Times New Roman" w:hAnsi="Times New Roman" w:cs="Times New Roman"/>
        </w:rPr>
        <w:t xml:space="preserve">&lt;&lt;These are specific scenarios that must be contextualized within the application domains you are working on&gt;&gt; </w:t>
      </w:r>
    </w:p>
    <w:p w14:paraId="00A0299E" w14:textId="0D29B752" w:rsidR="00AB0A78" w:rsidRDefault="00B02C72">
      <w:pPr>
        <w:pStyle w:val="Heading3"/>
        <w:spacing w:after="219"/>
        <w:ind w:left="-5"/>
      </w:pPr>
      <w:r>
        <w:lastRenderedPageBreak/>
        <w:t>3.4.2</w:t>
      </w:r>
      <w:r>
        <w:rPr>
          <w:rFonts w:ascii="Arial" w:eastAsia="Arial" w:hAnsi="Arial" w:cs="Arial"/>
        </w:rPr>
        <w:t xml:space="preserve"> </w:t>
      </w:r>
      <w:r>
        <w:t xml:space="preserve">Use case model </w:t>
      </w:r>
    </w:p>
    <w:p w14:paraId="146A83A8" w14:textId="00C20DA6" w:rsidR="007316EC" w:rsidRPr="007316EC" w:rsidRDefault="007316EC" w:rsidP="007316EC">
      <w:r>
        <w:rPr>
          <w:noProof/>
        </w:rPr>
        <w:drawing>
          <wp:inline distT="0" distB="0" distL="0" distR="0" wp14:anchorId="2F9253C0" wp14:editId="6D4F5A82">
            <wp:extent cx="5492115" cy="4217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13">
                      <a:extLst>
                        <a:ext uri="{28A0092B-C50C-407E-A947-70E740481C1C}">
                          <a14:useLocalDpi xmlns:a14="http://schemas.microsoft.com/office/drawing/2010/main" val="0"/>
                        </a:ext>
                      </a:extLst>
                    </a:blip>
                    <a:stretch>
                      <a:fillRect/>
                    </a:stretch>
                  </pic:blipFill>
                  <pic:spPr>
                    <a:xfrm>
                      <a:off x="0" y="0"/>
                      <a:ext cx="5492115" cy="4217670"/>
                    </a:xfrm>
                    <a:prstGeom prst="rect">
                      <a:avLst/>
                    </a:prstGeom>
                  </pic:spPr>
                </pic:pic>
              </a:graphicData>
            </a:graphic>
          </wp:inline>
        </w:drawing>
      </w:r>
    </w:p>
    <w:p w14:paraId="2FF83C11" w14:textId="0581FADD" w:rsidR="00AB0A78" w:rsidRDefault="00B02C72">
      <w:pPr>
        <w:spacing w:after="221"/>
        <w:rPr>
          <w:rFonts w:ascii="Times New Roman" w:eastAsia="Times New Roman" w:hAnsi="Times New Roman" w:cs="Times New Roman"/>
          <w:b/>
          <w:i/>
          <w:sz w:val="27"/>
        </w:rPr>
      </w:pPr>
      <w:r>
        <w:rPr>
          <w:rFonts w:ascii="Times New Roman" w:eastAsia="Times New Roman" w:hAnsi="Times New Roman" w:cs="Times New Roman"/>
          <w:b/>
          <w:i/>
          <w:sz w:val="27"/>
        </w:rPr>
        <w:t>3.4.3</w:t>
      </w:r>
      <w:r>
        <w:rPr>
          <w:rFonts w:ascii="Arial" w:eastAsia="Arial" w:hAnsi="Arial" w:cs="Arial"/>
          <w:b/>
          <w:i/>
          <w:sz w:val="27"/>
        </w:rPr>
        <w:t xml:space="preserve"> </w:t>
      </w:r>
      <w:r>
        <w:rPr>
          <w:rFonts w:ascii="Times New Roman" w:eastAsia="Times New Roman" w:hAnsi="Times New Roman" w:cs="Times New Roman"/>
          <w:b/>
          <w:i/>
          <w:sz w:val="27"/>
        </w:rPr>
        <w:t xml:space="preserve">Object model </w:t>
      </w:r>
    </w:p>
    <w:p w14:paraId="6681A34F" w14:textId="6F5B9CA2" w:rsidR="00E649DE" w:rsidRDefault="00E649DE">
      <w:pPr>
        <w:spacing w:after="221"/>
      </w:pPr>
      <w:r>
        <w:rPr>
          <w:noProof/>
        </w:rPr>
        <w:lastRenderedPageBreak/>
        <w:drawing>
          <wp:inline distT="0" distB="0" distL="0" distR="0" wp14:anchorId="2894E532" wp14:editId="47EFE149">
            <wp:extent cx="4429125" cy="473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PNG"/>
                    <pic:cNvPicPr/>
                  </pic:nvPicPr>
                  <pic:blipFill>
                    <a:blip r:embed="rId14">
                      <a:extLst>
                        <a:ext uri="{28A0092B-C50C-407E-A947-70E740481C1C}">
                          <a14:useLocalDpi xmlns:a14="http://schemas.microsoft.com/office/drawing/2010/main" val="0"/>
                        </a:ext>
                      </a:extLst>
                    </a:blip>
                    <a:stretch>
                      <a:fillRect/>
                    </a:stretch>
                  </pic:blipFill>
                  <pic:spPr>
                    <a:xfrm>
                      <a:off x="0" y="0"/>
                      <a:ext cx="4436316" cy="4741611"/>
                    </a:xfrm>
                    <a:prstGeom prst="rect">
                      <a:avLst/>
                    </a:prstGeom>
                  </pic:spPr>
                </pic:pic>
              </a:graphicData>
            </a:graphic>
          </wp:inline>
        </w:drawing>
      </w:r>
    </w:p>
    <w:p w14:paraId="6AB0688D" w14:textId="77777777" w:rsidR="00AB0A78" w:rsidRDefault="00B02C72">
      <w:pPr>
        <w:spacing w:after="219"/>
        <w:ind w:left="-5" w:hanging="10"/>
      </w:pPr>
      <w:r>
        <w:rPr>
          <w:rFonts w:ascii="Times New Roman" w:eastAsia="Times New Roman" w:hAnsi="Times New Roman" w:cs="Times New Roman"/>
          <w:b/>
          <w:sz w:val="27"/>
        </w:rPr>
        <w:t>3.4.4</w:t>
      </w:r>
      <w:r>
        <w:rPr>
          <w:rFonts w:ascii="Arial" w:eastAsia="Arial" w:hAnsi="Arial" w:cs="Arial"/>
          <w:b/>
          <w:sz w:val="27"/>
        </w:rPr>
        <w:t xml:space="preserve"> </w:t>
      </w:r>
      <w:r>
        <w:rPr>
          <w:rFonts w:ascii="Times New Roman" w:eastAsia="Times New Roman" w:hAnsi="Times New Roman" w:cs="Times New Roman"/>
          <w:b/>
          <w:sz w:val="27"/>
        </w:rPr>
        <w:t xml:space="preserve">User interface – navigational paths and screen mock-ups </w:t>
      </w:r>
    </w:p>
    <w:p w14:paraId="0CA7CFE1" w14:textId="77777777" w:rsidR="00AB0A78" w:rsidRDefault="00B02C72">
      <w:pPr>
        <w:spacing w:after="517" w:line="248" w:lineRule="auto"/>
        <w:ind w:left="-5" w:hanging="10"/>
        <w:jc w:val="both"/>
      </w:pPr>
      <w:r>
        <w:rPr>
          <w:rFonts w:ascii="Times New Roman" w:eastAsia="Times New Roman" w:hAnsi="Times New Roman" w:cs="Times New Roman"/>
        </w:rPr>
        <w:t xml:space="preserve">You will devise the appropriate GUI mock-ups. </w:t>
      </w:r>
    </w:p>
    <w:p w14:paraId="1CDE985F" w14:textId="77777777" w:rsidR="00AB0A78" w:rsidRDefault="00AB0A78">
      <w:pPr>
        <w:spacing w:after="504"/>
      </w:pPr>
    </w:p>
    <w:p w14:paraId="22883FBE" w14:textId="716D2304" w:rsidR="00AB0A78" w:rsidRDefault="00C94FCE">
      <w:pPr>
        <w:spacing w:after="0"/>
        <w:ind w:left="-5" w:hanging="10"/>
      </w:pPr>
      <w:r>
        <w:rPr>
          <w:rFonts w:ascii="Times New Roman" w:eastAsia="Times New Roman" w:hAnsi="Times New Roman" w:cs="Times New Roman"/>
          <w:b/>
          <w:sz w:val="48"/>
        </w:rPr>
        <w:t>4</w:t>
      </w:r>
      <w:r w:rsidR="00B02C72">
        <w:rPr>
          <w:rFonts w:ascii="Arial" w:eastAsia="Arial" w:hAnsi="Arial" w:cs="Arial"/>
          <w:b/>
          <w:sz w:val="48"/>
        </w:rPr>
        <w:t xml:space="preserve"> </w:t>
      </w:r>
      <w:r w:rsidR="00B02C72">
        <w:rPr>
          <w:rFonts w:ascii="Times New Roman" w:eastAsia="Times New Roman" w:hAnsi="Times New Roman" w:cs="Times New Roman"/>
          <w:b/>
          <w:sz w:val="48"/>
        </w:rPr>
        <w:t xml:space="preserve">References </w:t>
      </w:r>
    </w:p>
    <w:p w14:paraId="718E2C3E" w14:textId="4BD4F9F4" w:rsidR="00E34BB5" w:rsidRPr="00E34BB5" w:rsidRDefault="00E34BB5" w:rsidP="00E34BB5">
      <w:pPr>
        <w:spacing w:after="7" w:line="248" w:lineRule="auto"/>
        <w:ind w:left="-5" w:hanging="10"/>
        <w:jc w:val="both"/>
        <w:rPr>
          <w:lang w:val="en-IN"/>
        </w:rPr>
      </w:pPr>
      <w:hyperlink r:id="rId15" w:history="1">
        <w:r w:rsidRPr="00E34BB5">
          <w:rPr>
            <w:rStyle w:val="Hyperlink"/>
            <w:lang w:val="en-IN"/>
          </w:rPr>
          <w:t>www.indjst.org/index.php/indjst/article/download/93705/71830</w:t>
        </w:r>
      </w:hyperlink>
      <w:r w:rsidRPr="00E34BB5">
        <w:rPr>
          <w:lang w:val="en-IN"/>
        </w:rPr>
        <w:br/>
        <w:t xml:space="preserve"> </w:t>
      </w:r>
      <w:hyperlink r:id="rId16" w:history="1">
        <w:r w:rsidRPr="00E34BB5">
          <w:rPr>
            <w:rStyle w:val="Hyperlink"/>
            <w:lang w:val="en-IN"/>
          </w:rPr>
          <w:t>https://www.caeaccess.org/research/volume4/number1/banu-2016-cae-651990.pdf</w:t>
        </w:r>
      </w:hyperlink>
    </w:p>
    <w:p w14:paraId="76442AA0" w14:textId="325A4ECB" w:rsidR="00E34BB5" w:rsidRPr="00E34BB5" w:rsidRDefault="00E34BB5" w:rsidP="00E34BB5">
      <w:pPr>
        <w:spacing w:after="7" w:line="248" w:lineRule="auto"/>
        <w:ind w:left="-5" w:hanging="10"/>
        <w:jc w:val="both"/>
        <w:rPr>
          <w:lang w:val="en-IN"/>
        </w:rPr>
      </w:pPr>
      <w:hyperlink r:id="rId17" w:history="1">
        <w:r w:rsidRPr="00E34BB5">
          <w:rPr>
            <w:rStyle w:val="Hyperlink"/>
            <w:lang w:val="en-IN"/>
          </w:rPr>
          <w:t>https://pdfs.semanticscholar.org/5254/a6bc467b49f27c00f4654d03dc5d69d9d38d.pdf</w:t>
        </w:r>
      </w:hyperlink>
    </w:p>
    <w:p w14:paraId="30242FBE" w14:textId="23DD4C30" w:rsidR="00E34BB5" w:rsidRPr="00E34BB5" w:rsidRDefault="00E34BB5" w:rsidP="00E34BB5">
      <w:pPr>
        <w:spacing w:after="7" w:line="248" w:lineRule="auto"/>
        <w:ind w:left="-5" w:hanging="10"/>
        <w:jc w:val="both"/>
        <w:rPr>
          <w:lang w:val="en-IN"/>
        </w:rPr>
      </w:pPr>
      <w:hyperlink r:id="rId18" w:history="1">
        <w:r w:rsidRPr="00E34BB5">
          <w:rPr>
            <w:rStyle w:val="Hyperlink"/>
            <w:lang w:val="en-IN"/>
          </w:rPr>
          <w:t>https://www.researchgate.net/publication/308983859</w:t>
        </w:r>
      </w:hyperlink>
    </w:p>
    <w:p w14:paraId="774849FC" w14:textId="7F23B0A0" w:rsidR="00E34BB5" w:rsidRPr="00E34BB5" w:rsidRDefault="00E34BB5" w:rsidP="00E34BB5">
      <w:pPr>
        <w:spacing w:after="7" w:line="248" w:lineRule="auto"/>
        <w:ind w:left="-5" w:hanging="10"/>
        <w:jc w:val="both"/>
        <w:rPr>
          <w:lang w:val="en-IN"/>
        </w:rPr>
      </w:pPr>
      <w:hyperlink r:id="rId19" w:history="1">
        <w:r w:rsidRPr="00E34BB5">
          <w:rPr>
            <w:rStyle w:val="Hyperlink"/>
            <w:lang w:val="en-IN"/>
          </w:rPr>
          <w:t>http://ijesc.org/upload/ef06f1ef6b0feb76822f3b72b2515809.Applying%20Classification%20Algorithms%20to%20Predict%20Thyroid%20Disease.pdf</w:t>
        </w:r>
      </w:hyperlink>
    </w:p>
    <w:p w14:paraId="17A744F4" w14:textId="5D758520" w:rsidR="00AB0A78" w:rsidRDefault="00AB0A78" w:rsidP="00C94FCE">
      <w:pPr>
        <w:spacing w:after="7" w:line="248" w:lineRule="auto"/>
        <w:ind w:left="-5" w:hanging="10"/>
        <w:jc w:val="both"/>
      </w:pPr>
    </w:p>
    <w:sectPr w:rsidR="00AB0A78">
      <w:headerReference w:type="even" r:id="rId20"/>
      <w:headerReference w:type="default" r:id="rId21"/>
      <w:footerReference w:type="even" r:id="rId22"/>
      <w:footerReference w:type="default" r:id="rId23"/>
      <w:headerReference w:type="first" r:id="rId24"/>
      <w:footerReference w:type="first" r:id="rId25"/>
      <w:pgSz w:w="12240" w:h="15840"/>
      <w:pgMar w:top="1413" w:right="1791" w:bottom="1522" w:left="1800" w:header="697"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57520" w14:textId="77777777" w:rsidR="00B65064" w:rsidRDefault="00B65064">
      <w:pPr>
        <w:spacing w:after="0" w:line="240" w:lineRule="auto"/>
      </w:pPr>
      <w:r>
        <w:separator/>
      </w:r>
    </w:p>
  </w:endnote>
  <w:endnote w:type="continuationSeparator" w:id="0">
    <w:p w14:paraId="46E86562" w14:textId="77777777" w:rsidR="00B65064" w:rsidRDefault="00B6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4C870" w14:textId="77777777" w:rsidR="00863A3C" w:rsidRDefault="00863A3C">
    <w:pPr>
      <w:tabs>
        <w:tab w:val="center" w:pos="4320"/>
        <w:tab w:val="right" w:pos="8649"/>
      </w:tabs>
      <w:spacing w:after="0"/>
    </w:pPr>
    <w:r>
      <w:rPr>
        <w:rFonts w:ascii="Times New Roman" w:eastAsia="Times New Roman" w:hAnsi="Times New Roman" w:cs="Times New Roman"/>
      </w:rPr>
      <w:t xml:space="preserve">1/28/2010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E7FC9" w14:textId="77777777" w:rsidR="00863A3C" w:rsidRPr="00EF34C8" w:rsidRDefault="00863A3C">
    <w:pPr>
      <w:tabs>
        <w:tab w:val="center" w:pos="4320"/>
        <w:tab w:val="right" w:pos="8649"/>
      </w:tabs>
      <w:spacing w:after="0"/>
      <w:rPr>
        <w:rFonts w:ascii="Times New Roman" w:eastAsia="Times New Roman" w:hAnsi="Times New Roman" w:cs="Times New Roman"/>
      </w:rPr>
    </w:pPr>
    <w:r>
      <w:rPr>
        <w:rFonts w:ascii="Times New Roman" w:eastAsia="Times New Roman" w:hAnsi="Times New Roman" w:cs="Times New Roman"/>
      </w:rPr>
      <w:t xml:space="preserve">08/27/2018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1EB0A" w14:textId="77777777" w:rsidR="00863A3C" w:rsidRDefault="00863A3C">
    <w:pPr>
      <w:tabs>
        <w:tab w:val="center" w:pos="4320"/>
        <w:tab w:val="right" w:pos="8649"/>
      </w:tabs>
      <w:spacing w:after="0"/>
    </w:pPr>
    <w:r>
      <w:rPr>
        <w:rFonts w:ascii="Times New Roman" w:eastAsia="Times New Roman" w:hAnsi="Times New Roman" w:cs="Times New Roman"/>
      </w:rPr>
      <w:t xml:space="preserve">1/28/2010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EC444" w14:textId="77777777" w:rsidR="00B65064" w:rsidRDefault="00B65064">
      <w:pPr>
        <w:spacing w:after="0" w:line="240" w:lineRule="auto"/>
      </w:pPr>
      <w:r>
        <w:separator/>
      </w:r>
    </w:p>
  </w:footnote>
  <w:footnote w:type="continuationSeparator" w:id="0">
    <w:p w14:paraId="4A89BC43" w14:textId="77777777" w:rsidR="00B65064" w:rsidRDefault="00B65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91927" w14:textId="77777777" w:rsidR="00863A3C" w:rsidRDefault="00863A3C">
    <w:pPr>
      <w:tabs>
        <w:tab w:val="center" w:pos="4320"/>
        <w:tab w:val="right" w:pos="8649"/>
      </w:tabs>
      <w:spacing w:after="0"/>
    </w:pPr>
    <w:r>
      <w:rPr>
        <w:rFonts w:ascii="Times New Roman" w:eastAsia="Times New Roman" w:hAnsi="Times New Roman" w:cs="Times New Roman"/>
        <w:b/>
      </w:rPr>
      <w:t xml:space="preserve">Requirements Analysis Document (RAD)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GUI Application </w:t>
    </w:r>
  </w:p>
  <w:p w14:paraId="07F69CE7" w14:textId="77777777" w:rsidR="00863A3C" w:rsidRDefault="00863A3C">
    <w:pPr>
      <w:spacing w:after="0"/>
    </w:pPr>
    <w:r>
      <w:rPr>
        <w:rFonts w:ascii="Times New Roman" w:eastAsia="Times New Roman" w:hAnsi="Times New Roman" w:cs="Times New Roman"/>
        <w:b/>
      </w:rPr>
      <w:t xml:space="preserve">Version 1.0 [Jan-28-2010]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CD0E4" w14:textId="77777777" w:rsidR="00863A3C" w:rsidRDefault="00863A3C">
    <w:pPr>
      <w:tabs>
        <w:tab w:val="center" w:pos="4320"/>
        <w:tab w:val="right" w:pos="8649"/>
      </w:tabs>
      <w:spacing w:after="0"/>
    </w:pPr>
    <w:r>
      <w:rPr>
        <w:rFonts w:ascii="Times New Roman" w:eastAsia="Times New Roman" w:hAnsi="Times New Roman" w:cs="Times New Roman"/>
        <w:b/>
      </w:rPr>
      <w:t xml:space="preserve">Requirements Analysis Document (RAD) </w:t>
    </w:r>
    <w:r>
      <w:rPr>
        <w:rFonts w:ascii="Times New Roman" w:eastAsia="Times New Roman" w:hAnsi="Times New Roman" w:cs="Times New Roman"/>
        <w:b/>
      </w:rPr>
      <w:tab/>
      <w:t xml:space="preserve">  </w:t>
    </w:r>
  </w:p>
  <w:p w14:paraId="2A969CB0" w14:textId="77777777" w:rsidR="00863A3C" w:rsidRDefault="00863A3C">
    <w:pPr>
      <w:spacing w:after="0"/>
    </w:pPr>
    <w:r>
      <w:rPr>
        <w:rFonts w:ascii="Times New Roman" w:eastAsia="Times New Roman" w:hAnsi="Times New Roman" w:cs="Times New Roman"/>
        <w:b/>
      </w:rPr>
      <w:t xml:space="preserve">Version 1.0 [Aug-27-2018]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5CD79" w14:textId="77777777" w:rsidR="00863A3C" w:rsidRDefault="00863A3C">
    <w:pPr>
      <w:tabs>
        <w:tab w:val="center" w:pos="4320"/>
        <w:tab w:val="right" w:pos="8649"/>
      </w:tabs>
      <w:spacing w:after="0"/>
    </w:pPr>
    <w:r>
      <w:rPr>
        <w:rFonts w:ascii="Times New Roman" w:eastAsia="Times New Roman" w:hAnsi="Times New Roman" w:cs="Times New Roman"/>
        <w:b/>
      </w:rPr>
      <w:t xml:space="preserve">Requirements Analysis Document (RAD)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GUI Application </w:t>
    </w:r>
  </w:p>
  <w:p w14:paraId="68386B34" w14:textId="77777777" w:rsidR="00863A3C" w:rsidRDefault="00863A3C">
    <w:pPr>
      <w:spacing w:after="0"/>
    </w:pPr>
    <w:r>
      <w:rPr>
        <w:rFonts w:ascii="Times New Roman" w:eastAsia="Times New Roman" w:hAnsi="Times New Roman" w:cs="Times New Roman"/>
        <w:b/>
      </w:rPr>
      <w:t xml:space="preserve">Version 1.0 [Jan-28-2010]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1B19"/>
    <w:multiLevelType w:val="hybridMultilevel"/>
    <w:tmpl w:val="6C5EAC32"/>
    <w:lvl w:ilvl="0" w:tplc="70FE24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804A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ECE8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C092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468A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2C58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C073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F8A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C29F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4709BE"/>
    <w:multiLevelType w:val="hybridMultilevel"/>
    <w:tmpl w:val="E55ED04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160315F"/>
    <w:multiLevelType w:val="hybridMultilevel"/>
    <w:tmpl w:val="677682D6"/>
    <w:lvl w:ilvl="0" w:tplc="DC449F6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F6795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6C0756">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44DDE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3639F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62B194">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6E6F5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80260E">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5EBAD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0E2881"/>
    <w:multiLevelType w:val="hybridMultilevel"/>
    <w:tmpl w:val="156AFEEE"/>
    <w:lvl w:ilvl="0" w:tplc="A648C0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0AB1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1873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FA09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FC4D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40FF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B646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EC74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7C0C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1D071F"/>
    <w:multiLevelType w:val="hybridMultilevel"/>
    <w:tmpl w:val="9F087906"/>
    <w:lvl w:ilvl="0" w:tplc="3E1C27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98E1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0E59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E869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46EA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7AA1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A83D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26F5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F8D8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524108"/>
    <w:multiLevelType w:val="hybridMultilevel"/>
    <w:tmpl w:val="1652BF4E"/>
    <w:lvl w:ilvl="0" w:tplc="BF42E2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209E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A67F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701E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7E4A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3039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68BF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04B4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D4FA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7C448BD"/>
    <w:multiLevelType w:val="hybridMultilevel"/>
    <w:tmpl w:val="87843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D3094A"/>
    <w:multiLevelType w:val="hybridMultilevel"/>
    <w:tmpl w:val="07E4F4F8"/>
    <w:lvl w:ilvl="0" w:tplc="5A0ACDC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CAC9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4A08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EE75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F248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F8B9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5A15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C8A1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889C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DD436F6"/>
    <w:multiLevelType w:val="hybridMultilevel"/>
    <w:tmpl w:val="5B0C6BD0"/>
    <w:lvl w:ilvl="0" w:tplc="7F6A96E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AC96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58BC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FC9E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04AA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8700A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FABE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BE2E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B48C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7"/>
  </w:num>
  <w:num w:numId="3">
    <w:abstractNumId w:val="8"/>
  </w:num>
  <w:num w:numId="4">
    <w:abstractNumId w:val="0"/>
  </w:num>
  <w:num w:numId="5">
    <w:abstractNumId w:val="5"/>
  </w:num>
  <w:num w:numId="6">
    <w:abstractNumId w:val="3"/>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A78"/>
    <w:rsid w:val="00021405"/>
    <w:rsid w:val="000270F9"/>
    <w:rsid w:val="00072316"/>
    <w:rsid w:val="001A0D91"/>
    <w:rsid w:val="00295F94"/>
    <w:rsid w:val="00373E4E"/>
    <w:rsid w:val="003A7385"/>
    <w:rsid w:val="00467696"/>
    <w:rsid w:val="004978B0"/>
    <w:rsid w:val="004A3B3E"/>
    <w:rsid w:val="004E1DD4"/>
    <w:rsid w:val="00536A4F"/>
    <w:rsid w:val="00541721"/>
    <w:rsid w:val="005F6804"/>
    <w:rsid w:val="007316EC"/>
    <w:rsid w:val="007B7135"/>
    <w:rsid w:val="00811EFB"/>
    <w:rsid w:val="00863A3C"/>
    <w:rsid w:val="009817A9"/>
    <w:rsid w:val="009856C7"/>
    <w:rsid w:val="00A837EB"/>
    <w:rsid w:val="00AB0A78"/>
    <w:rsid w:val="00AE59B1"/>
    <w:rsid w:val="00B02C72"/>
    <w:rsid w:val="00B434C1"/>
    <w:rsid w:val="00B65064"/>
    <w:rsid w:val="00B82F77"/>
    <w:rsid w:val="00BC09FE"/>
    <w:rsid w:val="00BF7EBE"/>
    <w:rsid w:val="00C34AE2"/>
    <w:rsid w:val="00C6676F"/>
    <w:rsid w:val="00C94FCE"/>
    <w:rsid w:val="00C9549E"/>
    <w:rsid w:val="00CA3A26"/>
    <w:rsid w:val="00CC6634"/>
    <w:rsid w:val="00DB0756"/>
    <w:rsid w:val="00E34BB5"/>
    <w:rsid w:val="00E649DE"/>
    <w:rsid w:val="00EA7F35"/>
    <w:rsid w:val="00EE21F6"/>
    <w:rsid w:val="00EF34C8"/>
    <w:rsid w:val="00FF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81C65"/>
  <w15:docId w15:val="{F06B54DE-4925-4AC7-9073-496D4861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31"/>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7"/>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36A4F"/>
    <w:rPr>
      <w:color w:val="0000FF"/>
      <w:u w:val="single"/>
    </w:rPr>
  </w:style>
  <w:style w:type="character" w:styleId="UnresolvedMention">
    <w:name w:val="Unresolved Mention"/>
    <w:basedOn w:val="DefaultParagraphFont"/>
    <w:uiPriority w:val="99"/>
    <w:semiHidden/>
    <w:unhideWhenUsed/>
    <w:rsid w:val="00C94FCE"/>
    <w:rPr>
      <w:color w:val="605E5C"/>
      <w:shd w:val="clear" w:color="auto" w:fill="E1DFDD"/>
    </w:rPr>
  </w:style>
  <w:style w:type="paragraph" w:styleId="ListParagraph">
    <w:name w:val="List Paragraph"/>
    <w:basedOn w:val="Normal"/>
    <w:uiPriority w:val="34"/>
    <w:qFormat/>
    <w:rsid w:val="00EA7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86342">
      <w:bodyDiv w:val="1"/>
      <w:marLeft w:val="0"/>
      <w:marRight w:val="0"/>
      <w:marTop w:val="0"/>
      <w:marBottom w:val="0"/>
      <w:divBdr>
        <w:top w:val="none" w:sz="0" w:space="0" w:color="auto"/>
        <w:left w:val="none" w:sz="0" w:space="0" w:color="auto"/>
        <w:bottom w:val="none" w:sz="0" w:space="0" w:color="auto"/>
        <w:right w:val="none" w:sz="0" w:space="0" w:color="auto"/>
      </w:divBdr>
    </w:div>
    <w:div w:id="117468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eaccess.org/research/volume4/number1/banu-2016-cae-651990.pdf" TargetMode="External"/><Relationship Id="rId13" Type="http://schemas.openxmlformats.org/officeDocument/2006/relationships/image" Target="media/image1.PNG"/><Relationship Id="rId18" Type="http://schemas.openxmlformats.org/officeDocument/2006/relationships/hyperlink" Target="https://www.researchgate.net/publication/30898385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indjst.org/index.php/indjst/article/download/93705/71830" TargetMode="External"/><Relationship Id="rId12" Type="http://schemas.openxmlformats.org/officeDocument/2006/relationships/hyperlink" Target="https://en.wikipedia.org/wiki/Principal_component_analysis" TargetMode="External"/><Relationship Id="rId17" Type="http://schemas.openxmlformats.org/officeDocument/2006/relationships/hyperlink" Target="https://pdfs.semanticscholar.org/5254/a6bc467b49f27c00f4654d03dc5d69d9d38d.pdf"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caeaccess.org/research/volume4/number1/banu-2016-cae-651990.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esc.org/upload/ef06f1ef6b0feb76822f3b72b2515809.Applying%20Classification%20Algorithms%20to%20Predict%20Thyroid%20Disease.pdf"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indjst.org/index.php/indjst/article/download/93705/71830" TargetMode="External"/><Relationship Id="rId23" Type="http://schemas.openxmlformats.org/officeDocument/2006/relationships/footer" Target="footer2.xml"/><Relationship Id="rId10" Type="http://schemas.openxmlformats.org/officeDocument/2006/relationships/hyperlink" Target="https://www.researchgate.net/publication/308983859" TargetMode="External"/><Relationship Id="rId19" Type="http://schemas.openxmlformats.org/officeDocument/2006/relationships/hyperlink" Target="http://ijesc.org/upload/ef06f1ef6b0feb76822f3b72b2515809.Applying%20Classification%20Algorithms%20to%20Predict%20Thyroid%20Disease.pdf" TargetMode="External"/><Relationship Id="rId4" Type="http://schemas.openxmlformats.org/officeDocument/2006/relationships/webSettings" Target="webSettings.xml"/><Relationship Id="rId9" Type="http://schemas.openxmlformats.org/officeDocument/2006/relationships/hyperlink" Target="https://pdfs.semanticscholar.org/5254/a6bc467b49f27c00f4654d03dc5d69d9d38d.pdf" TargetMode="Externa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Requirements Analysis Document (RAD)</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 (RAD)</dc:title>
  <dc:subject>HW2: Meta Infrastructure Framework</dc:subject>
  <dc:creator>George Heineman</dc:creator>
  <cp:keywords/>
  <cp:lastModifiedBy>Bijal Patel</cp:lastModifiedBy>
  <cp:revision>32</cp:revision>
  <dcterms:created xsi:type="dcterms:W3CDTF">2018-08-27T07:43:00Z</dcterms:created>
  <dcterms:modified xsi:type="dcterms:W3CDTF">2018-08-29T07:25:00Z</dcterms:modified>
</cp:coreProperties>
</file>