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IV</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xml:space="preserve">ASPEK KEUANGAN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4.1 Kebutuhan Modal Awal Untuk Memulai Usaha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firstLine="785"/>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Kebutuhan modal awal untuk memulai usaha adalah sebesar Rp. Dana tersebut akan dialokasikan untuk kebutuhan pengeluaran awal produksi. Berikut ini rincian kebutuhan awal yang dibutuhkan untuk menjalankan usaha pada awal produksi. </w:t>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Investasi </w:t>
      </w:r>
    </w:p>
    <w:tbl>
      <w:tblPr>
        <w:tblpPr w:bottomFromText="0" w:horzAnchor="margin" w:leftFromText="180" w:rightFromText="180" w:tblpX="0" w:tblpY="207" w:topFromText="0" w:vertAnchor="text"/>
        <w:tblW w:w="9761" w:type="dxa"/>
        <w:jc w:val="left"/>
        <w:tblInd w:w="0" w:type="dxa"/>
        <w:tblCellMar>
          <w:top w:w="0" w:type="dxa"/>
          <w:left w:w="108" w:type="dxa"/>
          <w:bottom w:w="0" w:type="dxa"/>
          <w:right w:w="108" w:type="dxa"/>
        </w:tblCellMar>
        <w:tblLook w:noVBand="1" w:val="04a0" w:noHBand="0" w:lastColumn="0" w:firstColumn="1" w:lastRow="0" w:firstRow="1"/>
      </w:tblPr>
      <w:tblGrid>
        <w:gridCol w:w="538"/>
        <w:gridCol w:w="1569"/>
        <w:gridCol w:w="923"/>
        <w:gridCol w:w="877"/>
        <w:gridCol w:w="1328"/>
        <w:gridCol w:w="8"/>
        <w:gridCol w:w="1322"/>
        <w:gridCol w:w="8"/>
        <w:gridCol w:w="1147"/>
        <w:gridCol w:w="8"/>
        <w:gridCol w:w="2031"/>
      </w:tblGrid>
      <w:tr>
        <w:trPr>
          <w:trHeight w:val="596"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No.</w:t>
            </w:r>
          </w:p>
        </w:tc>
        <w:tc>
          <w:tcPr>
            <w:tcW w:w="1569"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Komponen</w:t>
            </w:r>
          </w:p>
        </w:tc>
        <w:tc>
          <w:tcPr>
            <w:tcW w:w="923"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Jumlah</w:t>
            </w:r>
          </w:p>
        </w:tc>
        <w:tc>
          <w:tcPr>
            <w:tcW w:w="877"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Satuan</w:t>
            </w:r>
          </w:p>
        </w:tc>
        <w:tc>
          <w:tcPr>
            <w:tcW w:w="1328"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Harga per Unit (Rp)</w:t>
            </w:r>
          </w:p>
        </w:tc>
        <w:tc>
          <w:tcPr>
            <w:tcW w:w="1330"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Total Biaya (Rp)</w:t>
            </w:r>
          </w:p>
        </w:tc>
        <w:tc>
          <w:tcPr>
            <w:tcW w:w="1155"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ascii="Times New Roman" w:hAnsi="Times New Roman"/>
                <w:b/>
                <w:bCs/>
                <w:color w:val="000000"/>
                <w:lang w:eastAsia="id-ID"/>
              </w:rPr>
              <w:t>Umur Ekonomi (tahun)</w:t>
            </w:r>
          </w:p>
        </w:tc>
        <w:tc>
          <w:tcPr>
            <w:tcW w:w="2039"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Penyusutan/Tahun (Rp)</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Printer</w:t>
            </w:r>
          </w:p>
        </w:tc>
        <w:tc>
          <w:tcPr>
            <w:tcW w:w="923"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2.000.000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2.000.000 </w:t>
            </w:r>
          </w:p>
        </w:tc>
        <w:tc>
          <w:tcPr>
            <w:tcW w:w="1155"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9"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150.000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2</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PC</w:t>
            </w:r>
          </w:p>
        </w:tc>
        <w:tc>
          <w:tcPr>
            <w:tcW w:w="923"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4.000.000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12.000.000 </w:t>
            </w:r>
          </w:p>
        </w:tc>
        <w:tc>
          <w:tcPr>
            <w:tcW w:w="1155"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9"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1.200.000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3</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LCD Monitor </w:t>
            </w:r>
          </w:p>
        </w:tc>
        <w:tc>
          <w:tcPr>
            <w:tcW w:w="923"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700.000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1.400.000</w:t>
            </w:r>
          </w:p>
        </w:tc>
        <w:tc>
          <w:tcPr>
            <w:tcW w:w="1155"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9" w:type="dxa"/>
            <w:gridSpan w:val="2"/>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300.000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4</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Laptop</w:t>
            </w:r>
          </w:p>
        </w:tc>
        <w:tc>
          <w:tcPr>
            <w:tcW w:w="923"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5.000.000 </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15.000.000</w:t>
            </w:r>
          </w:p>
        </w:tc>
        <w:tc>
          <w:tcPr>
            <w:tcW w:w="1155"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9"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900.000 </w:t>
            </w:r>
          </w:p>
        </w:tc>
      </w:tr>
      <w:tr>
        <w:trPr>
          <w:trHeight w:val="291" w:hRule="atLeast"/>
        </w:trPr>
        <w:tc>
          <w:tcPr>
            <w:tcW w:w="524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b/>
                <w:b/>
                <w:bCs/>
                <w:color w:val="000000"/>
                <w:lang w:eastAsia="id-ID"/>
              </w:rPr>
            </w:pPr>
            <w:r>
              <w:rPr>
                <w:rFonts w:eastAsia="Times New Roman" w:cs="Calibri"/>
                <w:b/>
                <w:bCs/>
                <w:color w:val="000000"/>
                <w:lang w:eastAsia="id-ID"/>
              </w:rPr>
              <w:t>Total Biaya</w:t>
            </w:r>
          </w:p>
        </w:tc>
        <w:tc>
          <w:tcPr>
            <w:tcW w:w="1330"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30.400.000</w:t>
            </w:r>
          </w:p>
        </w:tc>
        <w:tc>
          <w:tcPr>
            <w:tcW w:w="1155"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w:t>
            </w:r>
          </w:p>
        </w:tc>
        <w:tc>
          <w:tcPr>
            <w:tcW w:w="2031" w:type="dxa"/>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2.550.000                             </w:t>
            </w:r>
          </w:p>
        </w:tc>
      </w:tr>
    </w:tbl>
    <w:p>
      <w:pPr>
        <w:pStyle w:val="ListParagraph"/>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baku untuk produksi </w:t>
      </w:r>
    </w:p>
    <w:tbl>
      <w:tblPr>
        <w:tblW w:w="8978" w:type="dxa"/>
        <w:jc w:val="left"/>
        <w:tblInd w:w="93" w:type="dxa"/>
        <w:tblCellMar>
          <w:top w:w="0" w:type="dxa"/>
          <w:left w:w="108" w:type="dxa"/>
          <w:bottom w:w="0" w:type="dxa"/>
          <w:right w:w="108" w:type="dxa"/>
        </w:tblCellMar>
        <w:tblLook w:noVBand="1" w:val="04a0" w:noHBand="0" w:lastColumn="0" w:firstColumn="1" w:lastRow="0" w:firstRow="1"/>
      </w:tblPr>
      <w:tblGrid>
        <w:gridCol w:w="632"/>
        <w:gridCol w:w="2078"/>
        <w:gridCol w:w="960"/>
        <w:gridCol w:w="2"/>
        <w:gridCol w:w="2698"/>
        <w:gridCol w:w="2"/>
        <w:gridCol w:w="2606"/>
      </w:tblGrid>
      <w:tr>
        <w:trPr>
          <w:trHeight w:val="628" w:hRule="atLeast"/>
        </w:trPr>
        <w:tc>
          <w:tcPr>
            <w:tcW w:w="6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No.</w:t>
            </w:r>
          </w:p>
          <w:p>
            <w:pPr>
              <w:pStyle w:val="Normal"/>
              <w:spacing w:lineRule="auto" w:line="276" w:before="0" w:after="0"/>
              <w:rPr/>
            </w:pPr>
            <w:r>
              <w:rPr>
                <w:rFonts w:eastAsia="Times New Roman" w:cs="Calibri"/>
                <w:color w:val="000000"/>
                <w:lang w:eastAsia="id-ID"/>
              </w:rPr>
              <w:t> </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Bahan</w:t>
            </w:r>
          </w:p>
          <w:p>
            <w:pPr>
              <w:pStyle w:val="Normal"/>
              <w:spacing w:lineRule="auto" w:line="276" w:before="0" w:after="0"/>
              <w:rPr/>
            </w:pPr>
            <w:r>
              <w:rPr>
                <w:rFonts w:eastAsia="Times New Roman" w:cs="Calibri"/>
                <w:color w:val="000000"/>
                <w:lang w:eastAsia="id-ID"/>
              </w:rPr>
              <w:t>Bahan Utama</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Jumlah</w:t>
            </w:r>
          </w:p>
          <w:p>
            <w:pPr>
              <w:pStyle w:val="Normal"/>
              <w:spacing w:lineRule="auto" w:line="276" w:before="0" w:after="0"/>
              <w:jc w:val="center"/>
              <w:rPr/>
            </w:pPr>
            <w:r>
              <w:rPr>
                <w:rFonts w:eastAsia="Times New Roman" w:cs="Calibri"/>
                <w:color w:val="000000"/>
                <w:lang w:eastAsia="id-ID"/>
              </w:rPr>
              <w:t> </w:t>
            </w:r>
          </w:p>
        </w:tc>
        <w:tc>
          <w:tcPr>
            <w:tcW w:w="2700"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Produksi</w:t>
            </w:r>
          </w:p>
          <w:p>
            <w:pPr>
              <w:pStyle w:val="Normal"/>
              <w:spacing w:lineRule="auto" w:line="276" w:before="0" w:after="0"/>
              <w:jc w:val="center"/>
              <w:rPr/>
            </w:pPr>
            <w:r>
              <w:rPr>
                <w:rFonts w:eastAsia="Times New Roman" w:cs="Calibri"/>
                <w:color w:val="000000"/>
                <w:lang w:eastAsia="id-ID"/>
              </w:rPr>
              <w:t> </w:t>
            </w:r>
          </w:p>
        </w:tc>
        <w:tc>
          <w:tcPr>
            <w:tcW w:w="2608"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Tahunan</w:t>
            </w:r>
          </w:p>
          <w:p>
            <w:pPr>
              <w:pStyle w:val="Normal"/>
              <w:spacing w:lineRule="auto" w:line="276" w:before="0" w:after="0"/>
              <w:jc w:val="center"/>
              <w:rPr/>
            </w:pPr>
            <w:r>
              <w:rPr>
                <w:rFonts w:eastAsia="Times New Roman" w:cs="Calibri"/>
                <w:color w:val="000000"/>
                <w:lang w:eastAsia="id-ID"/>
              </w:rPr>
              <w:t> </w:t>
            </w:r>
          </w:p>
        </w:tc>
      </w:tr>
      <w:tr>
        <w:trPr>
          <w:trHeight w:val="418" w:hRule="atLeast"/>
        </w:trPr>
        <w:tc>
          <w:tcPr>
            <w:tcW w:w="6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1</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rFonts w:eastAsia="Times New Roman" w:cs="Calibri"/>
                <w:color w:val="000000"/>
                <w:lang w:eastAsia="id-ID"/>
              </w:rPr>
              <w:t>-</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700"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608"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r>
      <w:tr>
        <w:trPr>
          <w:trHeight w:val="300" w:hRule="atLeast"/>
        </w:trPr>
        <w:tc>
          <w:tcPr>
            <w:tcW w:w="367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Jumlah</w:t>
            </w:r>
          </w:p>
        </w:tc>
        <w:tc>
          <w:tcPr>
            <w:tcW w:w="270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 xml:space="preserve">0 </w:t>
            </w:r>
          </w:p>
        </w:tc>
        <w:tc>
          <w:tcPr>
            <w:tcW w:w="26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Note : asumsi 1 tahun = 330 hari kerja </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Biaya Operasional </w:t>
      </w:r>
    </w:p>
    <w:tbl>
      <w:tblPr>
        <w:tblW w:w="7836" w:type="dxa"/>
        <w:jc w:val="left"/>
        <w:tblInd w:w="93" w:type="dxa"/>
        <w:tblCellMar>
          <w:top w:w="0" w:type="dxa"/>
          <w:left w:w="108" w:type="dxa"/>
          <w:bottom w:w="0" w:type="dxa"/>
          <w:right w:w="108" w:type="dxa"/>
        </w:tblCellMar>
        <w:tblLook w:noVBand="1" w:val="04a0" w:noHBand="0" w:lastColumn="0" w:firstColumn="1" w:lastRow="0" w:firstRow="1"/>
      </w:tblPr>
      <w:tblGrid>
        <w:gridCol w:w="959"/>
        <w:gridCol w:w="3176"/>
        <w:gridCol w:w="3"/>
        <w:gridCol w:w="2134"/>
        <w:gridCol w:w="3"/>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No.</w:t>
            </w:r>
          </w:p>
        </w:tc>
        <w:tc>
          <w:tcPr>
            <w:tcW w:w="3176" w:type="dxa"/>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Komponen</w:t>
            </w:r>
          </w:p>
        </w:tc>
        <w:tc>
          <w:tcPr>
            <w:tcW w:w="2137"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bulan</w:t>
            </w:r>
          </w:p>
        </w:tc>
        <w:tc>
          <w:tcPr>
            <w:tcW w:w="1563"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tahun</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p>
        </w:tc>
        <w:tc>
          <w:tcPr>
            <w:tcW w:w="3176"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Listrik &amp; Air</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150.000 </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 xml:space="preserve">800.000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bookmarkStart w:id="0" w:name="_GoBack"/>
            <w:bookmarkEnd w:id="0"/>
            <w:r>
              <w:rPr>
                <w:rFonts w:eastAsia="Times New Roman" w:cs="Calibri"/>
                <w:color w:val="000000"/>
                <w:lang w:eastAsia="id-ID"/>
              </w:rPr>
              <w:t>2</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Wi-Fi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eastAsia="id-ID"/>
              </w:rPr>
              <w:t xml:space="preserve">     </w:t>
            </w:r>
            <w:r>
              <w:rPr>
                <w:rFonts w:eastAsia="Times New Roman" w:cs="Calibri"/>
                <w:color w:val="000000"/>
                <w:lang w:eastAsia="id-ID"/>
              </w:rPr>
              <w:t xml:space="preserve">350.000 </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en-US" w:eastAsia="id-ID"/>
              </w:rPr>
              <w:t>4.2</w:t>
            </w:r>
            <w:r>
              <w:rPr>
                <w:rFonts w:eastAsia="Times New Roman" w:cs="Calibri"/>
                <w:color w:val="000000"/>
                <w:lang w:eastAsia="id-ID"/>
              </w:rPr>
              <w:t xml:space="preserve">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Komunikasi &amp; Informasi Promosi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200.000                     </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2.400.000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eastAsia="id-ID"/>
              </w:rPr>
              <w:t>Tenaga Kerja 3 orang</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2.400.000</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28.800.000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5</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i/>
                <w:color w:val="000000"/>
                <w:lang w:val="id-ID" w:eastAsia="id-ID"/>
              </w:rPr>
              <w:t xml:space="preserve">Virtual Private Server (VPS) </w:t>
            </w:r>
          </w:p>
          <w:p>
            <w:pPr>
              <w:pStyle w:val="Normal"/>
              <w:spacing w:before="0" w:after="0"/>
              <w:rPr/>
            </w:pPr>
            <w:r>
              <w:rPr>
                <w:rFonts w:eastAsia="Times New Roman" w:cs="Calibri"/>
                <w:color w:val="000000"/>
                <w:lang w:val="id-ID" w:eastAsia="id-ID"/>
              </w:rPr>
              <w:t>1GB RAM, 1 Core CPU, 20 GB SSD</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id-ID" w:eastAsia="id-ID"/>
              </w:rPr>
              <w:t>170.000</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id-ID" w:eastAsia="id-ID"/>
              </w:rPr>
              <w:t>2.040.000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6</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Domain (.id/.com)</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7</w:t>
            </w:r>
          </w:p>
        </w:tc>
        <w:tc>
          <w:tcPr>
            <w:tcW w:w="3176"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Maintenance &amp; backup mingguan @50.000</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200.000</w:t>
            </w:r>
          </w:p>
        </w:tc>
        <w:tc>
          <w:tcPr>
            <w:tcW w:w="1563"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1.200.000</w:t>
            </w:r>
          </w:p>
        </w:tc>
      </w:tr>
      <w:tr>
        <w:trPr>
          <w:trHeight w:val="300" w:hRule="atLeast"/>
        </w:trPr>
        <w:tc>
          <w:tcPr>
            <w:tcW w:w="41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Jumlah</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2.660.000</w:t>
            </w:r>
          </w:p>
        </w:tc>
        <w:tc>
          <w:tcPr>
            <w:tcW w:w="1560" w:type="dxa"/>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eastAsia="id-ID"/>
              </w:rPr>
              <w:t>40.690.000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ind w:firstLine="720"/>
        <w:rPr/>
      </w:pPr>
      <w:r>
        <w:rPr>
          <w:rFonts w:ascii="Times New Roman" w:hAnsi="Times New Roman"/>
          <w:sz w:val="24"/>
          <w:szCs w:val="24"/>
        </w:rPr>
        <w:t>Kebutuhan modal awal untuk memulai usaha Rainbow Siomay adalah sebesar Biaya Peralatan + Biaya Bahan Baku + Biaya Operasional</w:t>
      </w:r>
    </w:p>
    <w:p>
      <w:pPr>
        <w:pStyle w:val="Normal"/>
        <w:rPr/>
      </w:pPr>
      <w:r>
        <w:rPr>
          <w:rFonts w:ascii="Times New Roman" w:hAnsi="Times New Roman"/>
          <w:sz w:val="24"/>
          <w:szCs w:val="24"/>
        </w:rPr>
        <w:t>= Rp. 30.400.000 + Rp. 0 + Rp. 2.660.000</w:t>
      </w:r>
    </w:p>
    <w:p>
      <w:pPr>
        <w:pStyle w:val="Normal"/>
        <w:rPr/>
      </w:pPr>
      <w:r>
        <w:rPr>
          <w:rFonts w:ascii="Times New Roman" w:hAnsi="Times New Roman"/>
          <w:sz w:val="24"/>
          <w:szCs w:val="24"/>
        </w:rPr>
        <w:t>= Rp. 33.060.000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Total Biaya </w:t>
      </w:r>
    </w:p>
    <w:p>
      <w:pPr>
        <w:pStyle w:val="Normal"/>
        <w:rPr/>
      </w:pPr>
      <w:r>
        <w:rPr>
          <w:rFonts w:ascii="Times New Roman" w:hAnsi="Times New Roman"/>
          <w:sz w:val="24"/>
          <w:szCs w:val="24"/>
        </w:rPr>
        <w:t>Biaya Investasi</w:t>
        <w:tab/>
        <w:t>Rp. 30.040.000 / tahun</w:t>
      </w:r>
    </w:p>
    <w:p>
      <w:pPr>
        <w:pStyle w:val="Normal"/>
        <w:rPr/>
      </w:pPr>
      <w:r>
        <w:rPr>
          <w:rFonts w:ascii="Times New Roman" w:hAnsi="Times New Roman"/>
          <w:sz w:val="24"/>
          <w:szCs w:val="24"/>
        </w:rPr>
        <w:t>Biaya Produksi</w:t>
        <w:tab/>
        <w:t>Rp. 0 / tahun</w:t>
      </w:r>
    </w:p>
    <w:p>
      <w:pPr>
        <w:pStyle w:val="Normal"/>
        <w:rPr/>
      </w:pPr>
      <w:r>
        <w:rPr>
          <w:rFonts w:ascii="Times New Roman" w:hAnsi="Times New Roman"/>
          <w:sz w:val="24"/>
          <w:szCs w:val="24"/>
        </w:rPr>
        <w:t>Biaya Operasional</w:t>
        <w:tab/>
        <w:t>Rp. 40.690.000 / tahun</w:t>
      </w:r>
    </w:p>
    <w:p>
      <w:pPr>
        <w:pStyle w:val="Normal"/>
        <w:rPr/>
      </w:pPr>
      <w:r>
        <w:rPr>
          <w:rFonts w:ascii="Times New Roman" w:hAnsi="Times New Roman"/>
          <w:sz w:val="24"/>
          <w:szCs w:val="24"/>
        </w:rPr>
        <w:t>Biaya Penyusutan</w:t>
        <w:tab/>
        <w:t>Rp. 2.550.000 / tahun</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rPr>
          <w:rFonts w:ascii="Times New Roman" w:hAnsi="Times New Roman"/>
          <w:b/>
          <w:b/>
          <w:sz w:val="24"/>
          <w:szCs w:val="24"/>
        </w:rPr>
      </w:pPr>
      <w:r>
        <w:rPr>
          <w:rFonts w:ascii="Times New Roman" w:hAnsi="Times New Roman"/>
          <w:b/>
          <w:sz w:val="24"/>
          <w:szCs w:val="24"/>
        </w:rPr>
        <w:t>Harga Pokok Produksi (HPP)</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Biaya Tetap</w:t>
        <w:tab/>
        <w:t>= Biaya Penyusutan + Biaya Operasional (Biaya produksi + biaya op)</w:t>
      </w:r>
    </w:p>
    <w:p>
      <w:pPr>
        <w:pStyle w:val="Normal"/>
        <w:ind w:left="2160" w:hanging="0"/>
        <w:rPr/>
      </w:pPr>
      <w:r>
        <w:rPr>
          <w:rFonts w:ascii="Times New Roman" w:hAnsi="Times New Roman"/>
          <w:sz w:val="24"/>
          <w:szCs w:val="24"/>
        </w:rPr>
        <w:t>= Rp. 2.550.000 / tahun + Rp. 40.690.000 / tahun</w:t>
      </w:r>
    </w:p>
    <w:p>
      <w:pPr>
        <w:pStyle w:val="Normal"/>
        <w:ind w:left="2160" w:hanging="0"/>
        <w:rPr/>
      </w:pPr>
      <w:r>
        <w:rPr>
          <w:rFonts w:ascii="Times New Roman" w:hAnsi="Times New Roman"/>
          <w:sz w:val="24"/>
          <w:szCs w:val="24"/>
        </w:rPr>
        <w:t xml:space="preserve">= Rp. </w:t>
      </w:r>
      <w:bookmarkStart w:id="1" w:name="__DdeLink__600_3861303289"/>
      <w:r>
        <w:rPr>
          <w:rFonts w:ascii="Times New Roman" w:hAnsi="Times New Roman"/>
          <w:sz w:val="24"/>
          <w:szCs w:val="24"/>
        </w:rPr>
        <w:t>43.240.000</w:t>
      </w:r>
      <w:bookmarkEnd w:id="1"/>
      <w:r>
        <w:rPr>
          <w:rFonts w:ascii="Times New Roman" w:hAnsi="Times New Roman"/>
          <w:sz w:val="24"/>
          <w:szCs w:val="24"/>
        </w:rPr>
        <w:t xml:space="preserve"> / tahun</w:t>
      </w:r>
    </w:p>
    <w:p>
      <w:pPr>
        <w:pStyle w:val="Normal"/>
        <w:ind w:left="2160" w:hanging="0"/>
        <w:rPr>
          <w:rFonts w:ascii="Times New Roman" w:hAnsi="Times New Roman"/>
          <w:sz w:val="24"/>
          <w:szCs w:val="24"/>
        </w:rPr>
      </w:pPr>
      <w:r>
        <w:rPr>
          <w:rFonts w:ascii="Times New Roman" w:hAnsi="Times New Roman"/>
          <w:sz w:val="24"/>
          <w:szCs w:val="24"/>
        </w:rPr>
      </w:r>
    </w:p>
    <w:p>
      <w:pPr>
        <w:pStyle w:val="Normal"/>
        <w:numPr>
          <w:ilvl w:val="0"/>
          <w:numId w:val="2"/>
        </w:numPr>
        <w:spacing w:lineRule="auto" w:line="276" w:before="0" w:after="200"/>
        <w:rPr/>
      </w:pPr>
      <w:r>
        <w:rPr>
          <w:rFonts w:ascii="Times New Roman" w:hAnsi="Times New Roman"/>
          <w:sz w:val="24"/>
          <w:szCs w:val="24"/>
        </w:rPr>
        <w:t>HPP</w:t>
        <w:tab/>
        <w:t>= Biaya Tetap + Biaya Produksi / Jumlah Produksi</w:t>
      </w:r>
    </w:p>
    <w:p>
      <w:pPr>
        <w:pStyle w:val="Normal"/>
        <w:ind w:left="1440" w:hanging="0"/>
        <w:rPr/>
      </w:pPr>
      <w:r>
        <w:rPr>
          <w:rFonts w:ascii="Times New Roman" w:hAnsi="Times New Roman"/>
          <w:sz w:val="24"/>
          <w:szCs w:val="24"/>
        </w:rPr>
        <w:t>= (Rp. 43.240.000 + Rp. 0) / (2.</w:t>
      </w:r>
      <w:r>
        <w:rPr>
          <w:rFonts w:ascii="Times New Roman" w:hAnsi="Times New Roman"/>
          <w:sz w:val="24"/>
          <w:szCs w:val="24"/>
        </w:rPr>
        <w:t>056</w:t>
      </w:r>
      <w:r>
        <w:rPr>
          <w:rFonts w:ascii="Times New Roman" w:hAnsi="Times New Roman"/>
          <w:sz w:val="24"/>
          <w:szCs w:val="24"/>
        </w:rPr>
        <w:t>)</w:t>
      </w:r>
    </w:p>
    <w:p>
      <w:pPr>
        <w:pStyle w:val="Normal"/>
        <w:ind w:left="1440" w:hanging="0"/>
        <w:rPr/>
      </w:pPr>
      <w:r>
        <w:rPr>
          <w:rFonts w:ascii="Times New Roman" w:hAnsi="Times New Roman"/>
          <w:sz w:val="24"/>
          <w:szCs w:val="24"/>
        </w:rPr>
        <w:t>= Rp. 43.240.000 / 2.</w:t>
      </w:r>
      <w:r>
        <w:rPr>
          <w:rFonts w:ascii="Times New Roman" w:hAnsi="Times New Roman"/>
          <w:sz w:val="24"/>
          <w:szCs w:val="24"/>
        </w:rPr>
        <w:t>056</w:t>
      </w:r>
    </w:p>
    <w:p>
      <w:pPr>
        <w:pStyle w:val="Normal"/>
        <w:spacing w:lineRule="auto" w:line="276" w:before="0" w:after="200"/>
        <w:ind w:left="1440" w:hanging="0"/>
        <w:rPr/>
      </w:pPr>
      <w:r>
        <w:rPr>
          <w:rFonts w:ascii="Times New Roman" w:hAnsi="Times New Roman"/>
          <w:sz w:val="24"/>
          <w:szCs w:val="24"/>
        </w:rPr>
        <w:t xml:space="preserve">= Rp. </w:t>
      </w:r>
      <w:r>
        <w:rPr>
          <w:rFonts w:ascii="Times New Roman" w:hAnsi="Times New Roman"/>
          <w:sz w:val="24"/>
          <w:szCs w:val="24"/>
        </w:rPr>
        <w:t>21.000</w:t>
      </w:r>
    </w:p>
    <w:p>
      <w:pPr>
        <w:pStyle w:val="Normal"/>
        <w:numPr>
          <w:ilvl w:val="0"/>
          <w:numId w:val="2"/>
        </w:numPr>
        <w:spacing w:lineRule="auto" w:line="276" w:before="0" w:after="200"/>
        <w:rPr/>
      </w:pPr>
      <w:r>
        <w:rPr>
          <w:rFonts w:ascii="Times New Roman" w:hAnsi="Times New Roman"/>
          <w:sz w:val="24"/>
          <w:szCs w:val="24"/>
        </w:rPr>
        <w:t>Jumlah Produksi :</w:t>
      </w:r>
    </w:p>
    <w:p>
      <w:pPr>
        <w:pStyle w:val="Normal"/>
        <w:numPr>
          <w:ilvl w:val="1"/>
          <w:numId w:val="2"/>
        </w:numPr>
        <w:spacing w:lineRule="auto" w:line="276" w:before="0" w:after="200"/>
        <w:rPr/>
      </w:pPr>
      <w:r>
        <w:rPr>
          <w:rFonts w:ascii="Times New Roman" w:hAnsi="Times New Roman"/>
          <w:sz w:val="24"/>
          <w:szCs w:val="24"/>
        </w:rPr>
        <w:t xml:space="preserve">Primer </w:t>
        <w:tab/>
        <w:tab/>
        <w:tab/>
        <w:t>: 36</w:t>
      </w:r>
    </w:p>
    <w:p>
      <w:pPr>
        <w:pStyle w:val="Normal"/>
        <w:numPr>
          <w:ilvl w:val="1"/>
          <w:numId w:val="2"/>
        </w:numPr>
        <w:spacing w:lineRule="auto" w:line="276" w:before="0" w:after="200"/>
        <w:rPr/>
      </w:pPr>
      <w:r>
        <w:rPr>
          <w:rFonts w:ascii="Times New Roman" w:hAnsi="Times New Roman"/>
          <w:sz w:val="24"/>
          <w:szCs w:val="24"/>
        </w:rPr>
        <w:t>Premium</w:t>
        <w:tab/>
        <w:tab/>
        <w:t>: 120</w:t>
      </w:r>
    </w:p>
    <w:p>
      <w:pPr>
        <w:pStyle w:val="Normal"/>
        <w:numPr>
          <w:ilvl w:val="1"/>
          <w:numId w:val="2"/>
        </w:numPr>
        <w:spacing w:lineRule="auto" w:line="276" w:before="0" w:after="200"/>
        <w:rPr/>
      </w:pPr>
      <w:r>
        <w:rPr>
          <w:rFonts w:ascii="Times New Roman" w:hAnsi="Times New Roman"/>
          <w:sz w:val="24"/>
          <w:szCs w:val="24"/>
        </w:rPr>
        <w:t>Dedicated</w:t>
        <w:tab/>
        <w:tab/>
        <w:t>: 1500</w:t>
      </w:r>
    </w:p>
    <w:p>
      <w:pPr>
        <w:pStyle w:val="Normal"/>
        <w:numPr>
          <w:ilvl w:val="1"/>
          <w:numId w:val="2"/>
        </w:numPr>
        <w:spacing w:lineRule="auto" w:line="240" w:before="0" w:after="200"/>
        <w:rPr/>
      </w:pPr>
      <w:r>
        <w:rPr>
          <w:rFonts w:ascii="Times New Roman" w:hAnsi="Times New Roman"/>
          <w:sz w:val="24"/>
          <w:szCs w:val="24"/>
        </w:rPr>
        <w:t>On-Demand Service</w:t>
        <w:tab/>
        <w:t xml:space="preserve">: </w:t>
      </w:r>
      <w:r>
        <w:rPr>
          <w:rFonts w:ascii="Times New Roman" w:hAnsi="Times New Roman"/>
          <w:sz w:val="24"/>
          <w:szCs w:val="24"/>
          <w:u w:val="single"/>
        </w:rPr>
        <w:t>400     +</w:t>
      </w:r>
    </w:p>
    <w:p>
      <w:pPr>
        <w:pStyle w:val="Normal"/>
        <w:numPr>
          <w:ilvl w:val="0"/>
          <w:numId w:val="0"/>
        </w:numPr>
        <w:spacing w:lineRule="auto" w:line="240" w:before="0" w:after="200"/>
        <w:ind w:left="3600" w:hanging="0"/>
        <w:rPr/>
      </w:pPr>
      <w:r>
        <w:rPr>
          <w:rFonts w:ascii="Times New Roman" w:hAnsi="Times New Roman"/>
          <w:sz w:val="24"/>
          <w:szCs w:val="24"/>
        </w:rPr>
        <w:t xml:space="preserve">  </w:t>
      </w:r>
      <w:r>
        <w:rPr>
          <w:rFonts w:ascii="Times New Roman" w:hAnsi="Times New Roman"/>
          <w:sz w:val="24"/>
          <w:szCs w:val="24"/>
        </w:rPr>
        <w:t>2.056</w:t>
      </w:r>
    </w:p>
    <w:p>
      <w:pPr>
        <w:pStyle w:val="Normal"/>
        <w:ind w:hanging="0"/>
        <w:rPr>
          <w:rFonts w:ascii="Times New Roman" w:hAnsi="Times New Roman"/>
          <w:sz w:val="24"/>
          <w:szCs w:val="24"/>
        </w:rPr>
      </w:pPr>
      <w:r>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Harga Jual Per Unit</w:t>
      </w:r>
    </w:p>
    <w:p>
      <w:pPr>
        <w:pStyle w:val="Normal"/>
        <w:rPr/>
      </w:pPr>
      <w:r>
        <w:rPr>
          <w:rFonts w:ascii="Times New Roman" w:hAnsi="Times New Roman"/>
          <w:sz w:val="24"/>
          <w:szCs w:val="24"/>
        </w:rPr>
        <w:t xml:space="preserve">Harga Jual </w:t>
      </w:r>
      <w:r>
        <w:rPr>
          <w:rFonts w:ascii="Times New Roman" w:hAnsi="Times New Roman"/>
          <w:sz w:val="24"/>
          <w:szCs w:val="24"/>
        </w:rPr>
        <w:t>Primer</w:t>
      </w:r>
      <w:r>
        <w:rPr>
          <w:rFonts w:ascii="Times New Roman" w:hAnsi="Times New Roman"/>
          <w:sz w:val="24"/>
          <w:szCs w:val="24"/>
        </w:rPr>
        <w:t xml:space="preserve"> : Rp 50.000</w:t>
      </w:r>
    </w:p>
    <w:p>
      <w:pPr>
        <w:pStyle w:val="Normal"/>
        <w:rPr/>
      </w:pPr>
      <w:r>
        <w:rPr>
          <w:rFonts w:ascii="Times New Roman" w:hAnsi="Times New Roman"/>
          <w:sz w:val="24"/>
          <w:szCs w:val="24"/>
        </w:rPr>
        <w:t>Harga Jual Premium : Rp 80.000</w:t>
      </w:r>
    </w:p>
    <w:p>
      <w:pPr>
        <w:pStyle w:val="Normal"/>
        <w:rPr/>
      </w:pPr>
      <w:r>
        <w:rPr>
          <w:rFonts w:ascii="Times New Roman" w:hAnsi="Times New Roman"/>
          <w:sz w:val="24"/>
          <w:szCs w:val="24"/>
        </w:rPr>
        <w:t>Harga Jual Dedicated : Rp 2.000.000</w:t>
      </w:r>
    </w:p>
    <w:p>
      <w:pPr>
        <w:pStyle w:val="Normal"/>
        <w:rPr/>
      </w:pPr>
      <w:r>
        <w:rPr>
          <w:rFonts w:ascii="Times New Roman" w:hAnsi="Times New Roman"/>
          <w:sz w:val="24"/>
          <w:szCs w:val="24"/>
        </w:rPr>
        <w:t xml:space="preserve">Harga Jual On-Demand Service : Rp </w:t>
      </w:r>
      <w:bookmarkStart w:id="2" w:name="__DdeLink__634_4222733717"/>
      <w:r>
        <w:rPr>
          <w:rFonts w:ascii="Times New Roman" w:hAnsi="Times New Roman"/>
          <w:sz w:val="24"/>
          <w:szCs w:val="24"/>
        </w:rPr>
        <w:t>800.000</w:t>
      </w:r>
      <w:bookmarkEnd w:id="2"/>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Analisis R/C</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Biaya Produksi = Biaya Produksi + Biaya Operasional</w:t>
      </w:r>
    </w:p>
    <w:p>
      <w:pPr>
        <w:pStyle w:val="Normal"/>
        <w:ind w:left="2880" w:hanging="0"/>
        <w:rPr/>
      </w:pPr>
      <w:r>
        <w:rPr>
          <w:rFonts w:ascii="Times New Roman" w:hAnsi="Times New Roman"/>
          <w:sz w:val="24"/>
          <w:szCs w:val="24"/>
        </w:rPr>
        <w:t>= Rp. 0 / tahun + Rp. 40.690.000 / tahun</w:t>
      </w:r>
    </w:p>
    <w:p>
      <w:pPr>
        <w:pStyle w:val="Normal"/>
        <w:ind w:left="2880" w:hanging="0"/>
        <w:rPr/>
      </w:pPr>
      <w:r>
        <w:rPr>
          <w:rFonts w:ascii="Times New Roman" w:hAnsi="Times New Roman"/>
          <w:sz w:val="24"/>
          <w:szCs w:val="24"/>
        </w:rPr>
        <w:t>= Rp. 40.690.000 / tahun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Pendapatan</w:t>
        <w:tab/>
        <w:t>= HPP x Jumlah Produksi</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21</w:t>
      </w:r>
      <w:r>
        <w:rPr>
          <w:rFonts w:ascii="Times New Roman" w:hAnsi="Times New Roman"/>
          <w:sz w:val="24"/>
          <w:szCs w:val="24"/>
        </w:rPr>
        <w:t>.000 x 2.</w:t>
      </w:r>
      <w:r>
        <w:rPr>
          <w:rFonts w:ascii="Times New Roman" w:hAnsi="Times New Roman"/>
          <w:sz w:val="24"/>
          <w:szCs w:val="24"/>
        </w:rPr>
        <w:t>056</w:t>
      </w:r>
      <w:r>
        <w:rPr>
          <w:rFonts w:ascii="Times New Roman" w:hAnsi="Times New Roman"/>
          <w:sz w:val="24"/>
          <w:szCs w:val="24"/>
        </w:rPr>
        <w:t xml:space="preserve"> / tahun</w:t>
      </w:r>
    </w:p>
    <w:p>
      <w:pPr>
        <w:pStyle w:val="Normal"/>
        <w:ind w:left="2880" w:hanging="0"/>
        <w:rPr/>
      </w:pPr>
      <w:r>
        <w:rPr>
          <w:rFonts w:ascii="Times New Roman" w:hAnsi="Times New Roman"/>
          <w:sz w:val="24"/>
          <w:szCs w:val="24"/>
        </w:rPr>
        <w:t xml:space="preserve">= Rp. </w:t>
      </w:r>
      <w:bookmarkStart w:id="3" w:name="cwos"/>
      <w:bookmarkEnd w:id="3"/>
      <w:r>
        <w:rPr>
          <w:rFonts w:ascii="Times New Roman" w:hAnsi="Times New Roman"/>
          <w:sz w:val="24"/>
          <w:szCs w:val="24"/>
        </w:rPr>
        <w:t>43.176.000 / tahun</w:t>
      </w:r>
    </w:p>
    <w:p>
      <w:pPr>
        <w:pStyle w:val="Normal"/>
        <w:ind w:left="2880" w:hanging="0"/>
        <w:rPr/>
      </w:pPr>
      <w:r>
        <w:rPr>
          <w:rFonts w:ascii="Times New Roman" w:hAnsi="Times New Roman"/>
          <w:sz w:val="24"/>
          <w:szCs w:val="24"/>
        </w:rPr>
        <w:t xml:space="preserve">= Rp. </w:t>
      </w:r>
      <w:bookmarkStart w:id="4" w:name="cwos2"/>
      <w:bookmarkEnd w:id="4"/>
      <w:r>
        <w:rPr>
          <w:rFonts w:ascii="Times New Roman" w:hAnsi="Times New Roman"/>
          <w:sz w:val="24"/>
          <w:szCs w:val="24"/>
        </w:rPr>
        <w:t>3.598.000 / bulan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Keuntungan</w:t>
        <w:tab/>
        <w:tab/>
        <w:t>= Total Pendapatan – Total Biaya Produksi</w:t>
      </w:r>
    </w:p>
    <w:p>
      <w:pPr>
        <w:pStyle w:val="Normal"/>
        <w:ind w:left="2880" w:hanging="0"/>
        <w:rPr/>
      </w:pPr>
      <w:r>
        <w:rPr>
          <w:rFonts w:ascii="Times New Roman" w:hAnsi="Times New Roman"/>
          <w:sz w:val="24"/>
          <w:szCs w:val="24"/>
        </w:rPr>
        <w:t>= Rp. 43.176.000 / tahun - Rp. 40.690.000 / tahun</w:t>
      </w:r>
    </w:p>
    <w:p>
      <w:pPr>
        <w:pStyle w:val="Normal"/>
        <w:ind w:left="2880" w:hanging="0"/>
        <w:rPr/>
      </w:pPr>
      <w:r>
        <w:rPr>
          <w:rFonts w:ascii="Times New Roman" w:hAnsi="Times New Roman"/>
          <w:sz w:val="24"/>
          <w:szCs w:val="24"/>
        </w:rPr>
        <w:t xml:space="preserve">= Rp. </w:t>
      </w:r>
      <w:bookmarkStart w:id="5" w:name="cwos3"/>
      <w:bookmarkEnd w:id="5"/>
      <w:r>
        <w:rPr>
          <w:rFonts w:ascii="Times New Roman" w:hAnsi="Times New Roman"/>
          <w:sz w:val="24"/>
          <w:szCs w:val="24"/>
        </w:rPr>
        <w:t>2.486.000 / tahun</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208.000</w:t>
      </w:r>
      <w:r>
        <w:rPr>
          <w:rFonts w:ascii="Times New Roman" w:hAnsi="Times New Roman"/>
          <w:sz w:val="24"/>
          <w:szCs w:val="24"/>
        </w:rPr>
        <w:t xml:space="preserve"> / bulan</w:t>
      </w:r>
    </w:p>
    <w:p>
      <w:pPr>
        <w:pStyle w:val="Normal"/>
        <w:rPr>
          <w:rFonts w:ascii="Times New Roman" w:hAnsi="Times New Roman"/>
          <w:sz w:val="24"/>
          <w:szCs w:val="24"/>
        </w:rPr>
      </w:pPr>
      <w:r>
        <w:rPr>
          <w:rFonts w:ascii="Times New Roman" w:hAnsi="Times New Roman"/>
          <w:sz w:val="24"/>
          <w:szCs w:val="24"/>
        </w:rPr>
      </w:r>
    </w:p>
    <w:p>
      <w:pPr>
        <w:pStyle w:val="Default"/>
        <w:spacing w:lineRule="auto" w:line="276"/>
        <w:jc w:val="both"/>
        <w:rPr>
          <w:rFonts w:ascii="Times New Roman" w:hAnsi="Times New Roman" w:eastAsia="Times New Roman"/>
          <w:b/>
          <w:b/>
          <w:color w:val="222222"/>
          <w:szCs w:val="20"/>
        </w:rPr>
      </w:pPr>
      <w:r>
        <w:rPr>
          <w:rFonts w:eastAsia="Times New Roman" w:ascii="Times New Roman" w:hAnsi="Times New Roman"/>
          <w:b/>
          <w:color w:val="222222"/>
          <w:szCs w:val="20"/>
        </w:rPr>
        <w:t>4.2.     Proyeksi Rugi/Laba</w:t>
      </w:r>
    </w:p>
    <w:p>
      <w:pPr>
        <w:pStyle w:val="Default"/>
        <w:spacing w:lineRule="auto" w:line="276"/>
        <w:jc w:val="both"/>
        <w:rPr>
          <w:rFonts w:ascii="Times New Roman" w:hAnsi="Times New Roman" w:cs="Times New Roman"/>
          <w:color w:val="auto"/>
          <w:lang w:val="en-US"/>
        </w:rPr>
      </w:pPr>
      <w:r>
        <w:rPr>
          <w:rFonts w:eastAsia="Times New Roman" w:ascii="Times New Roman" w:hAnsi="Times New Roman"/>
          <w:color w:val="222222"/>
          <w:szCs w:val="20"/>
        </w:rPr>
        <w:tab/>
      </w:r>
      <w:r>
        <w:rPr>
          <w:rFonts w:cs="Times New Roman" w:ascii="Times New Roman" w:hAnsi="Times New Roman"/>
          <w:color w:val="auto"/>
          <w:lang w:val="en-US"/>
        </w:rPr>
        <w:t xml:space="preserve">Proyeksi rugi-laba dalam satu </w:t>
      </w:r>
      <w:r>
        <w:rPr>
          <w:rFonts w:cs="Times New Roman" w:ascii="Times New Roman" w:hAnsi="Times New Roman"/>
          <w:color w:val="auto"/>
        </w:rPr>
        <w:t>tahun</w:t>
      </w:r>
      <w:r>
        <w:rPr>
          <w:rFonts w:cs="Times New Roman" w:ascii="Times New Roman" w:hAnsi="Times New Roman"/>
          <w:color w:val="auto"/>
          <w:lang w:val="en-US"/>
        </w:rPr>
        <w:t xml:space="preserve"> produksi usaha.</w:t>
      </w:r>
    </w:p>
    <w:tbl>
      <w:tblPr>
        <w:tblW w:w="8364" w:type="dxa"/>
        <w:jc w:val="left"/>
        <w:tblInd w:w="687" w:type="dxa"/>
        <w:tblCellMar>
          <w:top w:w="0" w:type="dxa"/>
          <w:left w:w="108" w:type="dxa"/>
          <w:bottom w:w="0" w:type="dxa"/>
          <w:right w:w="108" w:type="dxa"/>
        </w:tblCellMar>
        <w:tblLook w:noVBand="1" w:val="04a0" w:noHBand="0" w:lastColumn="0" w:firstColumn="1" w:lastRow="0" w:firstRow="1"/>
      </w:tblPr>
      <w:tblGrid>
        <w:gridCol w:w="562"/>
        <w:gridCol w:w="5668"/>
        <w:gridCol w:w="1"/>
        <w:gridCol w:w="2133"/>
      </w:tblGrid>
      <w:tr>
        <w:trPr>
          <w:trHeight w:val="199"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PENDAPATAN</w:t>
            </w:r>
          </w:p>
        </w:tc>
        <w:tc>
          <w:tcPr>
            <w:tcW w:w="21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257"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jc w:val="center"/>
              <w:rPr>
                <w:rFonts w:ascii="Times New Roman" w:hAnsi="Times New Roman"/>
                <w:sz w:val="24"/>
                <w:szCs w:val="24"/>
              </w:rPr>
            </w:pPr>
            <w:r>
              <w:rPr>
                <w:rFonts w:ascii="Times New Roman" w:hAnsi="Times New Roman"/>
                <w:sz w:val="24"/>
                <w:szCs w:val="24"/>
              </w:rPr>
              <w:t>1</w:t>
            </w:r>
          </w:p>
        </w:tc>
        <w:tc>
          <w:tcPr>
            <w:tcW w:w="56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 xml:space="preserve">Penjualan (Rp. </w:t>
            </w:r>
            <w:r>
              <w:rPr>
                <w:rFonts w:ascii="Times New Roman" w:hAnsi="Times New Roman"/>
                <w:sz w:val="24"/>
                <w:szCs w:val="24"/>
              </w:rPr>
              <w:t>21</w:t>
            </w:r>
            <w:r>
              <w:rPr>
                <w:rFonts w:ascii="Times New Roman" w:hAnsi="Times New Roman"/>
                <w:sz w:val="24"/>
                <w:szCs w:val="24"/>
              </w:rPr>
              <w:t>.000,00 x 2.</w:t>
            </w:r>
            <w:r>
              <w:rPr>
                <w:rFonts w:ascii="Times New Roman" w:hAnsi="Times New Roman"/>
                <w:sz w:val="24"/>
                <w:szCs w:val="24"/>
              </w:rPr>
              <w:t>056</w:t>
            </w:r>
            <w:r>
              <w:rPr>
                <w:rFonts w:ascii="Times New Roman" w:hAnsi="Times New Roman"/>
                <w:sz w:val="24"/>
                <w:szCs w:val="24"/>
              </w:rPr>
              <w:t>)</w:t>
            </w:r>
          </w:p>
        </w:tc>
        <w:tc>
          <w:tcPr>
            <w:tcW w:w="21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lang w:eastAsia="id-ID"/>
              </w:rPr>
              <w:t>43.176.000</w:t>
            </w:r>
          </w:p>
        </w:tc>
      </w:tr>
      <w:tr>
        <w:trPr>
          <w:trHeight w:val="335"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Pendapatan</w:t>
            </w:r>
          </w:p>
        </w:tc>
        <w:tc>
          <w:tcPr>
            <w:tcW w:w="2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pPr>
            <w:r>
              <w:rPr>
                <w:rFonts w:ascii="Times New Roman" w:hAnsi="Times New Roman"/>
                <w:sz w:val="24"/>
                <w:szCs w:val="24"/>
              </w:rPr>
              <w:t>Rp. 43.176.000</w:t>
            </w:r>
            <w:r>
              <w:rPr>
                <w:rFonts w:ascii="Times New Roman" w:hAnsi="Times New Roman"/>
                <w:sz w:val="24"/>
                <w:szCs w:val="24"/>
                <w:lang w:eastAsia="id-ID"/>
              </w:rPr>
              <w:t>,00</w:t>
            </w:r>
          </w:p>
        </w:tc>
      </w:tr>
      <w:tr>
        <w:trPr>
          <w:trHeight w:val="454"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PRODUKSI</w:t>
            </w:r>
          </w:p>
        </w:tc>
        <w:tc>
          <w:tcPr>
            <w:tcW w:w="21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454"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1</w:t>
            </w:r>
          </w:p>
        </w:tc>
        <w:tc>
          <w:tcPr>
            <w:tcW w:w="7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 (variable cost)</w:t>
            </w:r>
          </w:p>
        </w:tc>
      </w:tr>
      <w:tr>
        <w:trPr>
          <w:trHeight w:val="454"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Biaya Bahan Baku &amp;  Bahan Pendukung</w:t>
            </w:r>
          </w:p>
        </w:tc>
        <w:tc>
          <w:tcPr>
            <w:tcW w:w="2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Rp. 0</w:t>
            </w:r>
            <w:r>
              <w:rPr>
                <w:rFonts w:ascii="Times New Roman" w:hAnsi="Times New Roman"/>
                <w:sz w:val="24"/>
                <w:szCs w:val="24"/>
                <w:lang w:eastAsia="id-ID"/>
              </w:rPr>
              <w:t>,00</w:t>
            </w:r>
          </w:p>
        </w:tc>
      </w:tr>
      <w:tr>
        <w:trPr>
          <w:trHeight w:val="454"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 xml:space="preserve">   </w:t>
            </w:r>
          </w:p>
        </w:tc>
        <w:tc>
          <w:tcPr>
            <w:tcW w:w="7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Tetap (fixed cost)</w:t>
            </w:r>
          </w:p>
        </w:tc>
      </w:tr>
      <w:tr>
        <w:trPr>
          <w:trHeight w:val="454"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Rp. 43.240.000</w:t>
            </w:r>
            <w:r>
              <w:rPr>
                <w:rFonts w:ascii="Times New Roman" w:hAnsi="Times New Roman"/>
                <w:sz w:val="24"/>
                <w:szCs w:val="24"/>
                <w:lang w:eastAsia="id-ID"/>
              </w:rPr>
              <w:t>,00</w:t>
            </w:r>
          </w:p>
        </w:tc>
      </w:tr>
      <w:tr>
        <w:trPr>
          <w:trHeight w:val="454"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Produksi</w:t>
            </w:r>
          </w:p>
        </w:tc>
        <w:tc>
          <w:tcPr>
            <w:tcW w:w="2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pPr>
            <w:r>
              <w:rPr>
                <w:rFonts w:ascii="Times New Roman" w:hAnsi="Times New Roman"/>
                <w:sz w:val="24"/>
                <w:szCs w:val="24"/>
              </w:rPr>
              <w:t>Rp. 40.690.000</w:t>
            </w:r>
            <w:r>
              <w:rPr>
                <w:rFonts w:ascii="Times New Roman" w:hAnsi="Times New Roman"/>
                <w:sz w:val="24"/>
                <w:szCs w:val="24"/>
                <w:lang w:eastAsia="id-ID"/>
              </w:rPr>
              <w:t>,00</w:t>
            </w:r>
          </w:p>
        </w:tc>
      </w:tr>
      <w:tr>
        <w:trPr>
          <w:trHeight w:val="454" w:hRule="atLeast"/>
        </w:trPr>
        <w:tc>
          <w:tcPr>
            <w:tcW w:w="62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Laba (Pendapatan - Biaya Produksi)</w:t>
            </w:r>
          </w:p>
        </w:tc>
        <w:tc>
          <w:tcPr>
            <w:tcW w:w="2133"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spacing w:lineRule="auto" w:line="240" w:before="0" w:after="100"/>
              <w:rPr/>
            </w:pPr>
            <w:r>
              <w:rPr>
                <w:rFonts w:ascii="Times New Roman" w:hAnsi="Times New Roman"/>
                <w:sz w:val="24"/>
                <w:szCs w:val="24"/>
              </w:rPr>
              <w:t xml:space="preserve">Rp. </w:t>
            </w:r>
            <w:bookmarkStart w:id="6" w:name="cwos4"/>
            <w:bookmarkEnd w:id="6"/>
            <w:r>
              <w:rPr>
                <w:rFonts w:ascii="Times New Roman" w:hAnsi="Times New Roman"/>
                <w:sz w:val="24"/>
                <w:szCs w:val="24"/>
              </w:rPr>
              <w:t>2.486.000,00</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eastAsia="Times New Roman"/>
          <w:b/>
          <w:b/>
          <w:color w:val="222222"/>
          <w:sz w:val="24"/>
          <w:szCs w:val="20"/>
          <w:lang w:eastAsia="id-ID"/>
        </w:rPr>
      </w:pPr>
      <w:r>
        <w:rPr>
          <w:rFonts w:eastAsia="Times New Roman" w:ascii="Times New Roman" w:hAnsi="Times New Roman"/>
          <w:b/>
          <w:bCs/>
          <w:color w:val="333333"/>
          <w:sz w:val="24"/>
          <w:szCs w:val="24"/>
          <w:lang w:eastAsia="id-ID"/>
        </w:rPr>
        <w:t>4.3.    </w:t>
      </w:r>
      <w:r>
        <w:rPr>
          <w:rFonts w:eastAsia="Times New Roman" w:ascii="Times New Roman" w:hAnsi="Times New Roman"/>
          <w:b/>
          <w:color w:val="222222"/>
          <w:sz w:val="24"/>
          <w:szCs w:val="20"/>
          <w:lang w:eastAsia="id-ID"/>
        </w:rPr>
        <w:t xml:space="preserve"> Proyeksi BEP</w:t>
      </w:r>
    </w:p>
    <w:tbl>
      <w:tblPr>
        <w:tblW w:w="8222" w:type="dxa"/>
        <w:jc w:val="left"/>
        <w:tblInd w:w="250" w:type="dxa"/>
        <w:tblCellMar>
          <w:top w:w="0" w:type="dxa"/>
          <w:left w:w="108" w:type="dxa"/>
          <w:bottom w:w="0" w:type="dxa"/>
          <w:right w:w="108" w:type="dxa"/>
        </w:tblCellMar>
        <w:tblLook w:noVBand="1" w:val="04a0" w:noHBand="0" w:lastColumn="0" w:firstColumn="1" w:lastRow="0" w:firstRow="1"/>
      </w:tblPr>
      <w:tblGrid>
        <w:gridCol w:w="564"/>
        <w:gridCol w:w="5242"/>
        <w:gridCol w:w="2"/>
        <w:gridCol w:w="2414"/>
      </w:tblGrid>
      <w:tr>
        <w:trPr>
          <w:trHeight w:val="363" w:hRule="atLeast"/>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 xml:space="preserve">Penjualan (Rp. 18.000,00 x </w:t>
            </w:r>
            <w:r>
              <w:rPr>
                <w:rFonts w:ascii="Times New Roman" w:hAnsi="Times New Roman"/>
                <w:sz w:val="24"/>
                <w:szCs w:val="24"/>
              </w:rPr>
              <w:t>2.056</w:t>
            </w:r>
            <w:r>
              <w:rPr>
                <w:rFonts w:ascii="Times New Roman" w:hAnsi="Times New Roman"/>
                <w:sz w:val="24"/>
                <w:szCs w:val="24"/>
              </w:rPr>
              <w:t>)</w:t>
            </w:r>
          </w:p>
        </w:tc>
        <w:tc>
          <w:tcPr>
            <w:tcW w:w="2416"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lang w:eastAsia="id-ID"/>
              </w:rPr>
              <w:t>43.176.000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Penjualan</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rPr>
              <w:t>Rp. 43.176.000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Bahan Baku dan Pendukung</w:t>
            </w:r>
          </w:p>
        </w:tc>
        <w:tc>
          <w:tcPr>
            <w:tcW w:w="2416"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Rp. 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Variabel</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rPr>
              <w:t>Rp. 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TETAP</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lang w:eastAsia="id-ID"/>
              </w:rPr>
              <w:t>Rp.43.240.000,00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BEP (Unit) = FC / Harga Jual (per unit) – VC (per unit)</w:t>
            </w:r>
          </w:p>
        </w:tc>
        <w:tc>
          <w:tcPr>
            <w:tcW w:w="2414"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pPr>
            <w:r>
              <w:rPr>
                <w:rFonts w:ascii="Times New Roman" w:hAnsi="Times New Roman"/>
                <w:sz w:val="24"/>
                <w:szCs w:val="24"/>
              </w:rPr>
              <w:t>1481</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 xml:space="preserve">BEP (rupiah) = [FC / Harga jual (per unit) – VC (per unit)] x harga jual (per unit) </w:t>
            </w:r>
          </w:p>
        </w:tc>
        <w:tc>
          <w:tcPr>
            <w:tcW w:w="2414"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pPr>
            <w:r>
              <w:rPr>
                <w:rFonts w:ascii="Times New Roman" w:hAnsi="Times New Roman"/>
                <w:sz w:val="24"/>
                <w:szCs w:val="24"/>
              </w:rPr>
              <w:t xml:space="preserve">Rp. </w:t>
            </w:r>
            <w:bookmarkStart w:id="7" w:name="cwos5"/>
            <w:bookmarkEnd w:id="7"/>
            <w:r>
              <w:rPr>
                <w:rFonts w:ascii="Times New Roman" w:hAnsi="Times New Roman"/>
                <w:sz w:val="24"/>
                <w:szCs w:val="24"/>
              </w:rPr>
              <w:t>112.424.000</w:t>
            </w:r>
          </w:p>
        </w:tc>
      </w:tr>
    </w:tbl>
    <w:p>
      <w:pPr>
        <w:pStyle w:val="Normal"/>
        <w:spacing w:before="0" w:after="0"/>
        <w:ind w:hanging="0"/>
        <w:jc w:val="center"/>
        <w:rPr/>
      </w:pPr>
      <w:r>
        <w:rPr/>
      </w:r>
    </w:p>
    <w:sectPr>
      <w:headerReference w:type="default" r:id="rId2"/>
      <w:footerReference w:type="default" r:id="rId3"/>
      <w:type w:val="nextPage"/>
      <w:pgSz w:w="11906" w:h="16838"/>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2</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uiPriority w:val="9"/>
    <w:semiHidden/>
    <w:unhideWhenUsed/>
    <w:qFormat/>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Pr>
      <w:color w:val="0000FF"/>
      <w:u w:val="single"/>
    </w:rPr>
  </w:style>
  <w:style w:type="character" w:styleId="Skimlinksunlinked" w:customStyle="1">
    <w:name w:val="skimlinks-unlink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3Char" w:customStyle="1">
    <w:name w:val="Heading 3 Char"/>
    <w:basedOn w:val="DefaultParagraphFont"/>
    <w:uiPriority w:val="9"/>
    <w:semiHidden/>
    <w:qFormat/>
    <w:rPr>
      <w:rFonts w:ascii="Cambria" w:hAnsi="Cambria" w:eastAsia="Times New Roman" w:cs="Times New Roman"/>
      <w:b/>
      <w:bCs/>
      <w:sz w:val="26"/>
      <w:szCs w:val="26"/>
      <w:lang w:val="id-ID"/>
    </w:rPr>
  </w:style>
  <w:style w:type="character" w:styleId="Applestylespan" w:customStyle="1">
    <w:name w:val="apple-style-span"/>
    <w:qFormat/>
    <w:rPr/>
  </w:style>
  <w:style w:type="character" w:styleId="TitleChar" w:customStyle="1">
    <w:name w:val="Title Char"/>
    <w:basedOn w:val="DefaultParagraphFont"/>
    <w:qFormat/>
    <w:rPr>
      <w:rFonts w:ascii="Times New Roman" w:hAnsi="Times New Roman" w:eastAsia="Times New Roman" w:cs="Times New Roman"/>
      <w:b/>
      <w:bCs/>
      <w:sz w:val="32"/>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sz w:val="24"/>
      <w:szCs w:val="24"/>
      <w:lang w:eastAsia="id-ID"/>
    </w:rPr>
  </w:style>
  <w:style w:type="character" w:styleId="ListLabel5" w:customStyle="1">
    <w:name w:val="ListLabel 5"/>
    <w:qFormat/>
    <w:rPr>
      <w:rFonts w:ascii="Times New Roman" w:hAnsi="Times New Roman"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Times New Roman"/>
      <w:sz w:val="24"/>
      <w:szCs w:val="24"/>
      <w:lang w:eastAsia="id-ID"/>
    </w:rPr>
  </w:style>
  <w:style w:type="character" w:styleId="ListLabel15">
    <w:name w:val="ListLabel 15"/>
    <w:qFormat/>
    <w:rPr>
      <w:rFonts w:ascii="Times New Roman" w:hAnsi="Times New Roman"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Times New Roman" w:hAnsi="Times New Roman" w:cs="Symbol"/>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Times New Roman" w:hAnsi="Times New Roman" w:cs="Symbol"/>
      <w:sz w:val="24"/>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val="false"/>
      <w:bidi w:val="0"/>
      <w:jc w:val="left"/>
    </w:pPr>
    <w:rPr>
      <w:rFonts w:ascii="Bell MT" w:hAnsi="Bell MT" w:eastAsia="Calibri" w:cs="Bell MT"/>
      <w:color w:val="000000"/>
      <w:kern w:val="0"/>
      <w:sz w:val="24"/>
      <w:szCs w:val="24"/>
      <w:lang w:val="id-ID" w:eastAsia="id-ID" w:bidi="ar-SA"/>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D581827-CC18-47F0-8F01-09EE62E472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516</TotalTime>
  <Application>LibreOffice/6.2.3.2$Linux_X86_64 LibreOffice_project/aecc05fe267cc68dde00352a451aa867b3b546ac</Application>
  <Pages>4</Pages>
  <Words>583</Words>
  <Characters>2827</Characters>
  <CharactersWithSpaces>3339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2019-07-10T22:13:18Z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1033-11.2.0.8310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