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07061" w:rsidRDefault="000933A5">
      <w:pPr>
        <w:spacing w:after="0" w:line="240" w:lineRule="auto"/>
        <w:jc w:val="both"/>
        <w:rPr>
          <w:rFonts w:ascii="Times New Roman" w:eastAsia="Times New Roman" w:hAnsi="Times New Roman" w:cs="Times New Roman"/>
          <w:color w:val="0E101A"/>
          <w:sz w:val="36"/>
          <w:szCs w:val="36"/>
        </w:rPr>
      </w:pPr>
      <w:bookmarkStart w:id="0" w:name="_heading=h.gjdgxs" w:colFirst="0" w:colLast="0"/>
      <w:bookmarkEnd w:id="0"/>
      <w:r>
        <w:rPr>
          <w:rFonts w:ascii="Times New Roman" w:eastAsia="Times New Roman" w:hAnsi="Times New Roman" w:cs="Times New Roman"/>
          <w:color w:val="0E101A"/>
          <w:sz w:val="36"/>
          <w:szCs w:val="36"/>
        </w:rPr>
        <w:t>Abstract</w:t>
      </w:r>
    </w:p>
    <w:p w14:paraId="00000002" w14:textId="77777777" w:rsidR="00407061" w:rsidRDefault="00407061">
      <w:pPr>
        <w:spacing w:after="0" w:line="240" w:lineRule="auto"/>
        <w:jc w:val="both"/>
        <w:rPr>
          <w:rFonts w:ascii="Times New Roman" w:eastAsia="Times New Roman" w:hAnsi="Times New Roman" w:cs="Times New Roman"/>
          <w:color w:val="0E101A"/>
          <w:sz w:val="36"/>
          <w:szCs w:val="36"/>
        </w:rPr>
      </w:pPr>
    </w:p>
    <w:p w14:paraId="00000003" w14:textId="77777777" w:rsidR="00407061" w:rsidRDefault="000933A5">
      <w:pP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36"/>
          <w:szCs w:val="36"/>
        </w:rPr>
        <w:t>Introduction</w:t>
      </w:r>
    </w:p>
    <w:p w14:paraId="00000004" w14:textId="4FC5F24B" w:rsidR="00407061" w:rsidRDefault="000933A5" w:rsidP="000933A5">
      <w:pP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Autism is a neurodevelopmental disorder characterized by persistent defects in communication and social relationships in several areas; These include severe disruption of bilateral social interactions, deficits in verbal and non-verbal communication, and deficiencies in understanding the relationships that govern social interactions.[1] Since autism includes a wide variety of symptoms that can occur with different severity, it is called autism spectrum disorder (ASD). [1] Although the exact cause of ASD has not been discovered, and yet there is no definite cure for it, early screening and rehabilitation can be very effective by reducing the impacts of the disorder. On the other hand, since ASD is the fastest-growing developmental disability, and prevalence rates continue to rise at an incredible rate [3], it becomes more critical to use technology development in this area. Especially the development of the Internet of Things (IoT) allows us to connect, interact and exchange data between different devices in a short period. Currently, different methods are being used to screen autism in children, such as using noninvasive neuroimaging [4], emotion recognition through facial expressions and verbal expressions [5], and studying the behavioral data gathered from children. A widespread symptom of autism is the obsessive focus on </w:t>
      </w:r>
      <w:proofErr w:type="gramStart"/>
      <w:r>
        <w:rPr>
          <w:rFonts w:ascii="Times New Roman" w:eastAsia="Times New Roman" w:hAnsi="Times New Roman" w:cs="Times New Roman"/>
          <w:color w:val="0E101A"/>
          <w:sz w:val="24"/>
          <w:szCs w:val="24"/>
        </w:rPr>
        <w:t>particular objects</w:t>
      </w:r>
      <w:proofErr w:type="gramEnd"/>
      <w:r>
        <w:rPr>
          <w:rFonts w:ascii="Times New Roman" w:eastAsia="Times New Roman" w:hAnsi="Times New Roman" w:cs="Times New Roman"/>
          <w:color w:val="0E101A"/>
          <w:sz w:val="24"/>
          <w:szCs w:val="24"/>
        </w:rPr>
        <w:t xml:space="preserve"> and repetitive, stereotyped behaviors [2]; using the third method can be a good solution. Furthermore, most methods need complicated, costly devices, whereas behavioral study can be designed very simply to be used easily without other measures. [6] One of the best ways to study the behavior in children is through their play with toys and pet animals, since children at a young age spend a considerable amount of time playing with toys. In the last successful studies, a toy car has been designed and implemented to investigate distinctive patterns and symptoms of ASD through recording acceleration signals in three directions.[6] In this study, the toy car is developed by adding two encoders to receive more signals from the play pattern of children. An IoT board is used to send data from the toy car to the operator, who gathers data from the children. In the next step, different methods are used to examine the data and extract the best features. At last, by using machine learning algorithms, children are classified into two groups: </w:t>
      </w:r>
      <w:r w:rsidR="004F4453">
        <w:rPr>
          <w:rFonts w:ascii="Times New Roman" w:eastAsia="Times New Roman" w:hAnsi="Times New Roman" w:cs="Times New Roman"/>
          <w:color w:val="0E101A"/>
          <w:sz w:val="24"/>
          <w:szCs w:val="24"/>
        </w:rPr>
        <w:t>autism</w:t>
      </w:r>
      <w:r>
        <w:rPr>
          <w:rFonts w:ascii="Times New Roman" w:eastAsia="Times New Roman" w:hAnsi="Times New Roman" w:cs="Times New Roman"/>
          <w:color w:val="0E101A"/>
          <w:sz w:val="24"/>
          <w:szCs w:val="24"/>
        </w:rPr>
        <w:t xml:space="preserve"> and non-</w:t>
      </w:r>
      <w:r w:rsidR="004F4453">
        <w:rPr>
          <w:rFonts w:ascii="Times New Roman" w:eastAsia="Times New Roman" w:hAnsi="Times New Roman" w:cs="Times New Roman"/>
          <w:color w:val="0E101A"/>
          <w:sz w:val="24"/>
          <w:szCs w:val="24"/>
        </w:rPr>
        <w:t>autism</w:t>
      </w:r>
      <w:r>
        <w:rPr>
          <w:rFonts w:ascii="Times New Roman" w:eastAsia="Times New Roman" w:hAnsi="Times New Roman" w:cs="Times New Roman"/>
          <w:color w:val="0E101A"/>
          <w:sz w:val="24"/>
          <w:szCs w:val="24"/>
        </w:rPr>
        <w:t>.</w:t>
      </w:r>
    </w:p>
    <w:p w14:paraId="00000005" w14:textId="77777777" w:rsidR="00407061" w:rsidRDefault="00407061">
      <w:pPr>
        <w:spacing w:after="0" w:line="240" w:lineRule="auto"/>
        <w:jc w:val="both"/>
        <w:rPr>
          <w:rFonts w:ascii="Times New Roman" w:eastAsia="Times New Roman" w:hAnsi="Times New Roman" w:cs="Times New Roman"/>
          <w:color w:val="0E101A"/>
          <w:sz w:val="24"/>
          <w:szCs w:val="24"/>
        </w:rPr>
      </w:pPr>
    </w:p>
    <w:p w14:paraId="00000006" w14:textId="77777777" w:rsidR="00407061" w:rsidRDefault="00407061">
      <w:pPr>
        <w:spacing w:after="0" w:line="240" w:lineRule="auto"/>
        <w:jc w:val="both"/>
        <w:rPr>
          <w:rFonts w:ascii="Times New Roman" w:eastAsia="Times New Roman" w:hAnsi="Times New Roman" w:cs="Times New Roman"/>
          <w:color w:val="0E101A"/>
          <w:sz w:val="24"/>
          <w:szCs w:val="24"/>
        </w:rPr>
      </w:pPr>
    </w:p>
    <w:p w14:paraId="00000007" w14:textId="77777777" w:rsidR="00407061" w:rsidRDefault="000933A5">
      <w:pP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36"/>
          <w:szCs w:val="36"/>
        </w:rPr>
        <w:t>System design</w:t>
      </w:r>
    </w:p>
    <w:p w14:paraId="00000008" w14:textId="77777777" w:rsidR="00407061" w:rsidRDefault="000933A5">
      <w:pP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In the previous version of the smart toy car, Moradi et al. introduced a platform for autism screening based on acceleration data of a toy car that, in their first version, a Wii remote controller perform as a sensor hub and a Matlab program developed to interact with the system to collect accelerometer data of x, y and z axes. In the second version, a custom board based on ESP8266 was developed, and a MEMS accelerometer was used to collect data, and an android app was developed for the system interface. Though they successfully classified autistic and non-autistic groups with 85% accuracy, some disadvantages make future developments necessary. A custom board makes the R&amp;D process time-consuming; exclusively relying on acceleration data for autism screening increases the system uncertainty caused by the spectral nature of autism. Also, integrating the smart toy car with other systems has multiple technical difficulties due to its complex interface. The new system replaces the custom board with an inexpensive IoT board ESP8266 </w:t>
      </w:r>
      <w:proofErr w:type="spellStart"/>
      <w:r>
        <w:rPr>
          <w:rFonts w:ascii="Times New Roman" w:eastAsia="Times New Roman" w:hAnsi="Times New Roman" w:cs="Times New Roman"/>
          <w:color w:val="0E101A"/>
          <w:sz w:val="24"/>
          <w:szCs w:val="24"/>
        </w:rPr>
        <w:t>NodeMCU</w:t>
      </w:r>
      <w:proofErr w:type="spellEnd"/>
      <w:r>
        <w:rPr>
          <w:rFonts w:ascii="Times New Roman" w:eastAsia="Times New Roman" w:hAnsi="Times New Roman" w:cs="Times New Roman"/>
          <w:color w:val="0E101A"/>
          <w:sz w:val="24"/>
          <w:szCs w:val="24"/>
        </w:rPr>
        <w:t xml:space="preserve"> and a MEMS accelerometer to read sensor data and send them wirelessly </w:t>
      </w:r>
      <w:r>
        <w:rPr>
          <w:rFonts w:ascii="Times New Roman" w:eastAsia="Times New Roman" w:hAnsi="Times New Roman" w:cs="Times New Roman"/>
          <w:color w:val="0E101A"/>
          <w:sz w:val="24"/>
          <w:szCs w:val="24"/>
        </w:rPr>
        <w:lastRenderedPageBreak/>
        <w:t>through Wi-Fi. Many children with ASD have repetitive and cliche behaviors; these repetitive behaviors also could be observed while they play with toy cars. Obsessively rotating wheels is one of these cliches; for detecting this pattern, a magnetic shaft encoder is added to the toy car's forward and backward shaft to collect the wheel rotations data. The electronics parts are embedded inside the car deliberately to avoid any distraction.</w:t>
      </w:r>
    </w:p>
    <w:p w14:paraId="00000009" w14:textId="77777777" w:rsidR="00407061" w:rsidRDefault="000933A5">
      <w:pP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smart toy car firmware is based on the Arduino ecosystem to make future R&amp;D more effortless. Also, for interfacing with the system, a ROS (Robotic Operating System) package is developed. It makes the integration of the toy car in other systems more straightforward. The modular architecture of the ROS makes it possible to use different programming languages and methods for application development.</w:t>
      </w:r>
    </w:p>
    <w:p w14:paraId="0000000A" w14:textId="77777777" w:rsidR="00407061" w:rsidRDefault="00407061">
      <w:pPr>
        <w:spacing w:after="0" w:line="240" w:lineRule="auto"/>
        <w:jc w:val="both"/>
        <w:rPr>
          <w:rFonts w:ascii="Times New Roman" w:eastAsia="Times New Roman" w:hAnsi="Times New Roman" w:cs="Times New Roman"/>
          <w:color w:val="0E101A"/>
          <w:sz w:val="24"/>
          <w:szCs w:val="24"/>
        </w:rPr>
      </w:pPr>
    </w:p>
    <w:p w14:paraId="0000000B" w14:textId="77777777" w:rsidR="00407061" w:rsidRDefault="000933A5">
      <w:pPr>
        <w:spacing w:after="0" w:line="240" w:lineRule="auto"/>
        <w:jc w:val="both"/>
        <w:rPr>
          <w:rFonts w:ascii="Times New Roman" w:eastAsia="Times New Roman" w:hAnsi="Times New Roman" w:cs="Times New Roman"/>
          <w:color w:val="0E101A"/>
          <w:sz w:val="36"/>
          <w:szCs w:val="36"/>
        </w:rPr>
      </w:pPr>
      <w:r>
        <w:rPr>
          <w:rFonts w:ascii="Times New Roman" w:eastAsia="Times New Roman" w:hAnsi="Times New Roman" w:cs="Times New Roman"/>
          <w:color w:val="0E101A"/>
          <w:sz w:val="36"/>
          <w:szCs w:val="36"/>
        </w:rPr>
        <w:t>Tests</w:t>
      </w:r>
    </w:p>
    <w:p w14:paraId="0000000C" w14:textId="77777777" w:rsidR="00407061" w:rsidRDefault="000933A5">
      <w:pP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The data collection process took place in the DOOSTEAUTISM autism center, and the smart toy car was tested on 50 children from 3 to 6 years old, from both autistic and normal groups, and four children with non-autism non-normal conditions tested for better evaluation of the system. The test cases play with the smart toy car for about 3 to 5 minutes in a 3x4 meters room; that child could go to the test room alone or with his/her parents to comfort any stress. The recorded data from each participant consists of time, acceleration in 3 dimensions, forward and backward wheel rotation values saved in a database. A unique id in the database only identified each participant, and to preserve user anonymity and privacy, no personal data was recorded during the procedure.</w:t>
      </w:r>
    </w:p>
    <w:p w14:paraId="0000000D" w14:textId="77777777" w:rsidR="00407061" w:rsidRDefault="000933A5">
      <w:pP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From the total number of test cases, 28 of them were autistic, and 18 of them were normal; four children that were neither autistic nor normal had CP and fragile X syndrome. From the 28 autistic cases, 5 of them did not seem interested in playing with the smart toy car and neglected it.</w:t>
      </w:r>
    </w:p>
    <w:p w14:paraId="0000000E" w14:textId="77777777" w:rsidR="00407061" w:rsidRDefault="00407061">
      <w:pPr>
        <w:spacing w:after="0" w:line="240" w:lineRule="auto"/>
        <w:jc w:val="both"/>
        <w:rPr>
          <w:rFonts w:ascii="Times New Roman" w:eastAsia="Times New Roman" w:hAnsi="Times New Roman" w:cs="Times New Roman"/>
          <w:color w:val="0E101A"/>
          <w:sz w:val="24"/>
          <w:szCs w:val="24"/>
        </w:rPr>
      </w:pPr>
    </w:p>
    <w:p w14:paraId="0000000F" w14:textId="77777777" w:rsidR="00407061" w:rsidRDefault="000933A5">
      <w:pPr>
        <w:pBdr>
          <w:top w:val="nil"/>
          <w:left w:val="nil"/>
          <w:bottom w:val="nil"/>
          <w:right w:val="nil"/>
          <w:between w:val="nil"/>
        </w:pBdr>
        <w:spacing w:after="0" w:line="240" w:lineRule="auto"/>
        <w:jc w:val="both"/>
        <w:rPr>
          <w:rFonts w:ascii="Times New Roman" w:eastAsia="Times New Roman" w:hAnsi="Times New Roman" w:cs="Times New Roman"/>
          <w:color w:val="0E101A"/>
          <w:sz w:val="36"/>
          <w:szCs w:val="36"/>
        </w:rPr>
      </w:pPr>
      <w:r>
        <w:rPr>
          <w:rFonts w:ascii="Times New Roman" w:eastAsia="Times New Roman" w:hAnsi="Times New Roman" w:cs="Times New Roman"/>
          <w:color w:val="0E101A"/>
          <w:sz w:val="36"/>
          <w:szCs w:val="36"/>
        </w:rPr>
        <w:t>Data processing</w:t>
      </w:r>
    </w:p>
    <w:p w14:paraId="00000010" w14:textId="77777777" w:rsidR="00407061" w:rsidRDefault="000933A5">
      <w:pPr>
        <w:pBdr>
          <w:top w:val="nil"/>
          <w:left w:val="nil"/>
          <w:bottom w:val="nil"/>
          <w:right w:val="nil"/>
          <w:between w:val="nil"/>
        </w:pBdr>
        <w:spacing w:after="0" w:line="240" w:lineRule="auto"/>
        <w:jc w:val="both"/>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Feature Vector Extraction</w:t>
      </w:r>
    </w:p>
    <w:p w14:paraId="00000011" w14:textId="77777777" w:rsidR="00407061" w:rsidRDefault="000933A5">
      <w:pPr>
        <w:pBdr>
          <w:top w:val="nil"/>
          <w:left w:val="nil"/>
          <w:bottom w:val="nil"/>
          <w:right w:val="nil"/>
          <w:between w:val="nil"/>
        </w:pBd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The research aims to classify the data collected from children into two groups: autistic and non-autistic. One of the most frequent symptoms of ASD in children is their focus on specific objects and showing repetitive behaviors. The second symptom is using less energy while working in comparison with normal children, which was apparent during their play with the car in the test. Some even refused to play, as they were not interested in it. These symptoms can be extracted from signals obtained from the smart toy car. The previous studies used movement patterns extracted from acceleration data for classification. [6] In this research, the same patterns are extracted, and to increase the model's accuracy, the encoder's data are integrated. Based on a similar study on movement patterns, four necessary steps should be taken in this regard: 1) preprocessing of the data to reduce noise, 2) extraction of features representing the pattern of the car movement, 3) feature selection to reduce the complexity of the model, 4) classification of the data based on machine learning methods.[6][7] Since even small changes in the signals may considerably affect the result, a simple wavelet filter is used to remove the acceleration sensor noises. In the next step, 55 features are extracted; 44 are for the accelerations based on [6] and 11 for encoders. Acceleration features are: 1) the mean and the variance in each coordinate axis, 2) the highest frequencies in each direction, and their relative amplitude, which represent repetitive behaviors, 3) the total energy of the signal in each direction, 4) the correlation of acceleration signals between every two axes, 5) the number of jolts extracted from acceleration in x-axis, i.e. in the direction of the car movement, with the use of Short Term Fourier Transform, and 6) the </w:t>
      </w:r>
      <w:r>
        <w:rPr>
          <w:rFonts w:ascii="Times New Roman" w:eastAsia="Times New Roman" w:hAnsi="Times New Roman" w:cs="Times New Roman"/>
          <w:color w:val="0E101A"/>
          <w:sz w:val="24"/>
          <w:szCs w:val="24"/>
        </w:rPr>
        <w:lastRenderedPageBreak/>
        <w:t xml:space="preserve">time of the play. [6] Many of these features represent the child's interest and energy during the play. Encoder features can be a better representative of repetitive behaviors. For extracting encoder features, two methods are used. In the first method, two absolute features merely from encoders are extracted. These features are 1) the total number of </w:t>
      </w:r>
      <w:proofErr w:type="gramStart"/>
      <w:r>
        <w:rPr>
          <w:rFonts w:ascii="Times New Roman" w:eastAsia="Times New Roman" w:hAnsi="Times New Roman" w:cs="Times New Roman"/>
          <w:color w:val="0E101A"/>
          <w:sz w:val="24"/>
          <w:szCs w:val="24"/>
        </w:rPr>
        <w:t>wheel</w:t>
      </w:r>
      <w:proofErr w:type="gramEnd"/>
      <w:r>
        <w:rPr>
          <w:rFonts w:ascii="Times New Roman" w:eastAsia="Times New Roman" w:hAnsi="Times New Roman" w:cs="Times New Roman"/>
          <w:color w:val="0E101A"/>
          <w:sz w:val="24"/>
          <w:szCs w:val="24"/>
        </w:rPr>
        <w:t xml:space="preserve"> turns per time, 2) the number of spikes in encoders' derivation per time. In the second method, encoder features are extracted with the use of acceleration signals. The whole children's playtime with the smart toy car can be divided into four sections: Stop, playing only with wheels, </w:t>
      </w:r>
      <w:proofErr w:type="gramStart"/>
      <w:r>
        <w:rPr>
          <w:rFonts w:ascii="Times New Roman" w:eastAsia="Times New Roman" w:hAnsi="Times New Roman" w:cs="Times New Roman"/>
          <w:color w:val="0E101A"/>
          <w:sz w:val="24"/>
          <w:szCs w:val="24"/>
        </w:rPr>
        <w:t>Playing</w:t>
      </w:r>
      <w:proofErr w:type="gramEnd"/>
      <w:r>
        <w:rPr>
          <w:rFonts w:ascii="Times New Roman" w:eastAsia="Times New Roman" w:hAnsi="Times New Roman" w:cs="Times New Roman"/>
          <w:color w:val="0E101A"/>
          <w:sz w:val="24"/>
          <w:szCs w:val="24"/>
        </w:rPr>
        <w:t xml:space="preserve"> on the ground, and Playing in the air. In the Stop section, the smart toy car is almost stationary and has no movements, and both encoders and acceleration signals are almost constant. The Playing only with wheels section is when the test case holds the smart car almost motionless while rotating any wheels. The playing on ground section represents those portions of playing that the test case is only moving the smart car on the ground, and both acceleration and encoders change continuously, and the playing on air section is when the smart toy car is moved in the air, the encoders data is almost constant, and the acceleration is changing. Integrating the jerk of summed acceleration signals with the variation of the encoder's data separates those four mentioned sections from each other. If the jerk is almost zero, then the car is almost stationary and depends on the encoders variation; the smart car could be in the Stop or the Playing only with wheels section, and if the jerk was non-zero, then the car is moving and based on its encoders data it could be moved on the ground or in the air, The percentage of every part to the whole signal is a feature. By defining an active duration for the smart car that consists of Playing only with wheels, playing on the ground, and playing in the air sections, the absolute interaction period of the test case is calculated. The ratio of each section to the length of the absolute interaction period is also a feature. That concludes the total number of features to 7, 4 are the percentages of the mentioned sections to whole signal length and 3 for Playing only with wheels, playing on the ground, and playing in the air sections ratio to the absolute interaction period length.</w:t>
      </w:r>
    </w:p>
    <w:p w14:paraId="00000012" w14:textId="77777777" w:rsidR="00407061" w:rsidRDefault="00407061">
      <w:pPr>
        <w:spacing w:after="0" w:line="240" w:lineRule="auto"/>
        <w:jc w:val="both"/>
        <w:rPr>
          <w:rFonts w:ascii="Times New Roman" w:eastAsia="Times New Roman" w:hAnsi="Times New Roman" w:cs="Times New Roman"/>
          <w:color w:val="0E101A"/>
          <w:sz w:val="24"/>
          <w:szCs w:val="24"/>
        </w:rPr>
      </w:pPr>
    </w:p>
    <w:p w14:paraId="00000013" w14:textId="77777777" w:rsidR="00407061" w:rsidRDefault="000933A5">
      <w:pPr>
        <w:pBdr>
          <w:top w:val="nil"/>
          <w:left w:val="nil"/>
          <w:bottom w:val="nil"/>
          <w:right w:val="nil"/>
          <w:between w:val="nil"/>
        </w:pBdr>
        <w:spacing w:after="0" w:line="240" w:lineRule="auto"/>
        <w:jc w:val="both"/>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Feature Selection</w:t>
      </w:r>
    </w:p>
    <w:p w14:paraId="00000014" w14:textId="328E1300" w:rsidR="00407061" w:rsidRDefault="000933A5">
      <w:pPr>
        <w:pBdr>
          <w:top w:val="nil"/>
          <w:left w:val="nil"/>
          <w:bottom w:val="nil"/>
          <w:right w:val="nil"/>
          <w:between w:val="nil"/>
        </w:pBdr>
        <w:spacing w:after="0" w:line="24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0E101A"/>
          <w:sz w:val="24"/>
          <w:szCs w:val="24"/>
        </w:rPr>
        <w:t xml:space="preserve">   Since the </w:t>
      </w:r>
      <w:r w:rsidR="009932F7">
        <w:rPr>
          <w:rFonts w:ascii="Times New Roman" w:eastAsia="Times New Roman" w:hAnsi="Times New Roman" w:cs="Times New Roman"/>
          <w:color w:val="0E101A"/>
          <w:sz w:val="24"/>
          <w:szCs w:val="24"/>
        </w:rPr>
        <w:t>training set's size is small compared to</w:t>
      </w:r>
      <w:r>
        <w:rPr>
          <w:rFonts w:ascii="Times New Roman" w:eastAsia="Times New Roman" w:hAnsi="Times New Roman" w:cs="Times New Roman"/>
          <w:color w:val="0E101A"/>
          <w:sz w:val="24"/>
          <w:szCs w:val="24"/>
        </w:rPr>
        <w:t xml:space="preserve"> the size of the feature vector, feature reduction is necessary before applying machine learning methods. In the first step to reduc</w:t>
      </w:r>
      <w:r w:rsidR="009932F7">
        <w:rPr>
          <w:rFonts w:ascii="Times New Roman" w:eastAsia="Times New Roman" w:hAnsi="Times New Roman" w:cs="Times New Roman"/>
          <w:color w:val="0E101A"/>
          <w:sz w:val="24"/>
          <w:szCs w:val="24"/>
        </w:rPr>
        <w:t>ing</w:t>
      </w:r>
      <w:r>
        <w:rPr>
          <w:rFonts w:ascii="Times New Roman" w:eastAsia="Times New Roman" w:hAnsi="Times New Roman" w:cs="Times New Roman"/>
          <w:color w:val="0E101A"/>
          <w:sz w:val="24"/>
          <w:szCs w:val="24"/>
        </w:rPr>
        <w:t xml:space="preserve"> the number of features, their correlation is examined. Only one feature in the groups with higher correlation is selected while the others are removed. In the next step, two algorithms in python are used to find </w:t>
      </w:r>
      <w:r w:rsidR="009932F7">
        <w:rPr>
          <w:rFonts w:ascii="Times New Roman" w:eastAsia="Times New Roman" w:hAnsi="Times New Roman" w:cs="Times New Roman"/>
          <w:color w:val="0E101A"/>
          <w:sz w:val="24"/>
          <w:szCs w:val="24"/>
        </w:rPr>
        <w:t xml:space="preserve">the </w:t>
      </w:r>
      <w:r>
        <w:rPr>
          <w:rFonts w:ascii="Times New Roman" w:eastAsia="Times New Roman" w:hAnsi="Times New Roman" w:cs="Times New Roman"/>
          <w:color w:val="0E101A"/>
          <w:sz w:val="24"/>
          <w:szCs w:val="24"/>
        </w:rPr>
        <w:t xml:space="preserve">best features: 1) </w:t>
      </w:r>
      <w:proofErr w:type="spellStart"/>
      <w:r>
        <w:rPr>
          <w:rFonts w:ascii="Times New Roman" w:eastAsia="Times New Roman" w:hAnsi="Times New Roman" w:cs="Times New Roman"/>
          <w:color w:val="0E101A"/>
          <w:sz w:val="24"/>
          <w:szCs w:val="24"/>
        </w:rPr>
        <w:t>SelectKBest</w:t>
      </w:r>
      <w:proofErr w:type="spellEnd"/>
      <w:r>
        <w:rPr>
          <w:rFonts w:ascii="Times New Roman" w:eastAsia="Times New Roman" w:hAnsi="Times New Roman" w:cs="Times New Roman"/>
          <w:color w:val="0E101A"/>
          <w:sz w:val="24"/>
          <w:szCs w:val="24"/>
        </w:rPr>
        <w:t xml:space="preserve"> from </w:t>
      </w:r>
      <w:proofErr w:type="spellStart"/>
      <w:r w:rsidR="009932F7">
        <w:rPr>
          <w:rFonts w:ascii="Times New Roman" w:eastAsia="Times New Roman" w:hAnsi="Times New Roman" w:cs="Times New Roman"/>
          <w:color w:val="0E101A"/>
          <w:sz w:val="24"/>
          <w:szCs w:val="24"/>
        </w:rPr>
        <w:t>S</w:t>
      </w:r>
      <w:r>
        <w:rPr>
          <w:rFonts w:ascii="Times New Roman" w:eastAsia="Times New Roman" w:hAnsi="Times New Roman" w:cs="Times New Roman"/>
          <w:color w:val="0E101A"/>
          <w:sz w:val="24"/>
          <w:szCs w:val="24"/>
        </w:rPr>
        <w:t>klearn</w:t>
      </w:r>
      <w:proofErr w:type="spellEnd"/>
      <w:r>
        <w:rPr>
          <w:rFonts w:ascii="Times New Roman" w:eastAsia="Times New Roman" w:hAnsi="Times New Roman" w:cs="Times New Roman"/>
          <w:color w:val="0E101A"/>
          <w:sz w:val="24"/>
          <w:szCs w:val="24"/>
        </w:rPr>
        <w:t xml:space="preserve"> library, which finds </w:t>
      </w:r>
      <w:r w:rsidR="009932F7">
        <w:rPr>
          <w:rFonts w:ascii="Times New Roman" w:eastAsia="Times New Roman" w:hAnsi="Times New Roman" w:cs="Times New Roman"/>
          <w:color w:val="0E101A"/>
          <w:sz w:val="24"/>
          <w:szCs w:val="24"/>
        </w:rPr>
        <w:t>K</w:t>
      </w:r>
      <w:r>
        <w:rPr>
          <w:rFonts w:ascii="Times New Roman" w:eastAsia="Times New Roman" w:hAnsi="Times New Roman" w:cs="Times New Roman"/>
          <w:color w:val="0E101A"/>
          <w:sz w:val="24"/>
          <w:szCs w:val="24"/>
        </w:rPr>
        <w:t xml:space="preserve"> best features for classification (</w:t>
      </w:r>
      <w:r w:rsidR="009932F7">
        <w:rPr>
          <w:rFonts w:ascii="Times New Roman" w:eastAsia="Times New Roman" w:hAnsi="Times New Roman" w:cs="Times New Roman"/>
          <w:color w:val="0E101A"/>
          <w:sz w:val="24"/>
          <w:szCs w:val="24"/>
        </w:rPr>
        <w:t>K</w:t>
      </w:r>
      <w:r>
        <w:rPr>
          <w:rFonts w:ascii="Times New Roman" w:eastAsia="Times New Roman" w:hAnsi="Times New Roman" w:cs="Times New Roman"/>
          <w:color w:val="0E101A"/>
          <w:sz w:val="24"/>
          <w:szCs w:val="24"/>
        </w:rPr>
        <w:t xml:space="preserve"> is the number of features selected by </w:t>
      </w:r>
      <w:r w:rsidR="009932F7">
        <w:rPr>
          <w:rFonts w:ascii="Times New Roman" w:eastAsia="Times New Roman" w:hAnsi="Times New Roman" w:cs="Times New Roman"/>
          <w:color w:val="0E101A"/>
          <w:sz w:val="24"/>
          <w:szCs w:val="24"/>
        </w:rPr>
        <w:t xml:space="preserve">the </w:t>
      </w:r>
      <w:r>
        <w:rPr>
          <w:rFonts w:ascii="Times New Roman" w:eastAsia="Times New Roman" w:hAnsi="Times New Roman" w:cs="Times New Roman"/>
          <w:color w:val="0E101A"/>
          <w:sz w:val="24"/>
          <w:szCs w:val="24"/>
        </w:rPr>
        <w:t xml:space="preserve">user), 2) RFE from </w:t>
      </w:r>
      <w:proofErr w:type="spellStart"/>
      <w:r w:rsidR="009932F7">
        <w:rPr>
          <w:rFonts w:ascii="Times New Roman" w:eastAsia="Times New Roman" w:hAnsi="Times New Roman" w:cs="Times New Roman"/>
          <w:color w:val="0E101A"/>
          <w:sz w:val="24"/>
          <w:szCs w:val="24"/>
        </w:rPr>
        <w:t>S</w:t>
      </w:r>
      <w:r>
        <w:rPr>
          <w:rFonts w:ascii="Times New Roman" w:eastAsia="Times New Roman" w:hAnsi="Times New Roman" w:cs="Times New Roman"/>
          <w:color w:val="0E101A"/>
          <w:sz w:val="24"/>
          <w:szCs w:val="24"/>
        </w:rPr>
        <w:t>klearn</w:t>
      </w:r>
      <w:proofErr w:type="spellEnd"/>
      <w:r>
        <w:rPr>
          <w:rFonts w:ascii="Times New Roman" w:eastAsia="Times New Roman" w:hAnsi="Times New Roman" w:cs="Times New Roman"/>
          <w:color w:val="0E101A"/>
          <w:sz w:val="24"/>
          <w:szCs w:val="24"/>
        </w:rPr>
        <w:t xml:space="preserve"> library, which provides </w:t>
      </w:r>
      <w:r w:rsidR="009932F7">
        <w:rPr>
          <w:rFonts w:ascii="Times New Roman" w:eastAsia="Times New Roman" w:hAnsi="Times New Roman" w:cs="Times New Roman"/>
          <w:color w:val="0E101A"/>
          <w:sz w:val="24"/>
          <w:szCs w:val="24"/>
        </w:rPr>
        <w:t xml:space="preserve">a </w:t>
      </w:r>
      <w:r>
        <w:rPr>
          <w:rFonts w:ascii="Times New Roman" w:eastAsia="Times New Roman" w:hAnsi="Times New Roman" w:cs="Times New Roman"/>
          <w:color w:val="0E101A"/>
          <w:sz w:val="24"/>
          <w:szCs w:val="24"/>
        </w:rPr>
        <w:t xml:space="preserve">ranking for </w:t>
      </w:r>
      <w:proofErr w:type="gramStart"/>
      <w:r>
        <w:rPr>
          <w:rFonts w:ascii="Times New Roman" w:eastAsia="Times New Roman" w:hAnsi="Times New Roman" w:cs="Times New Roman"/>
          <w:color w:val="0E101A"/>
          <w:sz w:val="24"/>
          <w:szCs w:val="24"/>
        </w:rPr>
        <w:t>all of</w:t>
      </w:r>
      <w:proofErr w:type="gramEnd"/>
      <w:r>
        <w:rPr>
          <w:rFonts w:ascii="Times New Roman" w:eastAsia="Times New Roman" w:hAnsi="Times New Roman" w:cs="Times New Roman"/>
          <w:color w:val="0E101A"/>
          <w:sz w:val="24"/>
          <w:szCs w:val="24"/>
        </w:rPr>
        <w:t xml:space="preserve"> the features, representing their importance in the feature vector. In the last step, selected features are tested based on manual optimization methods to improve classification accuracy. In this step, </w:t>
      </w:r>
      <w:r w:rsidR="009932F7">
        <w:rPr>
          <w:rFonts w:ascii="Times New Roman" w:eastAsia="Times New Roman" w:hAnsi="Times New Roman" w:cs="Times New Roman"/>
          <w:color w:val="0E101A"/>
          <w:sz w:val="24"/>
          <w:szCs w:val="24"/>
        </w:rPr>
        <w:t xml:space="preserve">the </w:t>
      </w:r>
      <w:r>
        <w:rPr>
          <w:rFonts w:ascii="Times New Roman" w:eastAsia="Times New Roman" w:hAnsi="Times New Roman" w:cs="Times New Roman"/>
          <w:color w:val="0E101A"/>
          <w:sz w:val="24"/>
          <w:szCs w:val="24"/>
        </w:rPr>
        <w:t xml:space="preserve">first best number of features to classify data is investigated through testing 3 to 8 features. [Adding Fig1 showing accuracy, sensitivity, and specificity for each number of features] As it can be seen in Fig.1, selecting 5 or 6 features has the best results. Then selected features are examined again reasonably, and they can be replaced with some other features if it seems necessary. For example, based on the </w:t>
      </w:r>
      <w:proofErr w:type="spellStart"/>
      <w:r>
        <w:rPr>
          <w:rFonts w:ascii="Times New Roman" w:eastAsia="Times New Roman" w:hAnsi="Times New Roman" w:cs="Times New Roman"/>
          <w:color w:val="0E101A"/>
          <w:sz w:val="24"/>
          <w:szCs w:val="24"/>
        </w:rPr>
        <w:t>SelectKBest</w:t>
      </w:r>
      <w:proofErr w:type="spellEnd"/>
      <w:r>
        <w:rPr>
          <w:rFonts w:ascii="Times New Roman" w:eastAsia="Times New Roman" w:hAnsi="Times New Roman" w:cs="Times New Roman"/>
          <w:color w:val="0E101A"/>
          <w:sz w:val="24"/>
          <w:szCs w:val="24"/>
        </w:rPr>
        <w:t xml:space="preserve"> algorithm</w:t>
      </w:r>
      <w:r w:rsidR="009932F7">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two features have been selected from the energy category</w:t>
      </w:r>
      <w:r w:rsidR="009932F7">
        <w:rPr>
          <w:rFonts w:ascii="Times New Roman" w:eastAsia="Times New Roman" w:hAnsi="Times New Roman" w:cs="Times New Roman"/>
          <w:color w:val="0E101A"/>
          <w:sz w:val="24"/>
          <w:szCs w:val="24"/>
        </w:rPr>
        <w:t>. At the same time,</w:t>
      </w:r>
      <w:r>
        <w:rPr>
          <w:rFonts w:ascii="Times New Roman" w:eastAsia="Times New Roman" w:hAnsi="Times New Roman" w:cs="Times New Roman"/>
          <w:color w:val="0E101A"/>
          <w:sz w:val="24"/>
          <w:szCs w:val="24"/>
        </w:rPr>
        <w:t xml:space="preserve"> there is no feature from the acceleration correlation category</w:t>
      </w:r>
      <w:r w:rsidR="009932F7">
        <w:rPr>
          <w:rFonts w:ascii="Times New Roman" w:eastAsia="Times New Roman" w:hAnsi="Times New Roman" w:cs="Times New Roman"/>
          <w:color w:val="0E101A"/>
          <w:sz w:val="24"/>
          <w:szCs w:val="24"/>
        </w:rPr>
        <w:t xml:space="preserve"> a</w:t>
      </w:r>
      <w:r>
        <w:rPr>
          <w:rFonts w:ascii="Times New Roman" w:eastAsia="Times New Roman" w:hAnsi="Times New Roman" w:cs="Times New Roman"/>
          <w:color w:val="0E101A"/>
          <w:sz w:val="24"/>
          <w:szCs w:val="24"/>
        </w:rPr>
        <w:t>s it can be predicted that correlation between accelerations may have a considerable effect on classification</w:t>
      </w:r>
      <w:r w:rsidR="009932F7">
        <w:rPr>
          <w:rFonts w:ascii="Times New Roman" w:eastAsia="Times New Roman" w:hAnsi="Times New Roman" w:cs="Times New Roman"/>
          <w:color w:val="0E101A"/>
          <w:sz w:val="24"/>
          <w:szCs w:val="24"/>
        </w:rPr>
        <w:t>. O</w:t>
      </w:r>
      <w:r>
        <w:rPr>
          <w:rFonts w:ascii="Times New Roman" w:eastAsia="Times New Roman" w:hAnsi="Times New Roman" w:cs="Times New Roman"/>
          <w:color w:val="0E101A"/>
          <w:sz w:val="24"/>
          <w:szCs w:val="24"/>
        </w:rPr>
        <w:t>ne of the energy features is removed and replaced by one of the correlation features</w:t>
      </w:r>
      <w:r w:rsidR="009932F7">
        <w:rPr>
          <w:rFonts w:ascii="Times New Roman" w:eastAsia="Times New Roman" w:hAnsi="Times New Roman" w:cs="Times New Roman"/>
          <w:color w:val="0E101A"/>
          <w:sz w:val="24"/>
          <w:szCs w:val="24"/>
        </w:rPr>
        <w:t>, which</w:t>
      </w:r>
      <w:r>
        <w:rPr>
          <w:rFonts w:ascii="Times New Roman" w:eastAsia="Times New Roman" w:hAnsi="Times New Roman" w:cs="Times New Roman"/>
          <w:color w:val="0E101A"/>
          <w:sz w:val="24"/>
          <w:szCs w:val="24"/>
        </w:rPr>
        <w:t xml:space="preserve"> improves the classification performance </w:t>
      </w:r>
      <w:r w:rsidR="009932F7">
        <w:rPr>
          <w:rFonts w:ascii="Times New Roman" w:eastAsia="Times New Roman" w:hAnsi="Times New Roman" w:cs="Times New Roman"/>
          <w:color w:val="0E101A"/>
          <w:sz w:val="24"/>
          <w:szCs w:val="24"/>
        </w:rPr>
        <w:t>by</w:t>
      </w:r>
      <w:r>
        <w:rPr>
          <w:rFonts w:ascii="Times New Roman" w:eastAsia="Times New Roman" w:hAnsi="Times New Roman" w:cs="Times New Roman"/>
          <w:color w:val="0E101A"/>
          <w:sz w:val="24"/>
          <w:szCs w:val="24"/>
        </w:rPr>
        <w:t xml:space="preserve"> more than 5 percent. Lastly, </w:t>
      </w:r>
      <w:r w:rsidR="009932F7">
        <w:rPr>
          <w:rFonts w:ascii="Times New Roman" w:eastAsia="Times New Roman" w:hAnsi="Times New Roman" w:cs="Times New Roman"/>
          <w:color w:val="0E101A"/>
          <w:sz w:val="24"/>
          <w:szCs w:val="24"/>
        </w:rPr>
        <w:t>by</w:t>
      </w:r>
      <w:r>
        <w:rPr>
          <w:rFonts w:ascii="Times New Roman" w:eastAsia="Times New Roman" w:hAnsi="Times New Roman" w:cs="Times New Roman"/>
          <w:color w:val="0E101A"/>
          <w:sz w:val="24"/>
          <w:szCs w:val="24"/>
        </w:rPr>
        <w:t xml:space="preserve"> removing features with high correlation, only one feature remains from the highly correlated group randomly while other features are removed.</w:t>
      </w:r>
      <w:r w:rsidR="009932F7">
        <w:rPr>
          <w:rFonts w:ascii="Times New Roman" w:eastAsia="Times New Roman" w:hAnsi="Times New Roman" w:cs="Times New Roman"/>
          <w:color w:val="0E101A"/>
          <w:sz w:val="24"/>
          <w:szCs w:val="24"/>
        </w:rPr>
        <w:t xml:space="preserve"> T</w:t>
      </w:r>
      <w:r>
        <w:rPr>
          <w:rFonts w:ascii="Times New Roman" w:eastAsia="Times New Roman" w:hAnsi="Times New Roman" w:cs="Times New Roman"/>
          <w:color w:val="0E101A"/>
          <w:sz w:val="24"/>
          <w:szCs w:val="24"/>
        </w:rPr>
        <w:t>his process is repeated</w:t>
      </w:r>
      <w:r w:rsidR="009932F7">
        <w:rPr>
          <w:rFonts w:ascii="Times New Roman" w:eastAsia="Times New Roman" w:hAnsi="Times New Roman" w:cs="Times New Roman"/>
          <w:color w:val="0E101A"/>
          <w:sz w:val="24"/>
          <w:szCs w:val="24"/>
        </w:rPr>
        <w:t xml:space="preserve"> t</w:t>
      </w:r>
      <w:r w:rsidR="009932F7">
        <w:rPr>
          <w:rFonts w:ascii="Times New Roman" w:eastAsia="Times New Roman" w:hAnsi="Times New Roman" w:cs="Times New Roman"/>
          <w:color w:val="0E101A"/>
          <w:sz w:val="24"/>
          <w:szCs w:val="24"/>
        </w:rPr>
        <w:t xml:space="preserve">o improve </w:t>
      </w:r>
      <w:r w:rsidR="009932F7">
        <w:rPr>
          <w:rFonts w:ascii="Times New Roman" w:eastAsia="Times New Roman" w:hAnsi="Times New Roman" w:cs="Times New Roman"/>
          <w:color w:val="0E101A"/>
          <w:sz w:val="24"/>
          <w:szCs w:val="24"/>
        </w:rPr>
        <w:lastRenderedPageBreak/>
        <w:t>feature selection</w:t>
      </w:r>
      <w:r>
        <w:rPr>
          <w:rFonts w:ascii="Times New Roman" w:eastAsia="Times New Roman" w:hAnsi="Times New Roman" w:cs="Times New Roman"/>
          <w:color w:val="0E101A"/>
          <w:sz w:val="24"/>
          <w:szCs w:val="24"/>
        </w:rPr>
        <w:t xml:space="preserve">, and </w:t>
      </w:r>
      <w:r w:rsidR="009932F7">
        <w:rPr>
          <w:rFonts w:ascii="Times New Roman" w:eastAsia="Times New Roman" w:hAnsi="Times New Roman" w:cs="Times New Roman"/>
          <w:color w:val="0E101A"/>
          <w:sz w:val="24"/>
          <w:szCs w:val="24"/>
        </w:rPr>
        <w:t>one specific feature is selected every time</w:t>
      </w:r>
      <w:r>
        <w:rPr>
          <w:rFonts w:ascii="Times New Roman" w:eastAsia="Times New Roman" w:hAnsi="Times New Roman" w:cs="Times New Roman"/>
          <w:color w:val="0E101A"/>
          <w:sz w:val="24"/>
          <w:szCs w:val="24"/>
        </w:rPr>
        <w:t xml:space="preserve">. [Adding Fig2 showing accuracy, sensitivity, and specificity for each feature selected] For instance, features 1 to 5 representing </w:t>
      </w:r>
      <w:r w:rsidR="009932F7">
        <w:rPr>
          <w:rFonts w:ascii="Times New Roman" w:eastAsia="Times New Roman" w:hAnsi="Times New Roman" w:cs="Times New Roman"/>
          <w:color w:val="0E101A"/>
          <w:sz w:val="24"/>
          <w:szCs w:val="24"/>
        </w:rPr>
        <w:t xml:space="preserve">the </w:t>
      </w:r>
      <w:r>
        <w:rPr>
          <w:rFonts w:ascii="Times New Roman" w:eastAsia="Times New Roman" w:hAnsi="Times New Roman" w:cs="Times New Roman"/>
          <w:color w:val="0E101A"/>
          <w:sz w:val="24"/>
          <w:szCs w:val="24"/>
        </w:rPr>
        <w:t xml:space="preserve">five best frequencies in acceleration signal in </w:t>
      </w:r>
      <w:r w:rsidR="009932F7">
        <w:rPr>
          <w:rFonts w:ascii="Times New Roman" w:eastAsia="Times New Roman" w:hAnsi="Times New Roman" w:cs="Times New Roman"/>
          <w:color w:val="0E101A"/>
          <w:sz w:val="24"/>
          <w:szCs w:val="24"/>
        </w:rPr>
        <w:t>the X-</w:t>
      </w:r>
      <w:r>
        <w:rPr>
          <w:rFonts w:ascii="Times New Roman" w:eastAsia="Times New Roman" w:hAnsi="Times New Roman" w:cs="Times New Roman"/>
          <w:color w:val="0E101A"/>
          <w:sz w:val="24"/>
          <w:szCs w:val="24"/>
        </w:rPr>
        <w:t>axis form a high correlation group</w:t>
      </w:r>
      <w:r w:rsidR="009932F7">
        <w:rPr>
          <w:rFonts w:ascii="Times New Roman" w:eastAsia="Times New Roman" w:hAnsi="Times New Roman" w:cs="Times New Roman"/>
          <w:color w:val="0E101A"/>
          <w:sz w:val="24"/>
          <w:szCs w:val="24"/>
        </w:rPr>
        <w:t xml:space="preserve"> a</w:t>
      </w:r>
      <w:r>
        <w:rPr>
          <w:rFonts w:ascii="Times New Roman" w:eastAsia="Times New Roman" w:hAnsi="Times New Roman" w:cs="Times New Roman"/>
          <w:color w:val="0E101A"/>
          <w:sz w:val="24"/>
          <w:szCs w:val="24"/>
        </w:rPr>
        <w:t xml:space="preserve">s </w:t>
      </w:r>
      <w:r w:rsidR="009932F7">
        <w:rPr>
          <w:rFonts w:ascii="Times New Roman" w:eastAsia="Times New Roman" w:hAnsi="Times New Roman" w:cs="Times New Roman"/>
          <w:color w:val="0E101A"/>
          <w:sz w:val="24"/>
          <w:szCs w:val="24"/>
        </w:rPr>
        <w:t>show</w:t>
      </w:r>
      <w:r>
        <w:rPr>
          <w:rFonts w:ascii="Times New Roman" w:eastAsia="Times New Roman" w:hAnsi="Times New Roman" w:cs="Times New Roman"/>
          <w:color w:val="0E101A"/>
          <w:sz w:val="24"/>
          <w:szCs w:val="24"/>
        </w:rPr>
        <w:t xml:space="preserve">n in Fig.2 between these features, feature number 4 is the best choice to enhance the classification function. </w:t>
      </w:r>
      <w:r>
        <w:rPr>
          <w:rFonts w:ascii="Times New Roman" w:eastAsia="Times New Roman" w:hAnsi="Times New Roman" w:cs="Times New Roman"/>
          <w:color w:val="222222"/>
          <w:sz w:val="24"/>
          <w:szCs w:val="24"/>
          <w:highlight w:val="white"/>
        </w:rPr>
        <w:t xml:space="preserve"> </w:t>
      </w:r>
    </w:p>
    <w:p w14:paraId="00000015" w14:textId="77777777" w:rsidR="00407061" w:rsidRDefault="00407061">
      <w:pPr>
        <w:spacing w:after="0" w:line="240" w:lineRule="auto"/>
        <w:jc w:val="both"/>
        <w:rPr>
          <w:rFonts w:ascii="Times New Roman" w:eastAsia="Times New Roman" w:hAnsi="Times New Roman" w:cs="Times New Roman"/>
          <w:color w:val="0E101A"/>
          <w:sz w:val="24"/>
          <w:szCs w:val="24"/>
        </w:rPr>
      </w:pPr>
    </w:p>
    <w:p w14:paraId="00000016" w14:textId="77777777" w:rsidR="00407061" w:rsidRDefault="000933A5">
      <w:pPr>
        <w:spacing w:after="0" w:line="240" w:lineRule="auto"/>
        <w:jc w:val="both"/>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Classification Structure</w:t>
      </w:r>
    </w:p>
    <w:p w14:paraId="00000017" w14:textId="1709C7A8" w:rsidR="00407061" w:rsidRDefault="000933A5">
      <w:pP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It is possible to differentiate between children with autism and others by applying machine learning methods. In this regard, the collection of 50 samples is divided into two groups: the training set with 80% of samples and the test set with 20% of remaining samples. The training set is used to train the classifier, and the test set is used to measure the classifier's performance. Accuracy, sensitivity, and specificity are three major factors used to examine the classifier's effectiveness. In this research, a Support Vector Machine (SVM) is a suitable machine learning method that has </w:t>
      </w:r>
      <w:r w:rsidR="009932F7">
        <w:rPr>
          <w:rFonts w:ascii="Times New Roman" w:eastAsia="Times New Roman" w:hAnsi="Times New Roman" w:cs="Times New Roman"/>
          <w:color w:val="0E101A"/>
          <w:sz w:val="24"/>
          <w:szCs w:val="24"/>
        </w:rPr>
        <w:t>effectively classified</w:t>
      </w:r>
      <w:r>
        <w:rPr>
          <w:rFonts w:ascii="Times New Roman" w:eastAsia="Times New Roman" w:hAnsi="Times New Roman" w:cs="Times New Roman"/>
          <w:color w:val="0E101A"/>
          <w:sz w:val="24"/>
          <w:szCs w:val="24"/>
        </w:rPr>
        <w:t xml:space="preserve"> this kind of data. By testing three kinds of SVM, SVM with a linear kernel is selected due to its considerably higher accuracy.</w:t>
      </w:r>
    </w:p>
    <w:p w14:paraId="00000018" w14:textId="77777777" w:rsidR="00407061" w:rsidRDefault="00407061">
      <w:pPr>
        <w:spacing w:after="0" w:line="240" w:lineRule="auto"/>
        <w:jc w:val="both"/>
        <w:rPr>
          <w:rFonts w:ascii="Times New Roman" w:eastAsia="Times New Roman" w:hAnsi="Times New Roman" w:cs="Times New Roman"/>
          <w:color w:val="0E101A"/>
          <w:sz w:val="24"/>
          <w:szCs w:val="24"/>
        </w:rPr>
      </w:pPr>
    </w:p>
    <w:p w14:paraId="00000019" w14:textId="77777777" w:rsidR="00407061" w:rsidRDefault="000933A5">
      <w:pPr>
        <w:spacing w:after="0" w:line="240" w:lineRule="auto"/>
        <w:jc w:val="both"/>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Effect of Encoder in Classification</w:t>
      </w:r>
    </w:p>
    <w:p w14:paraId="0000001A" w14:textId="6D3D23F0" w:rsidR="00407061" w:rsidRDefault="000933A5">
      <w:pP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The data is classified based on acceleration features to compare the effect of adding encoders in the model in the next step. The best accuracy based on the six best acceleration features is achieved 81% by randomly changing the training and test sets and averaging them. In the early fusion method, by adding the best feature of the encoder in the model, which is the number of spikes in encoders' derivation per time, the accuracy increases to 84.6 %. Although it was predicted that encoder features extracted with acceleration signals provide better accuracy, as shown in Fig3, they reduce accuracy to 78%. [Adding Fig3 showing accuracy, sensitivity, and specificity with and without encoder in three conditions]</w:t>
      </w:r>
    </w:p>
    <w:p w14:paraId="0000001B" w14:textId="77777777" w:rsidR="00407061" w:rsidRDefault="000933A5">
      <w:pP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 the late fusion method</w:t>
      </w:r>
    </w:p>
    <w:p w14:paraId="0000001C" w14:textId="77777777" w:rsidR="00407061" w:rsidRDefault="00407061">
      <w:pPr>
        <w:spacing w:after="0" w:line="240" w:lineRule="auto"/>
        <w:jc w:val="both"/>
        <w:rPr>
          <w:rFonts w:ascii="Times New Roman" w:eastAsia="Times New Roman" w:hAnsi="Times New Roman" w:cs="Times New Roman"/>
          <w:color w:val="0E101A"/>
          <w:sz w:val="24"/>
          <w:szCs w:val="24"/>
        </w:rPr>
      </w:pPr>
    </w:p>
    <w:p w14:paraId="0000001D" w14:textId="77777777" w:rsidR="00407061" w:rsidRDefault="00407061">
      <w:pPr>
        <w:spacing w:after="0" w:line="240" w:lineRule="auto"/>
        <w:jc w:val="both"/>
        <w:rPr>
          <w:rFonts w:ascii="Times New Roman" w:eastAsia="Times New Roman" w:hAnsi="Times New Roman" w:cs="Times New Roman"/>
          <w:color w:val="0E101A"/>
          <w:sz w:val="24"/>
          <w:szCs w:val="24"/>
        </w:rPr>
      </w:pPr>
    </w:p>
    <w:p w14:paraId="0000001E" w14:textId="77777777" w:rsidR="00407061" w:rsidRDefault="00407061">
      <w:pPr>
        <w:spacing w:after="0" w:line="240" w:lineRule="auto"/>
        <w:jc w:val="both"/>
        <w:rPr>
          <w:rFonts w:ascii="Times New Roman" w:eastAsia="Times New Roman" w:hAnsi="Times New Roman" w:cs="Times New Roman"/>
          <w:color w:val="0E101A"/>
          <w:sz w:val="24"/>
          <w:szCs w:val="24"/>
        </w:rPr>
      </w:pPr>
    </w:p>
    <w:p w14:paraId="0000001F" w14:textId="77777777" w:rsidR="00407061" w:rsidRDefault="00407061">
      <w:pPr>
        <w:spacing w:after="0" w:line="240" w:lineRule="auto"/>
        <w:jc w:val="both"/>
        <w:rPr>
          <w:rFonts w:ascii="Times New Roman" w:eastAsia="Times New Roman" w:hAnsi="Times New Roman" w:cs="Times New Roman"/>
          <w:color w:val="0E101A"/>
          <w:sz w:val="24"/>
          <w:szCs w:val="24"/>
        </w:rPr>
      </w:pPr>
    </w:p>
    <w:p w14:paraId="00000020" w14:textId="77777777" w:rsidR="00407061" w:rsidRDefault="000933A5">
      <w:pP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[1] Diagnostic and Statistical Manual of Mental Disorders</w:t>
      </w:r>
    </w:p>
    <w:p w14:paraId="00000021" w14:textId="77777777" w:rsidR="00407061" w:rsidRDefault="000933A5">
      <w:pP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[2] Diagnosis of autism spectrum disorders in the first three years of life</w:t>
      </w:r>
    </w:p>
    <w:p w14:paraId="00000022" w14:textId="77777777" w:rsidR="00407061" w:rsidRDefault="000933A5">
      <w:pP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[3] An accessible and efficient autism screening method for behavioral data and predictive analyses</w:t>
      </w:r>
    </w:p>
    <w:p w14:paraId="00000023" w14:textId="77777777" w:rsidR="00407061" w:rsidRDefault="000933A5">
      <w:pP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[4] Imaging the Brain in Autism</w:t>
      </w:r>
    </w:p>
    <w:p w14:paraId="00000024" w14:textId="77777777" w:rsidR="00407061" w:rsidRDefault="000933A5">
      <w:pP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t>
      </w:r>
      <w:proofErr w:type="gramStart"/>
      <w:r>
        <w:rPr>
          <w:rFonts w:ascii="Times New Roman" w:eastAsia="Times New Roman" w:hAnsi="Times New Roman" w:cs="Times New Roman"/>
          <w:color w:val="0E101A"/>
          <w:sz w:val="24"/>
          <w:szCs w:val="24"/>
        </w:rPr>
        <w:t>5]EMOTION</w:t>
      </w:r>
      <w:proofErr w:type="gramEnd"/>
      <w:r>
        <w:rPr>
          <w:rFonts w:ascii="Times New Roman" w:eastAsia="Times New Roman" w:hAnsi="Times New Roman" w:cs="Times New Roman"/>
          <w:color w:val="0E101A"/>
          <w:sz w:val="24"/>
          <w:szCs w:val="24"/>
        </w:rPr>
        <w:t xml:space="preserve"> RECOGNITION OF AUTISM CHILDREN USING IoT</w:t>
      </w:r>
    </w:p>
    <w:p w14:paraId="00000025" w14:textId="77777777" w:rsidR="00407061" w:rsidRDefault="000933A5">
      <w:pP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[6] Autism Screening Using an Intelligent Toy Car</w:t>
      </w:r>
    </w:p>
    <w:p w14:paraId="00000026" w14:textId="77777777" w:rsidR="00407061" w:rsidRDefault="000933A5">
      <w:pPr>
        <w:spacing w:after="0" w:line="240" w:lineRule="auto"/>
        <w:jc w:val="both"/>
      </w:pPr>
      <w:r>
        <w:rPr>
          <w:rFonts w:ascii="Times New Roman" w:eastAsia="Times New Roman" w:hAnsi="Times New Roman" w:cs="Times New Roman"/>
          <w:color w:val="0E101A"/>
          <w:sz w:val="24"/>
          <w:szCs w:val="24"/>
        </w:rPr>
        <w:t>[7] Movement: Mining moving object data for discovery of animal movement patterns</w:t>
      </w:r>
    </w:p>
    <w:sectPr w:rsidR="0040706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MbMwMzOyNLAwNzJX0lEKTi0uzszPAykwrAUAN5LgyCwAAAA="/>
  </w:docVars>
  <w:rsids>
    <w:rsidRoot w:val="00407061"/>
    <w:rsid w:val="000933A5"/>
    <w:rsid w:val="00407061"/>
    <w:rsid w:val="004F4453"/>
    <w:rsid w:val="009932F7"/>
    <w:rsid w:val="00C866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716A9"/>
  <w15:docId w15:val="{603D2796-668A-4347-A771-D8E4B3B51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AA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B81A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B81AA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81AA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SaywlO8aUnsORUj6OBT4Z0aflA==">AMUW2mUM+vmACDN38M8nY5yiO3i8Xt3QbkuSVmuq3R1Z3yFlLCLkMhw7dOZ8CNW4qnBd/DRBKfMOXhF9DBDeZNAreJngnc3tSvT+W7kODZQayLZwpudmJVNEkuAoBHKddh32b2qeD6jI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2099</Words>
  <Characters>11970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bijan mehralizadeh</dc:creator>
  <cp:lastModifiedBy>bijan mehralizadeh</cp:lastModifiedBy>
  <cp:revision>3</cp:revision>
  <dcterms:created xsi:type="dcterms:W3CDTF">2021-12-15T13:00:00Z</dcterms:created>
  <dcterms:modified xsi:type="dcterms:W3CDTF">2021-12-15T13:08:00Z</dcterms:modified>
</cp:coreProperties>
</file>