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MALYAGIRI MAHAVIDYALAYA, PALALAHADA</w:t>
      </w:r>
    </w:p>
    <w:p>
      <w:pPr>
        <w:spacing w:after="40" w:before="4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CLASS TIMETABLE — SESSION 2026–27</w:t>
      </w:r>
    </w:p>
    <w:p>
      <w:pPr>
        <w:spacing w:after="40" w:before="40"/>
        <w:jc w:val="center"/>
      </w:pPr>
      <w:r>
        <w:rPr>
          <w:rFonts w:ascii="Arial" w:cs="Arial" w:eastAsia="Arial" w:hAnsi="Arial"/>
          <w:sz w:val="18"/>
          <w:szCs w:val="18"/>
        </w:rPr>
        <w:t xml:space="preserve">1st, 3rd and 5th Semester — Arts &amp; Science  |  Working days: Monday to Saturday  |  College hours: 8:30 AM – 3:15 PM (9 periods × 45 minutes)</w:t>
      </w:r>
    </w:p>
    <w:p>
      <w:pPr>
        <w:spacing w:after="40" w:before="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STATUS: DRAFT — prepared strictly from the data supplied. Nothing has been guessed or silently changed. Open points are listed in Part F.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Periods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1500"/>
        <w:gridCol w:w="2200"/>
      </w:tblGrid>
      <w:tr>
        <w:trPr>
          <w:cantSplit/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Period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Time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Period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Time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1st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8:30 – 9:15 AM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7th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1:00 – 1:45 PM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2nd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9:15 – 10:00 AM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8th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1:45 – 2:30 PM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3rd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10:00 – 10:45 AM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9th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2:30 – 3:15 PM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4th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10:45 – 11:30 AM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10th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3:15 – 4:00 PM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5th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11:30 AM – 12:15 PM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11th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4:00 – 4:45 PM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6th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12:15 – 1:00 PM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40" w:before="40"/>
        <w:jc w:val="left"/>
      </w:pPr>
      <w:r>
        <w:rPr>
          <w:rFonts w:ascii="Arial" w:cs="Arial" w:eastAsia="Arial" w:hAnsi="Arial"/>
          <w:sz w:val="16"/>
          <w:szCs w:val="16"/>
        </w:rPr>
        <w:t xml:space="preserve">Periods 1–9 (8:30 AM – 3:15 PM) are the college hours. The 10th and 11th columns appear in the college’s sample format; they are used only for the Thursday 3:15 PM entry supplied (see Part F, F-3).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Key</w:t>
      </w:r>
    </w:p>
    <w:p>
      <w:pPr>
        <w:spacing w:after="40" w:before="40"/>
        <w:jc w:val="left"/>
      </w:pPr>
      <w:r>
        <w:rPr>
          <w:rFonts w:ascii="Arial" w:cs="Arial" w:eastAsia="Arial" w:hAnsi="Arial"/>
          <w:sz w:val="16"/>
          <w:szCs w:val="16"/>
        </w:rPr>
        <w:t xml:space="preserve">MJE = Major; MNE = Minor; MDC = Multidisciplinary Course; VAC = Value Added Course; AEC = Ability Enhancement Course; SEC = Skill Enhancement Course; NL = Non-Lecture (practical); Dept. = Department.</w:t>
      </w:r>
    </w:p>
    <w:p>
      <w:pPr>
        <w:spacing w:after="40" w:before="40"/>
        <w:jc w:val="left"/>
      </w:pPr>
      <w:r>
        <w:rPr>
          <w:rFonts w:ascii="Arial" w:cs="Arial" w:eastAsia="Arial" w:hAnsi="Arial"/>
          <w:sz w:val="16"/>
          <w:szCs w:val="16"/>
        </w:rPr>
        <w:t xml:space="preserve">Arts MJE/MNE subjects and fixed rooms: ODI-23, HIS-14, POL.SC-22, ECO-21, ENG-LIB 1.</w:t>
      </w:r>
    </w:p>
    <w:p>
      <w:pPr>
        <w:spacing w:after="40" w:before="40"/>
        <w:jc w:val="left"/>
      </w:pPr>
      <w:r>
        <w:rPr>
          <w:rFonts w:ascii="Arial" w:cs="Arial" w:eastAsia="Arial" w:hAnsi="Arial"/>
          <w:sz w:val="16"/>
          <w:szCs w:val="16"/>
        </w:rPr>
        <w:t xml:space="preserve">Science MJE/MNE subjects and fixed rooms: PHY-DEPT, CHEM-DEPT, BOT-18, ZOO-LIB 2, MATH-DEPT.</w:t>
      </w: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sz w:val="16"/>
          <w:szCs w:val="16"/>
        </w:rPr>
        <w:t xml:space="preserve">Which individual subject is taught in a given MJE/MNE period has NOT been supplied; every MJE/MNE cell therefore shows the complete subject group with its fixed room. Subject-group allocation to be confirmed.</w:t>
      </w:r>
    </w:p>
    <w:p>
      <w:pPr>
        <w:spacing w:after="40" w:before="40"/>
        <w:jc w:val="left"/>
      </w:pPr>
      <w:r>
        <w:rPr>
          <w:rFonts w:ascii="Arial" w:cs="Arial" w:eastAsia="Arial" w:hAnsi="Arial"/>
          <w:sz w:val="16"/>
          <w:szCs w:val="16"/>
        </w:rPr>
        <w:t xml:space="preserve">Plain black-and-white format (no colours). A blank cell means no class supplied. A course shown without a room number (e.g. VAC) means no room was supplied. Practical blocks are kept continuous. Part A follows the college’s sample day-wise format.</w:t>
      </w:r>
    </w:p>
    <w:p>
      <w:pPr>
        <w:pageBreakBefore/>
        <w:spacing w:after="6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PART A — DAY-WISE TIMETABLE</w:t>
      </w:r>
    </w:p>
    <w:p>
      <w:pPr>
        <w:spacing w:after="0" w:before="0"/>
        <w:jc w:val="center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MALYAGIRI MAHAVIDYALAYA, PALALAHADA</w:t>
      </w:r>
    </w:p>
    <w:p>
      <w:pPr>
        <w:spacing w:after="0" w:before="2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+3 CLASS TIME TABLE  |  SESSION 2026–27</w:t>
      </w:r>
    </w:p>
    <w:p>
      <w:pPr>
        <w:spacing w:after="60" w:before="1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DAY : MONDAY</w:t>
      </w:r>
    </w:p>
    <w:tbl>
      <w:tblPr>
        <w:tblW w:type="dxa" w:w="1539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</w:tblGrid>
      <w:tr>
        <w:trPr>
          <w:cantSplit/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CLASS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9:15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10:00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10:45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11:30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12:15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1:45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2:30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4:00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4:45 PM</w:t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2572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MJE-1 – NL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/ MNE / MJE*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MNE – NL, MJE – 7,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MJE / MNE rooms — ARTS: ODI-23, HIS-14, POL.SC-22, ECO-21, ENG-LIB 1   |   SCIENCE: PHY-DEPT, CHEM-DEPT, BOT-18, ZOO-LIB 2, MATH-DEPT.  Subject-group allocation to be confirmed: each MJE/MNE cell shows the full subject group.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number. No number = room not supplied. Blank cell = no class supplied.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* 3rd Sem (SCI) 1:00 PM: shown exactly as supplied — meaning/duration to be confirmed (F-6).</w:t>
      </w:r>
    </w:p>
    <w:p>
      <w:pPr>
        <w:spacing w:after="10" w:before="10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ROOM CLASH IN SUPPLIED DATA (not changed): 1:00 – 1:45 PM — Room 16: 5th Sem Arts VAC + 5th Sem Science VAC (F-13).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pPr>
        <w:pageBreakBefore/>
        <w:spacing w:after="0" w:before="0"/>
        <w:jc w:val="center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MALYAGIRI MAHAVIDYALAYA, PALALAHADA</w:t>
      </w:r>
    </w:p>
    <w:p>
      <w:pPr>
        <w:spacing w:after="0" w:before="2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+3 CLASS TIME TABLE  |  SESSION 2026–27</w:t>
      </w:r>
    </w:p>
    <w:p>
      <w:pPr>
        <w:spacing w:after="60" w:before="1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DAY : TUESDAY</w:t>
      </w:r>
    </w:p>
    <w:tbl>
      <w:tblPr>
        <w:tblW w:type="dxa" w:w="1539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</w:tblGrid>
      <w:tr>
        <w:trPr>
          <w:cantSplit/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CLASS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9:15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10:00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10:45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11:30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12:15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1:45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2:30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4:00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4:45 PM</w:t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2572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MJE-8 – NL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MJE / MNE rooms — ARTS: ODI-23, HIS-14, POL.SC-22, ECO-21, ENG-LIB 1   |   SCIENCE: PHY-DEPT, CHEM-DEPT, BOT-18, ZOO-LIB 2, MATH-DEPT.  Subject-group allocation to be confirmed: each MJE/MNE cell shows the full subject group.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number. No number = room not supplied. Blank cell = no class supplied.</w:t>
      </w:r>
    </w:p>
    <w:p>
      <w:pPr>
        <w:spacing w:after="10" w:before="10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ROOM CLASH IN SUPPLIED DATA (not changed): 12:15 – 1:00 PM — Room 18: 3rd Sem Arts VAC + 5th Sem Arts SEC + 5th Sem Science SEC (F-13).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pPr>
        <w:pageBreakBefore/>
        <w:spacing w:after="0" w:before="0"/>
        <w:jc w:val="center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MALYAGIRI MAHAVIDYALAYA, PALALAHADA</w:t>
      </w:r>
    </w:p>
    <w:p>
      <w:pPr>
        <w:spacing w:after="0" w:before="2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+3 CLASS TIME TABLE  |  SESSION 2026–27</w:t>
      </w:r>
    </w:p>
    <w:p>
      <w:pPr>
        <w:spacing w:after="60" w:before="1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DAY : WEDNESDAY</w:t>
      </w:r>
    </w:p>
    <w:tbl>
      <w:tblPr>
        <w:tblW w:type="dxa" w:w="1539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</w:tblGrid>
      <w:tr>
        <w:trPr>
          <w:cantSplit/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CLASS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9:15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10:00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10:45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11:30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12:15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1:45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2:30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4:00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4:45 PM</w:t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MDC-18</w:t>
            </w:r>
          </w:p>
        </w:tc>
        <w:tc>
          <w:tcPr>
            <w:tcW w:type="dxa" w:w="2572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MNE – NL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2572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MAJ-12 – NL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MJE / MNE rooms — ARTS: ODI-23, HIS-14, POL.SC-22, ECO-21, ENG-LIB 1   |   SCIENCE: PHY-DEPT, CHEM-DEPT, BOT-18, ZOO-LIB 2, MATH-DEPT.  Subject-group allocation to be confirmed: each MJE/MNE cell shows the full subject group.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number. No number = room not supplied. Blank cell = no class supplied.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pPr>
        <w:pageBreakBefore/>
        <w:spacing w:after="0" w:before="0"/>
        <w:jc w:val="center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MALYAGIRI MAHAVIDYALAYA, PALALAHADA</w:t>
      </w:r>
    </w:p>
    <w:p>
      <w:pPr>
        <w:spacing w:after="0" w:before="2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+3 CLASS TIME TABLE  |  SESSION 2026–27</w:t>
      </w:r>
    </w:p>
    <w:p>
      <w:pPr>
        <w:spacing w:after="60" w:before="1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DAY : THURSDAY</w:t>
      </w:r>
    </w:p>
    <w:tbl>
      <w:tblPr>
        <w:tblW w:type="dxa" w:w="1539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</w:tblGrid>
      <w:tr>
        <w:trPr>
          <w:cantSplit/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CLASS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9:15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10:00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10:45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11:30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12:15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1:45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2:30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4:00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4:45 PM</w:t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MJE*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MJE-6 – NL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MJE*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— — —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MJE*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3858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MJE / MNE rooms — ARTS: ODI-23, HIS-14, POL.SC-22, ECO-21, ENG-LIB 1   |   SCIENCE: PHY-DEPT, CHEM-DEPT, BOT-18, ZOO-LIB 2, MATH-DEPT.  Subject-group allocation to be confirmed: each MJE/MNE cell shows the full subject group.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number. No number = room not supplied. Blank cell = no class supplied.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* 3rd Sem (ARTS) MJE at 3:15 PM: placed in the 3:15–4:00 PM column exactly as supplied — confirmation required (F-3).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* 3rd Sem (SCI) 11:30 AM: two MJE entries supplied — confirmation required (F-2). 3rd Sem (SCI) 8:30 AM practical: end time not supplied, shown for one period (F-5).</w:t>
      </w:r>
    </w:p>
    <w:p>
      <w:pPr>
        <w:spacing w:after="10" w:before="10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ROOM CLASH IN SUPPLIED DATA (not changed): 12:15 – 1:00 PM — Room 16: 5th Sem Arts SEC + 1st Sem Science VAC (F-13).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pPr>
        <w:pageBreakBefore/>
        <w:spacing w:after="0" w:before="0"/>
        <w:jc w:val="center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MALYAGIRI MAHAVIDYALAYA, PALALAHADA</w:t>
      </w:r>
    </w:p>
    <w:p>
      <w:pPr>
        <w:spacing w:after="0" w:before="2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+3 CLASS TIME TABLE  |  SESSION 2026–27</w:t>
      </w:r>
    </w:p>
    <w:p>
      <w:pPr>
        <w:spacing w:after="60" w:before="1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DAY : FRIDAY</w:t>
      </w:r>
    </w:p>
    <w:tbl>
      <w:tblPr>
        <w:tblW w:type="dxa" w:w="1539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</w:tblGrid>
      <w:tr>
        <w:trPr>
          <w:cantSplit/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CLASS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9:15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10:00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10:45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11:30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12:15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1:45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2:30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4:00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4:45 PM</w:t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2572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MJE-7 – NL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MJE / MNE rooms — ARTS: ODI-23, HIS-14, POL.SC-22, ECO-21, ENG-LIB 1   |   SCIENCE: PHY-DEPT, CHEM-DEPT, BOT-18, ZOO-LIB 2, MATH-DEPT.  Subject-group allocation to be confirmed: each MJE/MNE cell shows the full subject group.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number. No number = room not supplied. Blank cell = no class supplied.</w:t>
      </w:r>
    </w:p>
    <w:p>
      <w:pPr>
        <w:spacing w:after="10" w:before="10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ROOM CLASH IN SUPPLIED DATA (not changed): 10:45 – 11:30 AM — Room 18: 5th Sem Arts VAC + 5th Sem Science VAC (F-13).</w:t>
      </w:r>
    </w:p>
    <w:p>
      <w:pPr>
        <w:spacing w:after="10" w:before="10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ROOM CLASH IN SUPPLIED DATA (not changed): 12:15 – 1:00 PM — Room 16: 1st Sem Arts VAC + 3rd Sem Arts VAC (F-13).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pPr>
        <w:pageBreakBefore/>
        <w:spacing w:after="0" w:before="0"/>
        <w:jc w:val="center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MALYAGIRI MAHAVIDYALAYA, PALALAHADA</w:t>
      </w:r>
    </w:p>
    <w:p>
      <w:pPr>
        <w:spacing w:after="0" w:before="2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+3 CLASS TIME TABLE  |  SESSION 2026–27</w:t>
      </w:r>
    </w:p>
    <w:p>
      <w:pPr>
        <w:spacing w:after="60" w:before="1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DAY : SATURDAY</w:t>
      </w:r>
    </w:p>
    <w:tbl>
      <w:tblPr>
        <w:tblW w:type="dxa" w:w="1539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  <w:gridCol w:w="1286"/>
      </w:tblGrid>
      <w:tr>
        <w:trPr>
          <w:cantSplit/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CLASS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9:15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10:00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10:45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11:30 AM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12:15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1:45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2:30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3:15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4:00 PM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4:00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4:45 PM</w:t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HR-16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WMM-18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(ARTS)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1ST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2572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MJE-2 – NL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5TH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(SCI)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SEC-16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3858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VAC-1 – NL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1000"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UNRESOLVED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(2nd “3RD SEM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ARTS” block)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[Unresolved] MDC-18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[Unresolved] VAC-18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[Unresolved]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[Unresolved]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[Unresolved]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28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MJE / MNE rooms — ARTS: ODI-23, HIS-14, POL.SC-22, ECO-21, ENG-LIB 1   |   SCIENCE: PHY-DEPT, CHEM-DEPT, BOT-18, ZOO-LIB 2, MATH-DEPT.  Subject-group allocation to be confirmed: each MJE/MNE cell shows the full subject group.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number. No number = room not supplied. Blank cell = no class supplied.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UNRESOLVED row: second block labelled “3rd Sem Arts” (11:30 MDC-18, 12:15 VAC-18, 1:00/1:45/2:30 MJE) — not merged; confirmation required (F-4). 3rd Sem (SCI): no Saturday data supplied.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1st Sem (ARTS) 1:00 PM MDC: HR = Room 16, WMM = Room 18 (separate components, as supplied).</w:t>
      </w:r>
    </w:p>
    <w:p>
      <w:pPr>
        <w:spacing w:after="10" w:before="10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ROOM CLASH IN SUPPLIED DATA (not changed): 10:45 – 11:30 AM — Room 16: 5th Sem Arts SEC + 5th Sem Science SEC (F-13).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r>
        <w:br w:type="page"/>
      </w:r>
    </w:p>
    <w:p>
      <w:pPr>
        <w:pStyle w:val="Heading1"/>
        <w:spacing w:after="100" w:before="1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PART B — SEMESTER-WISE TIMETABLE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1st Sem Arts</w:t>
      </w:r>
    </w:p>
    <w:tbl>
      <w:tblPr>
        <w:tblW w:type="dxa" w:w="1539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77"/>
        <w:gridCol w:w="1577"/>
        <w:gridCol w:w="1577"/>
        <w:gridCol w:w="1577"/>
        <w:gridCol w:w="1577"/>
        <w:gridCol w:w="1577"/>
        <w:gridCol w:w="1577"/>
        <w:gridCol w:w="1577"/>
        <w:gridCol w:w="1577"/>
      </w:tblGrid>
      <w:tr>
        <w:trPr>
          <w:cantSplit/>
          <w:tblHeader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DAY / TIME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9:15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10:00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10:45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11:30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12:15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1:00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1:45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2:30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3:15 PM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MONDAY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TUESDAY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WEDNESDAY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THURSDAY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FRIDAY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SATURDAY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HR-16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WMM-18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number; no number = room not supplied. MJE/MNE rooms — ARTS: ODI-23, HIS-14, POL.SC-22, ECO-21, ENG-LIB 1. Subject-group allocation to be confirmed.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r>
        <w:br w:type="page"/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3rd Sem Arts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20"/>
        <w:gridCol w:w="1420"/>
        <w:gridCol w:w="1420"/>
        <w:gridCol w:w="1420"/>
        <w:gridCol w:w="1420"/>
        <w:gridCol w:w="1420"/>
        <w:gridCol w:w="1420"/>
        <w:gridCol w:w="1420"/>
        <w:gridCol w:w="1420"/>
        <w:gridCol w:w="1420"/>
      </w:tblGrid>
      <w:tr>
        <w:trPr>
          <w:cantSplit/>
          <w:tblHeader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DAY / TIME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9:15 AM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10:00 AM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10:45 AM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11:30 AM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12:15 PM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1:00 PM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1:45 PM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2:30 PM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3:15 PM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4:00 PM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MONDAY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TUESDAY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MDC-18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VAC-18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WEDNESDAY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THURSDAY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MDC-16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MJE*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FRIDAY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MDC-18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SATURDAY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number; no number = room not supplied. MJE/MNE rooms — ARTS: ODI-23, HIS-14, POL.SC-22, ECO-21, ENG-LIB 1. Subject-group allocation to be confirmed.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* Thursday 3:15–4:00 PM MJE placed as supplied (F-3). Saturday: a second block labelled “3rd Sem Arts” is unresolved and NOT merged here (F-4).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r>
        <w:br w:type="page"/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5th Sem Arts</w:t>
      </w:r>
    </w:p>
    <w:tbl>
      <w:tblPr>
        <w:tblW w:type="dxa" w:w="1539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77"/>
        <w:gridCol w:w="1577"/>
        <w:gridCol w:w="1577"/>
        <w:gridCol w:w="1577"/>
        <w:gridCol w:w="1577"/>
        <w:gridCol w:w="1577"/>
        <w:gridCol w:w="1577"/>
        <w:gridCol w:w="1577"/>
        <w:gridCol w:w="1577"/>
      </w:tblGrid>
      <w:tr>
        <w:trPr>
          <w:cantSplit/>
          <w:tblHeader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DAY / TIME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9:15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10:00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10:45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11:30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12:15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1:00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1:45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2:30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3:15 PM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MONDAY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TUESDAY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WEDNESDAY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THURSDAY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FRIDAY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SATURDAY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ODI-23, HIS-14, POL.SC-22, ECO-21, ENG-LIB 1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number; no number = room not supplied. MJE/MNE rooms — ARTS: ODI-23, HIS-14, POL.SC-22, ECO-21, ENG-LIB 1. Subject-group allocation to be confirmed.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r>
        <w:br w:type="page"/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1st Sem Science</w:t>
      </w:r>
    </w:p>
    <w:tbl>
      <w:tblPr>
        <w:tblW w:type="dxa" w:w="1539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77"/>
        <w:gridCol w:w="1577"/>
        <w:gridCol w:w="1577"/>
        <w:gridCol w:w="1577"/>
        <w:gridCol w:w="1577"/>
        <w:gridCol w:w="1577"/>
        <w:gridCol w:w="1577"/>
        <w:gridCol w:w="1577"/>
        <w:gridCol w:w="1577"/>
      </w:tblGrid>
      <w:tr>
        <w:trPr>
          <w:cantSplit/>
          <w:tblHeader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DAY / TIME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9:15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10:00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10:45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11:30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12:15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1:00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1:45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2:30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3:15 PM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MONDAY</w:t>
            </w:r>
          </w:p>
        </w:tc>
        <w:tc>
          <w:tcPr>
            <w:tcW w:type="dxa" w:w="3154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MJE-1 – NL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TUESDAY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WEDNESDAY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MDC-18</w:t>
            </w:r>
          </w:p>
        </w:tc>
        <w:tc>
          <w:tcPr>
            <w:tcW w:type="dxa" w:w="3154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MNE – NL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THURSDAY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FRIDAY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SATURDAY</w:t>
            </w:r>
          </w:p>
        </w:tc>
        <w:tc>
          <w:tcPr>
            <w:tcW w:type="dxa" w:w="3154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MJE-2 – NL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number; no number = room not supplied. MJE/MNE rooms — SCIENCE: PHY-DEPT, CHEM-DEPT, BOT-18, ZOO-LIB 2, MATH-DEPT. Subject-group allocation to be confirmed.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r>
        <w:br w:type="page"/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3rd Sem Science</w:t>
      </w:r>
    </w:p>
    <w:tbl>
      <w:tblPr>
        <w:tblW w:type="dxa" w:w="1539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77"/>
        <w:gridCol w:w="1577"/>
        <w:gridCol w:w="1577"/>
        <w:gridCol w:w="1577"/>
        <w:gridCol w:w="1577"/>
        <w:gridCol w:w="1577"/>
        <w:gridCol w:w="1577"/>
        <w:gridCol w:w="1577"/>
        <w:gridCol w:w="1577"/>
      </w:tblGrid>
      <w:tr>
        <w:trPr>
          <w:cantSplit/>
          <w:tblHeader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DAY / TIME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9:15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10:00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10:45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11:30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12:15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1:00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1:45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2:30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3:15 PM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MONDAY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/ MNE / MJE*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MNE – NL, MJE – 7,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TUESDAY</w:t>
            </w:r>
          </w:p>
        </w:tc>
        <w:tc>
          <w:tcPr>
            <w:tcW w:type="dxa" w:w="3154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MJE-8 – NL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WEDNESDAY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THURSDAY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MJE-6 – NL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MJE*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— — —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MJE*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FRIDAY</w:t>
            </w:r>
          </w:p>
        </w:tc>
        <w:tc>
          <w:tcPr>
            <w:tcW w:type="dxa" w:w="3154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MJE-7 – NL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SATURDAY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number; no number = room not supplied. MJE/MNE rooms — SCIENCE: PHY-DEPT, CHEM-DEPT, BOT-18, ZOO-LIB 2, MATH-DEPT. Subject-group allocation to be confirmed.</w:t>
      </w:r>
    </w:p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* Monday 1:00 PM entry as supplied (F-6). Thursday 11:30 AM: two MJE entries supplied (F-2); Thursday 8:30 AM practical end time not supplied (F-5). Saturday: no data supplied.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r>
        <w:br w:type="page"/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5th Sem Science</w:t>
      </w:r>
    </w:p>
    <w:tbl>
      <w:tblPr>
        <w:tblW w:type="dxa" w:w="1539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77"/>
        <w:gridCol w:w="1577"/>
        <w:gridCol w:w="1577"/>
        <w:gridCol w:w="1577"/>
        <w:gridCol w:w="1577"/>
        <w:gridCol w:w="1577"/>
        <w:gridCol w:w="1577"/>
        <w:gridCol w:w="1577"/>
        <w:gridCol w:w="1577"/>
      </w:tblGrid>
      <w:tr>
        <w:trPr>
          <w:cantSplit/>
          <w:tblHeader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DAY / TIME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9:15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10:00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10:45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11:30 AM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12:15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1:00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1:45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2:30 PM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3:15 PM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MONDAY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TUESDAY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WEDNESDAY</w:t>
            </w:r>
          </w:p>
        </w:tc>
        <w:tc>
          <w:tcPr>
            <w:tcW w:type="dxa" w:w="3154"/>
            <w:gridSpan w:val="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MAJ-12 – NL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THURSDAY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4731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</w:t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FRIDAY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VAC-18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800"/>
        </w:trPr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SATURDAY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SEC-16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15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PHY-DEPT, CHEM-DEPT, BOT-18, ZOO-LIB 2, MATH-DEPT</w:t>
            </w:r>
          </w:p>
        </w:tc>
        <w:tc>
          <w:tcPr>
            <w:tcW w:type="dxa" w:w="4731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– VAC-1 – NL</w:t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Number after VAC/AEC/SEC/MDC = room number; no number = room not supplied. MJE/MNE rooms — SCIENCE: PHY-DEPT, CHEM-DEPT, BOT-18, ZOO-LIB 2, MATH-DEPT. Subject-group allocation to be confirmed.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5"/>
        <w:gridCol w:w="1925"/>
        <w:gridCol w:w="1925"/>
        <w:gridCol w:w="1925"/>
        <w:gridCol w:w="1925"/>
        <w:gridCol w:w="1925"/>
        <w:gridCol w:w="1925"/>
        <w:gridCol w:w="1925"/>
      </w:tblGrid>
      <w:tr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KEY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= Major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= Minor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= Multi-Disciplinary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= Value Added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= Skill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= Ability Enhancement</w:t>
            </w:r>
          </w:p>
        </w:tc>
        <w:tc>
          <w:tcPr>
            <w:tcW w:type="dxa" w:w="192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 = Practical</w:t>
            </w:r>
          </w:p>
        </w:tc>
      </w:tr>
    </w:tbl>
    <w:p>
      <w:r>
        <w:br w:type="page"/>
      </w:r>
    </w:p>
    <w:p>
      <w:pPr>
        <w:pStyle w:val="Heading1"/>
        <w:spacing w:after="100" w:before="1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PART C — MASTER WEEKLY TIMETABLE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</w:tblGrid>
      <w:tr>
        <w:trPr>
          <w:cantSplit/>
          <w:tblHeader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DAY / TIME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8:30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9:15 AM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9:15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10:00 AM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10:45 AM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10:45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11:30 AM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11:30 AM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12:15 PM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12:15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1:00 PM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1:00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1:45 PM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1:45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2:30 PM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2:30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3:15 PM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3:15 –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4:00 PM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MONDAY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Science – Practical MJE-1 – NL [8:30–10:00 AM]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(cont.) 1st Sem Science Practical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VAC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MDC (room n/s)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MDC (room n/s)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VAC (room n/s)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MNE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VAC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Practical MNE – NL / MJE – 7 / Mathematics Dept.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VAC (Rm 16)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TUESDAY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Science – Practical MJE-8 – NL [8:30–10:00 AM]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(cont.) 3rd Sem Science Practical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MDC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AEC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MNE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VAC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SEC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VAC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SEC (Rm 18)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AEC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MNE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VAC (Rm 16)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WEDNESDAY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5th Sem Science – Practical MAJ-12 – NL [8:30–10:00 AM]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(cont.) 5th Sem Science Practical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AEC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VAC (room n/s)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MDC (room n/s)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VAC (Rm 16)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MDC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VAC (room n/s)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MNE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VAC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VAC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MDC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MNE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Science – Practical MNE – NL [1:45–3:15 PM]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(cont.) 1st Sem Science Practical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THURSDAY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Science – Practical MJE-6 – NL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MDC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AEC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 (flagged)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 (flagged)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MNE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AEC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SEC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VAC (Rm 16)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MDC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Practical [1:00–3:15 PM]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MDC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(cont.) 5th Sem Science Practical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MDC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(cont.) 5th Sem Science Practical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MJE (flagged)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FRIDAY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Science – Practical MJE-7 – NL [8:30–10:00 AM]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(cont.) 3rd Sem Science Practical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VAC (Rm 18)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VAC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VAC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VAC (Rm 18)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AEC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MDC (Rm 18)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VAC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VAC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AEC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Science –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SATURDAY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Science – Practical MJE-2 – NL [8:30–10:00 AM]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(cont.) 1st Sem Science Practical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MDC (room n/s)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SEC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SEC (Rm 16)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VAC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MNE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[UNRESOLVED “3rd Sem Arts” 2nd block] MDC (Rm 18)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VAC (Rm 16)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1st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[UNRESOLVED “3rd Sem Arts” 2nd block] VAC (Rm 18)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1st Sem Arts – MDC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3rd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Arts – MJE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5th Sem Science – Practical VAC-1 – NL [1:00–3:15 PM]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[UNRESOLVED “3rd Sem Arts” 2nd block]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(cont.) 5th Sem Science Practical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[UNRESOLVED “3rd Sem Arts” 2nd block]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(cont.) 5th Sem Science Practical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[UNRESOLVED “3rd Sem Arts” 2nd block] MJE</w:t>
            </w:r>
          </w:p>
        </w:tc>
        <w:tc>
          <w:tcPr>
            <w:tcW w:type="dxa" w:w="14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/>
            </w:r>
          </w:p>
        </w:tc>
      </w:tr>
    </w:tbl>
    <w:p>
      <w:pPr>
        <w:spacing w:after="10" w:before="10"/>
      </w:pPr>
      <w:r>
        <w:rPr>
          <w:rFonts w:ascii="Arial" w:cs="Arial" w:eastAsia="Arial" w:hAnsi="Arial"/>
          <w:sz w:val="14"/>
          <w:szCs w:val="14"/>
        </w:rPr>
        <w:t xml:space="preserve">* Thursday 3rd Sem Arts MJE at 3:15 PM is shown in the 3:15–4:00 PM column exactly as supplied (F-3).</w:t>
      </w:r>
    </w:p>
    <w:p>
      <w:r>
        <w:br w:type="page"/>
      </w:r>
    </w:p>
    <w:p>
      <w:pPr>
        <w:pStyle w:val="Heading1"/>
        <w:spacing w:after="100" w:before="1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PART D — SUBJECT-WISE VERIFICATION (periods per week, as supplied)</w:t>
      </w:r>
    </w:p>
    <w:tbl>
      <w:tblPr>
        <w:tblW w:type="dxa" w:w="11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50"/>
        <w:gridCol w:w="1250"/>
        <w:gridCol w:w="1250"/>
        <w:gridCol w:w="1250"/>
        <w:gridCol w:w="1250"/>
        <w:gridCol w:w="1250"/>
        <w:gridCol w:w="1250"/>
      </w:tblGrid>
      <w:tr>
        <w:trPr>
          <w:cantSplit/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Semester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MJE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MNE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MDC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VAC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AEC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SEC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Practical (blocks)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1st Sem Arts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9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3rd Sem Arts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17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5th Sem Arts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15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1st Sem Science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12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3rd Sem Science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5th Sem Science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12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2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</w:t>
            </w:r>
          </w:p>
        </w:tc>
      </w:tr>
    </w:tbl>
    <w:p>
      <w:pPr>
        <w:spacing w:after="40" w:before="40"/>
        <w:jc w:val="left"/>
      </w:pPr>
      <w:r>
        <w:rPr>
          <w:rFonts w:ascii="Arial" w:cs="Arial" w:eastAsia="Arial" w:hAnsi="Arial"/>
          <w:i/>
          <w:iCs/>
          <w:sz w:val="15"/>
          <w:szCs w:val="15"/>
        </w:rPr>
        <w:t xml:space="preserve">Counts are entries supplied (a continuous practical block counts once; Thursday 3rd Sem Science counts both 11:30 AM MJE entries, and Thursday 3rd Sem Arts counts the 3:15 PM MJE entry). Saturday 3rd Sem Science: no data supplied. The unresolved second “3rd Sem Arts” block is excluded.</w:t>
      </w: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Result: every entry supplied for Monday–Saturday is present in the timetable; none was omitted, added or renamed. No blank period has been filled.</w:t>
      </w:r>
    </w:p>
    <w:p>
      <w:pPr>
        <w:pStyle w:val="Heading1"/>
        <w:spacing w:after="100" w:before="1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PART E — CLASH DETECTION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9000"/>
      </w:tblGrid>
      <w:tr>
        <w:trPr>
          <w:cantSplit/>
          <w:tblHeader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Check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Result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Details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1. Semester clash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Attention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Thursday 11:30 AM – 12:15 PM 3rd Sem Science — two entries at the same time (see F-2).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2. Teacher clash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Not applicable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No teacher names supplied.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3. Practical clash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Pass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All practical blocks are continuous and overlap no other class of the same semester. Thursday 3rd Sem Science practical (8:30) duration is not stated (F-5).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4. Room clash (Rooms 16 &amp; 18)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6 clashes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Listed below; supplied rooms were NOT changed.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5. Subject-room clash (Rooms 14, 21, 22, 23, 18 Botany, Libraries, Departments)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Cannot be checked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Needs the subject-wise allocation of MJE/MNE periods (F-1).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6. Practical continuity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Pass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All practical blocks are kept as single continuous blocks as supplied.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7. 3rd Semester constant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Pass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No 3rd Semester period has been moved.</w:t>
            </w:r>
          </w:p>
        </w:tc>
      </w:tr>
    </w:tbl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Room clashes found in the supplied data (not changed)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1000"/>
        <w:gridCol w:w="6400"/>
        <w:gridCol w:w="3600"/>
      </w:tblGrid>
      <w:tr>
        <w:trPr>
          <w:cantSplit/>
          <w:tblHeader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Day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Time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Room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Classes using the same room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Adjustable class (3rd Sem fixed)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Monday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1:00 – 1:45 PM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 16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5th Sem Arts VAC  +  5th Sem Science VAC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Either class (1st/5th Sem) — college to decide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Tuesday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12:15 – 1:00 PM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 18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3rd Sem Arts VAC  +  5th Sem Arts SEC  +  5th Sem Science SEC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Keep 3rd Sem; adjust/confirm: 5th Sem Arts, 5th Sem Science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Thursday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12:15 – 1:00 PM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 16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5th Sem Arts SEC  +  1st Sem Science VAC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Either class (1st/5th Sem) — college to decide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Friday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10:45 – 11:30 AM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 18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5th Sem Arts VAC  +  5th Sem Science VAC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Either class (1st/5th Sem) — college to decide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Friday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12:15 – 1:00 PM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 16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1st Sem Arts VAC  +  3rd Sem Arts VAC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Keep 3rd Sem; adjust/confirm: 1st Sem Arts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Saturday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10:45 – 11:30 AM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 16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5th Sem Arts SEC  +  5th Sem Science SEC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Either class (1st/5th Sem) — college to decide</w:t>
            </w:r>
          </w:p>
        </w:tc>
      </w:tr>
    </w:tbl>
    <w:p>
      <w:r>
        <w:br w:type="page"/>
      </w:r>
    </w:p>
    <w:p>
      <w:pPr>
        <w:pStyle w:val="Heading1"/>
        <w:spacing w:after="100" w:before="1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PART F — DATA CONFLICTS / CLARIFICATIONS REQUIRED</w:t>
      </w:r>
    </w:p>
    <w:tbl>
      <w:tblPr>
        <w:tblW w:type="dxa" w:w="14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00"/>
        <w:gridCol w:w="3700"/>
        <w:gridCol w:w="3800"/>
        <w:gridCol w:w="3800"/>
      </w:tblGrid>
      <w:tr>
        <w:trPr>
          <w:cantSplit/>
          <w:tblHeader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No.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Item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Original information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Why it is a conflict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Information required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F-1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Subject-group allocation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Every MJE/MNE period is given only as a group (Arts: five subjects; Science: five subjects).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Same-subject MJE clashes between 1st/3rd/5th Semester, and subject-room clashes (e.g. Room 14 History, Room 18 Botany vs. Room 18 used for MDC/VAC/SEC), cannot be checked.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Subject-group allocation to be confirmed: which subject is taught in each MJE/MNE period for each semester. When supplied, 3rd Sem stays fixed and 1st/5th Sem are adjusted.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F-2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Thursday 3rd Sem Science — 11:30 AM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Two MJE entries at 11:30 AM (one written “SE MJE”).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One semester cannot have two classes in one period unless they are different subject groups/sections.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Are both intended? If not, the correct time of one entry. Both are kept in the timetable, flagged.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F-3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Thursday 3rd Sem Arts — 3:15 PM MJE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“3:15 PM MJE”.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The stated college hours end at 3:15 PM (last period 2:30–3:15 PM), so a class starting at 3:15 PM is outside the stated hours.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The sample format has 3:15–4:00 PM and 4:00–4:45 PM columns. Is the class intended at 3:15–4:00 PM, or at 2:30 PM? Shown in the 3:15–4:00 PM column as supplied, marked *.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F-4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Saturday — second “3rd Sem Arts” block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11:30 MDC (Rm 18), 12:15 VAC (Rm 18), 1:00 MJE, 1:45 MJE, 2:30 MJE.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Saturday 3rd Sem Arts already has a full schedule (10:00 MJE … 1:00 MJE); merging would double-book 11:30, 12:15 and 1:00. Saturday 3rd Sem Science has no data.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Is this block for 3rd Sem Science, another section, or an additional 3rd Sem Arts section? Kept separately, shown as UNRESOLVED.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F-5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Thursday 3rd Sem Science — practical 8:30 AM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“8:30 AM Practical MJE-6 – NL”, no end time.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Other practicals are 90 minutes or longer.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Is it 8:30–9:15 AM (one period) or 8:30–10:00 AM? Shown as one period only.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F-6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Monday 3rd Sem Science — 1:00 PM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“Practical / MNE / MJE: MNE – NL, MJE – 7, Mathematics Department”.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Unclear whether this is one practical, or an MNE practical and a Mathematics MJE-7; number of periods not stated.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Exact meaning and duration. Shown verbatim in one period, flagged.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F-7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 rules vs. day data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Fixed rule: 1st and 5th Sem VAC = Room 16. Day data: Wed 1st Sem Arts VAC = Room 18; Fri 5th Sem Arts VAC = Room 18; Fri 5th Sem Science VAC = Room 18.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Day-wise rooms differ from the fixed VAC rule.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Confirm the day-wise rooms override the fixed rule. Day-wise rooms have been used as supplied.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F-8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Tuesday SEC rule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“1st Semester SEC → Room 16”.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No 1st Semester SEC is supplied on Tuesday (1st Sem has AEC/VAC).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Confirm whether this is a mistake. Nothing added.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F-9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Rooms not specified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Monday 12:15 – 3rd Sem Arts MDC; Monday 11:30 AM – 3rd Sem Science MDC; Monday 12:15 – 3rd Sem Science VAC; Wednesday 11:30 AM – 3rd Sem Arts VAC; Wednesday 10:45 – 5th Sem Arts VAC; Wednesday 10:45 – 3rd Sem Science MDC; Saturday 10:00 – 1st Sem Science MDC.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No room was supplied; none has been invented.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 numbers for the listed classes (3rd Sem VAC rooms shown as “Room: not specified” / to be confirmed).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F-10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Practical labels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MJE-1, MJE-8, MAJ-12, MJE-6, MJE-7, MJE-2, “PRAC – VAC-1”, all “NL”.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Codes are not explained; lab/room for “NL” not supplied.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Meaning of codes and lab/room, if required.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F-11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Saturday 1st Sem Arts MDC 1:00 PM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HR – Room 16, WMM – Room 18.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Understood as two MDC components in separate rooms; not stated whether students are split.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Confirm. Kept as two separate components.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F-12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Teachers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None supplied.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Teacher-clash check cannot be performed.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Teacher names per subject/course, if a teacher check is wanted.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F-13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Room clashes (Rooms 16 / 18)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Monday 1:00 – 1:45 PM Room 16: 5th Sem Arts VAC + 5th Sem Science VAC; Tuesday 12:15 – 1:00 PM Room 18: 3rd Sem Arts VAC + 5th Sem Arts SEC + 5th Sem Science SEC; Thursday 12:15 – 1:00 PM Room 16: 5th Sem Arts SEC + 1st Sem Science VAC; Friday 10:45 – 11:30 AM Room 18: 5th Sem Arts VAC + 5th Sem Science VAC; Friday 12:15 – 1:00 PM Room 16: 1st Sem Arts VAC + 3rd Sem Arts VAC; Saturday 10:45 – 11:30 AM Room 16: 5th Sem Arts SEC + 5th Sem Science SEC.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The same room is supplied for two or more classes in the same period.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Decision: new room or new period for the adjustable class (1st/5th Sem; 3rd Sem stays fixed). Rooms have not been changed.</w:t>
            </w:r>
          </w:p>
        </w:tc>
      </w:tr>
    </w:tbl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Final verification checklist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18"/>
          <w:szCs w:val="18"/>
        </w:rPr>
        <w:t xml:space="preserve">3rd Semester Arts and Science periods: unchanged (constant).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18"/>
          <w:szCs w:val="18"/>
        </w:rPr>
        <w:t xml:space="preserve">Arts and Science subject rooms/departments attached to every MJE/MNE period; VAC/AEC/SEC/MDC rooms shown as supplied.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18"/>
          <w:szCs w:val="18"/>
        </w:rPr>
        <w:t xml:space="preserve">No period was moved or renamed; no class invented; blank periods left blank.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18"/>
          <w:szCs w:val="18"/>
        </w:rPr>
        <w:t xml:space="preserve">Room clashes (Rooms 16 and 18) are reported in Part E, not silently corrected. They are to be resolved once the college answers Part F; 1st/5th Sem classes are the adjustable ones.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18"/>
          <w:szCs w:val="18"/>
        </w:rPr>
        <w:t xml:space="preserve">Timetable to be treated as FINAL only after Part F items are cleared.</w:t>
      </w:r>
    </w:p>
    <w:sectPr>
      <w:footerReference w:type="default" r:id="rId6"/>
      <w:pgSz w:w="16838" w:h="11906" w:orient="landscape"/>
      <w:pgMar w:top="700" w:right="700" w:bottom="700" w:left="7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4"/>
        <w:szCs w:val="14"/>
      </w:rPr>
      <w:t xml:space="preserve">Malyagiri Mahavidyalaya, Palalahada — Timetable 2026–27 (Draft) — Page </w:t>
    </w:r>
    <w:r>
      <w:rPr>
        <w:rFonts w:ascii="Arial" w:cs="Arial" w:eastAsia="Arial" w:hAnsi="Arial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2026-09-30T17:41:39.923Z</dcterms:created>
  <dcterms:modified xsi:type="dcterms:W3CDTF">2026-09-30T17:41:39.924Z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