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E9" w:rsidRDefault="00245E00" w:rsidP="00245E00">
      <w:pPr>
        <w:pStyle w:val="Title"/>
      </w:pPr>
      <w:r>
        <w:t>School Project Prototype</w:t>
      </w:r>
    </w:p>
    <w:p w:rsidR="00245E00" w:rsidRDefault="00B17429">
      <w:r>
        <w:t xml:space="preserve">Context </w:t>
      </w:r>
    </w:p>
    <w:p w:rsidR="00B17429" w:rsidRDefault="00B17429">
      <w:r>
        <w:tab/>
      </w:r>
      <w:r w:rsidR="0054649F">
        <w:rPr>
          <w:noProof/>
        </w:rPr>
        <w:drawing>
          <wp:inline distT="0" distB="0" distL="0" distR="0">
            <wp:extent cx="5381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29" w:rsidRDefault="00B17429"/>
    <w:p w:rsidR="00B17429" w:rsidRDefault="00B17429">
      <w:r>
        <w:t>Calculate request goes to the API server which internally initialize a Detention processor. It dynamically validates the Detention using a series of active Filters. Then the request delegated to a specific processor</w:t>
      </w:r>
    </w:p>
    <w:p w:rsidR="00B17429" w:rsidRDefault="00B17429">
      <w:r>
        <w:br w:type="page"/>
      </w:r>
    </w:p>
    <w:p w:rsidR="00B17429" w:rsidRDefault="00B17429"/>
    <w:p w:rsidR="00245E00" w:rsidRDefault="00245E00" w:rsidP="00245E00">
      <w:r>
        <w:t>Project Architecture</w:t>
      </w:r>
    </w:p>
    <w:p w:rsidR="00245E00" w:rsidRDefault="00683AA3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A3" w:rsidRDefault="00683AA3"/>
    <w:p w:rsidR="00DF0EB2" w:rsidRDefault="00DF0EB2" w:rsidP="00DF0EB2">
      <w:pPr>
        <w:pStyle w:val="Heading2"/>
      </w:pPr>
      <w:r>
        <w:t>Functionality</w:t>
      </w:r>
    </w:p>
    <w:p w:rsidR="00DF0EB2" w:rsidRPr="00DF0EB2" w:rsidRDefault="00DF0EB2" w:rsidP="00DF0EB2">
      <w:r>
        <w:t xml:space="preserve">Encapsulated in the Processor </w:t>
      </w:r>
    </w:p>
    <w:p w:rsidR="00683AA3" w:rsidRPr="00683AA3" w:rsidRDefault="00683AA3" w:rsidP="00DF0EB2">
      <w:pPr>
        <w:pStyle w:val="Heading2"/>
      </w:pPr>
      <w:r w:rsidRPr="00683AA3">
        <w:t xml:space="preserve">Security: </w:t>
      </w:r>
    </w:p>
    <w:p w:rsidR="00683AA3" w:rsidRDefault="00683AA3">
      <w:r>
        <w:t>Asp.Net membership for the UI</w:t>
      </w:r>
    </w:p>
    <w:p w:rsidR="00683AA3" w:rsidRDefault="00683AA3">
      <w:r>
        <w:t xml:space="preserve">And Owin based token for WebAPI </w:t>
      </w:r>
    </w:p>
    <w:p w:rsidR="00683AA3" w:rsidRDefault="00683AA3"/>
    <w:p w:rsidR="00683AA3" w:rsidRDefault="0054649F" w:rsidP="00DF0EB2">
      <w:pPr>
        <w:pStyle w:val="Heading2"/>
      </w:pPr>
      <w:r>
        <w:t xml:space="preserve">CAP: </w:t>
      </w:r>
    </w:p>
    <w:p w:rsidR="0054649F" w:rsidRDefault="00DF0EB2">
      <w:r>
        <w:t xml:space="preserve">For more performance and availability, </w:t>
      </w:r>
      <w:r w:rsidR="0054649F">
        <w:t>Stateless API Can be scaled with a distributed caching mechanism</w:t>
      </w:r>
      <w:r w:rsidR="00033C5C">
        <w:t xml:space="preserve"> like Redis</w:t>
      </w:r>
      <w:bookmarkStart w:id="0" w:name="_GoBack"/>
      <w:bookmarkEnd w:id="0"/>
      <w:r>
        <w:t xml:space="preserve">. UI </w:t>
      </w:r>
      <w:r w:rsidR="0054649F">
        <w:t xml:space="preserve">server also can </w:t>
      </w:r>
      <w:r>
        <w:t xml:space="preserve">be </w:t>
      </w:r>
      <w:r w:rsidR="0054649F">
        <w:t xml:space="preserve">deployed in Load balancer </w:t>
      </w:r>
      <w:r>
        <w:t>environment</w:t>
      </w:r>
      <w:r w:rsidR="0054649F">
        <w:t xml:space="preserve"> </w:t>
      </w:r>
    </w:p>
    <w:p w:rsidR="0054649F" w:rsidRDefault="0054649F"/>
    <w:p w:rsidR="0054649F" w:rsidRDefault="0054649F" w:rsidP="00DF0EB2">
      <w:pPr>
        <w:pStyle w:val="Heading2"/>
      </w:pPr>
      <w:r>
        <w:lastRenderedPageBreak/>
        <w:t xml:space="preserve">Integration/ Load Tests </w:t>
      </w:r>
    </w:p>
    <w:p w:rsidR="00683AA3" w:rsidRDefault="0054649F">
      <w:r>
        <w:t>Are not included</w:t>
      </w:r>
    </w:p>
    <w:p w:rsidR="00683AA3" w:rsidRDefault="00DF0EB2" w:rsidP="00DF0EB2">
      <w:pPr>
        <w:pStyle w:val="Heading3"/>
      </w:pPr>
      <w:r>
        <w:t xml:space="preserve">ORM </w:t>
      </w:r>
    </w:p>
    <w:p w:rsidR="00DF0EB2" w:rsidRPr="00DF0EB2" w:rsidRDefault="00DF0EB2" w:rsidP="00DF0EB2">
      <w:r>
        <w:t>EF for Model creation and a micro ORM like dapper for performance needed operations</w:t>
      </w:r>
    </w:p>
    <w:p w:rsidR="00DF0EB2" w:rsidRDefault="00DF0EB2" w:rsidP="00DF0EB2">
      <w:pPr>
        <w:pStyle w:val="Heading3"/>
      </w:pPr>
      <w:r>
        <w:t xml:space="preserve">Logging/Exceptions </w:t>
      </w:r>
    </w:p>
    <w:p w:rsidR="00DF0EB2" w:rsidRDefault="00DF0EB2">
      <w:r>
        <w:t xml:space="preserve">Log4net logger – logs excptions </w:t>
      </w:r>
    </w:p>
    <w:sectPr w:rsidR="00DF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00"/>
    <w:rsid w:val="00033C5C"/>
    <w:rsid w:val="00245E00"/>
    <w:rsid w:val="0054649F"/>
    <w:rsid w:val="00683AA3"/>
    <w:rsid w:val="00725191"/>
    <w:rsid w:val="00B17429"/>
    <w:rsid w:val="00DF0EB2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2017-03-29T02:51:00Z</dcterms:created>
  <dcterms:modified xsi:type="dcterms:W3CDTF">2017-03-29T03:48:00Z</dcterms:modified>
</cp:coreProperties>
</file>