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8B45" w14:textId="42CBF8D3" w:rsidR="00492C2F" w:rsidRDefault="00492C2F" w:rsidP="00A871A0">
      <w:pPr>
        <w:jc w:val="center"/>
        <w:rPr>
          <w:i/>
          <w:iCs/>
          <w:u w:val="single"/>
        </w:rPr>
      </w:pPr>
      <w:r w:rsidRPr="002C38C2">
        <w:rPr>
          <w:i/>
          <w:iCs/>
          <w:u w:val="single"/>
        </w:rPr>
        <w:t>Political persuasion and extremism</w:t>
      </w:r>
    </w:p>
    <w:p w14:paraId="26157CF0" w14:textId="54D61AB1" w:rsidR="00EA163C" w:rsidRPr="00EA163C" w:rsidRDefault="00EA163C" w:rsidP="00A871A0">
      <w:pPr>
        <w:jc w:val="center"/>
        <w:rPr>
          <w:i/>
          <w:iCs/>
        </w:rPr>
      </w:pPr>
      <w:proofErr w:type="spellStart"/>
      <w:r w:rsidRPr="00EA163C">
        <w:rPr>
          <w:i/>
          <w:iCs/>
        </w:rPr>
        <w:t>Bijean</w:t>
      </w:r>
      <w:proofErr w:type="spellEnd"/>
      <w:r w:rsidRPr="00EA163C">
        <w:rPr>
          <w:i/>
          <w:iCs/>
        </w:rPr>
        <w:t xml:space="preserve"> </w:t>
      </w:r>
      <w:proofErr w:type="spellStart"/>
      <w:r w:rsidRPr="00EA163C">
        <w:rPr>
          <w:i/>
          <w:iCs/>
        </w:rPr>
        <w:t>Ghafouri</w:t>
      </w:r>
      <w:proofErr w:type="spellEnd"/>
    </w:p>
    <w:p w14:paraId="11C4EE86" w14:textId="4AFF4ABE" w:rsidR="00492C2F" w:rsidRDefault="00492C2F" w:rsidP="00A871A0">
      <w:pPr>
        <w:jc w:val="both"/>
      </w:pPr>
    </w:p>
    <w:p w14:paraId="3EE3407A" w14:textId="2F2D5FEA" w:rsidR="00492C2F" w:rsidRDefault="00492C2F" w:rsidP="00A871A0">
      <w:pPr>
        <w:jc w:val="both"/>
      </w:pPr>
    </w:p>
    <w:p w14:paraId="1E6DE7E6" w14:textId="31E184D7" w:rsidR="001E78A2" w:rsidRDefault="002C2572" w:rsidP="00A871A0">
      <w:pPr>
        <w:jc w:val="both"/>
      </w:pPr>
      <w:r>
        <w:t>Political elites and masses</w:t>
      </w:r>
      <w:r w:rsidR="000A7C48">
        <w:t xml:space="preserve"> in the United States</w:t>
      </w:r>
      <w:r>
        <w:t xml:space="preserve"> are increasingly </w:t>
      </w:r>
      <w:r w:rsidR="00DD2E29">
        <w:t>polarized</w:t>
      </w:r>
      <w:r w:rsidR="00D669DC">
        <w:t xml:space="preserve">. </w:t>
      </w:r>
      <w:r w:rsidR="00713EB3">
        <w:t xml:space="preserve">Research offers account of </w:t>
      </w:r>
      <w:r w:rsidR="00D26DB9">
        <w:t xml:space="preserve">both </w:t>
      </w:r>
      <w:r w:rsidR="00713EB3">
        <w:t>issue polarization (</w:t>
      </w:r>
      <w:proofErr w:type="spellStart"/>
      <w:r w:rsidR="00713EB3">
        <w:t>Abramovitz</w:t>
      </w:r>
      <w:proofErr w:type="spellEnd"/>
      <w:r w:rsidR="00713EB3">
        <w:t xml:space="preserve"> </w:t>
      </w:r>
      <w:r w:rsidR="006726F8">
        <w:t>and Saunders, 2008</w:t>
      </w:r>
      <w:r w:rsidR="00713EB3">
        <w:t>) and social polarization (Mason 2018; Iyengar and Westwood 2015)</w:t>
      </w:r>
      <w:r w:rsidR="007169EA">
        <w:t xml:space="preserve">. </w:t>
      </w:r>
      <w:r w:rsidR="001E78A2">
        <w:t>I investigate the origins of issue polarization</w:t>
      </w:r>
      <w:r w:rsidR="00781FD0">
        <w:t>.</w:t>
      </w:r>
      <w:r w:rsidR="001B3ECC">
        <w:t xml:space="preserve"> Under what conditions do voters </w:t>
      </w:r>
      <w:r w:rsidR="006726F8">
        <w:t xml:space="preserve">adopt extremist political views? </w:t>
      </w:r>
      <w:r w:rsidR="009C079C">
        <w:t xml:space="preserve">Dominant theories of public opinion would argue </w:t>
      </w:r>
      <w:r w:rsidR="004775F9">
        <w:t xml:space="preserve">that issue polarization among the masses is </w:t>
      </w:r>
      <w:r w:rsidR="00B52034">
        <w:t>caused</w:t>
      </w:r>
      <w:r w:rsidR="004775F9">
        <w:t xml:space="preserve"> by elite polarization (Converse 1964; Lenz 2012). </w:t>
      </w:r>
      <w:r w:rsidR="000934E5">
        <w:t xml:space="preserve"> However, this </w:t>
      </w:r>
      <w:r w:rsidR="000E588B">
        <w:t xml:space="preserve">top-down theoretical </w:t>
      </w:r>
      <w:r w:rsidR="000934E5">
        <w:t xml:space="preserve">account faces an </w:t>
      </w:r>
      <w:r w:rsidR="0065350A">
        <w:t>endogeneity</w:t>
      </w:r>
      <w:r w:rsidR="000934E5">
        <w:t xml:space="preserve"> issue</w:t>
      </w:r>
      <w:r w:rsidR="008579C6">
        <w:t xml:space="preserve"> that is difficult to test. </w:t>
      </w:r>
      <w:r w:rsidR="00623561">
        <w:t xml:space="preserve">By extension, bottom-up explanations </w:t>
      </w:r>
      <w:r w:rsidR="00606B87">
        <w:t xml:space="preserve">suffer from the same </w:t>
      </w:r>
      <w:r w:rsidR="002D4085">
        <w:t xml:space="preserve">difficulty. </w:t>
      </w:r>
      <w:r w:rsidR="00A21FEE">
        <w:t xml:space="preserve">Recently, researchers have attempted to </w:t>
      </w:r>
      <w:r w:rsidR="00B14DAB">
        <w:t>solve</w:t>
      </w:r>
      <w:r w:rsidR="00A21FEE">
        <w:t xml:space="preserve"> </w:t>
      </w:r>
      <w:r w:rsidR="00B14DAB">
        <w:t>endogeneity</w:t>
      </w:r>
      <w:r w:rsidR="00A21FEE">
        <w:t xml:space="preserve"> with new</w:t>
      </w:r>
      <w:r w:rsidR="00C573D0">
        <w:t xml:space="preserve"> empirical</w:t>
      </w:r>
      <w:r w:rsidR="00A21FEE">
        <w:t xml:space="preserve"> approaches (</w:t>
      </w:r>
      <w:proofErr w:type="spellStart"/>
      <w:r w:rsidR="00A21FEE">
        <w:t>Barberá</w:t>
      </w:r>
      <w:proofErr w:type="spellEnd"/>
      <w:r w:rsidR="00A21FEE">
        <w:t xml:space="preserve"> et al., 2019). However, these approaches are hardly applicable to understand </w:t>
      </w:r>
      <w:r w:rsidR="007F5380">
        <w:t xml:space="preserve">the origins of </w:t>
      </w:r>
      <w:r w:rsidR="00A21FEE">
        <w:t xml:space="preserve">issue polarization. </w:t>
      </w:r>
      <w:r w:rsidR="000B02BD">
        <w:t xml:space="preserve">We </w:t>
      </w:r>
      <w:r w:rsidR="000401BF">
        <w:t>observe the first traces of polarization in the early 1970s</w:t>
      </w:r>
      <w:r w:rsidR="00B93E56">
        <w:t xml:space="preserve">, but </w:t>
      </w:r>
      <w:r w:rsidR="000B02BD">
        <w:t xml:space="preserve">it is difficult to identify </w:t>
      </w:r>
      <w:r w:rsidR="00245C21">
        <w:t>a precise starting point</w:t>
      </w:r>
      <w:r w:rsidR="007128CD">
        <w:t xml:space="preserve"> (McCarty, </w:t>
      </w:r>
      <w:proofErr w:type="gramStart"/>
      <w:r w:rsidR="00FD6B76">
        <w:t>Poole</w:t>
      </w:r>
      <w:proofErr w:type="gramEnd"/>
      <w:r w:rsidR="00FD6B76">
        <w:t xml:space="preserve"> and </w:t>
      </w:r>
      <w:r w:rsidR="007128CD">
        <w:t>Rosenthal</w:t>
      </w:r>
      <w:r w:rsidR="00FD6B76">
        <w:t>,</w:t>
      </w:r>
      <w:r w:rsidR="007128CD">
        <w:t xml:space="preserve"> 200</w:t>
      </w:r>
      <w:r w:rsidR="00FD6B76">
        <w:t>6</w:t>
      </w:r>
      <w:r w:rsidR="007128CD">
        <w:t>)</w:t>
      </w:r>
      <w:r w:rsidR="00245C21">
        <w:t xml:space="preserve">. </w:t>
      </w:r>
      <w:r w:rsidR="003C44AA">
        <w:t xml:space="preserve">The task of situating which group led the other </w:t>
      </w:r>
      <w:r w:rsidR="000C64F3">
        <w:t xml:space="preserve">in polarizing attitudes </w:t>
      </w:r>
      <w:r w:rsidR="00B2042E">
        <w:t xml:space="preserve">is problematic without </w:t>
      </w:r>
      <w:r w:rsidR="00245C21">
        <w:t xml:space="preserve">the knowledge of </w:t>
      </w:r>
      <w:r w:rsidR="003C44AA">
        <w:t xml:space="preserve">when </w:t>
      </w:r>
      <w:r w:rsidR="005E4533">
        <w:t>the phenomenon</w:t>
      </w:r>
      <w:r w:rsidR="003C44AA">
        <w:t xml:space="preserve"> commenced. </w:t>
      </w:r>
    </w:p>
    <w:p w14:paraId="7474BE0B" w14:textId="3DABA2E8" w:rsidR="00C43BFC" w:rsidRDefault="00C43BFC" w:rsidP="00A871A0">
      <w:pPr>
        <w:jc w:val="both"/>
      </w:pPr>
    </w:p>
    <w:p w14:paraId="1D20EB7B" w14:textId="77777777" w:rsidR="00E2713A" w:rsidRDefault="00C43BFC" w:rsidP="00A871A0">
      <w:pPr>
        <w:jc w:val="both"/>
      </w:pPr>
      <w:r>
        <w:t xml:space="preserve">In this article, I </w:t>
      </w:r>
      <w:r w:rsidR="00C41F07">
        <w:t xml:space="preserve">argue that issue polarization among the masses </w:t>
      </w:r>
      <w:r w:rsidR="006B68D1">
        <w:t>can be</w:t>
      </w:r>
      <w:r w:rsidR="00C41F07">
        <w:t xml:space="preserve"> explained by the persuasiveness of extremist politics. </w:t>
      </w:r>
      <w:r w:rsidR="008A4529">
        <w:t>I go beyond the cue-taking debate in the opinion formation literature</w:t>
      </w:r>
      <w:r w:rsidR="00554352">
        <w:t xml:space="preserve"> to avoid issues </w:t>
      </w:r>
      <w:r w:rsidR="002A6457">
        <w:t xml:space="preserve">outlined above. </w:t>
      </w:r>
      <w:r w:rsidR="00FA1F0F">
        <w:t xml:space="preserve">I present evidence </w:t>
      </w:r>
      <w:r w:rsidR="000540E3">
        <w:t>on the level of persuasiveness of extremist</w:t>
      </w:r>
      <w:r w:rsidR="00703C3F">
        <w:t xml:space="preserve"> political</w:t>
      </w:r>
      <w:r w:rsidR="000540E3">
        <w:t xml:space="preserve"> behavior</w:t>
      </w:r>
      <w:r w:rsidR="008A5CFF">
        <w:t xml:space="preserve"> on Twitter. </w:t>
      </w:r>
      <w:r w:rsidR="00027427">
        <w:t xml:space="preserve">My goal in demonstrating the </w:t>
      </w:r>
      <w:r w:rsidR="00E94801">
        <w:t xml:space="preserve">high </w:t>
      </w:r>
      <w:r w:rsidR="00027427">
        <w:t xml:space="preserve">persuasion of extremism is to </w:t>
      </w:r>
      <w:r w:rsidR="005A6D0D">
        <w:t xml:space="preserve">offer insight into why voters </w:t>
      </w:r>
      <w:r w:rsidR="00C24313">
        <w:t xml:space="preserve">have become more polarized on issues. </w:t>
      </w:r>
      <w:r w:rsidR="00667C33">
        <w:t xml:space="preserve">The polarization on issues has led voters to become more extreme. </w:t>
      </w:r>
    </w:p>
    <w:p w14:paraId="153BD9C7" w14:textId="77777777" w:rsidR="00E2713A" w:rsidRDefault="00E2713A" w:rsidP="00A871A0">
      <w:pPr>
        <w:jc w:val="both"/>
      </w:pPr>
    </w:p>
    <w:p w14:paraId="7CDF2AB4" w14:textId="74531120" w:rsidR="009611EE" w:rsidRDefault="002955D8" w:rsidP="009611EE">
      <w:pPr>
        <w:jc w:val="both"/>
      </w:pPr>
      <w:r>
        <w:t>W</w:t>
      </w:r>
      <w:r w:rsidR="00E33809">
        <w:t xml:space="preserve">hy is investigating whether </w:t>
      </w:r>
      <w:r w:rsidR="0012032C">
        <w:t xml:space="preserve">extremist politics can persuade voters a worthwhile topic? </w:t>
      </w:r>
      <w:r w:rsidR="00E2713A">
        <w:t>It is not at face evident that extremist politics should persuade voters.</w:t>
      </w:r>
      <w:r w:rsidR="007D23D7">
        <w:t xml:space="preserve"> Adopting political behavior is costl</w:t>
      </w:r>
      <w:r w:rsidR="006D317D">
        <w:t xml:space="preserve">y </w:t>
      </w:r>
      <w:r w:rsidR="008E0D4B">
        <w:t>(source</w:t>
      </w:r>
      <w:r w:rsidR="006D317D">
        <w:t xml:space="preserve">). When an individual </w:t>
      </w:r>
      <w:r w:rsidR="00594D10">
        <w:t>must</w:t>
      </w:r>
      <w:r w:rsidR="00B741E9">
        <w:t xml:space="preserve"> choose between </w:t>
      </w:r>
      <w:r w:rsidR="00C85C8D">
        <w:t xml:space="preserve">moderate or extremist policy, </w:t>
      </w:r>
      <w:r w:rsidR="008B3D6B">
        <w:t>the moderate is less costly than the extremist.</w:t>
      </w:r>
      <w:r w:rsidR="00A427CB">
        <w:t xml:space="preserve"> Adopting </w:t>
      </w:r>
      <w:r w:rsidR="009611EE">
        <w:t xml:space="preserve">extremist views has a high cost because it is further from the status quo. Voters should prefer adopting views closer to the median voter since it is where they expect representatives to converge. </w:t>
      </w:r>
    </w:p>
    <w:p w14:paraId="7355597D" w14:textId="2C56FC02" w:rsidR="00F859E3" w:rsidRDefault="00F859E3" w:rsidP="009611EE">
      <w:pPr>
        <w:jc w:val="both"/>
      </w:pPr>
    </w:p>
    <w:p w14:paraId="200EAC46" w14:textId="28EA3E50" w:rsidR="00F859E3" w:rsidRDefault="00664AF7" w:rsidP="009611EE">
      <w:pPr>
        <w:jc w:val="both"/>
      </w:pPr>
      <w:r>
        <w:t xml:space="preserve">The implications of my research challenges spatial theories of position-taking. </w:t>
      </w:r>
      <w:r w:rsidR="00B050C1">
        <w:t xml:space="preserve">These theories predict that voters should adopt positions closer to the median. I attempt to offer empirical evidence showing that extremist behavior is more persuasive than moderate behavior. </w:t>
      </w:r>
      <w:r w:rsidR="00203D03">
        <w:t xml:space="preserve">When we take persuasion into account, </w:t>
      </w:r>
      <w:r w:rsidR="004C4F08">
        <w:t xml:space="preserve">voters should not choose the policy closer to the median, but closer to the extreme. </w:t>
      </w:r>
    </w:p>
    <w:p w14:paraId="3D655C74" w14:textId="74989C5D" w:rsidR="002513D6" w:rsidRDefault="002513D6" w:rsidP="009611EE">
      <w:pPr>
        <w:jc w:val="both"/>
      </w:pPr>
    </w:p>
    <w:p w14:paraId="1658372A" w14:textId="7591A0D6" w:rsidR="004F7F06" w:rsidRDefault="004F7F06" w:rsidP="009611EE">
      <w:pPr>
        <w:jc w:val="both"/>
      </w:pPr>
      <w:r>
        <w:t xml:space="preserve">In the first section, I describe my empirical approach. I </w:t>
      </w:r>
      <w:r w:rsidR="0016732D">
        <w:t xml:space="preserve">use data from Twitter to model persuasion as complex contagion. </w:t>
      </w:r>
      <w:r w:rsidR="00953FFD">
        <w:t xml:space="preserve">I </w:t>
      </w:r>
      <w:r w:rsidR="004B729B">
        <w:t xml:space="preserve">calculate the number of exposures </w:t>
      </w:r>
      <w:r w:rsidR="00B62FA8">
        <w:t xml:space="preserve">a user requires before adopting extremist political behavior. </w:t>
      </w:r>
      <w:r>
        <w:t xml:space="preserve">In the second section, I </w:t>
      </w:r>
      <w:r w:rsidR="00A95F8B">
        <w:t xml:space="preserve">offer a portrait of the persuasiveness of extremism among </w:t>
      </w:r>
      <w:r w:rsidR="00B151C1">
        <w:t>L</w:t>
      </w:r>
      <w:r w:rsidR="00A95F8B">
        <w:t xml:space="preserve">iberals and </w:t>
      </w:r>
      <w:r w:rsidR="00B151C1">
        <w:t>R</w:t>
      </w:r>
      <w:r w:rsidR="00A95F8B">
        <w:t xml:space="preserve">epublicans. Preliminary results suggest that </w:t>
      </w:r>
      <w:r w:rsidR="00040BFA">
        <w:t xml:space="preserve">Liberal users </w:t>
      </w:r>
      <w:r w:rsidR="00B151C1">
        <w:t xml:space="preserve">are more likely to adopt extremist behavior. </w:t>
      </w:r>
      <w:r w:rsidR="009E1B97">
        <w:t xml:space="preserve">In other words, liberal require less exposure to extremist liberal views before adopting them. </w:t>
      </w:r>
      <w:r w:rsidR="00B151C1">
        <w:t>This result does not hold for Republicans.</w:t>
      </w:r>
    </w:p>
    <w:p w14:paraId="15334EA4" w14:textId="223AB19E" w:rsidR="00AA55D2" w:rsidRDefault="00490091" w:rsidP="00746CD0">
      <w:r>
        <w:lastRenderedPageBreak/>
        <w:t xml:space="preserve">I conclude </w:t>
      </w:r>
      <w:r w:rsidR="00713525">
        <w:t>with</w:t>
      </w:r>
      <w:r w:rsidR="00352249">
        <w:t xml:space="preserve"> untested</w:t>
      </w:r>
      <w:r w:rsidR="00713525">
        <w:t xml:space="preserve"> mechanisms </w:t>
      </w:r>
      <w:r w:rsidR="004F4902">
        <w:t>that can explain my results</w:t>
      </w:r>
      <w:r w:rsidR="003A0179">
        <w:t xml:space="preserve">. These include the emotional valence of extremist politics, </w:t>
      </w:r>
      <w:r w:rsidR="004747EE">
        <w:t xml:space="preserve">the personality traits of extremists, </w:t>
      </w:r>
      <w:r w:rsidR="002334A4">
        <w:t>and the precision and quality of extremist signals.</w:t>
      </w:r>
    </w:p>
    <w:p w14:paraId="387AAE54" w14:textId="77777777" w:rsidR="00AA55D2" w:rsidRDefault="00AA55D2" w:rsidP="00A871A0">
      <w:pPr>
        <w:jc w:val="both"/>
      </w:pPr>
    </w:p>
    <w:p w14:paraId="73BE6563" w14:textId="77777777" w:rsidR="00AA55D2" w:rsidRDefault="00AA55D2" w:rsidP="00A871A0">
      <w:pPr>
        <w:jc w:val="both"/>
      </w:pPr>
    </w:p>
    <w:p w14:paraId="31536FC6" w14:textId="53D725BD" w:rsidR="00B16842" w:rsidRDefault="006820D8" w:rsidP="00A871A0">
      <w:pPr>
        <w:jc w:val="both"/>
      </w:pPr>
      <w:r>
        <w:t xml:space="preserve"> </w:t>
      </w:r>
    </w:p>
    <w:p w14:paraId="2F287E22" w14:textId="22791CF5" w:rsidR="00266327" w:rsidRPr="00E17975" w:rsidRDefault="00266327" w:rsidP="00A871A0">
      <w:pPr>
        <w:jc w:val="both"/>
        <w:rPr>
          <w:i/>
          <w:iCs/>
          <w:u w:val="single"/>
        </w:rPr>
      </w:pPr>
      <w:r w:rsidRPr="00E17975">
        <w:rPr>
          <w:i/>
          <w:iCs/>
          <w:u w:val="single"/>
        </w:rPr>
        <w:t>Issue</w:t>
      </w:r>
      <w:r w:rsidR="000B5FCD" w:rsidRPr="00E17975">
        <w:rPr>
          <w:i/>
          <w:iCs/>
          <w:u w:val="single"/>
        </w:rPr>
        <w:t xml:space="preserve"> or social</w:t>
      </w:r>
      <w:r w:rsidRPr="00E17975">
        <w:rPr>
          <w:i/>
          <w:iCs/>
          <w:u w:val="single"/>
        </w:rPr>
        <w:t xml:space="preserve"> polarization</w:t>
      </w:r>
      <w:r w:rsidR="000B5FCD" w:rsidRPr="00E17975">
        <w:rPr>
          <w:i/>
          <w:iCs/>
          <w:u w:val="single"/>
        </w:rPr>
        <w:t xml:space="preserve">? </w:t>
      </w:r>
    </w:p>
    <w:p w14:paraId="5A6155A8" w14:textId="77777777" w:rsidR="00F26E65" w:rsidRDefault="00F26E65" w:rsidP="00A871A0">
      <w:pPr>
        <w:jc w:val="both"/>
      </w:pPr>
    </w:p>
    <w:p w14:paraId="0D1E31C1" w14:textId="6DD09A4A" w:rsidR="007A520C" w:rsidRDefault="00173589" w:rsidP="00A871A0">
      <w:pPr>
        <w:jc w:val="both"/>
      </w:pPr>
      <w:r>
        <w:t>The American public has been polarizing since the 1970s</w:t>
      </w:r>
      <w:r w:rsidR="008F7CCE">
        <w:t xml:space="preserve"> (McCarty, </w:t>
      </w:r>
      <w:proofErr w:type="gramStart"/>
      <w:r w:rsidR="008F7CCE">
        <w:t>Poole</w:t>
      </w:r>
      <w:proofErr w:type="gramEnd"/>
      <w:r w:rsidR="008F7CCE">
        <w:t xml:space="preserve"> and Rosenthal 2006). There is </w:t>
      </w:r>
      <w:r w:rsidR="00001F19">
        <w:t xml:space="preserve">an active </w:t>
      </w:r>
      <w:r w:rsidR="008F7CCE">
        <w:t>debate</w:t>
      </w:r>
      <w:r w:rsidR="00001F19">
        <w:t xml:space="preserve"> in the literature</w:t>
      </w:r>
      <w:r w:rsidR="008F7CCE">
        <w:t xml:space="preserve"> on whether the public is polarized on </w:t>
      </w:r>
      <w:r w:rsidR="008F7CCE" w:rsidRPr="00953356">
        <w:rPr>
          <w:i/>
          <w:iCs/>
        </w:rPr>
        <w:t>issues</w:t>
      </w:r>
      <w:r w:rsidR="008F7CCE">
        <w:t xml:space="preserve"> </w:t>
      </w:r>
      <w:r w:rsidR="00986DC6">
        <w:t xml:space="preserve">(Abramowitz and Saunders, 2008) or on </w:t>
      </w:r>
      <w:r w:rsidR="00E26CC5" w:rsidRPr="00953356">
        <w:rPr>
          <w:i/>
          <w:iCs/>
        </w:rPr>
        <w:t>social identity</w:t>
      </w:r>
      <w:r w:rsidR="00E26CC5">
        <w:t xml:space="preserve"> (Mason 2018)</w:t>
      </w:r>
      <w:r w:rsidR="00FB0D02">
        <w:t xml:space="preserve">. </w:t>
      </w:r>
      <w:r w:rsidR="007A520C">
        <w:t>Some empirical accounts do in fact fail to observe an electorate that has become more extreme on</w:t>
      </w:r>
      <w:r w:rsidR="005A30CE">
        <w:t xml:space="preserve"> </w:t>
      </w:r>
      <w:r w:rsidR="00203722">
        <w:t>policy</w:t>
      </w:r>
      <w:r w:rsidR="007A520C">
        <w:t xml:space="preserve"> issues (Fiorina et al. 2005)</w:t>
      </w:r>
      <w:r w:rsidR="00001F19">
        <w:t xml:space="preserve">. </w:t>
      </w:r>
      <w:r w:rsidR="005F02EE">
        <w:t xml:space="preserve">However, making inferences </w:t>
      </w:r>
      <w:r w:rsidR="003C422F">
        <w:t xml:space="preserve">over time on attitudes </w:t>
      </w:r>
      <w:r w:rsidR="001A294F">
        <w:t>towards issues</w:t>
      </w:r>
      <w:r w:rsidR="003C422F">
        <w:t xml:space="preserve"> </w:t>
      </w:r>
      <w:r w:rsidR="00D34F3D">
        <w:t xml:space="preserve">is a laborious and problematic task. </w:t>
      </w:r>
      <w:r w:rsidR="0049507D">
        <w:t>The fact of the matter is that issues have changed since the 1970s</w:t>
      </w:r>
      <w:r w:rsidR="00711A49">
        <w:t xml:space="preserve">. </w:t>
      </w:r>
      <w:r w:rsidR="00183728">
        <w:t xml:space="preserve">For example, </w:t>
      </w:r>
      <w:r w:rsidR="005E53E6">
        <w:t>debate</w:t>
      </w:r>
      <w:r w:rsidR="00183728">
        <w:t xml:space="preserve"> on civil rights in the 1960s </w:t>
      </w:r>
      <w:r w:rsidR="005E53E6">
        <w:t xml:space="preserve">was focused on provided fundamental rights to Black Americans. </w:t>
      </w:r>
      <w:r w:rsidR="00692828">
        <w:t xml:space="preserve">Today, debate on race </w:t>
      </w:r>
      <w:r w:rsidR="00872EBA">
        <w:t xml:space="preserve">is situated in a much more complex and nuanced </w:t>
      </w:r>
      <w:r w:rsidR="00A86A3E">
        <w:t>context</w:t>
      </w:r>
      <w:r w:rsidR="00AD47B1">
        <w:t>.</w:t>
      </w:r>
      <w:r w:rsidR="002621A2">
        <w:t xml:space="preserve"> </w:t>
      </w:r>
      <w:r w:rsidR="00711A49">
        <w:t xml:space="preserve">How can we compare issue extremity when the nature of politics has changed so dramatically? </w:t>
      </w:r>
    </w:p>
    <w:p w14:paraId="01F08BFA" w14:textId="1E36984F" w:rsidR="005F77FD" w:rsidRDefault="005F77FD" w:rsidP="00A871A0">
      <w:pPr>
        <w:jc w:val="both"/>
      </w:pPr>
    </w:p>
    <w:p w14:paraId="6EE5F630" w14:textId="2A9C4811" w:rsidR="00423515" w:rsidRDefault="00D21E0A" w:rsidP="00A871A0">
      <w:pPr>
        <w:jc w:val="both"/>
      </w:pPr>
      <w:r>
        <w:t xml:space="preserve">In light of the absence of answer to this question, </w:t>
      </w:r>
      <w:r w:rsidR="00546BF6">
        <w:t>it is necessary to</w:t>
      </w:r>
      <w:r>
        <w:t xml:space="preserve"> </w:t>
      </w:r>
      <w:r w:rsidR="00AB75E5">
        <w:t xml:space="preserve">take a step back and </w:t>
      </w:r>
      <w:r w:rsidR="009F197F">
        <w:t>question</w:t>
      </w:r>
      <w:r>
        <w:t xml:space="preserve"> the origins of </w:t>
      </w:r>
      <w:r w:rsidR="00D1683F">
        <w:t>both arguments</w:t>
      </w:r>
      <w:r w:rsidR="00941ED3">
        <w:t xml:space="preserve">. </w:t>
      </w:r>
      <w:r w:rsidR="00ED63F7">
        <w:t xml:space="preserve">What are the origins </w:t>
      </w:r>
      <w:r w:rsidR="0026646C">
        <w:t xml:space="preserve">of polarization? </w:t>
      </w:r>
      <w:r w:rsidR="009605B9">
        <w:t xml:space="preserve">In this manuscript, I focus on the sources of issue polarization. </w:t>
      </w:r>
      <w:r w:rsidR="00C216B6">
        <w:t xml:space="preserve">How is it that </w:t>
      </w:r>
      <w:r w:rsidR="00087BC2">
        <w:t>voters have become more extreme on issue</w:t>
      </w:r>
      <w:r w:rsidR="00566F56">
        <w:t>s</w:t>
      </w:r>
      <w:r w:rsidR="00F26C18">
        <w:t xml:space="preserve">? </w:t>
      </w:r>
    </w:p>
    <w:p w14:paraId="54353504" w14:textId="77777777" w:rsidR="00423515" w:rsidRDefault="00423515" w:rsidP="00A871A0">
      <w:pPr>
        <w:jc w:val="both"/>
      </w:pPr>
    </w:p>
    <w:p w14:paraId="7ECA3D97" w14:textId="6F2B1BD0" w:rsidR="00B22F64" w:rsidRDefault="00A03B42" w:rsidP="00A871A0">
      <w:pPr>
        <w:jc w:val="both"/>
      </w:pPr>
      <w:r>
        <w:t xml:space="preserve">As I note above, it is a delicate task to </w:t>
      </w:r>
      <w:r w:rsidR="006C60E7">
        <w:t xml:space="preserve">measure attitudes toward issues over decades. </w:t>
      </w:r>
      <w:r w:rsidR="00423515">
        <w:t xml:space="preserve">To overcome this difficulty, </w:t>
      </w:r>
      <w:r w:rsidR="00BC4821">
        <w:t xml:space="preserve">I focus on the role of persuasion. </w:t>
      </w:r>
      <w:r w:rsidR="008B0E5B">
        <w:t xml:space="preserve">Persuasion </w:t>
      </w:r>
      <w:r w:rsidR="0009472D">
        <w:t xml:space="preserve">allows me </w:t>
      </w:r>
      <w:r w:rsidR="002C4FAC">
        <w:t xml:space="preserve">to </w:t>
      </w:r>
      <w:r w:rsidR="00810E03">
        <w:t>study extremity of views</w:t>
      </w:r>
      <w:r w:rsidR="00573250">
        <w:t xml:space="preserve"> using cross-sections. </w:t>
      </w:r>
      <w:r w:rsidR="009B2A6A">
        <w:t xml:space="preserve">Before providing evidence of issue polarization, we must </w:t>
      </w:r>
      <w:r w:rsidR="00956CD0">
        <w:t>testify</w:t>
      </w:r>
      <w:r w:rsidR="0059780E">
        <w:t xml:space="preserve"> to the ability of voters to be persuaded by extremist </w:t>
      </w:r>
      <w:r w:rsidR="00DF1AAD">
        <w:t xml:space="preserve">views. </w:t>
      </w:r>
      <w:r w:rsidR="002E0844">
        <w:t xml:space="preserve">If voters </w:t>
      </w:r>
      <w:r w:rsidR="00362859">
        <w:t>are more likely to be persuaded by moderate issues</w:t>
      </w:r>
      <w:r w:rsidR="00DD6CE1">
        <w:t xml:space="preserve">, issue polarization is unlikely to explain ideological sorting among the masses. </w:t>
      </w:r>
      <w:r w:rsidR="00B22F64">
        <w:t xml:space="preserve">However, by demonstrating the persuasiveness of extremist politics, </w:t>
      </w:r>
      <w:r w:rsidR="005C1FDE">
        <w:t xml:space="preserve">we provide empirical precedent that voters may indeed </w:t>
      </w:r>
      <w:r w:rsidR="00D050DC">
        <w:t>be polarized on issues</w:t>
      </w:r>
      <w:r w:rsidR="00B96BDE">
        <w:t xml:space="preserve">. </w:t>
      </w:r>
    </w:p>
    <w:p w14:paraId="26112922" w14:textId="673F5D6C" w:rsidR="00F26E65" w:rsidRDefault="00F26E65" w:rsidP="00A871A0">
      <w:pPr>
        <w:jc w:val="both"/>
      </w:pPr>
    </w:p>
    <w:p w14:paraId="04EFDED1" w14:textId="77777777" w:rsidR="00574F99" w:rsidRDefault="00574F99" w:rsidP="00A871A0">
      <w:pPr>
        <w:jc w:val="both"/>
      </w:pPr>
    </w:p>
    <w:p w14:paraId="3D27084C" w14:textId="77777777" w:rsidR="00F26E65" w:rsidRDefault="00F26E65" w:rsidP="00A871A0">
      <w:pPr>
        <w:jc w:val="both"/>
      </w:pPr>
    </w:p>
    <w:p w14:paraId="677CD81B" w14:textId="4DDBD9AC" w:rsidR="003644D4" w:rsidRPr="00E17975" w:rsidRDefault="00F26E65" w:rsidP="00A871A0">
      <w:pPr>
        <w:jc w:val="both"/>
        <w:rPr>
          <w:i/>
          <w:iCs/>
          <w:u w:val="single"/>
        </w:rPr>
      </w:pPr>
      <w:r w:rsidRPr="00E17975">
        <w:rPr>
          <w:i/>
          <w:iCs/>
          <w:u w:val="single"/>
        </w:rPr>
        <w:t xml:space="preserve">Extremist Persuasion </w:t>
      </w:r>
      <w:r w:rsidR="00751FF0" w:rsidRPr="00E17975">
        <w:rPr>
          <w:i/>
          <w:iCs/>
          <w:u w:val="single"/>
        </w:rPr>
        <w:t xml:space="preserve">and </w:t>
      </w:r>
      <w:r w:rsidR="00FE4012" w:rsidRPr="00E17975">
        <w:rPr>
          <w:i/>
          <w:iCs/>
          <w:u w:val="single"/>
        </w:rPr>
        <w:t>t</w:t>
      </w:r>
      <w:r w:rsidR="00F44B47" w:rsidRPr="00E17975">
        <w:rPr>
          <w:i/>
          <w:iCs/>
          <w:u w:val="single"/>
        </w:rPr>
        <w:t>he cost</w:t>
      </w:r>
      <w:r w:rsidR="002D562F" w:rsidRPr="00E17975">
        <w:rPr>
          <w:i/>
          <w:iCs/>
          <w:u w:val="single"/>
        </w:rPr>
        <w:t>ly nature</w:t>
      </w:r>
      <w:r w:rsidR="00F44B47" w:rsidRPr="00E17975">
        <w:rPr>
          <w:i/>
          <w:iCs/>
          <w:u w:val="single"/>
        </w:rPr>
        <w:t xml:space="preserve"> of political behavior adoption </w:t>
      </w:r>
    </w:p>
    <w:p w14:paraId="16EA2B0A" w14:textId="77777777" w:rsidR="00DC3FDD" w:rsidRPr="00ED23BB" w:rsidRDefault="00DC3FDD" w:rsidP="00A871A0">
      <w:pPr>
        <w:jc w:val="both"/>
        <w:rPr>
          <w:i/>
          <w:iCs/>
        </w:rPr>
      </w:pPr>
    </w:p>
    <w:p w14:paraId="1E6D0526" w14:textId="390BC265" w:rsidR="003F79FF" w:rsidRDefault="003F79FF" w:rsidP="00A871A0">
      <w:pPr>
        <w:jc w:val="both"/>
      </w:pPr>
      <w:r>
        <w:t xml:space="preserve">Many theories of political science </w:t>
      </w:r>
      <w:r w:rsidR="0001432A">
        <w:t xml:space="preserve">indicate that </w:t>
      </w:r>
      <w:r w:rsidR="0032179D">
        <w:t xml:space="preserve">voters </w:t>
      </w:r>
      <w:r w:rsidR="00C57512">
        <w:t>are more likely to</w:t>
      </w:r>
      <w:r w:rsidR="0032179D">
        <w:t xml:space="preserve"> be persuaded by moderate </w:t>
      </w:r>
      <w:r w:rsidR="00C57512">
        <w:t>rather than extremist views</w:t>
      </w:r>
      <w:r w:rsidR="00CF5447">
        <w:t xml:space="preserve"> (</w:t>
      </w:r>
      <w:r w:rsidR="00CF5447">
        <w:rPr>
          <w:i/>
          <w:iCs/>
        </w:rPr>
        <w:t>sources</w:t>
      </w:r>
      <w:r w:rsidR="00CF5447">
        <w:t>)</w:t>
      </w:r>
      <w:r w:rsidR="00C57512">
        <w:t xml:space="preserve">. </w:t>
      </w:r>
      <w:commentRangeStart w:id="0"/>
      <w:r w:rsidR="00217351">
        <w:t xml:space="preserve">This presents </w:t>
      </w:r>
      <w:r w:rsidR="00CF5447">
        <w:t xml:space="preserve">an important puzzle for </w:t>
      </w:r>
      <w:r w:rsidR="00DB515C">
        <w:t>the issue polarization argument</w:t>
      </w:r>
      <w:commentRangeEnd w:id="0"/>
      <w:r w:rsidR="0088509B">
        <w:rPr>
          <w:rStyle w:val="CommentReference"/>
        </w:rPr>
        <w:commentReference w:id="0"/>
      </w:r>
      <w:r w:rsidR="00DB515C">
        <w:t>.</w:t>
      </w:r>
      <w:r w:rsidR="00C526DD">
        <w:t xml:space="preserve"> How could voters become more polarized on issues </w:t>
      </w:r>
      <w:r w:rsidR="00180C15">
        <w:t>while inherently preferring moderate views</w:t>
      </w:r>
      <w:r w:rsidR="00E42720">
        <w:t xml:space="preserve">? </w:t>
      </w:r>
    </w:p>
    <w:p w14:paraId="132D6A18" w14:textId="0AD85BCF" w:rsidR="00A95E2D" w:rsidRDefault="00A95E2D" w:rsidP="00A871A0">
      <w:pPr>
        <w:jc w:val="both"/>
      </w:pPr>
    </w:p>
    <w:p w14:paraId="2946CA99" w14:textId="1E01233C" w:rsidR="00A95E2D" w:rsidRPr="0098166F" w:rsidRDefault="00490C07" w:rsidP="00A871A0">
      <w:pPr>
        <w:jc w:val="both"/>
        <w:rPr>
          <w:i/>
          <w:iCs/>
        </w:rPr>
      </w:pPr>
      <w:r>
        <w:t xml:space="preserve">Spatial models of ideology and median voters theory </w:t>
      </w:r>
      <w:r w:rsidR="004C0AA6">
        <w:t xml:space="preserve">contend that extremist views are less likely to be adopted by masses relative to moderate views. </w:t>
      </w:r>
      <w:commentRangeStart w:id="1"/>
      <w:r w:rsidR="00583A81" w:rsidRPr="0098166F">
        <w:rPr>
          <w:i/>
          <w:iCs/>
        </w:rPr>
        <w:t xml:space="preserve">Expand here… </w:t>
      </w:r>
      <w:commentRangeEnd w:id="1"/>
      <w:r w:rsidR="00B42678">
        <w:rPr>
          <w:rStyle w:val="CommentReference"/>
        </w:rPr>
        <w:commentReference w:id="1"/>
      </w:r>
    </w:p>
    <w:p w14:paraId="675A845D" w14:textId="77777777" w:rsidR="00490C07" w:rsidRDefault="00490C07" w:rsidP="00A871A0">
      <w:pPr>
        <w:jc w:val="both"/>
      </w:pPr>
    </w:p>
    <w:p w14:paraId="7A8F3AAF" w14:textId="253AB0AC" w:rsidR="00993588" w:rsidRPr="0098166F" w:rsidRDefault="00CC1989" w:rsidP="00A871A0">
      <w:pPr>
        <w:jc w:val="both"/>
        <w:rPr>
          <w:i/>
          <w:iCs/>
        </w:rPr>
      </w:pPr>
      <w:r>
        <w:t>Adopting behavior is costly. Adopting extremist behavior is most costly.</w:t>
      </w:r>
      <w:r w:rsidR="00993588">
        <w:t xml:space="preserve"> </w:t>
      </w:r>
      <w:commentRangeStart w:id="2"/>
      <w:r w:rsidR="0098166F" w:rsidRPr="0098166F">
        <w:rPr>
          <w:i/>
          <w:iCs/>
        </w:rPr>
        <w:t xml:space="preserve">Expand here… </w:t>
      </w:r>
      <w:commentRangeEnd w:id="2"/>
      <w:r w:rsidR="00B42678">
        <w:rPr>
          <w:rStyle w:val="CommentReference"/>
        </w:rPr>
        <w:commentReference w:id="2"/>
      </w:r>
    </w:p>
    <w:p w14:paraId="223A28B2" w14:textId="77777777" w:rsidR="00993588" w:rsidRDefault="00993588" w:rsidP="00A871A0">
      <w:pPr>
        <w:jc w:val="both"/>
      </w:pPr>
    </w:p>
    <w:p w14:paraId="4C2C3B99" w14:textId="77777777" w:rsidR="004518BC" w:rsidRDefault="004518BC" w:rsidP="00A871A0">
      <w:pPr>
        <w:jc w:val="both"/>
      </w:pPr>
    </w:p>
    <w:p w14:paraId="35B08798" w14:textId="513E7F71" w:rsidR="005F7011" w:rsidRPr="00264CD4" w:rsidRDefault="00710A29" w:rsidP="00A871A0">
      <w:pPr>
        <w:jc w:val="both"/>
      </w:pPr>
      <w:r>
        <w:t xml:space="preserve">Accounts of issue polarization contradict </w:t>
      </w:r>
      <w:r w:rsidR="001D1E00">
        <w:t>these theoretical accounts</w:t>
      </w:r>
      <w:r w:rsidR="00EC64B1">
        <w:t>. Voters seem to hold increasingly extremist views on policy</w:t>
      </w:r>
      <w:r w:rsidR="00482335">
        <w:t xml:space="preserve">. </w:t>
      </w:r>
      <w:r w:rsidR="00673E9A">
        <w:t xml:space="preserve">I address this theoretical debate by asking: </w:t>
      </w:r>
      <w:r w:rsidR="00B3701B">
        <w:t>A</w:t>
      </w:r>
      <w:r w:rsidR="00673E9A">
        <w:t xml:space="preserve">re voters more likely to be persuaded by </w:t>
      </w:r>
      <w:r w:rsidR="003B7EA1">
        <w:t>extremist or moderate politics?</w:t>
      </w:r>
      <w:r w:rsidR="005F7011">
        <w:t xml:space="preserve"> </w:t>
      </w:r>
      <w:commentRangeStart w:id="3"/>
      <w:r w:rsidR="00DC5D40">
        <w:t xml:space="preserve">If voters are not more likely to </w:t>
      </w:r>
      <w:r w:rsidR="00D047EE">
        <w:t xml:space="preserve">adopt extremist </w:t>
      </w:r>
      <w:r w:rsidR="003349F9">
        <w:t>views,</w:t>
      </w:r>
      <w:r w:rsidR="00E2354F">
        <w:t xml:space="preserve"> they are unlikely to polarize on issues</w:t>
      </w:r>
      <w:commentRangeEnd w:id="3"/>
      <w:r w:rsidR="005941D5">
        <w:rPr>
          <w:rStyle w:val="CommentReference"/>
        </w:rPr>
        <w:commentReference w:id="3"/>
      </w:r>
      <w:r w:rsidR="00E2354F">
        <w:t xml:space="preserve">. </w:t>
      </w:r>
      <w:r w:rsidR="00522998">
        <w:t xml:space="preserve">If voters </w:t>
      </w:r>
      <w:r w:rsidR="00264CD4">
        <w:rPr>
          <w:i/>
          <w:iCs/>
        </w:rPr>
        <w:t>are</w:t>
      </w:r>
      <w:r w:rsidR="00264CD4">
        <w:t xml:space="preserve"> more likely to </w:t>
      </w:r>
      <w:proofErr w:type="spellStart"/>
      <w:r w:rsidR="00264CD4">
        <w:t>e</w:t>
      </w:r>
      <w:proofErr w:type="spellEnd"/>
      <w:r w:rsidR="00264CD4">
        <w:t xml:space="preserve"> persuaded </w:t>
      </w:r>
      <w:r w:rsidR="005238B3">
        <w:t>by extremism,</w:t>
      </w:r>
      <w:r w:rsidR="00A2646A">
        <w:t xml:space="preserve"> we provide</w:t>
      </w:r>
      <w:r w:rsidR="008C0A5D">
        <w:t xml:space="preserve"> the necessary empirical conditions for issue polarization argument.</w:t>
      </w:r>
    </w:p>
    <w:p w14:paraId="3A75F69C" w14:textId="3295897B" w:rsidR="00060CEA" w:rsidRDefault="00060CEA" w:rsidP="00A871A0">
      <w:pPr>
        <w:jc w:val="both"/>
      </w:pPr>
    </w:p>
    <w:p w14:paraId="2DC80462" w14:textId="77777777" w:rsidR="00A94772" w:rsidRDefault="00A94772" w:rsidP="00A871A0">
      <w:pPr>
        <w:jc w:val="both"/>
      </w:pPr>
    </w:p>
    <w:p w14:paraId="3F98EDE7" w14:textId="254ED7DB" w:rsidR="00B665F9" w:rsidRDefault="00D40997" w:rsidP="00A871A0">
      <w:pPr>
        <w:jc w:val="both"/>
      </w:pPr>
      <w:r>
        <w:t>What does it mean if</w:t>
      </w:r>
      <w:r w:rsidR="00B665F9">
        <w:t xml:space="preserve"> extremist behavior is more likely to </w:t>
      </w:r>
      <w:r w:rsidR="00230ECD">
        <w:t xml:space="preserve">be adopted </w:t>
      </w:r>
      <w:r w:rsidR="00230ECD">
        <w:rPr>
          <w:i/>
          <w:iCs/>
        </w:rPr>
        <w:t>despite</w:t>
      </w:r>
      <w:r w:rsidR="00230ECD">
        <w:t xml:space="preserve"> its high cost</w:t>
      </w:r>
      <w:r w:rsidR="004514AB">
        <w:t xml:space="preserve">? </w:t>
      </w:r>
      <w:r w:rsidR="00937435">
        <w:t xml:space="preserve">I argue that </w:t>
      </w:r>
      <w:r w:rsidR="00451E10">
        <w:t>this is a manifestation of voters</w:t>
      </w:r>
      <w:r w:rsidR="001A4B1E">
        <w:t xml:space="preserve">’ tendency to </w:t>
      </w:r>
      <w:r w:rsidR="00CF6C38">
        <w:t xml:space="preserve">prefer extremist politics. </w:t>
      </w:r>
    </w:p>
    <w:p w14:paraId="73010EDA" w14:textId="0AA3A7A0" w:rsidR="00D40877" w:rsidRDefault="00D40877" w:rsidP="00A871A0">
      <w:pPr>
        <w:jc w:val="both"/>
      </w:pPr>
    </w:p>
    <w:p w14:paraId="4362644A" w14:textId="58E11AC7" w:rsidR="00D40877" w:rsidRPr="00230ECD" w:rsidRDefault="00D11520" w:rsidP="00A871A0">
      <w:pPr>
        <w:jc w:val="both"/>
      </w:pPr>
      <w:r>
        <w:t>To summarize</w:t>
      </w:r>
      <w:r w:rsidR="00D40877">
        <w:t>, I seek to demonstrate</w:t>
      </w:r>
      <w:r w:rsidR="00607F69">
        <w:t xml:space="preserve"> if extremist politics is persuasive. If extremist politics is persuasive, </w:t>
      </w:r>
      <w:r w:rsidR="00C1747F">
        <w:t xml:space="preserve">voters </w:t>
      </w:r>
      <w:r w:rsidR="004233C2">
        <w:t xml:space="preserve">may be inclined to adopt extremist views on policy. </w:t>
      </w:r>
      <w:r w:rsidR="002D3262">
        <w:t xml:space="preserve">This gives precedence to the argument that masses have polarized on issues, or at least have the potential </w:t>
      </w:r>
      <w:r w:rsidR="004518BC">
        <w:t xml:space="preserve">to be </w:t>
      </w:r>
      <w:r w:rsidR="002D3262">
        <w:t xml:space="preserve">if persuaded. </w:t>
      </w:r>
    </w:p>
    <w:p w14:paraId="4C7DE793" w14:textId="77777777" w:rsidR="00F26E65" w:rsidRPr="00F26E65" w:rsidRDefault="00F26E65" w:rsidP="00A871A0">
      <w:pPr>
        <w:jc w:val="both"/>
      </w:pPr>
    </w:p>
    <w:p w14:paraId="02FFB07F" w14:textId="77777777" w:rsidR="00F26E65" w:rsidRPr="00F26E65" w:rsidRDefault="00F26E65" w:rsidP="00A871A0">
      <w:pPr>
        <w:jc w:val="both"/>
      </w:pPr>
    </w:p>
    <w:p w14:paraId="7FCFA0A5" w14:textId="25D9D0AA" w:rsidR="00266327" w:rsidRPr="00553FC8" w:rsidRDefault="00F26E65" w:rsidP="00A871A0">
      <w:pPr>
        <w:jc w:val="both"/>
        <w:rPr>
          <w:i/>
          <w:iCs/>
        </w:rPr>
      </w:pPr>
      <w:r w:rsidRPr="00553FC8">
        <w:rPr>
          <w:i/>
          <w:iCs/>
        </w:rPr>
        <w:t xml:space="preserve">Empirical strategy </w:t>
      </w:r>
    </w:p>
    <w:p w14:paraId="1F83C7E4" w14:textId="36703F93" w:rsidR="00F26E65" w:rsidRDefault="00D64CC5" w:rsidP="00A871A0">
      <w:pPr>
        <w:jc w:val="both"/>
      </w:pPr>
      <w:r>
        <w:t xml:space="preserve">My goal is to </w:t>
      </w:r>
      <w:r w:rsidR="002B3BF0">
        <w:t xml:space="preserve">provide evidence for extremist persuasiveness. </w:t>
      </w:r>
    </w:p>
    <w:p w14:paraId="71A364F0" w14:textId="24642F5E" w:rsidR="00F26E65" w:rsidRDefault="00F26E65" w:rsidP="00A871A0">
      <w:pPr>
        <w:jc w:val="both"/>
      </w:pPr>
    </w:p>
    <w:p w14:paraId="3279FD72" w14:textId="0CFCBF28" w:rsidR="00F26E65" w:rsidRDefault="00F26E65" w:rsidP="00A871A0">
      <w:pPr>
        <w:jc w:val="both"/>
      </w:pPr>
    </w:p>
    <w:p w14:paraId="573E129C" w14:textId="4CC46366" w:rsidR="00F26E65" w:rsidRDefault="00F26E65" w:rsidP="00A871A0">
      <w:pPr>
        <w:jc w:val="both"/>
      </w:pPr>
    </w:p>
    <w:p w14:paraId="25260B5C" w14:textId="77777777" w:rsidR="00911D28" w:rsidRDefault="00911D28" w:rsidP="00A871A0">
      <w:pPr>
        <w:jc w:val="both"/>
      </w:pPr>
    </w:p>
    <w:p w14:paraId="33E0237D" w14:textId="38BE44FB" w:rsidR="0007414D" w:rsidRPr="0007414D" w:rsidRDefault="00F26E65" w:rsidP="00A871A0">
      <w:pPr>
        <w:jc w:val="both"/>
        <w:rPr>
          <w:i/>
          <w:iCs/>
        </w:rPr>
      </w:pPr>
      <w:r w:rsidRPr="00553FC8">
        <w:rPr>
          <w:i/>
          <w:iCs/>
        </w:rPr>
        <w:t xml:space="preserve">Results </w:t>
      </w:r>
    </w:p>
    <w:p w14:paraId="70B0D392" w14:textId="4AB17E33" w:rsidR="00F26E65" w:rsidRDefault="00F26E65" w:rsidP="00A871A0">
      <w:pPr>
        <w:jc w:val="both"/>
      </w:pPr>
    </w:p>
    <w:p w14:paraId="1643559A" w14:textId="0D3EFAE5" w:rsidR="00F26E65" w:rsidRDefault="00F26E65" w:rsidP="00A871A0">
      <w:pPr>
        <w:jc w:val="both"/>
      </w:pPr>
    </w:p>
    <w:p w14:paraId="442BE1E8" w14:textId="77777777" w:rsidR="00BC675C" w:rsidRDefault="00BC675C" w:rsidP="00A871A0">
      <w:pPr>
        <w:jc w:val="both"/>
      </w:pPr>
    </w:p>
    <w:p w14:paraId="6583C387" w14:textId="0AF11013" w:rsidR="00F26E65" w:rsidRDefault="00F26E65" w:rsidP="00A871A0">
      <w:pPr>
        <w:jc w:val="both"/>
      </w:pPr>
    </w:p>
    <w:p w14:paraId="6ED5BA5E" w14:textId="0115E68C" w:rsidR="0007414D" w:rsidRDefault="0007414D" w:rsidP="00A871A0">
      <w:pPr>
        <w:jc w:val="both"/>
        <w:rPr>
          <w:i/>
          <w:iCs/>
        </w:rPr>
      </w:pPr>
      <w:r>
        <w:rPr>
          <w:i/>
          <w:iCs/>
        </w:rPr>
        <w:t>Discussion</w:t>
      </w:r>
    </w:p>
    <w:p w14:paraId="57A889AD" w14:textId="3E2CC00A" w:rsidR="00B82B64" w:rsidRDefault="0007414D" w:rsidP="00A871A0">
      <w:pPr>
        <w:jc w:val="both"/>
      </w:pPr>
      <w:r>
        <w:t xml:space="preserve">I offer several explanations for why extremist political behavior is more persuasive. These explanations </w:t>
      </w:r>
      <w:r w:rsidR="007F35EF">
        <w:t xml:space="preserve">are the reasons why </w:t>
      </w:r>
      <w:r w:rsidR="00505DC4">
        <w:t xml:space="preserve">extremist behavior adoption become less costly. </w:t>
      </w:r>
    </w:p>
    <w:p w14:paraId="55D01A25" w14:textId="2B87E777" w:rsidR="00E53868" w:rsidRDefault="00E53868" w:rsidP="00A871A0">
      <w:pPr>
        <w:jc w:val="both"/>
      </w:pPr>
    </w:p>
    <w:p w14:paraId="17C79AE5" w14:textId="28C5D6E2" w:rsidR="00E53868" w:rsidRDefault="00E53868" w:rsidP="00A871A0">
      <w:pPr>
        <w:jc w:val="both"/>
      </w:pPr>
      <w:r>
        <w:t xml:space="preserve">First, emotional valence </w:t>
      </w:r>
      <w:r w:rsidR="00B02CDE">
        <w:t xml:space="preserve">can reduce the cost of extremist behavior adoption. </w:t>
      </w:r>
    </w:p>
    <w:p w14:paraId="3AE90747" w14:textId="18C8FB26" w:rsidR="00B02CDE" w:rsidRDefault="00B02CDE" w:rsidP="00A871A0">
      <w:pPr>
        <w:jc w:val="both"/>
      </w:pPr>
    </w:p>
    <w:p w14:paraId="715797CD" w14:textId="486779C0" w:rsidR="00B02CDE" w:rsidRDefault="00B02CDE" w:rsidP="00A871A0">
      <w:pPr>
        <w:jc w:val="both"/>
      </w:pPr>
    </w:p>
    <w:p w14:paraId="44B69257" w14:textId="2B18FA69" w:rsidR="00B02CDE" w:rsidRDefault="00B02CDE" w:rsidP="00A871A0">
      <w:pPr>
        <w:jc w:val="both"/>
      </w:pPr>
    </w:p>
    <w:p w14:paraId="784B49B6" w14:textId="60278DE0" w:rsidR="00B02CDE" w:rsidRDefault="00B02CDE" w:rsidP="00A871A0">
      <w:pPr>
        <w:jc w:val="both"/>
      </w:pPr>
      <w:r>
        <w:t>Second,</w:t>
      </w:r>
      <w:r w:rsidR="0073698D">
        <w:t xml:space="preserve"> </w:t>
      </w:r>
      <w:r w:rsidR="00BF7730">
        <w:t xml:space="preserve">the personality traits of extremists </w:t>
      </w:r>
      <w:r w:rsidR="005D16EA">
        <w:t xml:space="preserve">can increase the likelihood of </w:t>
      </w:r>
      <w:r w:rsidR="002D1E28">
        <w:t xml:space="preserve">cue-taking from voters. </w:t>
      </w:r>
    </w:p>
    <w:p w14:paraId="687ABBAA" w14:textId="69FFCEBB" w:rsidR="00FB4E05" w:rsidRPr="00AA2C41" w:rsidRDefault="00543332" w:rsidP="00A871A0">
      <w:pPr>
        <w:jc w:val="both"/>
        <w:rPr>
          <w:lang w:val="fr-FR"/>
        </w:rPr>
      </w:pPr>
      <w:r w:rsidRPr="00AA2C41">
        <w:rPr>
          <w:lang w:val="fr-FR"/>
        </w:rPr>
        <w:t xml:space="preserve">Chen et al. (2021, </w:t>
      </w:r>
      <w:proofErr w:type="spellStart"/>
      <w:r w:rsidRPr="00AA2C41">
        <w:rPr>
          <w:lang w:val="fr-FR"/>
        </w:rPr>
        <w:t>Psychological</w:t>
      </w:r>
      <w:proofErr w:type="spellEnd"/>
      <w:r w:rsidRPr="00AA2C41">
        <w:rPr>
          <w:lang w:val="fr-FR"/>
        </w:rPr>
        <w:t xml:space="preserve"> science) </w:t>
      </w:r>
    </w:p>
    <w:p w14:paraId="557C8ED6" w14:textId="26807824" w:rsidR="00FB4E05" w:rsidRPr="00AA2C41" w:rsidRDefault="00FB4E05" w:rsidP="00A871A0">
      <w:pPr>
        <w:jc w:val="both"/>
        <w:rPr>
          <w:lang w:val="fr-FR"/>
        </w:rPr>
      </w:pPr>
    </w:p>
    <w:p w14:paraId="298DD319" w14:textId="40E82DA4" w:rsidR="00FB4E05" w:rsidRPr="00AA2C41" w:rsidRDefault="00FB4E05" w:rsidP="00A871A0">
      <w:pPr>
        <w:jc w:val="both"/>
        <w:rPr>
          <w:lang w:val="fr-FR"/>
        </w:rPr>
      </w:pPr>
    </w:p>
    <w:p w14:paraId="262BB1F7" w14:textId="38D232E4" w:rsidR="00FB4E05" w:rsidRPr="0007414D" w:rsidRDefault="00FB4E05" w:rsidP="00A871A0">
      <w:pPr>
        <w:jc w:val="both"/>
        <w:rPr>
          <w:i/>
          <w:iCs/>
        </w:rPr>
      </w:pPr>
      <w:r>
        <w:t xml:space="preserve">Finally, </w:t>
      </w:r>
      <w:r w:rsidR="009117AB">
        <w:t xml:space="preserve">the ideological signal expressed by political extremists is precise. </w:t>
      </w:r>
    </w:p>
    <w:p w14:paraId="6308AC62" w14:textId="77777777" w:rsidR="0073698D" w:rsidRPr="0073698D" w:rsidRDefault="0073698D" w:rsidP="00A871A0">
      <w:pPr>
        <w:jc w:val="both"/>
      </w:pPr>
    </w:p>
    <w:sectPr w:rsidR="0073698D" w:rsidRPr="0073698D" w:rsidSect="00AF234A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ijean Ghafouri" w:date="2021-12-01T00:16:00Z" w:initials="BG">
    <w:p w14:paraId="45D3932E" w14:textId="07284073" w:rsidR="0088509B" w:rsidRDefault="0088509B">
      <w:pPr>
        <w:pStyle w:val="CommentText"/>
      </w:pPr>
      <w:r>
        <w:rPr>
          <w:rStyle w:val="CommentReference"/>
        </w:rPr>
        <w:annotationRef/>
      </w:r>
      <w:r>
        <w:t xml:space="preserve">I introduce this puzzle here. I’m not aware of other studies bringing this theoretical inconsistency up. </w:t>
      </w:r>
    </w:p>
  </w:comment>
  <w:comment w:id="1" w:author="Bijean Ghafouri" w:date="2021-12-01T00:20:00Z" w:initials="BG">
    <w:p w14:paraId="71AB20C0" w14:textId="4D146C78" w:rsidR="00B42678" w:rsidRDefault="00B42678">
      <w:pPr>
        <w:pStyle w:val="CommentText"/>
      </w:pPr>
      <w:r>
        <w:rPr>
          <w:rStyle w:val="CommentReference"/>
        </w:rPr>
        <w:annotationRef/>
      </w:r>
    </w:p>
  </w:comment>
  <w:comment w:id="2" w:author="Bijean Ghafouri" w:date="2021-12-01T00:20:00Z" w:initials="BG">
    <w:p w14:paraId="23922837" w14:textId="391D79AF" w:rsidR="00B42678" w:rsidRDefault="00B42678">
      <w:pPr>
        <w:pStyle w:val="CommentText"/>
      </w:pPr>
      <w:r>
        <w:rPr>
          <w:rStyle w:val="CommentReference"/>
        </w:rPr>
        <w:annotationRef/>
      </w:r>
    </w:p>
  </w:comment>
  <w:comment w:id="3" w:author="Bijean Ghafouri" w:date="2021-12-01T00:36:00Z" w:initials="BG">
    <w:p w14:paraId="5343CDF0" w14:textId="11FB38E4" w:rsidR="005941D5" w:rsidRDefault="005941D5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Style w:val="CommentReference"/>
        </w:rPr>
        <w:t>This is why</w:t>
      </w:r>
      <w:proofErr w:type="gramEnd"/>
      <w:r>
        <w:rPr>
          <w:rStyle w:val="CommentReference"/>
        </w:rPr>
        <w:t xml:space="preserve"> both null and significant results are both informative.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D3932E" w15:done="0"/>
  <w15:commentEx w15:paraId="71AB20C0" w15:done="0"/>
  <w15:commentEx w15:paraId="23922837" w15:done="0"/>
  <w15:commentEx w15:paraId="5343CD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3D60" w16cex:dateUtc="2021-12-01T08:16:00Z"/>
  <w16cex:commentExtensible w16cex:durableId="25513E63" w16cex:dateUtc="2021-12-01T08:20:00Z"/>
  <w16cex:commentExtensible w16cex:durableId="25513E68" w16cex:dateUtc="2021-12-01T08:20:00Z"/>
  <w16cex:commentExtensible w16cex:durableId="25514225" w16cex:dateUtc="2021-12-01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D3932E" w16cid:durableId="25513D60"/>
  <w16cid:commentId w16cid:paraId="71AB20C0" w16cid:durableId="25513E63"/>
  <w16cid:commentId w16cid:paraId="23922837" w16cid:durableId="25513E68"/>
  <w16cid:commentId w16cid:paraId="5343CDF0" w16cid:durableId="255142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FED0" w14:textId="77777777" w:rsidR="001C595F" w:rsidRDefault="001C595F" w:rsidP="00746CD0">
      <w:r>
        <w:separator/>
      </w:r>
    </w:p>
  </w:endnote>
  <w:endnote w:type="continuationSeparator" w:id="0">
    <w:p w14:paraId="33DDBC19" w14:textId="77777777" w:rsidR="001C595F" w:rsidRDefault="001C595F" w:rsidP="0074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8592620"/>
      <w:docPartObj>
        <w:docPartGallery w:val="Page Numbers (Bottom of Page)"/>
        <w:docPartUnique/>
      </w:docPartObj>
    </w:sdtPr>
    <w:sdtContent>
      <w:p w14:paraId="429433C6" w14:textId="0629F592" w:rsidR="0088509B" w:rsidRDefault="0088509B" w:rsidP="003D31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2409AE" w14:textId="77777777" w:rsidR="0088509B" w:rsidRDefault="0088509B" w:rsidP="008850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9219744"/>
      <w:docPartObj>
        <w:docPartGallery w:val="Page Numbers (Bottom of Page)"/>
        <w:docPartUnique/>
      </w:docPartObj>
    </w:sdtPr>
    <w:sdtContent>
      <w:p w14:paraId="11C31A30" w14:textId="53DC4F1B" w:rsidR="0088509B" w:rsidRDefault="0088509B" w:rsidP="003D31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3DB7DB" w14:textId="77777777" w:rsidR="0088509B" w:rsidRDefault="0088509B" w:rsidP="008850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E1226" w14:textId="77777777" w:rsidR="001C595F" w:rsidRDefault="001C595F" w:rsidP="00746CD0">
      <w:r>
        <w:separator/>
      </w:r>
    </w:p>
  </w:footnote>
  <w:footnote w:type="continuationSeparator" w:id="0">
    <w:p w14:paraId="446BCD43" w14:textId="77777777" w:rsidR="001C595F" w:rsidRDefault="001C595F" w:rsidP="00746CD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jean Ghafouri">
    <w15:presenceInfo w15:providerId="Windows Live" w15:userId="f73d8f941da55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2F"/>
    <w:rsid w:val="00001F19"/>
    <w:rsid w:val="0001432A"/>
    <w:rsid w:val="00014CFC"/>
    <w:rsid w:val="00020EA1"/>
    <w:rsid w:val="00027427"/>
    <w:rsid w:val="000401BF"/>
    <w:rsid w:val="00040BFA"/>
    <w:rsid w:val="000540E3"/>
    <w:rsid w:val="00060CEA"/>
    <w:rsid w:val="0007414D"/>
    <w:rsid w:val="00087BC2"/>
    <w:rsid w:val="000934E5"/>
    <w:rsid w:val="0009472D"/>
    <w:rsid w:val="000A79E9"/>
    <w:rsid w:val="000A7C48"/>
    <w:rsid w:val="000B02BD"/>
    <w:rsid w:val="000B5FCD"/>
    <w:rsid w:val="000B76B8"/>
    <w:rsid w:val="000C1C9E"/>
    <w:rsid w:val="000C64F3"/>
    <w:rsid w:val="000D6C25"/>
    <w:rsid w:val="000E588B"/>
    <w:rsid w:val="00115FF2"/>
    <w:rsid w:val="0012032C"/>
    <w:rsid w:val="00121F22"/>
    <w:rsid w:val="00142795"/>
    <w:rsid w:val="0015099E"/>
    <w:rsid w:val="00152DFD"/>
    <w:rsid w:val="00155E0F"/>
    <w:rsid w:val="0016732D"/>
    <w:rsid w:val="00173589"/>
    <w:rsid w:val="00180C15"/>
    <w:rsid w:val="00183728"/>
    <w:rsid w:val="001A294F"/>
    <w:rsid w:val="001A4B1E"/>
    <w:rsid w:val="001B3ECC"/>
    <w:rsid w:val="001C595F"/>
    <w:rsid w:val="001D1E00"/>
    <w:rsid w:val="001D377C"/>
    <w:rsid w:val="001E78A2"/>
    <w:rsid w:val="00203722"/>
    <w:rsid w:val="00203D03"/>
    <w:rsid w:val="00217351"/>
    <w:rsid w:val="0022635D"/>
    <w:rsid w:val="00230ECD"/>
    <w:rsid w:val="00232D9C"/>
    <w:rsid w:val="002334A4"/>
    <w:rsid w:val="00245C21"/>
    <w:rsid w:val="002513D6"/>
    <w:rsid w:val="002621A2"/>
    <w:rsid w:val="00263818"/>
    <w:rsid w:val="00264CD4"/>
    <w:rsid w:val="00266327"/>
    <w:rsid w:val="0026646C"/>
    <w:rsid w:val="00274A71"/>
    <w:rsid w:val="002947A1"/>
    <w:rsid w:val="002955D8"/>
    <w:rsid w:val="0029594A"/>
    <w:rsid w:val="002A6457"/>
    <w:rsid w:val="002B3BF0"/>
    <w:rsid w:val="002C2572"/>
    <w:rsid w:val="002C38C2"/>
    <w:rsid w:val="002C4FAC"/>
    <w:rsid w:val="002D021B"/>
    <w:rsid w:val="002D1E28"/>
    <w:rsid w:val="002D3262"/>
    <w:rsid w:val="002D4085"/>
    <w:rsid w:val="002D437A"/>
    <w:rsid w:val="002D562F"/>
    <w:rsid w:val="002E0844"/>
    <w:rsid w:val="0031568E"/>
    <w:rsid w:val="0032179D"/>
    <w:rsid w:val="003349F9"/>
    <w:rsid w:val="00352249"/>
    <w:rsid w:val="00362859"/>
    <w:rsid w:val="003644D4"/>
    <w:rsid w:val="003A0179"/>
    <w:rsid w:val="003A2427"/>
    <w:rsid w:val="003B7EA1"/>
    <w:rsid w:val="003C422F"/>
    <w:rsid w:val="003C44AA"/>
    <w:rsid w:val="003D7069"/>
    <w:rsid w:val="003E728C"/>
    <w:rsid w:val="003F6A6E"/>
    <w:rsid w:val="003F79FF"/>
    <w:rsid w:val="00406E7E"/>
    <w:rsid w:val="004126FB"/>
    <w:rsid w:val="00421845"/>
    <w:rsid w:val="004233C2"/>
    <w:rsid w:val="00423515"/>
    <w:rsid w:val="00445F8E"/>
    <w:rsid w:val="004514AB"/>
    <w:rsid w:val="004518BC"/>
    <w:rsid w:val="00451E10"/>
    <w:rsid w:val="00453B9C"/>
    <w:rsid w:val="004711A1"/>
    <w:rsid w:val="004747EE"/>
    <w:rsid w:val="004775F9"/>
    <w:rsid w:val="004778F9"/>
    <w:rsid w:val="00482335"/>
    <w:rsid w:val="00490091"/>
    <w:rsid w:val="00490C07"/>
    <w:rsid w:val="00492124"/>
    <w:rsid w:val="00492C2F"/>
    <w:rsid w:val="00494AFB"/>
    <w:rsid w:val="0049507D"/>
    <w:rsid w:val="004A4E13"/>
    <w:rsid w:val="004B729B"/>
    <w:rsid w:val="004C0AA6"/>
    <w:rsid w:val="004C4F08"/>
    <w:rsid w:val="004F3839"/>
    <w:rsid w:val="004F4902"/>
    <w:rsid w:val="004F7F06"/>
    <w:rsid w:val="00505DC4"/>
    <w:rsid w:val="00522998"/>
    <w:rsid w:val="005238B3"/>
    <w:rsid w:val="0054050E"/>
    <w:rsid w:val="00543332"/>
    <w:rsid w:val="00546BF6"/>
    <w:rsid w:val="00553FC8"/>
    <w:rsid w:val="00554352"/>
    <w:rsid w:val="00566F56"/>
    <w:rsid w:val="005679CF"/>
    <w:rsid w:val="00573250"/>
    <w:rsid w:val="00574F99"/>
    <w:rsid w:val="00583A81"/>
    <w:rsid w:val="00587BF9"/>
    <w:rsid w:val="005941D5"/>
    <w:rsid w:val="00594D10"/>
    <w:rsid w:val="0059780E"/>
    <w:rsid w:val="005A30CE"/>
    <w:rsid w:val="005A6D0D"/>
    <w:rsid w:val="005C1FDE"/>
    <w:rsid w:val="005D16EA"/>
    <w:rsid w:val="005E4533"/>
    <w:rsid w:val="005E53E6"/>
    <w:rsid w:val="005F02EE"/>
    <w:rsid w:val="005F0673"/>
    <w:rsid w:val="005F7011"/>
    <w:rsid w:val="005F77FD"/>
    <w:rsid w:val="00606B87"/>
    <w:rsid w:val="00607F69"/>
    <w:rsid w:val="00623561"/>
    <w:rsid w:val="00635A43"/>
    <w:rsid w:val="0065350A"/>
    <w:rsid w:val="00664AF7"/>
    <w:rsid w:val="00667C33"/>
    <w:rsid w:val="006726F8"/>
    <w:rsid w:val="00673E9A"/>
    <w:rsid w:val="006820D8"/>
    <w:rsid w:val="00692828"/>
    <w:rsid w:val="006B68D1"/>
    <w:rsid w:val="006C4227"/>
    <w:rsid w:val="006C5AFC"/>
    <w:rsid w:val="006C60E7"/>
    <w:rsid w:val="006C6C2B"/>
    <w:rsid w:val="006D317D"/>
    <w:rsid w:val="006D7D0D"/>
    <w:rsid w:val="00703C08"/>
    <w:rsid w:val="00703C3F"/>
    <w:rsid w:val="00710A29"/>
    <w:rsid w:val="00711A49"/>
    <w:rsid w:val="007128CD"/>
    <w:rsid w:val="00713525"/>
    <w:rsid w:val="00713EB3"/>
    <w:rsid w:val="007169EA"/>
    <w:rsid w:val="0072329E"/>
    <w:rsid w:val="0073698D"/>
    <w:rsid w:val="00746CD0"/>
    <w:rsid w:val="00751FF0"/>
    <w:rsid w:val="00761371"/>
    <w:rsid w:val="00781FD0"/>
    <w:rsid w:val="007A520C"/>
    <w:rsid w:val="007D23D7"/>
    <w:rsid w:val="007E5056"/>
    <w:rsid w:val="007F06D9"/>
    <w:rsid w:val="007F35EF"/>
    <w:rsid w:val="007F5380"/>
    <w:rsid w:val="007F7471"/>
    <w:rsid w:val="00810E03"/>
    <w:rsid w:val="008277ED"/>
    <w:rsid w:val="00852B2F"/>
    <w:rsid w:val="008579C6"/>
    <w:rsid w:val="0086282A"/>
    <w:rsid w:val="00872EBA"/>
    <w:rsid w:val="008761D6"/>
    <w:rsid w:val="0088509B"/>
    <w:rsid w:val="008857E8"/>
    <w:rsid w:val="008A1804"/>
    <w:rsid w:val="008A4529"/>
    <w:rsid w:val="008A5CFF"/>
    <w:rsid w:val="008B0E5B"/>
    <w:rsid w:val="008B3D6B"/>
    <w:rsid w:val="008C0A5D"/>
    <w:rsid w:val="008D1454"/>
    <w:rsid w:val="008E0D4B"/>
    <w:rsid w:val="008E0F25"/>
    <w:rsid w:val="008F7CCE"/>
    <w:rsid w:val="009117AB"/>
    <w:rsid w:val="00911D28"/>
    <w:rsid w:val="009272BA"/>
    <w:rsid w:val="00937435"/>
    <w:rsid w:val="00941ED3"/>
    <w:rsid w:val="00953356"/>
    <w:rsid w:val="00953B29"/>
    <w:rsid w:val="00953FFD"/>
    <w:rsid w:val="00956CD0"/>
    <w:rsid w:val="009605B9"/>
    <w:rsid w:val="009611EE"/>
    <w:rsid w:val="009645FD"/>
    <w:rsid w:val="00971E51"/>
    <w:rsid w:val="0098077D"/>
    <w:rsid w:val="0098166F"/>
    <w:rsid w:val="00986DC6"/>
    <w:rsid w:val="00993588"/>
    <w:rsid w:val="0099552B"/>
    <w:rsid w:val="009B2A6A"/>
    <w:rsid w:val="009C079C"/>
    <w:rsid w:val="009D14CC"/>
    <w:rsid w:val="009E1B97"/>
    <w:rsid w:val="009E4C29"/>
    <w:rsid w:val="009F197F"/>
    <w:rsid w:val="00A03B42"/>
    <w:rsid w:val="00A04FA6"/>
    <w:rsid w:val="00A21FEE"/>
    <w:rsid w:val="00A256B5"/>
    <w:rsid w:val="00A2646A"/>
    <w:rsid w:val="00A332B6"/>
    <w:rsid w:val="00A427CB"/>
    <w:rsid w:val="00A454A1"/>
    <w:rsid w:val="00A8077B"/>
    <w:rsid w:val="00A86A3E"/>
    <w:rsid w:val="00A871A0"/>
    <w:rsid w:val="00A94772"/>
    <w:rsid w:val="00A95E2D"/>
    <w:rsid w:val="00A95F8B"/>
    <w:rsid w:val="00AA2C41"/>
    <w:rsid w:val="00AA3078"/>
    <w:rsid w:val="00AA55D2"/>
    <w:rsid w:val="00AB75E5"/>
    <w:rsid w:val="00AC281F"/>
    <w:rsid w:val="00AC34F9"/>
    <w:rsid w:val="00AD47B1"/>
    <w:rsid w:val="00AF234A"/>
    <w:rsid w:val="00B02CDE"/>
    <w:rsid w:val="00B050C1"/>
    <w:rsid w:val="00B050F6"/>
    <w:rsid w:val="00B14DAB"/>
    <w:rsid w:val="00B151C1"/>
    <w:rsid w:val="00B16842"/>
    <w:rsid w:val="00B2042E"/>
    <w:rsid w:val="00B22F64"/>
    <w:rsid w:val="00B3701B"/>
    <w:rsid w:val="00B42678"/>
    <w:rsid w:val="00B52034"/>
    <w:rsid w:val="00B5761B"/>
    <w:rsid w:val="00B62FA8"/>
    <w:rsid w:val="00B665F9"/>
    <w:rsid w:val="00B741E9"/>
    <w:rsid w:val="00B82B64"/>
    <w:rsid w:val="00B8416B"/>
    <w:rsid w:val="00B93E56"/>
    <w:rsid w:val="00B96BDE"/>
    <w:rsid w:val="00BA1986"/>
    <w:rsid w:val="00BB3E67"/>
    <w:rsid w:val="00BC4821"/>
    <w:rsid w:val="00BC675C"/>
    <w:rsid w:val="00BF62FC"/>
    <w:rsid w:val="00BF7730"/>
    <w:rsid w:val="00C10FA4"/>
    <w:rsid w:val="00C12B35"/>
    <w:rsid w:val="00C1747F"/>
    <w:rsid w:val="00C2061C"/>
    <w:rsid w:val="00C216B6"/>
    <w:rsid w:val="00C23D5C"/>
    <w:rsid w:val="00C24313"/>
    <w:rsid w:val="00C37703"/>
    <w:rsid w:val="00C41F07"/>
    <w:rsid w:val="00C43BFC"/>
    <w:rsid w:val="00C459C9"/>
    <w:rsid w:val="00C526DD"/>
    <w:rsid w:val="00C53616"/>
    <w:rsid w:val="00C573D0"/>
    <w:rsid w:val="00C57512"/>
    <w:rsid w:val="00C67864"/>
    <w:rsid w:val="00C81232"/>
    <w:rsid w:val="00C85C8D"/>
    <w:rsid w:val="00C92FC8"/>
    <w:rsid w:val="00C935D1"/>
    <w:rsid w:val="00CA1A63"/>
    <w:rsid w:val="00CC1989"/>
    <w:rsid w:val="00CC581E"/>
    <w:rsid w:val="00CE0CBE"/>
    <w:rsid w:val="00CE239A"/>
    <w:rsid w:val="00CF5447"/>
    <w:rsid w:val="00CF6C38"/>
    <w:rsid w:val="00D047EE"/>
    <w:rsid w:val="00D050DC"/>
    <w:rsid w:val="00D11520"/>
    <w:rsid w:val="00D1683F"/>
    <w:rsid w:val="00D21E0A"/>
    <w:rsid w:val="00D26DB9"/>
    <w:rsid w:val="00D34F3D"/>
    <w:rsid w:val="00D40877"/>
    <w:rsid w:val="00D40997"/>
    <w:rsid w:val="00D42AC7"/>
    <w:rsid w:val="00D508BC"/>
    <w:rsid w:val="00D64CC5"/>
    <w:rsid w:val="00D669DC"/>
    <w:rsid w:val="00DB515C"/>
    <w:rsid w:val="00DC3FDD"/>
    <w:rsid w:val="00DC5D40"/>
    <w:rsid w:val="00DD2E29"/>
    <w:rsid w:val="00DD6CE1"/>
    <w:rsid w:val="00DE00E6"/>
    <w:rsid w:val="00DF1AAD"/>
    <w:rsid w:val="00DF25BC"/>
    <w:rsid w:val="00DF5F31"/>
    <w:rsid w:val="00E062C7"/>
    <w:rsid w:val="00E17975"/>
    <w:rsid w:val="00E2354F"/>
    <w:rsid w:val="00E26CC5"/>
    <w:rsid w:val="00E2713A"/>
    <w:rsid w:val="00E33809"/>
    <w:rsid w:val="00E42720"/>
    <w:rsid w:val="00E53868"/>
    <w:rsid w:val="00E54C1C"/>
    <w:rsid w:val="00E56533"/>
    <w:rsid w:val="00E66A34"/>
    <w:rsid w:val="00E77D94"/>
    <w:rsid w:val="00E86197"/>
    <w:rsid w:val="00E94801"/>
    <w:rsid w:val="00EA11E5"/>
    <w:rsid w:val="00EA163C"/>
    <w:rsid w:val="00EC64B1"/>
    <w:rsid w:val="00EC6990"/>
    <w:rsid w:val="00ED1B70"/>
    <w:rsid w:val="00ED23BB"/>
    <w:rsid w:val="00ED63F7"/>
    <w:rsid w:val="00F26C18"/>
    <w:rsid w:val="00F26E65"/>
    <w:rsid w:val="00F44B47"/>
    <w:rsid w:val="00F523BB"/>
    <w:rsid w:val="00F60266"/>
    <w:rsid w:val="00F62791"/>
    <w:rsid w:val="00F74808"/>
    <w:rsid w:val="00F859E3"/>
    <w:rsid w:val="00FA1F0F"/>
    <w:rsid w:val="00FB0D02"/>
    <w:rsid w:val="00FB4E05"/>
    <w:rsid w:val="00FB5147"/>
    <w:rsid w:val="00FD6B76"/>
    <w:rsid w:val="00FE4012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98A03"/>
  <w15:chartTrackingRefBased/>
  <w15:docId w15:val="{23C95C63-F5A4-AC4E-9F37-A0973BD9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CD0"/>
  </w:style>
  <w:style w:type="paragraph" w:styleId="Footer">
    <w:name w:val="footer"/>
    <w:basedOn w:val="Normal"/>
    <w:link w:val="FooterChar"/>
    <w:uiPriority w:val="99"/>
    <w:unhideWhenUsed/>
    <w:rsid w:val="00746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CD0"/>
  </w:style>
  <w:style w:type="character" w:styleId="CommentReference">
    <w:name w:val="annotation reference"/>
    <w:basedOn w:val="DefaultParagraphFont"/>
    <w:uiPriority w:val="99"/>
    <w:semiHidden/>
    <w:unhideWhenUsed/>
    <w:rsid w:val="00EA1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1E5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8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Bijean Ghafouri</dc:creator>
  <cp:keywords/>
  <dc:description/>
  <cp:lastModifiedBy>Bijean Ghafouri</cp:lastModifiedBy>
  <cp:revision>308</cp:revision>
  <dcterms:created xsi:type="dcterms:W3CDTF">2021-11-30T07:39:00Z</dcterms:created>
  <dcterms:modified xsi:type="dcterms:W3CDTF">2021-12-01T08:37:00Z</dcterms:modified>
</cp:coreProperties>
</file>