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8A1" w:rsidTr="00E038A1">
        <w:tc>
          <w:tcPr>
            <w:tcW w:w="9350" w:type="dxa"/>
          </w:tcPr>
          <w:p w:rsidR="00E038A1" w:rsidRDefault="00C82B12">
            <w:r>
              <w:t xml:space="preserve">HW4: </w:t>
            </w:r>
            <w:r w:rsidR="00BD4445">
              <w:t>SAS Code Heteroscedasticity.</w:t>
            </w:r>
          </w:p>
          <w:p w:rsidR="00BD4445" w:rsidRDefault="00BD4445"/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 WORK.bm 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"C:\Users\bmishra\Dropbox\Ph.D. Courseworks\Semest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er II, Spring 2019\Econometric Methods\Homeworks\Homework 4\HW4-DATA.xls"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DBMS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=EXCEL REPLACE;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"hw9$"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GETNAMES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MIXED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=NO;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USEDATE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SCANTIME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=YES;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Condition I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 = trport;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 = a;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 = k;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 = x;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lnx = log(x);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White Test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a2 = a**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k2 = k**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lnx2 = lnx**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Condition II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ylnx = trport/lnx;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intlnx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/lnx;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alnx = a/lnx;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klnx = k/lnx;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Condition III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ylnx2 = trport/lnx2;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intlnx2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/lnx2;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alnx2 = a/lnx2;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klnx2 = k/lnx2;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lnx a k;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Condition I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k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lnx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bm; 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ylnx = intlnx alnx klnx;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Condition II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alnx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klnx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intlnx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lastRenderedPageBreak/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ylnx2 = intlnx intlnx2 alnx2 klnx2 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Condition III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alnx2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klnx2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intlnx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/*GQ Test Data Preparation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sort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x;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bm1;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bm;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Newly created data = bm1 and bm1 contains first 500 cases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x le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610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bm2;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Newly created data = bm1 and bm1 contains last 500 cases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x ge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611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bm1; 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ylnx2 = intlnx intlnx2 alnx2 klnx2 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Condition III 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Change this model for different conditions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out1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ehat1;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ylnx2 = intlnx intlnx2 alnx2 klnx2 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Condition III 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Change this model for different conditions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out2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ehat2;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G-Q Test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bmout;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merge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out1 out2;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keep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ehat1 ehat2;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means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bmout;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ehat1 ehat2;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out3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sse1 sse2;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bmout1;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out3;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x1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x2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500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k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sig1sq = sse1/(x1-k); sig2sq = sse2/(x2-k);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GQ = sig1sq/sig2sq;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E 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White Heteroskedasticity Test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lnx a k;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Condition I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white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whyhatt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Predicted Value of dependent Variable y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whyresid;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/*Residual values of y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white;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white;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whyressq = whyresid**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white;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whyressq = lnx k a lnx2 k2 a2;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lnx = k = a = lnx2 = k2 = a2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F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/*Variance condition = Linear; Test = Lagrange Multiplier*/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autoreg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lnx k a;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hetero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lnx /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linear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lm; 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/*Variance condition = Linear; Test = GLS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autoreg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bm;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y = lnx k a 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ml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maxiter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   */</w:t>
            </w:r>
          </w:p>
          <w:p w:rsidR="00BD4445" w:rsidRDefault="00BD4445" w:rsidP="00BD44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hetero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lnx /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linear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= lm;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/*Variance condition = Linear */</w:t>
            </w:r>
          </w:p>
          <w:p w:rsidR="00DB2D5D" w:rsidRPr="00F75E5A" w:rsidRDefault="00BD4445" w:rsidP="00F75E5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 w:rsidR="00F75E5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  <w:bookmarkStart w:id="0" w:name="_GoBack"/>
            <w:bookmarkEnd w:id="0"/>
          </w:p>
        </w:tc>
      </w:tr>
    </w:tbl>
    <w:p w:rsidR="009E63AE" w:rsidRDefault="009E63AE" w:rsidP="00BD4445"/>
    <w:sectPr w:rsidR="009E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tLAwNzM2NjexMLNQ0lEKTi0uzszPAykwqgUAwUtKmywAAAA="/>
  </w:docVars>
  <w:rsids>
    <w:rsidRoot w:val="003632A2"/>
    <w:rsid w:val="002D3F33"/>
    <w:rsid w:val="003632A2"/>
    <w:rsid w:val="006E1BCD"/>
    <w:rsid w:val="00794AB6"/>
    <w:rsid w:val="008A2FD7"/>
    <w:rsid w:val="009B193B"/>
    <w:rsid w:val="009E63AE"/>
    <w:rsid w:val="00BD4445"/>
    <w:rsid w:val="00C82B12"/>
    <w:rsid w:val="00DB2D5D"/>
    <w:rsid w:val="00E038A1"/>
    <w:rsid w:val="00E63899"/>
    <w:rsid w:val="00EC0010"/>
    <w:rsid w:val="00F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829A"/>
  <w15:chartTrackingRefBased/>
  <w15:docId w15:val="{993BB5F3-363E-4ADB-891D-1BCCBC83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1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0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C00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0010"/>
    <w:pPr>
      <w:spacing w:before="100" w:beforeAutospacing="1" w:after="100" w:afterAutospacing="1" w:line="240" w:lineRule="auto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DASNR IT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15</cp:revision>
  <dcterms:created xsi:type="dcterms:W3CDTF">2019-04-15T16:21:00Z</dcterms:created>
  <dcterms:modified xsi:type="dcterms:W3CDTF">2019-04-16T21:59:00Z</dcterms:modified>
</cp:coreProperties>
</file>