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D8F1" w14:textId="77777777" w:rsidR="00BD2BEF" w:rsidRPr="00BD2BEF" w:rsidRDefault="00BD2BEF" w:rsidP="00BD2BEF">
      <w:pPr>
        <w:keepNext/>
        <w:keepLines/>
        <w:spacing w:line="360" w:lineRule="auto"/>
        <w:ind w:right="-1"/>
        <w:jc w:val="center"/>
        <w:outlineLvl w:val="0"/>
        <w:rPr>
          <w:rFonts w:ascii="Times New Roman" w:eastAsiaTheme="majorEastAsia" w:hAnsi="Times New Roman" w:cs="Times New Roman"/>
          <w:b/>
          <w:caps/>
          <w:sz w:val="28"/>
          <w:szCs w:val="32"/>
        </w:rPr>
      </w:pPr>
      <w:bookmarkStart w:id="0" w:name="_Toc108434301"/>
      <w:r w:rsidRPr="00BD2BEF">
        <w:rPr>
          <w:rFonts w:ascii="Times New Roman" w:eastAsiaTheme="majorEastAsia" w:hAnsi="Times New Roman" w:cs="Times New Roman"/>
          <w:b/>
          <w:caps/>
          <w:sz w:val="28"/>
          <w:szCs w:val="32"/>
        </w:rPr>
        <w:t xml:space="preserve">BAB I </w:t>
      </w:r>
      <w:r w:rsidRPr="00BD2BEF">
        <w:rPr>
          <w:rFonts w:ascii="Times New Roman" w:eastAsiaTheme="majorEastAsia" w:hAnsi="Times New Roman" w:cs="Times New Roman"/>
          <w:b/>
          <w:caps/>
          <w:sz w:val="28"/>
          <w:szCs w:val="32"/>
        </w:rPr>
        <w:br/>
        <w:t>PENDAHULUAN</w:t>
      </w:r>
      <w:bookmarkEnd w:id="0"/>
    </w:p>
    <w:p w14:paraId="212F717D"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1" w:name="_Toc108434302"/>
      <w:r w:rsidRPr="00BD2BEF">
        <w:rPr>
          <w:rFonts w:ascii="Times New Roman" w:eastAsiaTheme="majorEastAsia" w:hAnsi="Times New Roman" w:cs="Times New Roman"/>
          <w:b/>
          <w:sz w:val="24"/>
          <w:szCs w:val="26"/>
        </w:rPr>
        <w:t xml:space="preserve">1.1 </w:t>
      </w:r>
      <w:proofErr w:type="spellStart"/>
      <w:r w:rsidRPr="00BD2BEF">
        <w:rPr>
          <w:rFonts w:ascii="Times New Roman" w:eastAsiaTheme="majorEastAsia" w:hAnsi="Times New Roman" w:cs="Times New Roman"/>
          <w:b/>
          <w:sz w:val="24"/>
          <w:szCs w:val="26"/>
        </w:rPr>
        <w:t>Latar</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Belakang</w:t>
      </w:r>
      <w:bookmarkEnd w:id="1"/>
      <w:proofErr w:type="spellEnd"/>
      <w:r w:rsidRPr="00BD2BEF">
        <w:rPr>
          <w:rFonts w:ascii="Times New Roman" w:eastAsiaTheme="majorEastAsia" w:hAnsi="Times New Roman" w:cs="Times New Roman"/>
          <w:b/>
          <w:sz w:val="24"/>
          <w:szCs w:val="26"/>
        </w:rPr>
        <w:t xml:space="preserve"> </w:t>
      </w:r>
    </w:p>
    <w:p w14:paraId="34219D61" w14:textId="77777777" w:rsidR="00BD2BEF" w:rsidRPr="00BD2BEF" w:rsidRDefault="00BD2BEF" w:rsidP="00BD2BEF">
      <w:pPr>
        <w:spacing w:line="360" w:lineRule="auto"/>
        <w:ind w:right="-1" w:firstLine="567"/>
        <w:jc w:val="both"/>
        <w:rPr>
          <w:rFonts w:ascii="Times New Roman" w:hAnsi="Times New Roman" w:cs="Times New Roman"/>
          <w:sz w:val="24"/>
        </w:rPr>
      </w:pPr>
      <w:proofErr w:type="spellStart"/>
      <w:r w:rsidRPr="00BD2BEF">
        <w:rPr>
          <w:rFonts w:ascii="Times New Roman" w:hAnsi="Times New Roman" w:cs="Times New Roman"/>
          <w:sz w:val="24"/>
        </w:rPr>
        <w:t>Teknologi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bukanlah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asing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umat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manusia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abad</w:t>
      </w:r>
      <w:proofErr w:type="spellEnd"/>
      <w:r w:rsidRPr="00BD2BEF">
        <w:rPr>
          <w:rFonts w:ascii="Times New Roman" w:hAnsi="Times New Roman" w:cs="Times New Roman"/>
          <w:sz w:val="24"/>
        </w:rPr>
        <w:t xml:space="preserve"> ke-21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Perkembangan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sangat </w:t>
      </w:r>
      <w:proofErr w:type="spellStart"/>
      <w:r w:rsidRPr="00BD2BEF">
        <w:rPr>
          <w:rFonts w:ascii="Times New Roman" w:hAnsi="Times New Roman" w:cs="Times New Roman"/>
          <w:sz w:val="24"/>
        </w:rPr>
        <w:t>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pesat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software </w:t>
      </w:r>
      <w:proofErr w:type="spellStart"/>
      <w:r w:rsidRPr="00BD2BEF">
        <w:rPr>
          <w:rFonts w:ascii="Times New Roman" w:hAnsi="Times New Roman" w:cs="Times New Roman"/>
          <w:sz w:val="24"/>
        </w:rPr>
        <w:t>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hardware </w:t>
      </w:r>
      <w:proofErr w:type="spellStart"/>
      <w:r w:rsidRPr="00BD2BEF">
        <w:rPr>
          <w:rFonts w:ascii="Times New Roman" w:hAnsi="Times New Roman" w:cs="Times New Roman"/>
          <w:sz w:val="24"/>
        </w:rPr>
        <w:t>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belahan</w:t>
      </w:r>
      <w:proofErr w:type="spellEnd"/>
      <w:r w:rsidRPr="00BD2BEF">
        <w:rPr>
          <w:rFonts w:ascii="Times New Roman" w:hAnsi="Times New Roman" w:cs="Times New Roman"/>
          <w:sz w:val="24"/>
        </w:rPr>
        <w:t xml:space="preserve"> dunia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langsung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kita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melalui</w:t>
      </w:r>
      <w:proofErr w:type="spellEnd"/>
      <w:r w:rsidRPr="00BD2BEF">
        <w:rPr>
          <w:rFonts w:ascii="Times New Roman" w:hAnsi="Times New Roman" w:cs="Times New Roman"/>
          <w:sz w:val="24"/>
        </w:rPr>
        <w:t xml:space="preserve"> internet yang di mana pada </w:t>
      </w:r>
      <w:proofErr w:type="spellStart"/>
      <w:r w:rsidRPr="00BD2BEF">
        <w:rPr>
          <w:rFonts w:ascii="Times New Roman" w:hAnsi="Times New Roman" w:cs="Times New Roman"/>
          <w:sz w:val="24"/>
        </w:rPr>
        <w:t>jaman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dulu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butuh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cukup</w:t>
      </w:r>
      <w:proofErr w:type="spellEnd"/>
      <w:r w:rsidRPr="00BD2BEF">
        <w:rPr>
          <w:rFonts w:ascii="Times New Roman" w:hAnsi="Times New Roman" w:cs="Times New Roman"/>
          <w:sz w:val="24"/>
        </w:rPr>
        <w:t xml:space="preserve"> lama agar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sampai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telinga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kita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Kalau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dulu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kita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bermimpi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melihat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seluruh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tempat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muka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bumi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kita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melihat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melalui</w:t>
      </w:r>
      <w:proofErr w:type="spellEnd"/>
      <w:r w:rsidRPr="00BD2BEF">
        <w:rPr>
          <w:rFonts w:ascii="Times New Roman" w:hAnsi="Times New Roman" w:cs="Times New Roman"/>
          <w:sz w:val="24"/>
        </w:rPr>
        <w:t xml:space="preserve"> internet juga. </w:t>
      </w:r>
    </w:p>
    <w:p w14:paraId="089F6B55" w14:textId="77777777" w:rsidR="00BD2BEF" w:rsidRPr="00BD2BEF" w:rsidRDefault="00BD2BEF" w:rsidP="00BD2BEF">
      <w:pPr>
        <w:spacing w:line="360" w:lineRule="auto"/>
        <w:ind w:right="-1" w:firstLine="567"/>
        <w:jc w:val="both"/>
        <w:rPr>
          <w:rFonts w:ascii="Times New Roman" w:hAnsi="Times New Roman" w:cs="Times New Roman"/>
          <w:sz w:val="24"/>
        </w:rPr>
      </w:pPr>
      <w:r w:rsidRPr="00BD2BEF">
        <w:rPr>
          <w:rFonts w:ascii="Times New Roman" w:hAnsi="Times New Roman" w:cs="Times New Roman"/>
          <w:sz w:val="24"/>
        </w:rPr>
        <w:t xml:space="preserve">(Rogers, 1991) </w:t>
      </w:r>
      <w:proofErr w:type="spellStart"/>
      <w:r w:rsidRPr="00BD2BEF">
        <w:rPr>
          <w:rFonts w:ascii="Times New Roman" w:hAnsi="Times New Roman" w:cs="Times New Roman"/>
          <w:sz w:val="24"/>
        </w:rPr>
        <w:t>menyatakan</w:t>
      </w:r>
      <w:proofErr w:type="spellEnd"/>
      <w:r w:rsidRPr="00BD2BEF">
        <w:rPr>
          <w:rFonts w:ascii="Times New Roman" w:hAnsi="Times New Roman" w:cs="Times New Roman"/>
          <w:sz w:val="24"/>
        </w:rPr>
        <w:t xml:space="preserve"> dunia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beralih</w:t>
      </w:r>
      <w:proofErr w:type="spellEnd"/>
      <w:r w:rsidRPr="00BD2BEF">
        <w:rPr>
          <w:rFonts w:ascii="Times New Roman" w:hAnsi="Times New Roman" w:cs="Times New Roman"/>
          <w:sz w:val="24"/>
        </w:rPr>
        <w:t xml:space="preserve"> era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industrialisasi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kebutuhan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penting</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hampir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menyaingi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sandang</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Dikutip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Ahmad yang </w:t>
      </w:r>
      <w:proofErr w:type="spellStart"/>
      <w:r w:rsidRPr="00BD2BEF">
        <w:rPr>
          <w:rFonts w:ascii="Times New Roman" w:hAnsi="Times New Roman" w:cs="Times New Roman"/>
          <w:sz w:val="24"/>
        </w:rPr>
        <w:t>mengutip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tidak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langsung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Rogers, </w:t>
      </w:r>
      <w:proofErr w:type="spellStart"/>
      <w:r w:rsidRPr="00BD2BEF">
        <w:rPr>
          <w:rFonts w:ascii="Times New Roman" w:hAnsi="Times New Roman" w:cs="Times New Roman"/>
          <w:sz w:val="24"/>
        </w:rPr>
        <w:t>ia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bahwa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karenakan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perubahan</w:t>
      </w:r>
      <w:proofErr w:type="spellEnd"/>
      <w:r w:rsidRPr="00BD2BEF">
        <w:rPr>
          <w:rFonts w:ascii="Times New Roman" w:hAnsi="Times New Roman" w:cs="Times New Roman"/>
          <w:sz w:val="24"/>
        </w:rPr>
        <w:t xml:space="preserve"> era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era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menyebabkan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munculnya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masyarakat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(information society). </w:t>
      </w:r>
      <w:proofErr w:type="spellStart"/>
      <w:r w:rsidRPr="00BD2BEF">
        <w:rPr>
          <w:rFonts w:ascii="Times New Roman" w:hAnsi="Times New Roman" w:cs="Times New Roman"/>
          <w:sz w:val="24"/>
        </w:rPr>
        <w:t>Maksudnya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masyarakat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berkutit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bekerja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bidang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dikarenakan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penting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bisnis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pekerjaan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kehidupan</w:t>
      </w:r>
      <w:proofErr w:type="spellEnd"/>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Amar, 2018)</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66E54E3B" w14:textId="77777777" w:rsidR="00BD2BEF" w:rsidRPr="00BD2BEF" w:rsidRDefault="00BD2BEF" w:rsidP="00BD2BEF">
      <w:pPr>
        <w:spacing w:line="360" w:lineRule="auto"/>
        <w:ind w:right="-1" w:firstLine="567"/>
        <w:jc w:val="both"/>
        <w:rPr>
          <w:rFonts w:ascii="Times New Roman" w:hAnsi="Times New Roman" w:cs="Times New Roman"/>
          <w:sz w:val="24"/>
          <w:szCs w:val="24"/>
        </w:rPr>
        <w:sectPr w:rsidR="00BD2BEF" w:rsidRPr="00BD2BEF" w:rsidSect="00BD2BEF">
          <w:headerReference w:type="default" r:id="rId5"/>
          <w:footerReference w:type="default" r:id="rId6"/>
          <w:pgSz w:w="11906" w:h="16838" w:code="9"/>
          <w:pgMar w:top="1701" w:right="1701" w:bottom="1701" w:left="2268" w:header="850" w:footer="850" w:gutter="0"/>
          <w:pgNumType w:start="1"/>
          <w:cols w:space="720"/>
          <w:docGrid w:linePitch="360"/>
        </w:sectPr>
      </w:pPr>
      <w:proofErr w:type="spellStart"/>
      <w:r w:rsidRPr="00BD2BEF">
        <w:rPr>
          <w:rFonts w:ascii="Times New Roman" w:hAnsi="Times New Roman" w:cs="Times New Roman"/>
          <w:sz w:val="24"/>
          <w:szCs w:val="24"/>
        </w:rPr>
        <w:t>Dikarenakan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perkembangan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manusia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kearah</w:t>
      </w:r>
      <w:proofErr w:type="spellEnd"/>
      <w:r w:rsidRPr="00BD2BEF">
        <w:rPr>
          <w:rFonts w:ascii="Times New Roman" w:hAnsi="Times New Roman" w:cs="Times New Roman"/>
          <w:sz w:val="24"/>
          <w:szCs w:val="24"/>
        </w:rPr>
        <w:t xml:space="preserve"> era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hal</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tersebut</w:t>
      </w:r>
      <w:proofErr w:type="spellEnd"/>
      <w:r w:rsidRPr="00BD2BEF">
        <w:rPr>
          <w:rFonts w:ascii="Times New Roman" w:hAnsi="Times New Roman" w:cs="Times New Roman"/>
          <w:sz w:val="24"/>
          <w:szCs w:val="24"/>
        </w:rPr>
        <w:t xml:space="preserve"> sangat </w:t>
      </w:r>
      <w:proofErr w:type="spellStart"/>
      <w:r w:rsidRPr="00BD2BEF">
        <w:rPr>
          <w:rFonts w:ascii="Times New Roman" w:hAnsi="Times New Roman" w:cs="Times New Roman"/>
          <w:sz w:val="24"/>
          <w:szCs w:val="24"/>
        </w:rPr>
        <w:t>berpengaruh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terhadap</w:t>
      </w:r>
      <w:proofErr w:type="spellEnd"/>
      <w:r w:rsidRPr="00BD2BEF">
        <w:rPr>
          <w:rFonts w:ascii="Times New Roman" w:hAnsi="Times New Roman" w:cs="Times New Roman"/>
          <w:sz w:val="24"/>
          <w:szCs w:val="24"/>
        </w:rPr>
        <w:t xml:space="preserve"> para </w:t>
      </w:r>
      <w:proofErr w:type="spellStart"/>
      <w:r w:rsidRPr="00BD2BEF">
        <w:rPr>
          <w:rFonts w:ascii="Times New Roman" w:hAnsi="Times New Roman" w:cs="Times New Roman"/>
          <w:sz w:val="24"/>
          <w:szCs w:val="24"/>
        </w:rPr>
        <w:t>pelaku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bisnis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maupaun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industri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karena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keputusan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buatan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menjadi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baik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atau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buruk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tergantung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seberapa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akurat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miliki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Supaya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mendapatkan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suatu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akurat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tepat</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rinci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guna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meminimalisir</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resiko</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dalam</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pembuatan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keputusan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manusia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mengembangkan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metode</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atau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teknologi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dalam</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bidang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ilmu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statistika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untuk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merancang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mengumpulkan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mengolah</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menganalisis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informasi-informasi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tidak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pasti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itu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menjadi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sebuah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kesimplan</w:t>
      </w:r>
      <w:proofErr w:type="spellEnd"/>
      <w:r w:rsidRPr="00BD2BEF">
        <w:rPr>
          <w:rFonts w:ascii="Times New Roman" w:hAnsi="Times New Roman" w:cs="Times New Roman"/>
          <w:sz w:val="24"/>
          <w:szCs w:val="24"/>
        </w:rPr>
        <w:t xml:space="preserve"> agar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dapat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mengambil</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memlih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keputusan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terbaik</w:t>
      </w:r>
      <w:proofErr w:type="spellEnd"/>
      <w:r w:rsidRPr="00BD2BEF">
        <w:rPr>
          <w:rFonts w:ascii="Times New Roman" w:hAnsi="Times New Roman" w:cs="Times New Roman"/>
          <w:sz w:val="24"/>
          <w:szCs w:val="24"/>
        </w:rPr>
        <w:t>.</w:t>
      </w:r>
    </w:p>
    <w:p w14:paraId="05F709AD" w14:textId="77777777" w:rsidR="00BD2BEF" w:rsidRPr="00BD2BEF" w:rsidRDefault="00BD2BEF" w:rsidP="00BD2BEF">
      <w:pPr>
        <w:spacing w:line="360" w:lineRule="auto"/>
        <w:ind w:right="-1" w:firstLine="567"/>
        <w:jc w:val="both"/>
        <w:rPr>
          <w:rFonts w:ascii="Times New Roman" w:hAnsi="Times New Roman" w:cs="Times New Roman"/>
          <w:sz w:val="24"/>
          <w:szCs w:val="24"/>
        </w:rPr>
      </w:pPr>
      <w:r w:rsidRPr="00BD2BEF">
        <w:rPr>
          <w:rFonts w:ascii="Times New Roman" w:hAnsi="Times New Roman" w:cs="Times New Roman"/>
          <w:sz w:val="24"/>
          <w:szCs w:val="24"/>
        </w:rPr>
        <w:lastRenderedPageBreak/>
        <w:t xml:space="preserve">Hal </w:t>
      </w:r>
      <w:proofErr w:type="spellStart"/>
      <w:r w:rsidRPr="00BD2BEF">
        <w:rPr>
          <w:rFonts w:ascii="Times New Roman" w:hAnsi="Times New Roman" w:cs="Times New Roman"/>
          <w:sz w:val="24"/>
          <w:szCs w:val="24"/>
        </w:rPr>
        <w:t>tersebut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berguna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sekali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untuk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industri</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bisnis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dikarenakan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bermacam-macam</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permintaan</w:t>
      </w:r>
      <w:proofErr w:type="spellEnd"/>
      <w:r w:rsidRPr="00BD2BEF">
        <w:rPr>
          <w:rFonts w:ascii="Times New Roman" w:hAnsi="Times New Roman" w:cs="Times New Roman"/>
          <w:sz w:val="24"/>
          <w:szCs w:val="24"/>
        </w:rPr>
        <w:t xml:space="preserve"> pasar </w:t>
      </w:r>
      <w:proofErr w:type="spellStart"/>
      <w:r w:rsidRPr="00BD2BEF">
        <w:rPr>
          <w:rFonts w:ascii="Times New Roman" w:hAnsi="Times New Roman" w:cs="Times New Roman"/>
          <w:sz w:val="24"/>
          <w:szCs w:val="24"/>
        </w:rPr>
        <w:t>semakin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beragam</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kompleks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dapat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memlih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untuk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memenuhi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permintaan</w:t>
      </w:r>
      <w:proofErr w:type="spellEnd"/>
      <w:r w:rsidRPr="00BD2BEF">
        <w:rPr>
          <w:rFonts w:ascii="Times New Roman" w:hAnsi="Times New Roman" w:cs="Times New Roman"/>
          <w:sz w:val="24"/>
          <w:szCs w:val="24"/>
        </w:rPr>
        <w:t xml:space="preserve"> mana yang </w:t>
      </w:r>
      <w:proofErr w:type="spellStart"/>
      <w:r w:rsidRPr="00BD2BEF">
        <w:rPr>
          <w:rFonts w:ascii="Times New Roman" w:hAnsi="Times New Roman" w:cs="Times New Roman"/>
          <w:sz w:val="24"/>
          <w:szCs w:val="24"/>
        </w:rPr>
        <w:t>sekiranya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berkembang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atau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meningkat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permintaannya</w:t>
      </w:r>
      <w:proofErr w:type="spellEnd"/>
      <w:r w:rsidRPr="00BD2BEF">
        <w:rPr>
          <w:rFonts w:ascii="Times New Roman" w:hAnsi="Times New Roman" w:cs="Times New Roman"/>
          <w:sz w:val="24"/>
          <w:szCs w:val="24"/>
        </w:rPr>
        <w:t xml:space="preserve"> di </w:t>
      </w:r>
      <w:proofErr w:type="spellStart"/>
      <w:r w:rsidRPr="00BD2BEF">
        <w:rPr>
          <w:rFonts w:ascii="Times New Roman" w:hAnsi="Times New Roman" w:cs="Times New Roman"/>
          <w:sz w:val="24"/>
          <w:szCs w:val="24"/>
        </w:rPr>
        <w:t>kemudian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hari</w:t>
      </w:r>
      <w:proofErr w:type="spellEnd"/>
      <w:r w:rsidRPr="00BD2BEF">
        <w:rPr>
          <w:rFonts w:ascii="Times New Roman" w:hAnsi="Times New Roman" w:cs="Times New Roman"/>
          <w:sz w:val="24"/>
          <w:szCs w:val="24"/>
        </w:rPr>
        <w:t xml:space="preserve">. Hal </w:t>
      </w:r>
      <w:proofErr w:type="spellStart"/>
      <w:r w:rsidRPr="00BD2BEF">
        <w:rPr>
          <w:rFonts w:ascii="Times New Roman" w:hAnsi="Times New Roman" w:cs="Times New Roman"/>
          <w:sz w:val="24"/>
          <w:szCs w:val="24"/>
        </w:rPr>
        <w:t>itu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dapat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dilakukan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karena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dengan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peramalan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bisa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mengetahui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pasti</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menghindari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tidak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pasti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serta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mereka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bisa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lebih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mengembangkan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lagi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kualias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produk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dengan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minat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tinggi</w:t>
      </w:r>
      <w:proofErr w:type="spellEnd"/>
      <w:r w:rsidRPr="00BD2BEF">
        <w:rPr>
          <w:rFonts w:ascii="Times New Roman" w:hAnsi="Times New Roman" w:cs="Times New Roman"/>
          <w:sz w:val="24"/>
          <w:szCs w:val="24"/>
        </w:rPr>
        <w:t xml:space="preserve"> di pasar. </w:t>
      </w:r>
    </w:p>
    <w:p w14:paraId="713AD5F6" w14:textId="77777777" w:rsidR="00BD2BEF" w:rsidRPr="00BD2BEF" w:rsidRDefault="00BD2BEF" w:rsidP="00BD2BEF">
      <w:pPr>
        <w:spacing w:line="360" w:lineRule="auto"/>
        <w:ind w:right="-1" w:firstLine="567"/>
        <w:jc w:val="both"/>
        <w:rPr>
          <w:rFonts w:ascii="Times New Roman" w:hAnsi="Times New Roman" w:cs="Times New Roman"/>
          <w:sz w:val="24"/>
        </w:rPr>
      </w:pPr>
      <w:proofErr w:type="spellStart"/>
      <w:r w:rsidRPr="00BD2BEF">
        <w:rPr>
          <w:rFonts w:ascii="Times New Roman" w:hAnsi="Times New Roman" w:cs="Times New Roman"/>
          <w:sz w:val="24"/>
          <w:szCs w:val="24"/>
        </w:rPr>
        <w:t>Dilihat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prospeknya</w:t>
      </w:r>
      <w:proofErr w:type="spellEnd"/>
      <w:r w:rsidRPr="00BD2BEF">
        <w:rPr>
          <w:rFonts w:ascii="Times New Roman" w:hAnsi="Times New Roman" w:cs="Times New Roman"/>
          <w:sz w:val="24"/>
          <w:szCs w:val="24"/>
        </w:rPr>
        <w:t xml:space="preserve"> sat </w:t>
      </w:r>
      <w:proofErr w:type="spellStart"/>
      <w:r w:rsidRPr="00BD2BEF">
        <w:rPr>
          <w:rFonts w:ascii="Times New Roman" w:hAnsi="Times New Roman" w:cs="Times New Roman"/>
          <w:sz w:val="24"/>
          <w:szCs w:val="24"/>
        </w:rPr>
        <w:t>ini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Statistika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kerap</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kaitannya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dengan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komputerisasi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dikarenakan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merupakan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bagian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cabang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ilmu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Teknologi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Komputer</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sendiri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merupakan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alat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bantu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canggih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untuk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pengolahan</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penganalisisan</w:t>
      </w:r>
      <w:proofErr w:type="spellEnd"/>
      <w:r w:rsidRPr="00BD2BEF">
        <w:rPr>
          <w:rFonts w:ascii="Times New Roman" w:hAnsi="Times New Roman" w:cs="Times New Roman"/>
          <w:sz w:val="24"/>
          <w:szCs w:val="24"/>
        </w:rPr>
        <w:t xml:space="preserve"> data dan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Maka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dari</w:t>
      </w:r>
      <w:proofErr w:type="spellEnd"/>
      <w:r w:rsidRPr="00BD2BEF">
        <w:rPr>
          <w:rFonts w:ascii="Times New Roman" w:hAnsi="Times New Roman" w:cs="Times New Roman"/>
          <w:sz w:val="24"/>
          <w:szCs w:val="24"/>
        </w:rPr>
        <w:t xml:space="preserve"> pada </w:t>
      </w:r>
      <w:proofErr w:type="spellStart"/>
      <w:r w:rsidRPr="00BD2BEF">
        <w:rPr>
          <w:rFonts w:ascii="Times New Roman" w:hAnsi="Times New Roman" w:cs="Times New Roman"/>
          <w:sz w:val="24"/>
          <w:szCs w:val="24"/>
        </w:rPr>
        <w:t>itu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peramalan</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baik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hal</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ini</w:t>
      </w:r>
      <w:proofErr w:type="spellEnd"/>
      <w:r w:rsidRPr="00BD2BEF">
        <w:rPr>
          <w:rFonts w:ascii="Times New Roman" w:hAnsi="Times New Roman" w:cs="Times New Roman"/>
          <w:sz w:val="24"/>
          <w:szCs w:val="24"/>
        </w:rPr>
        <w:t xml:space="preserve"> di </w:t>
      </w:r>
      <w:proofErr w:type="spellStart"/>
      <w:r w:rsidRPr="00BD2BEF">
        <w:rPr>
          <w:rFonts w:ascii="Times New Roman" w:hAnsi="Times New Roman" w:cs="Times New Roman"/>
          <w:sz w:val="24"/>
          <w:szCs w:val="24"/>
        </w:rPr>
        <w:t>karenakan</w:t>
      </w:r>
      <w:proofErr w:type="spellEnd"/>
      <w:r w:rsidRPr="00BD2BEF">
        <w:rPr>
          <w:rFonts w:ascii="Times New Roman" w:hAnsi="Times New Roman" w:cs="Times New Roman"/>
          <w:sz w:val="24"/>
          <w:szCs w:val="24"/>
        </w:rPr>
        <w:t xml:space="preserve"> era dunia </w:t>
      </w:r>
      <w:proofErr w:type="spellStart"/>
      <w:r w:rsidRPr="00BD2BEF">
        <w:rPr>
          <w:rFonts w:ascii="Times New Roman" w:hAnsi="Times New Roman" w:cs="Times New Roman"/>
          <w:sz w:val="24"/>
          <w:szCs w:val="24"/>
        </w:rPr>
        <w:t>saat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menjurus</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kearah</w:t>
      </w:r>
      <w:proofErr w:type="spellEnd"/>
      <w:r w:rsidRPr="00BD2BEF">
        <w:rPr>
          <w:rFonts w:ascii="Times New Roman" w:hAnsi="Times New Roman" w:cs="Times New Roman"/>
          <w:sz w:val="24"/>
          <w:szCs w:val="24"/>
        </w:rPr>
        <w:t xml:space="preserve"> era </w:t>
      </w:r>
      <w:proofErr w:type="spellStart"/>
      <w:r w:rsidRPr="00BD2BEF">
        <w:rPr>
          <w:rFonts w:ascii="Times New Roman" w:hAnsi="Times New Roman" w:cs="Times New Roman"/>
          <w:sz w:val="24"/>
          <w:szCs w:val="24"/>
        </w:rPr>
        <w:t>kompetisi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dimana</w:t>
      </w:r>
      <w:proofErr w:type="spellEnd"/>
      <w:r w:rsidRPr="00BD2BEF">
        <w:rPr>
          <w:rFonts w:ascii="Times New Roman" w:hAnsi="Times New Roman" w:cs="Times New Roman"/>
          <w:sz w:val="24"/>
          <w:szCs w:val="24"/>
        </w:rPr>
        <w:t xml:space="preserve"> sangat </w:t>
      </w:r>
      <w:proofErr w:type="spellStart"/>
      <w:r w:rsidRPr="00BD2BEF">
        <w:rPr>
          <w:rFonts w:ascii="Times New Roman" w:hAnsi="Times New Roman" w:cs="Times New Roman"/>
          <w:sz w:val="24"/>
          <w:szCs w:val="24"/>
        </w:rPr>
        <w:t>berpegang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besar</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atau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terpengaruh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terhadap</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kepemilikan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sebagai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kunci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dalam</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memenangkan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persaingan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Meskipun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masih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banyak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serta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jarang</w:t>
      </w:r>
      <w:proofErr w:type="spellEnd"/>
      <w:r w:rsidRPr="00BD2BEF">
        <w:rPr>
          <w:rFonts w:ascii="Times New Roman" w:hAnsi="Times New Roman" w:cs="Times New Roman"/>
          <w:sz w:val="24"/>
          <w:szCs w:val="24"/>
        </w:rPr>
        <w:t xml:space="preserve"> orang yang </w:t>
      </w:r>
      <w:proofErr w:type="spellStart"/>
      <w:r w:rsidRPr="00BD2BEF">
        <w:rPr>
          <w:rFonts w:ascii="Times New Roman" w:hAnsi="Times New Roman" w:cs="Times New Roman"/>
          <w:sz w:val="24"/>
          <w:szCs w:val="24"/>
        </w:rPr>
        <w:t>menggunakan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peramalan</w:t>
      </w:r>
      <w:proofErr w:type="spellEnd"/>
      <w:r w:rsidRPr="00BD2BEF">
        <w:rPr>
          <w:rFonts w:ascii="Times New Roman" w:hAnsi="Times New Roman" w:cs="Times New Roman"/>
          <w:sz w:val="24"/>
          <w:szCs w:val="24"/>
        </w:rPr>
        <w:t xml:space="preserve"> via </w:t>
      </w:r>
      <w:proofErr w:type="spellStart"/>
      <w:r w:rsidRPr="00BD2BEF">
        <w:rPr>
          <w:rFonts w:ascii="Times New Roman" w:hAnsi="Times New Roman" w:cs="Times New Roman"/>
          <w:sz w:val="24"/>
          <w:szCs w:val="24"/>
        </w:rPr>
        <w:t>komputer</w:t>
      </w:r>
      <w:proofErr w:type="spellEnd"/>
      <w:r w:rsidRPr="00BD2BEF">
        <w:rPr>
          <w:rFonts w:ascii="Times New Roman" w:hAnsi="Times New Roman" w:cs="Times New Roman"/>
          <w:sz w:val="24"/>
          <w:szCs w:val="24"/>
        </w:rPr>
        <w:t xml:space="preserve"> dan </w:t>
      </w:r>
      <w:proofErr w:type="spellStart"/>
      <w:r w:rsidRPr="00BD2BEF">
        <w:rPr>
          <w:rFonts w:ascii="Times New Roman" w:hAnsi="Times New Roman" w:cs="Times New Roman"/>
          <w:sz w:val="24"/>
          <w:szCs w:val="24"/>
        </w:rPr>
        <w:t>lebih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memilih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menggunakan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intuisinya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dikarenkan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berbagai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macam</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hal</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tidak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dapat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disanggah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berdasarkan</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sebelumnya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memiliki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alat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atau</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teknologi</w:t>
      </w:r>
      <w:proofErr w:type="spellEnd"/>
      <w:r w:rsidRPr="00BD2BEF">
        <w:rPr>
          <w:rFonts w:ascii="Times New Roman" w:hAnsi="Times New Roman" w:cs="Times New Roman"/>
          <w:sz w:val="24"/>
          <w:szCs w:val="24"/>
        </w:rPr>
        <w:t xml:space="preserve"> yang </w:t>
      </w:r>
      <w:proofErr w:type="spellStart"/>
      <w:r w:rsidRPr="00BD2BEF">
        <w:rPr>
          <w:rFonts w:ascii="Times New Roman" w:hAnsi="Times New Roman" w:cs="Times New Roman"/>
          <w:sz w:val="24"/>
          <w:szCs w:val="24"/>
        </w:rPr>
        <w:t>dapat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mengolah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informasi</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secara</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akurat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sangatlah</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penting</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untuk</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hidup</w:t>
      </w:r>
      <w:proofErr w:type="spellEnd"/>
      <w:r w:rsidRPr="00BD2BEF">
        <w:rPr>
          <w:rFonts w:ascii="Times New Roman" w:hAnsi="Times New Roman" w:cs="Times New Roman"/>
          <w:sz w:val="24"/>
          <w:szCs w:val="24"/>
        </w:rPr>
        <w:t xml:space="preserve"> di dunia </w:t>
      </w:r>
      <w:proofErr w:type="spellStart"/>
      <w:r w:rsidRPr="00BD2BEF">
        <w:rPr>
          <w:rFonts w:ascii="Times New Roman" w:hAnsi="Times New Roman" w:cs="Times New Roman"/>
          <w:sz w:val="24"/>
          <w:szCs w:val="24"/>
        </w:rPr>
        <w:t>saat</w:t>
      </w:r>
      <w:proofErr w:type="spellEnd"/>
      <w:r w:rsidRPr="00BD2BEF">
        <w:rPr>
          <w:rFonts w:ascii="Times New Roman" w:hAnsi="Times New Roman" w:cs="Times New Roman"/>
          <w:sz w:val="24"/>
          <w:szCs w:val="24"/>
        </w:rPr>
        <w:t xml:space="preserve"> </w:t>
      </w:r>
      <w:proofErr w:type="spellStart"/>
      <w:r w:rsidRPr="00BD2BEF">
        <w:rPr>
          <w:rFonts w:ascii="Times New Roman" w:hAnsi="Times New Roman" w:cs="Times New Roman"/>
          <w:sz w:val="24"/>
          <w:szCs w:val="24"/>
        </w:rPr>
        <w:t>ini</w:t>
      </w:r>
      <w:proofErr w:type="spellEnd"/>
      <w:r w:rsidRPr="00BD2BEF">
        <w:rPr>
          <w:rFonts w:ascii="Times New Roman" w:hAnsi="Times New Roman" w:cs="Times New Roman"/>
          <w:sz w:val="24"/>
          <w:szCs w:val="24"/>
        </w:rPr>
        <w:t xml:space="preserve"> </w:t>
      </w:r>
      <w:r w:rsidRPr="00BD2BEF">
        <w:rPr>
          <w:rFonts w:ascii="Times New Roman" w:hAnsi="Times New Roman" w:cs="Times New Roman"/>
          <w:sz w:val="24"/>
          <w:szCs w:val="24"/>
        </w:rPr>
        <w:fldChar w:fldCharType="begin" w:fldLock="1"/>
      </w:r>
      <w:r w:rsidRPr="00BD2BEF">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Pr="00BD2BEF">
        <w:rPr>
          <w:rFonts w:ascii="Times New Roman" w:hAnsi="Times New Roman" w:cs="Times New Roman"/>
          <w:sz w:val="24"/>
          <w:szCs w:val="24"/>
        </w:rPr>
        <w:fldChar w:fldCharType="separate"/>
      </w:r>
      <w:r w:rsidRPr="00BD2BEF">
        <w:rPr>
          <w:rFonts w:ascii="Times New Roman" w:hAnsi="Times New Roman" w:cs="Times New Roman"/>
          <w:noProof/>
          <w:sz w:val="24"/>
          <w:szCs w:val="24"/>
        </w:rPr>
        <w:t>(dalam Setyaningrum, 2001)</w:t>
      </w:r>
      <w:r w:rsidRPr="00BD2BEF">
        <w:rPr>
          <w:rFonts w:ascii="Times New Roman" w:hAnsi="Times New Roman" w:cs="Times New Roman"/>
          <w:sz w:val="24"/>
          <w:szCs w:val="24"/>
        </w:rPr>
        <w:fldChar w:fldCharType="end"/>
      </w:r>
      <w:r w:rsidRPr="00BD2BEF">
        <w:rPr>
          <w:rFonts w:ascii="Times New Roman" w:hAnsi="Times New Roman" w:cs="Times New Roman"/>
          <w:sz w:val="24"/>
          <w:szCs w:val="24"/>
        </w:rPr>
        <w:t>.</w:t>
      </w:r>
    </w:p>
    <w:p w14:paraId="792F2D55" w14:textId="77777777" w:rsidR="00BD2BEF" w:rsidRPr="00BD2BEF" w:rsidRDefault="00BD2BEF" w:rsidP="00BD2BEF">
      <w:pPr>
        <w:spacing w:line="360" w:lineRule="auto"/>
        <w:ind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Rahayu</w:t>
      </w:r>
      <w:proofErr w:type="spellEnd"/>
      <w:r w:rsidRPr="00BD2BEF">
        <w:rPr>
          <w:rFonts w:ascii="Times New Roman" w:hAnsi="Times New Roman" w:cs="Times New Roman"/>
          <w:sz w:val="24"/>
        </w:rPr>
        <w:t xml:space="preserve">, 2011)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teknologi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manfaatkan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memproses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software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lunak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berada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komputer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sendiri</w:t>
      </w:r>
      <w:proofErr w:type="spellEnd"/>
      <w:r w:rsidRPr="00BD2BEF">
        <w:rPr>
          <w:rFonts w:ascii="Times New Roman" w:hAnsi="Times New Roman" w:cs="Times New Roman"/>
          <w:sz w:val="24"/>
        </w:rPr>
        <w:t xml:space="preserve">. Dari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lunak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lunak</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ciptakan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khusus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mengola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menganalisis</w:t>
      </w:r>
      <w:proofErr w:type="spellEnd"/>
      <w:r w:rsidRPr="00BD2BEF">
        <w:rPr>
          <w:rFonts w:ascii="Times New Roman" w:hAnsi="Times New Roman" w:cs="Times New Roman"/>
          <w:sz w:val="24"/>
        </w:rPr>
        <w:t xml:space="preserve"> data. Salah </w:t>
      </w:r>
      <w:proofErr w:type="spellStart"/>
      <w:r w:rsidRPr="00BD2BEF">
        <w:rPr>
          <w:rFonts w:ascii="Times New Roman" w:hAnsi="Times New Roman" w:cs="Times New Roman"/>
          <w:sz w:val="24"/>
        </w:rPr>
        <w:t>satunya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Microsoft Office Excel, yang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lunak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berfungsi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pemberkasan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pembukuan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pelaporan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administrasi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organisasi</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Sormin et al., 2018)</w:t>
      </w:r>
      <w:r w:rsidRPr="00BD2BEF">
        <w:rPr>
          <w:rFonts w:ascii="Times New Roman" w:hAnsi="Times New Roman" w:cs="Times New Roman"/>
          <w:sz w:val="24"/>
        </w:rPr>
        <w:fldChar w:fldCharType="end"/>
      </w:r>
      <w:r w:rsidRPr="00BD2BEF">
        <w:rPr>
          <w:rFonts w:ascii="Times New Roman" w:hAnsi="Times New Roman" w:cs="Times New Roman"/>
          <w:sz w:val="24"/>
        </w:rPr>
        <w:t>. (</w:t>
      </w:r>
      <w:proofErr w:type="spellStart"/>
      <w:r w:rsidRPr="00BD2BEF">
        <w:rPr>
          <w:rFonts w:ascii="Times New Roman" w:hAnsi="Times New Roman" w:cs="Times New Roman"/>
          <w:sz w:val="24"/>
        </w:rPr>
        <w:t>Nursyafitri</w:t>
      </w:r>
      <w:proofErr w:type="spellEnd"/>
      <w:r w:rsidRPr="00BD2BEF">
        <w:rPr>
          <w:rFonts w:ascii="Times New Roman" w:hAnsi="Times New Roman" w:cs="Times New Roman"/>
          <w:sz w:val="24"/>
        </w:rPr>
        <w:t xml:space="preserve">, G. D.) </w:t>
      </w:r>
      <w:proofErr w:type="spellStart"/>
      <w:r w:rsidRPr="00BD2BEF">
        <w:rPr>
          <w:rFonts w:ascii="Times New Roman" w:hAnsi="Times New Roman" w:cs="Times New Roman"/>
          <w:sz w:val="24"/>
        </w:rPr>
        <w:t>menyebutkan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kelebihan-kelebihan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dimiliki</w:t>
      </w:r>
      <w:proofErr w:type="spellEnd"/>
      <w:r w:rsidRPr="00BD2BEF">
        <w:rPr>
          <w:rFonts w:ascii="Times New Roman" w:hAnsi="Times New Roman" w:cs="Times New Roman"/>
          <w:sz w:val="24"/>
        </w:rPr>
        <w:t xml:space="preserve"> excel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lain: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berjalan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sistem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operasi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Windows </w:t>
      </w:r>
      <w:proofErr w:type="spellStart"/>
      <w:r w:rsidRPr="00BD2BEF">
        <w:rPr>
          <w:rFonts w:ascii="Times New Roman" w:hAnsi="Times New Roman" w:cs="Times New Roman"/>
          <w:sz w:val="24"/>
        </w:rPr>
        <w:t>ataupun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MacOs</w:t>
      </w:r>
      <w:proofErr w:type="spellEnd"/>
      <w:r w:rsidRPr="00BD2BEF">
        <w:rPr>
          <w:rFonts w:ascii="Times New Roman" w:hAnsi="Times New Roman" w:cs="Times New Roman"/>
          <w:sz w:val="24"/>
        </w:rPr>
        <w:t xml:space="preserve"> dan lain-lain,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fitur</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fungsi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serta</w:t>
      </w:r>
      <w:proofErr w:type="spellEnd"/>
      <w:r w:rsidRPr="00BD2BEF">
        <w:rPr>
          <w:rFonts w:ascii="Times New Roman" w:hAnsi="Times New Roman" w:cs="Times New Roman"/>
          <w:sz w:val="24"/>
        </w:rPr>
        <w:t xml:space="preserve"> formula yang </w:t>
      </w:r>
      <w:proofErr w:type="spellStart"/>
      <w:r w:rsidRPr="00BD2BEF">
        <w:rPr>
          <w:rFonts w:ascii="Times New Roman" w:hAnsi="Times New Roman" w:cs="Times New Roman"/>
          <w:sz w:val="24"/>
        </w:rPr>
        <w:t>memudahkan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perhitungan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aritmatika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maupun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statistika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masih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memudahkan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menyelesaikan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permasalahan-permasalahan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logika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matematika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Kelebihan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membantu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pencatatan</w:t>
      </w:r>
      <w:proofErr w:type="spellEnd"/>
      <w:r w:rsidRPr="00BD2BEF">
        <w:rPr>
          <w:rFonts w:ascii="Times New Roman" w:hAnsi="Times New Roman" w:cs="Times New Roman"/>
          <w:sz w:val="24"/>
        </w:rPr>
        <w:t xml:space="preserve"> dan database </w:t>
      </w:r>
      <w:proofErr w:type="spellStart"/>
      <w:r w:rsidRPr="00BD2BEF">
        <w:rPr>
          <w:rFonts w:ascii="Times New Roman" w:hAnsi="Times New Roman" w:cs="Times New Roman"/>
          <w:sz w:val="24"/>
        </w:rPr>
        <w:t>keuangan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menyusun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anggara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lastRenderedPageBreak/>
        <w:t>mempresentasikan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laporan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tabel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grafik</w:t>
      </w:r>
      <w:proofErr w:type="spellEnd"/>
      <w:r w:rsidRPr="00BD2BEF">
        <w:rPr>
          <w:rFonts w:ascii="Times New Roman" w:hAnsi="Times New Roman" w:cs="Times New Roman"/>
          <w:sz w:val="24"/>
        </w:rPr>
        <w:t xml:space="preserve"> dan diagram yang </w:t>
      </w:r>
      <w:proofErr w:type="spellStart"/>
      <w:r w:rsidRPr="00BD2BEF">
        <w:rPr>
          <w:rFonts w:ascii="Times New Roman" w:hAnsi="Times New Roman" w:cs="Times New Roman"/>
          <w:sz w:val="24"/>
        </w:rPr>
        <w:t>menarik</w:t>
      </w:r>
      <w:proofErr w:type="spellEnd"/>
      <w:r w:rsidRPr="00BD2BEF">
        <w:rPr>
          <w:rFonts w:ascii="Times New Roman" w:hAnsi="Times New Roman" w:cs="Times New Roman"/>
          <w:sz w:val="24"/>
        </w:rPr>
        <w:t xml:space="preserve">. </w:t>
      </w:r>
    </w:p>
    <w:p w14:paraId="21EB1688" w14:textId="77777777" w:rsidR="00BD2BEF" w:rsidRPr="00BD2BEF" w:rsidRDefault="00BD2BEF" w:rsidP="00BD2BEF">
      <w:pPr>
        <w:spacing w:line="360" w:lineRule="auto"/>
        <w:ind w:right="-1" w:firstLine="567"/>
        <w:jc w:val="both"/>
        <w:rPr>
          <w:rFonts w:ascii="Times New Roman" w:hAnsi="Times New Roman" w:cs="Times New Roman"/>
          <w:sz w:val="24"/>
        </w:rPr>
      </w:pPr>
      <w:r w:rsidRPr="00BD2BEF">
        <w:rPr>
          <w:rFonts w:ascii="Times New Roman" w:hAnsi="Times New Roman" w:cs="Times New Roman"/>
          <w:sz w:val="24"/>
        </w:rPr>
        <w:t>(</w:t>
      </w:r>
      <w:proofErr w:type="spellStart"/>
      <w:r w:rsidRPr="00BD2BEF">
        <w:rPr>
          <w:rFonts w:ascii="Times New Roman" w:hAnsi="Times New Roman" w:cs="Times New Roman"/>
          <w:sz w:val="24"/>
        </w:rPr>
        <w:t>Sujatmiko</w:t>
      </w:r>
      <w:proofErr w:type="spellEnd"/>
      <w:r w:rsidRPr="00BD2BEF">
        <w:rPr>
          <w:rFonts w:ascii="Times New Roman" w:hAnsi="Times New Roman" w:cs="Times New Roman"/>
          <w:sz w:val="24"/>
        </w:rPr>
        <w:t xml:space="preserve">, 2014: 231) </w:t>
      </w:r>
      <w:proofErr w:type="spellStart"/>
      <w:r w:rsidRPr="00BD2BEF">
        <w:rPr>
          <w:rFonts w:ascii="Times New Roman" w:hAnsi="Times New Roman" w:cs="Times New Roman"/>
          <w:sz w:val="24"/>
        </w:rPr>
        <w:t>menyatakn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masyarakat</w:t>
      </w:r>
      <w:proofErr w:type="spellEnd"/>
      <w:r w:rsidRPr="00BD2BEF">
        <w:rPr>
          <w:rFonts w:ascii="Times New Roman" w:hAnsi="Times New Roman" w:cs="Times New Roman"/>
          <w:sz w:val="24"/>
        </w:rPr>
        <w:t xml:space="preserve"> yang juga </w:t>
      </w:r>
      <w:proofErr w:type="spellStart"/>
      <w:r w:rsidRPr="00BD2BEF">
        <w:rPr>
          <w:rFonts w:ascii="Times New Roman" w:hAnsi="Times New Roman" w:cs="Times New Roman"/>
          <w:sz w:val="24"/>
        </w:rPr>
        <w:t>terpengaruh</w:t>
      </w:r>
      <w:proofErr w:type="spellEnd"/>
      <w:r w:rsidRPr="00BD2BEF">
        <w:rPr>
          <w:rFonts w:ascii="Times New Roman" w:hAnsi="Times New Roman" w:cs="Times New Roman"/>
          <w:sz w:val="24"/>
        </w:rPr>
        <w:t xml:space="preserve"> oleh </w:t>
      </w:r>
      <w:proofErr w:type="spellStart"/>
      <w:r w:rsidRPr="00BD2BEF">
        <w:rPr>
          <w:rFonts w:ascii="Times New Roman" w:hAnsi="Times New Roman" w:cs="Times New Roman"/>
          <w:sz w:val="24"/>
        </w:rPr>
        <w:t>perkembangan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teknologi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dan sangat </w:t>
      </w:r>
      <w:proofErr w:type="spellStart"/>
      <w:r w:rsidRPr="00BD2BEF">
        <w:rPr>
          <w:rFonts w:ascii="Times New Roman" w:hAnsi="Times New Roman" w:cs="Times New Roman"/>
          <w:sz w:val="24"/>
        </w:rPr>
        <w:t>memanfaatkan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ilmu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Statistika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pedagang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pemilik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kelontong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Pedagang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institusi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orang yang </w:t>
      </w:r>
      <w:proofErr w:type="spellStart"/>
      <w:r w:rsidRPr="00BD2BEF">
        <w:rPr>
          <w:rFonts w:ascii="Times New Roman" w:hAnsi="Times New Roman" w:cs="Times New Roman"/>
          <w:sz w:val="24"/>
        </w:rPr>
        <w:t>melakukan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perdagangan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produk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jasa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produksi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pribadi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ataupun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akhir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memperoleh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keuntungan</w:t>
      </w:r>
      <w:proofErr w:type="spellEnd"/>
      <w:r w:rsidRPr="00BD2BEF">
        <w:rPr>
          <w:rFonts w:ascii="Times New Roman" w:hAnsi="Times New Roman" w:cs="Times New Roman"/>
          <w:sz w:val="24"/>
        </w:rPr>
        <w:t>.  (</w:t>
      </w:r>
      <w:proofErr w:type="spellStart"/>
      <w:r w:rsidRPr="00BD2BEF">
        <w:rPr>
          <w:rFonts w:ascii="Times New Roman" w:hAnsi="Times New Roman" w:cs="Times New Roman"/>
          <w:sz w:val="24"/>
        </w:rPr>
        <w:t>Assauri</w:t>
      </w:r>
      <w:proofErr w:type="spellEnd"/>
      <w:r w:rsidRPr="00BD2BEF">
        <w:rPr>
          <w:rFonts w:ascii="Times New Roman" w:hAnsi="Times New Roman" w:cs="Times New Roman"/>
          <w:sz w:val="24"/>
        </w:rPr>
        <w:t xml:space="preserve">, 2013: 99) </w:t>
      </w:r>
      <w:proofErr w:type="spellStart"/>
      <w:r w:rsidRPr="00BD2BEF">
        <w:rPr>
          <w:rFonts w:ascii="Times New Roman" w:hAnsi="Times New Roman" w:cs="Times New Roman"/>
          <w:sz w:val="24"/>
        </w:rPr>
        <w:t>menjelaskan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kelontong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tempat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sarana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tukar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menukar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oleh </w:t>
      </w:r>
      <w:proofErr w:type="spellStart"/>
      <w:r w:rsidRPr="00BD2BEF">
        <w:rPr>
          <w:rFonts w:ascii="Times New Roman" w:hAnsi="Times New Roman" w:cs="Times New Roman"/>
          <w:sz w:val="24"/>
        </w:rPr>
        <w:t>penjual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pembeli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fisik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non </w:t>
      </w:r>
      <w:proofErr w:type="spellStart"/>
      <w:r w:rsidRPr="00BD2BEF">
        <w:rPr>
          <w:rFonts w:ascii="Times New Roman" w:hAnsi="Times New Roman" w:cs="Times New Roman"/>
          <w:sz w:val="24"/>
        </w:rPr>
        <w:t>fisik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berakhir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kesepakatan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pertukaran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Rhussary, 2020)</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52CC3499" w14:textId="77777777" w:rsidR="00BD2BEF" w:rsidRPr="00BD2BEF" w:rsidRDefault="00BD2BEF" w:rsidP="00BD2BEF">
      <w:pPr>
        <w:spacing w:line="360" w:lineRule="auto"/>
        <w:ind w:right="-1" w:firstLine="567"/>
        <w:jc w:val="both"/>
        <w:rPr>
          <w:rFonts w:ascii="Times New Roman" w:hAnsi="Times New Roman" w:cs="Times New Roman"/>
          <w:sz w:val="24"/>
        </w:rPr>
      </w:pP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Jaya </w:t>
      </w:r>
      <w:proofErr w:type="spellStart"/>
      <w:r w:rsidRPr="00BD2BEF">
        <w:rPr>
          <w:rFonts w:ascii="Times New Roman" w:hAnsi="Times New Roman" w:cs="Times New Roman"/>
          <w:sz w:val="24"/>
        </w:rPr>
        <w:t>Baru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berlokasi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kota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Tanjung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Selor</w:t>
      </w:r>
      <w:proofErr w:type="spellEnd"/>
      <w:r w:rsidRPr="00BD2BEF">
        <w:rPr>
          <w:rFonts w:ascii="Times New Roman" w:hAnsi="Times New Roman" w:cs="Times New Roman"/>
          <w:sz w:val="24"/>
        </w:rPr>
        <w:t xml:space="preserve"> di Kalimantan Utara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kelontong</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berdiri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20 </w:t>
      </w:r>
      <w:proofErr w:type="spellStart"/>
      <w:r w:rsidRPr="00BD2BEF">
        <w:rPr>
          <w:rFonts w:ascii="Times New Roman" w:hAnsi="Times New Roman" w:cs="Times New Roman"/>
          <w:sz w:val="24"/>
        </w:rPr>
        <w:t>tahun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lamanya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masih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beroperasi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ilmiah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tulis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Beroperasi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bidang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perdagangan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alat-alat</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sering</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rumah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panic, </w:t>
      </w:r>
      <w:proofErr w:type="spellStart"/>
      <w:r w:rsidRPr="00BD2BEF">
        <w:rPr>
          <w:rFonts w:ascii="Times New Roman" w:hAnsi="Times New Roman" w:cs="Times New Roman"/>
          <w:sz w:val="24"/>
        </w:rPr>
        <w:t>piring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gelas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sendok</w:t>
      </w:r>
      <w:proofErr w:type="spellEnd"/>
      <w:r w:rsidRPr="00BD2BEF">
        <w:rPr>
          <w:rFonts w:ascii="Times New Roman" w:hAnsi="Times New Roman" w:cs="Times New Roman"/>
          <w:sz w:val="24"/>
        </w:rPr>
        <w:t xml:space="preserve"> dan lain-lain. </w:t>
      </w:r>
      <w:proofErr w:type="spellStart"/>
      <w:r w:rsidRPr="00BD2BEF">
        <w:rPr>
          <w:rFonts w:ascii="Times New Roman" w:hAnsi="Times New Roman" w:cs="Times New Roman"/>
          <w:sz w:val="24"/>
        </w:rPr>
        <w:t>Tetapi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dikarenakan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jual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sangat </w:t>
      </w:r>
      <w:proofErr w:type="spellStart"/>
      <w:r w:rsidRPr="00BD2BEF">
        <w:rPr>
          <w:rFonts w:ascii="Times New Roman" w:hAnsi="Times New Roman" w:cs="Times New Roman"/>
          <w:sz w:val="24"/>
        </w:rPr>
        <w:t>membebani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pengeluaran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memenuhi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stok-stok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kosong</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apabila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mengandalkan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ingatan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buku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catatan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fisik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pemilik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tidak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pasti</w:t>
      </w:r>
      <w:proofErr w:type="spellEnd"/>
      <w:r w:rsidRPr="00BD2BEF">
        <w:rPr>
          <w:rFonts w:ascii="Times New Roman" w:hAnsi="Times New Roman" w:cs="Times New Roman"/>
          <w:sz w:val="24"/>
        </w:rPr>
        <w:t xml:space="preserve"> mana </w:t>
      </w:r>
      <w:proofErr w:type="spellStart"/>
      <w:r w:rsidRPr="00BD2BEF">
        <w:rPr>
          <w:rFonts w:ascii="Times New Roman" w:hAnsi="Times New Roman" w:cs="Times New Roman"/>
          <w:sz w:val="24"/>
        </w:rPr>
        <w:t>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jumlah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laku</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lakunya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Apabila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pemilik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menerapkan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kegiatan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berdagannya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mereka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bisa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biaya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menyetok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ulang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barang-barang</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sekiranya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tetap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laku</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datang</w:t>
      </w:r>
      <w:proofErr w:type="spellEnd"/>
      <w:r w:rsidRPr="00BD2BEF">
        <w:rPr>
          <w:rFonts w:ascii="Times New Roman" w:hAnsi="Times New Roman" w:cs="Times New Roman"/>
          <w:sz w:val="24"/>
        </w:rPr>
        <w:t>.</w:t>
      </w:r>
    </w:p>
    <w:p w14:paraId="7F0ABF93" w14:textId="77777777" w:rsidR="00BD2BEF" w:rsidRPr="00BD2BEF" w:rsidRDefault="00BD2BEF" w:rsidP="00BD2BEF">
      <w:pPr>
        <w:spacing w:line="360" w:lineRule="auto"/>
        <w:ind w:right="-1" w:firstLine="567"/>
        <w:jc w:val="both"/>
        <w:rPr>
          <w:rFonts w:ascii="Times New Roman" w:hAnsi="Times New Roman" w:cs="Times New Roman"/>
          <w:sz w:val="24"/>
        </w:rPr>
      </w:pPr>
    </w:p>
    <w:p w14:paraId="5A645D1E" w14:textId="77777777" w:rsidR="00BD2BEF" w:rsidRPr="00BD2BEF" w:rsidRDefault="00BD2BEF" w:rsidP="00BD2BEF">
      <w:pPr>
        <w:keepNext/>
        <w:keepLines/>
        <w:spacing w:line="360" w:lineRule="auto"/>
        <w:ind w:right="-1"/>
        <w:outlineLvl w:val="1"/>
        <w:rPr>
          <w:rFonts w:ascii="Times New Roman" w:eastAsiaTheme="majorEastAsia" w:hAnsi="Times New Roman"/>
          <w:b/>
          <w:sz w:val="24"/>
          <w:szCs w:val="26"/>
        </w:rPr>
      </w:pPr>
      <w:bookmarkStart w:id="2" w:name="_Toc108434303"/>
      <w:r w:rsidRPr="00BD2BEF">
        <w:rPr>
          <w:rFonts w:ascii="Times New Roman" w:eastAsiaTheme="majorEastAsia" w:hAnsi="Times New Roman" w:cs="Times New Roman"/>
          <w:b/>
          <w:sz w:val="24"/>
          <w:szCs w:val="26"/>
        </w:rPr>
        <w:t xml:space="preserve">1.2 </w:t>
      </w:r>
      <w:proofErr w:type="spellStart"/>
      <w:r w:rsidRPr="00BD2BEF">
        <w:rPr>
          <w:rFonts w:ascii="Times New Roman" w:eastAsiaTheme="majorEastAsia" w:hAnsi="Times New Roman" w:cs="Times New Roman"/>
          <w:b/>
          <w:sz w:val="24"/>
          <w:szCs w:val="26"/>
        </w:rPr>
        <w:t>Rumusan</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Masalah</w:t>
      </w:r>
      <w:bookmarkEnd w:id="2"/>
      <w:proofErr w:type="spellEnd"/>
    </w:p>
    <w:p w14:paraId="57552555" w14:textId="77777777" w:rsidR="00BD2BEF" w:rsidRPr="00BD2BEF" w:rsidRDefault="00BD2BEF" w:rsidP="00BD2BEF">
      <w:pPr>
        <w:numPr>
          <w:ilvl w:val="0"/>
          <w:numId w:val="5"/>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t>Bagaimana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mengaplikasikan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rumus</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Forecasting</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kedalam</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exponential smoothing adaptive parameter</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Ms. Office Excel?</w:t>
      </w:r>
    </w:p>
    <w:p w14:paraId="78861B1F" w14:textId="77777777" w:rsidR="00BD2BEF" w:rsidRPr="00BD2BEF" w:rsidRDefault="00BD2BEF" w:rsidP="00BD2BEF">
      <w:pPr>
        <w:numPr>
          <w:ilvl w:val="0"/>
          <w:numId w:val="5"/>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lastRenderedPageBreak/>
        <w:t>Bagaimana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mengatasi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pengendalian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stok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persediaan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Jaya </w:t>
      </w:r>
      <w:proofErr w:type="spellStart"/>
      <w:r w:rsidRPr="00BD2BEF">
        <w:rPr>
          <w:rFonts w:ascii="Times New Roman" w:hAnsi="Times New Roman" w:cs="Times New Roman"/>
          <w:sz w:val="24"/>
        </w:rPr>
        <w:t>Baru</w:t>
      </w:r>
      <w:proofErr w:type="spellEnd"/>
    </w:p>
    <w:p w14:paraId="4BCB6E05" w14:textId="77777777" w:rsidR="00BD2BEF" w:rsidRPr="00BD2BEF" w:rsidRDefault="00BD2BEF" w:rsidP="00BD2BEF">
      <w:pPr>
        <w:numPr>
          <w:ilvl w:val="0"/>
          <w:numId w:val="5"/>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t>Bagaimana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keakuratan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dibanding</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lapangannya</w:t>
      </w:r>
      <w:proofErr w:type="spellEnd"/>
      <w:r w:rsidRPr="00BD2BEF">
        <w:rPr>
          <w:rFonts w:ascii="Times New Roman" w:hAnsi="Times New Roman" w:cs="Times New Roman"/>
          <w:sz w:val="24"/>
        </w:rPr>
        <w:t>?</w:t>
      </w:r>
    </w:p>
    <w:p w14:paraId="56489619"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3" w:name="_Toc108434304"/>
      <w:r w:rsidRPr="00BD2BEF">
        <w:rPr>
          <w:rFonts w:ascii="Times New Roman" w:eastAsiaTheme="majorEastAsia" w:hAnsi="Times New Roman" w:cs="Times New Roman"/>
          <w:b/>
          <w:sz w:val="24"/>
          <w:szCs w:val="26"/>
        </w:rPr>
        <w:t xml:space="preserve">1.3 </w:t>
      </w:r>
      <w:proofErr w:type="spellStart"/>
      <w:r w:rsidRPr="00BD2BEF">
        <w:rPr>
          <w:rFonts w:ascii="Times New Roman" w:eastAsiaTheme="majorEastAsia" w:hAnsi="Times New Roman" w:cs="Times New Roman"/>
          <w:b/>
          <w:sz w:val="24"/>
          <w:szCs w:val="26"/>
        </w:rPr>
        <w:t>Tujuan</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Penelitian</w:t>
      </w:r>
      <w:bookmarkEnd w:id="3"/>
      <w:proofErr w:type="spellEnd"/>
    </w:p>
    <w:p w14:paraId="39B32695" w14:textId="77777777" w:rsidR="00BD2BEF" w:rsidRPr="00BD2BEF" w:rsidRDefault="00BD2BEF" w:rsidP="00BD2BEF">
      <w:pPr>
        <w:numPr>
          <w:ilvl w:val="0"/>
          <w:numId w:val="6"/>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t>Mengaplikasikan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rumus</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Forecasting</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kedalam</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exponential smoothing adaptive parameter</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Ms. Office Excel.</w:t>
      </w:r>
    </w:p>
    <w:p w14:paraId="28DBF261" w14:textId="77777777" w:rsidR="00BD2BEF" w:rsidRPr="00BD2BEF" w:rsidRDefault="00BD2BEF" w:rsidP="00BD2BEF">
      <w:pPr>
        <w:numPr>
          <w:ilvl w:val="0"/>
          <w:numId w:val="6"/>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t>Mengatasi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pengendalian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stok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persediaan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Jaya </w:t>
      </w:r>
      <w:proofErr w:type="spellStart"/>
      <w:r w:rsidRPr="00BD2BEF">
        <w:rPr>
          <w:rFonts w:ascii="Times New Roman" w:hAnsi="Times New Roman" w:cs="Times New Roman"/>
          <w:sz w:val="24"/>
        </w:rPr>
        <w:t>Baru</w:t>
      </w:r>
      <w:proofErr w:type="spellEnd"/>
    </w:p>
    <w:p w14:paraId="18EE3B52" w14:textId="77777777" w:rsidR="00BD2BEF" w:rsidRPr="00BD2BEF" w:rsidRDefault="00BD2BEF" w:rsidP="00BD2BEF">
      <w:pPr>
        <w:numPr>
          <w:ilvl w:val="0"/>
          <w:numId w:val="6"/>
        </w:numPr>
        <w:spacing w:line="360" w:lineRule="auto"/>
        <w:ind w:right="-1"/>
        <w:contextualSpacing/>
        <w:rPr>
          <w:rFonts w:ascii="Times New Roman" w:hAnsi="Times New Roman" w:cs="Times New Roman"/>
          <w:sz w:val="24"/>
        </w:rPr>
      </w:pPr>
      <w:proofErr w:type="spellStart"/>
      <w:r w:rsidRPr="00BD2BEF">
        <w:rPr>
          <w:rFonts w:ascii="Times New Roman" w:hAnsi="Times New Roman" w:cs="Times New Roman"/>
          <w:sz w:val="24"/>
        </w:rPr>
        <w:t>Mengetahui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keakuratan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analisis</w:t>
      </w:r>
      <w:proofErr w:type="spellEnd"/>
      <w:r w:rsidRPr="00BD2BEF">
        <w:rPr>
          <w:rFonts w:ascii="Times New Roman" w:hAnsi="Times New Roman" w:cs="Times New Roman"/>
          <w:sz w:val="24"/>
        </w:rPr>
        <w:t xml:space="preserve"> forecasting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di dunia </w:t>
      </w:r>
      <w:proofErr w:type="spellStart"/>
      <w:r w:rsidRPr="00BD2BEF">
        <w:rPr>
          <w:rFonts w:ascii="Times New Roman" w:hAnsi="Times New Roman" w:cs="Times New Roman"/>
          <w:sz w:val="24"/>
        </w:rPr>
        <w:t>nyata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bersangkutan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memanfaatkan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terhadap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pengambilan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keputusan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mereka</w:t>
      </w:r>
      <w:proofErr w:type="spellEnd"/>
      <w:r w:rsidRPr="00BD2BEF">
        <w:rPr>
          <w:rFonts w:ascii="Times New Roman" w:hAnsi="Times New Roman" w:cs="Times New Roman"/>
          <w:sz w:val="24"/>
        </w:rPr>
        <w:t>.</w:t>
      </w:r>
    </w:p>
    <w:p w14:paraId="06668897"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4" w:name="_Toc108434305"/>
      <w:r w:rsidRPr="00BD2BEF">
        <w:rPr>
          <w:rFonts w:ascii="Times New Roman" w:eastAsiaTheme="majorEastAsia" w:hAnsi="Times New Roman" w:cs="Times New Roman"/>
          <w:b/>
          <w:sz w:val="24"/>
          <w:szCs w:val="26"/>
        </w:rPr>
        <w:t xml:space="preserve">1.4 </w:t>
      </w:r>
      <w:proofErr w:type="spellStart"/>
      <w:r w:rsidRPr="00BD2BEF">
        <w:rPr>
          <w:rFonts w:ascii="Times New Roman" w:eastAsiaTheme="majorEastAsia" w:hAnsi="Times New Roman" w:cs="Times New Roman"/>
          <w:b/>
          <w:sz w:val="24"/>
          <w:szCs w:val="26"/>
        </w:rPr>
        <w:t>Manfaat</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Penelitian</w:t>
      </w:r>
      <w:bookmarkEnd w:id="4"/>
      <w:proofErr w:type="spellEnd"/>
    </w:p>
    <w:p w14:paraId="2692CD7E" w14:textId="77777777" w:rsidR="00BD2BEF" w:rsidRPr="00BD2BEF" w:rsidRDefault="00BD2BEF" w:rsidP="00BD2BEF">
      <w:pPr>
        <w:keepNext/>
        <w:keepLines/>
        <w:spacing w:line="360" w:lineRule="auto"/>
        <w:ind w:left="1134" w:right="-1" w:hanging="567"/>
        <w:outlineLvl w:val="2"/>
        <w:rPr>
          <w:rFonts w:ascii="Times New Roman" w:eastAsiaTheme="majorEastAsia" w:hAnsi="Times New Roman" w:cs="Times New Roman"/>
          <w:b/>
          <w:sz w:val="24"/>
          <w:szCs w:val="24"/>
        </w:rPr>
      </w:pPr>
      <w:bookmarkStart w:id="5" w:name="_Toc108434306"/>
      <w:r w:rsidRPr="00BD2BEF">
        <w:rPr>
          <w:rFonts w:ascii="Times New Roman" w:eastAsiaTheme="majorEastAsia" w:hAnsi="Times New Roman" w:cs="Times New Roman"/>
          <w:b/>
          <w:sz w:val="24"/>
          <w:szCs w:val="24"/>
        </w:rPr>
        <w:t xml:space="preserve">1.4.1 </w:t>
      </w:r>
      <w:proofErr w:type="spellStart"/>
      <w:r w:rsidRPr="00BD2BEF">
        <w:rPr>
          <w:rFonts w:ascii="Times New Roman" w:eastAsiaTheme="majorEastAsia" w:hAnsi="Times New Roman" w:cs="Times New Roman"/>
          <w:b/>
          <w:sz w:val="24"/>
          <w:szCs w:val="24"/>
        </w:rPr>
        <w:t>Manfaat</w:t>
      </w:r>
      <w:proofErr w:type="spellEnd"/>
      <w:r w:rsidRPr="00BD2BEF">
        <w:rPr>
          <w:rFonts w:ascii="Times New Roman" w:eastAsiaTheme="majorEastAsia" w:hAnsi="Times New Roman" w:cs="Times New Roman"/>
          <w:b/>
          <w:sz w:val="24"/>
          <w:szCs w:val="24"/>
        </w:rPr>
        <w:t xml:space="preserve"> </w:t>
      </w:r>
      <w:proofErr w:type="spellStart"/>
      <w:r w:rsidRPr="00BD2BEF">
        <w:rPr>
          <w:rFonts w:ascii="Times New Roman" w:eastAsiaTheme="majorEastAsia" w:hAnsi="Times New Roman" w:cs="Times New Roman"/>
          <w:b/>
          <w:sz w:val="24"/>
          <w:szCs w:val="24"/>
        </w:rPr>
        <w:t>Teoritis</w:t>
      </w:r>
      <w:bookmarkEnd w:id="5"/>
      <w:proofErr w:type="spellEnd"/>
    </w:p>
    <w:p w14:paraId="68E21CEF" w14:textId="77777777" w:rsidR="00BD2BEF" w:rsidRPr="00BD2BEF" w:rsidRDefault="00BD2BEF" w:rsidP="00BD2BEF">
      <w:pPr>
        <w:numPr>
          <w:ilvl w:val="0"/>
          <w:numId w:val="7"/>
        </w:numPr>
        <w:spacing w:line="360" w:lineRule="auto"/>
        <w:ind w:left="1418" w:right="-1" w:hanging="567"/>
        <w:contextualSpacing/>
        <w:rPr>
          <w:rFonts w:ascii="Times New Roman" w:hAnsi="Times New Roman" w:cs="Times New Roman"/>
          <w:sz w:val="24"/>
        </w:rPr>
      </w:pPr>
      <w:r w:rsidRPr="00BD2BEF">
        <w:rPr>
          <w:rFonts w:ascii="Times New Roman" w:hAnsi="Times New Roman" w:cs="Times New Roman"/>
          <w:sz w:val="24"/>
        </w:rPr>
        <w:t xml:space="preserve">Hasil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dasar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pengembangan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ilmu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teknologi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komunikasi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terutama</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bidang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analisis</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pengolahan</w:t>
      </w:r>
      <w:proofErr w:type="spellEnd"/>
      <w:r w:rsidRPr="00BD2BEF">
        <w:rPr>
          <w:rFonts w:ascii="Times New Roman" w:hAnsi="Times New Roman" w:cs="Times New Roman"/>
          <w:sz w:val="24"/>
        </w:rPr>
        <w:t xml:space="preserve"> data</w:t>
      </w:r>
    </w:p>
    <w:p w14:paraId="457CE593" w14:textId="77777777" w:rsidR="00BD2BEF" w:rsidRPr="00BD2BEF" w:rsidRDefault="00BD2BEF" w:rsidP="00BD2BEF">
      <w:pPr>
        <w:numPr>
          <w:ilvl w:val="0"/>
          <w:numId w:val="7"/>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t>Memberi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kemudahan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bersangkutan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mengakses</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historis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di masa </w:t>
      </w:r>
      <w:proofErr w:type="spellStart"/>
      <w:r w:rsidRPr="00BD2BEF">
        <w:rPr>
          <w:rFonts w:ascii="Times New Roman" w:hAnsi="Times New Roman" w:cs="Times New Roman"/>
          <w:sz w:val="24"/>
        </w:rPr>
        <w:t>lampau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mudah</w:t>
      </w:r>
      <w:proofErr w:type="spellEnd"/>
    </w:p>
    <w:p w14:paraId="63800FB1" w14:textId="77777777" w:rsidR="00BD2BEF" w:rsidRPr="00BD2BEF" w:rsidRDefault="00BD2BEF" w:rsidP="00BD2BEF">
      <w:pPr>
        <w:numPr>
          <w:ilvl w:val="0"/>
          <w:numId w:val="7"/>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t>Memberi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kepada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bersangkutan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mengenai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mereka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datang</w:t>
      </w:r>
      <w:proofErr w:type="spellEnd"/>
    </w:p>
    <w:p w14:paraId="42E6EA98" w14:textId="77777777" w:rsidR="00BD2BEF" w:rsidRPr="00BD2BEF" w:rsidRDefault="00BD2BEF" w:rsidP="00BD2BEF">
      <w:pPr>
        <w:numPr>
          <w:ilvl w:val="0"/>
          <w:numId w:val="7"/>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sumber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selanjutnya</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topik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serupa</w:t>
      </w:r>
      <w:proofErr w:type="spellEnd"/>
    </w:p>
    <w:p w14:paraId="2FC29546" w14:textId="77777777" w:rsidR="00BD2BEF" w:rsidRPr="00BD2BEF" w:rsidRDefault="00BD2BEF" w:rsidP="00BD2BEF">
      <w:pPr>
        <w:keepNext/>
        <w:keepLines/>
        <w:spacing w:line="360" w:lineRule="auto"/>
        <w:ind w:left="1134" w:right="-1" w:hanging="567"/>
        <w:outlineLvl w:val="2"/>
        <w:rPr>
          <w:rFonts w:ascii="Times New Roman" w:eastAsiaTheme="majorEastAsia" w:hAnsi="Times New Roman" w:cs="Times New Roman"/>
          <w:b/>
          <w:sz w:val="24"/>
          <w:szCs w:val="24"/>
        </w:rPr>
      </w:pPr>
      <w:bookmarkStart w:id="6" w:name="_Toc108434307"/>
      <w:r w:rsidRPr="00BD2BEF">
        <w:rPr>
          <w:rFonts w:ascii="Times New Roman" w:eastAsiaTheme="majorEastAsia" w:hAnsi="Times New Roman" w:cs="Times New Roman"/>
          <w:b/>
          <w:sz w:val="24"/>
          <w:szCs w:val="24"/>
        </w:rPr>
        <w:t xml:space="preserve">1.4.2 </w:t>
      </w:r>
      <w:proofErr w:type="spellStart"/>
      <w:r w:rsidRPr="00BD2BEF">
        <w:rPr>
          <w:rFonts w:ascii="Times New Roman" w:eastAsiaTheme="majorEastAsia" w:hAnsi="Times New Roman" w:cs="Times New Roman"/>
          <w:b/>
          <w:sz w:val="24"/>
          <w:szCs w:val="24"/>
        </w:rPr>
        <w:t>Manfaat</w:t>
      </w:r>
      <w:proofErr w:type="spellEnd"/>
      <w:r w:rsidRPr="00BD2BEF">
        <w:rPr>
          <w:rFonts w:ascii="Times New Roman" w:eastAsiaTheme="majorEastAsia" w:hAnsi="Times New Roman" w:cs="Times New Roman"/>
          <w:b/>
          <w:sz w:val="24"/>
          <w:szCs w:val="24"/>
        </w:rPr>
        <w:t xml:space="preserve"> </w:t>
      </w:r>
      <w:proofErr w:type="spellStart"/>
      <w:r w:rsidRPr="00BD2BEF">
        <w:rPr>
          <w:rFonts w:ascii="Times New Roman" w:eastAsiaTheme="majorEastAsia" w:hAnsi="Times New Roman" w:cs="Times New Roman"/>
          <w:b/>
          <w:sz w:val="24"/>
          <w:szCs w:val="24"/>
        </w:rPr>
        <w:t>Praktis</w:t>
      </w:r>
      <w:bookmarkEnd w:id="6"/>
      <w:proofErr w:type="spellEnd"/>
    </w:p>
    <w:p w14:paraId="56E55FEA" w14:textId="77777777" w:rsidR="00BD2BEF" w:rsidRPr="00BD2BEF" w:rsidRDefault="00BD2BEF" w:rsidP="00BD2BEF">
      <w:pPr>
        <w:numPr>
          <w:ilvl w:val="0"/>
          <w:numId w:val="8"/>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memberi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edukasi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berhubungan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tentang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pemanfaatan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teknologi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informasi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bidang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pengolahan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keuangan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Ms. Office Excel</w:t>
      </w:r>
    </w:p>
    <w:p w14:paraId="389D8AC5" w14:textId="77777777" w:rsidR="00BD2BEF" w:rsidRPr="00BD2BEF" w:rsidRDefault="00BD2BEF" w:rsidP="00BD2BEF">
      <w:pPr>
        <w:numPr>
          <w:ilvl w:val="0"/>
          <w:numId w:val="8"/>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lastRenderedPageBreak/>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memberi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tambahan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pengalaman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pengetahuan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penulis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harapan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menerapkan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ilmu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dipelajari</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permasalahan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sehari-hari</w:t>
      </w:r>
      <w:proofErr w:type="spellEnd"/>
    </w:p>
    <w:p w14:paraId="0EE17D96" w14:textId="77777777" w:rsidR="00BD2BEF" w:rsidRPr="00BD2BEF" w:rsidRDefault="00BD2BEF" w:rsidP="00BD2BEF">
      <w:pPr>
        <w:numPr>
          <w:ilvl w:val="0"/>
          <w:numId w:val="8"/>
        </w:numPr>
        <w:spacing w:line="360" w:lineRule="auto"/>
        <w:ind w:left="1418" w:right="-1" w:hanging="567"/>
        <w:contextualSpacing/>
        <w:rPr>
          <w:rFonts w:ascii="Times New Roman" w:hAnsi="Times New Roman" w:cs="Times New Roman"/>
          <w:sz w:val="24"/>
        </w:rPr>
      </w:pPr>
      <w:proofErr w:type="spellStart"/>
      <w:r w:rsidRPr="00BD2BEF">
        <w:rPr>
          <w:rFonts w:ascii="Times New Roman" w:hAnsi="Times New Roman" w:cs="Times New Roman"/>
          <w:sz w:val="24"/>
        </w:rPr>
        <w:t>Mengaplikasikan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serta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mengembangkan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teori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selama</w:t>
      </w:r>
      <w:proofErr w:type="spellEnd"/>
      <w:r w:rsidRPr="00BD2BEF">
        <w:rPr>
          <w:rFonts w:ascii="Times New Roman" w:hAnsi="Times New Roman" w:cs="Times New Roman"/>
          <w:sz w:val="24"/>
        </w:rPr>
        <w:t xml:space="preserve"> proses </w:t>
      </w:r>
      <w:proofErr w:type="spellStart"/>
      <w:r w:rsidRPr="00BD2BEF">
        <w:rPr>
          <w:rFonts w:ascii="Times New Roman" w:hAnsi="Times New Roman" w:cs="Times New Roman"/>
          <w:sz w:val="24"/>
        </w:rPr>
        <w:t>pembelajaran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bangku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studi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perguruan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tinggi</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ikuti</w:t>
      </w:r>
      <w:proofErr w:type="spellEnd"/>
    </w:p>
    <w:p w14:paraId="7B9BAB0C"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7" w:name="_Toc108434308"/>
      <w:r w:rsidRPr="00BD2BEF">
        <w:rPr>
          <w:rFonts w:ascii="Times New Roman" w:eastAsiaTheme="majorEastAsia" w:hAnsi="Times New Roman" w:cs="Times New Roman"/>
          <w:b/>
          <w:sz w:val="24"/>
          <w:szCs w:val="26"/>
        </w:rPr>
        <w:t xml:space="preserve">1.5 Batasan </w:t>
      </w:r>
      <w:proofErr w:type="spellStart"/>
      <w:r w:rsidRPr="00BD2BEF">
        <w:rPr>
          <w:rFonts w:ascii="Times New Roman" w:eastAsiaTheme="majorEastAsia" w:hAnsi="Times New Roman" w:cs="Times New Roman"/>
          <w:b/>
          <w:sz w:val="24"/>
          <w:szCs w:val="26"/>
        </w:rPr>
        <w:t>Penelitian</w:t>
      </w:r>
      <w:bookmarkEnd w:id="7"/>
      <w:proofErr w:type="spellEnd"/>
    </w:p>
    <w:p w14:paraId="1DFDD71C" w14:textId="77777777" w:rsidR="00BD2BEF" w:rsidRPr="00BD2BEF" w:rsidRDefault="00BD2BEF" w:rsidP="00BD2BEF">
      <w:pPr>
        <w:spacing w:line="360" w:lineRule="auto"/>
        <w:ind w:right="-1" w:firstLine="720"/>
        <w:rPr>
          <w:rFonts w:ascii="Times New Roman" w:hAnsi="Times New Roman" w:cs="Times New Roman"/>
          <w:sz w:val="24"/>
        </w:rPr>
      </w:pPr>
      <w:r w:rsidRPr="00BD2BEF">
        <w:rPr>
          <w:rFonts w:ascii="Times New Roman" w:hAnsi="Times New Roman" w:cs="Times New Roman"/>
          <w:sz w:val="24"/>
        </w:rPr>
        <w:t xml:space="preserve">Pada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keras</w:t>
      </w:r>
      <w:proofErr w:type="spellEnd"/>
      <w:r w:rsidRPr="00BD2BEF">
        <w:rPr>
          <w:rFonts w:ascii="Times New Roman" w:hAnsi="Times New Roman" w:cs="Times New Roman"/>
          <w:sz w:val="24"/>
        </w:rPr>
        <w:t xml:space="preserve"> (hardware) </w:t>
      </w:r>
      <w:proofErr w:type="spellStart"/>
      <w:r w:rsidRPr="00BD2BEF">
        <w:rPr>
          <w:rFonts w:ascii="Times New Roman" w:hAnsi="Times New Roman" w:cs="Times New Roman"/>
          <w:sz w:val="24"/>
        </w:rPr>
        <w:t>berupa</w:t>
      </w:r>
      <w:proofErr w:type="spellEnd"/>
      <w:r w:rsidRPr="00BD2BEF">
        <w:rPr>
          <w:rFonts w:ascii="Times New Roman" w:hAnsi="Times New Roman" w:cs="Times New Roman"/>
          <w:sz w:val="24"/>
        </w:rPr>
        <w:t xml:space="preserve"> laptop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spesifikasi</w:t>
      </w:r>
      <w:proofErr w:type="spellEnd"/>
      <w:r w:rsidRPr="00BD2BEF">
        <w:rPr>
          <w:rFonts w:ascii="Times New Roman" w:hAnsi="Times New Roman" w:cs="Times New Roman"/>
          <w:sz w:val="24"/>
        </w:rPr>
        <w:t xml:space="preserve"> Processor Intel(R) </w:t>
      </w:r>
      <w:proofErr w:type="gramStart"/>
      <w:r w:rsidRPr="00BD2BEF">
        <w:rPr>
          <w:rFonts w:ascii="Times New Roman" w:hAnsi="Times New Roman" w:cs="Times New Roman"/>
          <w:sz w:val="24"/>
        </w:rPr>
        <w:t>Core(</w:t>
      </w:r>
      <w:proofErr w:type="gramEnd"/>
      <w:r w:rsidRPr="00BD2BEF">
        <w:rPr>
          <w:rFonts w:ascii="Times New Roman" w:hAnsi="Times New Roman" w:cs="Times New Roman"/>
          <w:sz w:val="24"/>
        </w:rPr>
        <w:t xml:space="preserve">TM) i5-10500H CPU @ 2.50GHz   2.50 GHz ,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Graphic Cars Intel® UHD Graphic dan NVIDIA GeForce GTX 1650 with Max-Q Design, Memory RAM 16 GB, SSD 500gb.</w:t>
      </w:r>
    </w:p>
    <w:p w14:paraId="2E320871" w14:textId="77777777" w:rsidR="00BD2BEF" w:rsidRPr="00BD2BEF" w:rsidRDefault="00BD2BEF" w:rsidP="00BD2BEF">
      <w:pPr>
        <w:spacing w:line="360" w:lineRule="auto"/>
        <w:ind w:right="-1"/>
        <w:rPr>
          <w:rFonts w:ascii="Times New Roman" w:hAnsi="Times New Roman" w:cs="Times New Roman"/>
          <w:sz w:val="24"/>
        </w:rPr>
      </w:pPr>
      <w:r w:rsidRPr="00BD2BEF">
        <w:rPr>
          <w:rFonts w:ascii="Times New Roman" w:hAnsi="Times New Roman" w:cs="Times New Roman"/>
          <w:sz w:val="24"/>
        </w:rPr>
        <w:tab/>
      </w:r>
      <w:proofErr w:type="spellStart"/>
      <w:r w:rsidRPr="00BD2BEF">
        <w:rPr>
          <w:rFonts w:ascii="Times New Roman" w:hAnsi="Times New Roman" w:cs="Times New Roman"/>
          <w:sz w:val="24"/>
        </w:rPr>
        <w:t>Selain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keras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terdapat</w:t>
      </w:r>
      <w:proofErr w:type="spellEnd"/>
      <w:r w:rsidRPr="00BD2BEF">
        <w:rPr>
          <w:rFonts w:ascii="Times New Roman" w:hAnsi="Times New Roman" w:cs="Times New Roman"/>
          <w:sz w:val="24"/>
        </w:rPr>
        <w:t xml:space="preserve"> juga </w:t>
      </w:r>
      <w:proofErr w:type="spellStart"/>
      <w:r w:rsidRPr="00BD2BEF">
        <w:rPr>
          <w:rFonts w:ascii="Times New Roman" w:hAnsi="Times New Roman" w:cs="Times New Roman"/>
          <w:sz w:val="24"/>
        </w:rPr>
        <w:t>perangkat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lunak</w:t>
      </w:r>
      <w:proofErr w:type="spellEnd"/>
      <w:r w:rsidRPr="00BD2BEF">
        <w:rPr>
          <w:rFonts w:ascii="Times New Roman" w:hAnsi="Times New Roman" w:cs="Times New Roman"/>
          <w:sz w:val="24"/>
        </w:rPr>
        <w:t xml:space="preserve"> (software) yang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Macam-macam</w:t>
      </w:r>
      <w:proofErr w:type="spellEnd"/>
      <w:r w:rsidRPr="00BD2BEF">
        <w:rPr>
          <w:rFonts w:ascii="Times New Roman" w:hAnsi="Times New Roman" w:cs="Times New Roman"/>
          <w:sz w:val="24"/>
        </w:rPr>
        <w:t xml:space="preserve"> software yang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penilitian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lain:</w:t>
      </w:r>
    </w:p>
    <w:p w14:paraId="507AA487" w14:textId="77777777" w:rsidR="00BD2BEF" w:rsidRPr="00BD2BEF" w:rsidRDefault="00BD2BEF" w:rsidP="00BD2BEF">
      <w:pPr>
        <w:numPr>
          <w:ilvl w:val="0"/>
          <w:numId w:val="12"/>
        </w:numPr>
        <w:spacing w:line="360" w:lineRule="auto"/>
        <w:ind w:right="-1"/>
        <w:contextualSpacing/>
        <w:rPr>
          <w:rFonts w:ascii="Times New Roman" w:hAnsi="Times New Roman" w:cs="Times New Roman"/>
          <w:sz w:val="24"/>
        </w:rPr>
      </w:pPr>
      <w:r w:rsidRPr="00BD2BEF">
        <w:rPr>
          <w:rFonts w:ascii="Times New Roman" w:hAnsi="Times New Roman" w:cs="Times New Roman"/>
          <w:sz w:val="24"/>
        </w:rPr>
        <w:t>Windows 11</w:t>
      </w:r>
    </w:p>
    <w:p w14:paraId="0C06A1D8" w14:textId="77777777" w:rsidR="00BD2BEF" w:rsidRPr="00BD2BEF" w:rsidRDefault="00BD2BEF" w:rsidP="00BD2BEF">
      <w:pPr>
        <w:numPr>
          <w:ilvl w:val="0"/>
          <w:numId w:val="12"/>
        </w:numPr>
        <w:spacing w:line="360" w:lineRule="auto"/>
        <w:ind w:right="-1"/>
        <w:contextualSpacing/>
        <w:rPr>
          <w:rFonts w:ascii="Times New Roman" w:hAnsi="Times New Roman" w:cs="Times New Roman"/>
          <w:sz w:val="24"/>
        </w:rPr>
      </w:pPr>
      <w:r w:rsidRPr="00BD2BEF">
        <w:rPr>
          <w:rFonts w:ascii="Times New Roman" w:hAnsi="Times New Roman" w:cs="Times New Roman"/>
          <w:sz w:val="24"/>
        </w:rPr>
        <w:t>Microsoft Office Excel LTSC Professional Plus 2021</w:t>
      </w:r>
    </w:p>
    <w:p w14:paraId="757B83ED" w14:textId="77777777" w:rsidR="00BD2BEF" w:rsidRPr="00BD2BEF" w:rsidRDefault="00BD2BEF" w:rsidP="00BD2BEF">
      <w:pPr>
        <w:spacing w:line="360" w:lineRule="auto"/>
        <w:ind w:right="-1"/>
        <w:rPr>
          <w:rFonts w:ascii="Times New Roman" w:hAnsi="Times New Roman" w:cs="Times New Roman"/>
          <w:sz w:val="24"/>
        </w:rPr>
      </w:pPr>
    </w:p>
    <w:p w14:paraId="1E811E99" w14:textId="77777777" w:rsidR="00BD2BEF" w:rsidRPr="00BD2BEF" w:rsidRDefault="00BD2BEF" w:rsidP="00BD2BEF">
      <w:pPr>
        <w:spacing w:line="360" w:lineRule="auto"/>
        <w:ind w:right="-1"/>
        <w:rPr>
          <w:rFonts w:ascii="Times New Roman" w:hAnsi="Times New Roman" w:cs="Times New Roman"/>
          <w:sz w:val="24"/>
        </w:rPr>
        <w:sectPr w:rsidR="00BD2BEF" w:rsidRPr="00BD2BEF" w:rsidSect="00BD2BEF">
          <w:headerReference w:type="default" r:id="rId7"/>
          <w:footerReference w:type="default" r:id="rId8"/>
          <w:pgSz w:w="11906" w:h="16838" w:code="9"/>
          <w:pgMar w:top="1701" w:right="1701" w:bottom="1701" w:left="2268" w:header="850" w:footer="850" w:gutter="0"/>
          <w:cols w:space="720"/>
          <w:docGrid w:linePitch="360"/>
        </w:sectPr>
      </w:pPr>
    </w:p>
    <w:p w14:paraId="5A7FA507" w14:textId="77777777" w:rsidR="00BD2BEF" w:rsidRPr="00BD2BEF" w:rsidRDefault="00BD2BEF" w:rsidP="00BD2BEF">
      <w:pPr>
        <w:keepNext/>
        <w:keepLines/>
        <w:spacing w:line="360" w:lineRule="auto"/>
        <w:ind w:right="-1"/>
        <w:jc w:val="center"/>
        <w:outlineLvl w:val="0"/>
        <w:rPr>
          <w:rFonts w:ascii="Times New Roman" w:eastAsiaTheme="majorEastAsia" w:hAnsi="Times New Roman" w:cs="Times New Roman"/>
          <w:b/>
          <w:caps/>
          <w:sz w:val="28"/>
          <w:szCs w:val="32"/>
        </w:rPr>
      </w:pPr>
      <w:bookmarkStart w:id="8" w:name="_Hlk99615109"/>
      <w:bookmarkStart w:id="9" w:name="_Toc108434309"/>
      <w:r w:rsidRPr="00BD2BEF">
        <w:rPr>
          <w:rFonts w:ascii="Times New Roman" w:eastAsiaTheme="majorEastAsia" w:hAnsi="Times New Roman" w:cs="Times New Roman"/>
          <w:b/>
          <w:caps/>
          <w:sz w:val="28"/>
          <w:szCs w:val="32"/>
        </w:rPr>
        <w:lastRenderedPageBreak/>
        <w:t>B</w:t>
      </w:r>
      <w:bookmarkEnd w:id="8"/>
      <w:r w:rsidRPr="00BD2BEF">
        <w:rPr>
          <w:rFonts w:ascii="Times New Roman" w:eastAsiaTheme="majorEastAsia" w:hAnsi="Times New Roman" w:cs="Times New Roman"/>
          <w:b/>
          <w:caps/>
          <w:sz w:val="28"/>
          <w:szCs w:val="32"/>
        </w:rPr>
        <w:t xml:space="preserve">AB II </w:t>
      </w:r>
      <w:r w:rsidRPr="00BD2BEF">
        <w:rPr>
          <w:rFonts w:ascii="Times New Roman" w:eastAsiaTheme="majorEastAsia" w:hAnsi="Times New Roman" w:cs="Times New Roman"/>
          <w:b/>
          <w:caps/>
          <w:sz w:val="28"/>
          <w:szCs w:val="32"/>
        </w:rPr>
        <w:br/>
        <w:t>KAJIAN PUSTAKA</w:t>
      </w:r>
      <w:bookmarkEnd w:id="9"/>
    </w:p>
    <w:p w14:paraId="6DEAE863"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10" w:name="_Toc108434310"/>
      <w:r w:rsidRPr="00BD2BEF">
        <w:rPr>
          <w:rFonts w:ascii="Times New Roman" w:eastAsiaTheme="majorEastAsia" w:hAnsi="Times New Roman" w:cs="Times New Roman"/>
          <w:b/>
          <w:sz w:val="24"/>
          <w:szCs w:val="26"/>
        </w:rPr>
        <w:t xml:space="preserve">2.1 </w:t>
      </w:r>
      <w:proofErr w:type="spellStart"/>
      <w:r w:rsidRPr="00BD2BEF">
        <w:rPr>
          <w:rFonts w:ascii="Times New Roman" w:eastAsiaTheme="majorEastAsia" w:hAnsi="Times New Roman" w:cs="Times New Roman"/>
          <w:b/>
          <w:sz w:val="24"/>
          <w:szCs w:val="26"/>
        </w:rPr>
        <w:t>Landasan</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Teori</w:t>
      </w:r>
      <w:bookmarkEnd w:id="10"/>
      <w:proofErr w:type="spellEnd"/>
    </w:p>
    <w:p w14:paraId="67E21EEA" w14:textId="77777777" w:rsidR="00BD2BEF" w:rsidRPr="00BD2BEF" w:rsidRDefault="00BD2BEF" w:rsidP="00BD2BEF">
      <w:pPr>
        <w:keepNext/>
        <w:keepLines/>
        <w:spacing w:line="360" w:lineRule="auto"/>
        <w:ind w:right="-1"/>
        <w:outlineLvl w:val="2"/>
        <w:rPr>
          <w:rFonts w:ascii="Times New Roman" w:eastAsiaTheme="majorEastAsia" w:hAnsi="Times New Roman" w:cs="Times New Roman"/>
          <w:b/>
          <w:i/>
          <w:iCs/>
          <w:sz w:val="24"/>
          <w:szCs w:val="24"/>
        </w:rPr>
      </w:pPr>
      <w:bookmarkStart w:id="11" w:name="_Toc108434311"/>
      <w:r w:rsidRPr="00BD2BEF">
        <w:rPr>
          <w:rFonts w:ascii="Times New Roman" w:eastAsiaTheme="majorEastAsia" w:hAnsi="Times New Roman" w:cs="Times New Roman"/>
          <w:b/>
          <w:sz w:val="24"/>
          <w:szCs w:val="24"/>
        </w:rPr>
        <w:t xml:space="preserve">2.1.1 </w:t>
      </w:r>
      <w:bookmarkEnd w:id="11"/>
      <w:proofErr w:type="spellStart"/>
      <w:r w:rsidRPr="00BD2BEF">
        <w:rPr>
          <w:rFonts w:ascii="Times New Roman" w:eastAsiaTheme="majorEastAsia" w:hAnsi="Times New Roman" w:cs="Times New Roman"/>
          <w:b/>
          <w:sz w:val="24"/>
          <w:szCs w:val="24"/>
        </w:rPr>
        <w:t>Peramalan</w:t>
      </w:r>
      <w:proofErr w:type="spellEnd"/>
      <w:r w:rsidRPr="00BD2BEF">
        <w:rPr>
          <w:rFonts w:ascii="Times New Roman" w:eastAsiaTheme="majorEastAsia" w:hAnsi="Times New Roman" w:cs="Times New Roman"/>
          <w:b/>
          <w:sz w:val="24"/>
          <w:szCs w:val="24"/>
        </w:rPr>
        <w:t xml:space="preserve"> </w:t>
      </w:r>
      <w:proofErr w:type="spellStart"/>
      <w:r w:rsidRPr="00BD2BEF">
        <w:rPr>
          <w:rFonts w:ascii="Times New Roman" w:eastAsiaTheme="majorEastAsia" w:hAnsi="Times New Roman" w:cs="Times New Roman"/>
          <w:b/>
          <w:sz w:val="24"/>
          <w:szCs w:val="24"/>
        </w:rPr>
        <w:t>atau</w:t>
      </w:r>
      <w:proofErr w:type="spellEnd"/>
      <w:r w:rsidRPr="00BD2BEF">
        <w:rPr>
          <w:rFonts w:ascii="Times New Roman" w:eastAsiaTheme="majorEastAsia" w:hAnsi="Times New Roman" w:cs="Times New Roman"/>
          <w:b/>
          <w:sz w:val="24"/>
          <w:szCs w:val="24"/>
        </w:rPr>
        <w:t xml:space="preserve"> </w:t>
      </w:r>
      <w:r w:rsidRPr="00BD2BEF">
        <w:rPr>
          <w:rFonts w:ascii="Times New Roman" w:eastAsiaTheme="majorEastAsia" w:hAnsi="Times New Roman" w:cs="Times New Roman"/>
          <w:b/>
          <w:i/>
          <w:iCs/>
          <w:sz w:val="24"/>
          <w:szCs w:val="24"/>
        </w:rPr>
        <w:t>Forecasting</w:t>
      </w:r>
    </w:p>
    <w:p w14:paraId="68C8E813" w14:textId="77777777" w:rsidR="00BD2BEF" w:rsidRPr="00BD2BEF" w:rsidRDefault="00BD2BEF" w:rsidP="00BD2BEF">
      <w:pPr>
        <w:numPr>
          <w:ilvl w:val="0"/>
          <w:numId w:val="18"/>
        </w:numPr>
        <w:spacing w:line="360" w:lineRule="auto"/>
        <w:ind w:left="1134"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Pengertian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p>
    <w:p w14:paraId="7E7BFE69"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(Heizer, Render)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ilmu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fungsi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memprediksi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di masa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datang</w:t>
      </w:r>
      <w:proofErr w:type="spellEnd"/>
      <w:r w:rsidRPr="00BD2BEF">
        <w:rPr>
          <w:rFonts w:ascii="Times New Roman" w:hAnsi="Times New Roman" w:cs="Times New Roman"/>
          <w:sz w:val="24"/>
        </w:rPr>
        <w:t xml:space="preserve">. Hal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model </w:t>
      </w:r>
      <w:proofErr w:type="spellStart"/>
      <w:r w:rsidRPr="00BD2BEF">
        <w:rPr>
          <w:rFonts w:ascii="Times New Roman" w:hAnsi="Times New Roman" w:cs="Times New Roman"/>
          <w:sz w:val="24"/>
        </w:rPr>
        <w:t>matematis</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pengaruhi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melibatkan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pengambilan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historis</w:t>
      </w:r>
      <w:proofErr w:type="spellEnd"/>
      <w:r w:rsidRPr="00BD2BEF">
        <w:rPr>
          <w:rFonts w:ascii="Times New Roman" w:hAnsi="Times New Roman" w:cs="Times New Roman"/>
          <w:sz w:val="24"/>
        </w:rPr>
        <w:t xml:space="preserve"> masa </w:t>
      </w:r>
      <w:proofErr w:type="spellStart"/>
      <w:r w:rsidRPr="00BD2BEF">
        <w:rPr>
          <w:rFonts w:ascii="Times New Roman" w:hAnsi="Times New Roman" w:cs="Times New Roman"/>
          <w:sz w:val="24"/>
        </w:rPr>
        <w:t>lalu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memproyeksikan</w:t>
      </w:r>
      <w:proofErr w:type="spellEnd"/>
      <w:r w:rsidRPr="00BD2BEF">
        <w:rPr>
          <w:rFonts w:ascii="Times New Roman" w:hAnsi="Times New Roman" w:cs="Times New Roman"/>
          <w:sz w:val="24"/>
        </w:rPr>
        <w:t xml:space="preserve"> data-data masa </w:t>
      </w:r>
      <w:proofErr w:type="spellStart"/>
      <w:r w:rsidRPr="00BD2BEF">
        <w:rPr>
          <w:rFonts w:ascii="Times New Roman" w:hAnsi="Times New Roman" w:cs="Times New Roman"/>
          <w:sz w:val="24"/>
        </w:rPr>
        <w:t>depan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Selain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prediksi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matematis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prediksi</w:t>
      </w:r>
      <w:proofErr w:type="spellEnd"/>
      <w:r w:rsidRPr="00BD2BEF">
        <w:rPr>
          <w:rFonts w:ascii="Times New Roman" w:hAnsi="Times New Roman" w:cs="Times New Roman"/>
          <w:sz w:val="24"/>
        </w:rPr>
        <w:t xml:space="preserve"> juga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bersifat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subjektif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seperti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intuisi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menggabungkan</w:t>
      </w:r>
      <w:proofErr w:type="spellEnd"/>
      <w:r w:rsidRPr="00BD2BEF">
        <w:rPr>
          <w:rFonts w:ascii="Times New Roman" w:hAnsi="Times New Roman" w:cs="Times New Roman"/>
          <w:sz w:val="24"/>
        </w:rPr>
        <w:t xml:space="preserve"> model </w:t>
      </w:r>
      <w:proofErr w:type="spellStart"/>
      <w:r w:rsidRPr="00BD2BEF">
        <w:rPr>
          <w:rFonts w:ascii="Times New Roman" w:hAnsi="Times New Roman" w:cs="Times New Roman"/>
          <w:sz w:val="24"/>
        </w:rPr>
        <w:t>sistematis</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subjektif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pertimbangan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seorang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manajer</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Salim et al., 2020)</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75DBF65B"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Qamal</w:t>
      </w:r>
      <w:proofErr w:type="spellEnd"/>
      <w:r w:rsidRPr="00BD2BEF">
        <w:rPr>
          <w:rFonts w:ascii="Times New Roman" w:hAnsi="Times New Roman" w:cs="Times New Roman"/>
          <w:sz w:val="24"/>
        </w:rPr>
        <w:t xml:space="preserve">, 2016)) forecasting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pertama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membuat</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mengambil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keputusan</w:t>
      </w:r>
      <w:proofErr w:type="spellEnd"/>
      <w:r w:rsidRPr="00BD2BEF">
        <w:rPr>
          <w:rFonts w:ascii="Times New Roman" w:hAnsi="Times New Roman" w:cs="Times New Roman"/>
          <w:sz w:val="24"/>
        </w:rPr>
        <w:t xml:space="preserve">. Adapun </w:t>
      </w:r>
      <w:proofErr w:type="spellStart"/>
      <w:r w:rsidRPr="00BD2BEF">
        <w:rPr>
          <w:rFonts w:ascii="Times New Roman" w:hAnsi="Times New Roman" w:cs="Times New Roman"/>
          <w:sz w:val="24"/>
        </w:rPr>
        <w:t>hal-hal</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diperhatikan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sebelum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menetapkan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mengetahui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permasalahan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isu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bahas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selesaikan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pembambilan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keputusan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Navalina et al., 2020)</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1286F6C6" w14:textId="77777777" w:rsidR="00BD2BEF" w:rsidRPr="00BD2BEF" w:rsidRDefault="00BD2BEF" w:rsidP="00BD2BEF">
      <w:pPr>
        <w:numPr>
          <w:ilvl w:val="0"/>
          <w:numId w:val="18"/>
        </w:numPr>
        <w:spacing w:line="360" w:lineRule="auto"/>
        <w:ind w:left="1134"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p>
    <w:p w14:paraId="5EB5CB31" w14:textId="77777777" w:rsidR="00BD2BEF" w:rsidRPr="00BD2BEF" w:rsidRDefault="00BD2BEF" w:rsidP="00BD2BEF">
      <w:pPr>
        <w:spacing w:line="360" w:lineRule="auto"/>
        <w:ind w:left="1134" w:right="-1" w:firstLine="567"/>
        <w:jc w:val="both"/>
        <w:rPr>
          <w:rFonts w:ascii="Times New Roman" w:hAnsi="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r w:rsidRPr="00BD2BEF">
        <w:rPr>
          <w:rFonts w:ascii="Times New Roman" w:hAnsi="Times New Roman"/>
          <w:sz w:val="24"/>
        </w:rPr>
        <w:t>Heizer dan Render (2015:47)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r w:rsidRPr="00BD2BEF">
        <w:rPr>
          <w:rFonts w:ascii="Times New Roman" w:hAnsi="Times New Roman"/>
          <w:sz w:val="24"/>
        </w:rPr>
        <w:fldChar w:fldCharType="begin" w:fldLock="1"/>
      </w:r>
      <w:r w:rsidRPr="00BD2BEF">
        <w:rPr>
          <w:rFonts w:ascii="Times New Roman" w:hAnsi="Times New Roman"/>
          <w:sz w:val="24"/>
        </w:rPr>
        <w:instrText>ADDIN CSL_CITATION {"citationItems":[{"id":"ITEM-1","itemData":{"ISSN":"2303-1174","abstract":"Peramalan merupakan bagian terpenting bagi setiap perusahaan ataupun organisasi bisnis dalam setiap pengambilan keputusan manajemen. Beberapa perusahaan yang besar bahkan sering kali menyewa konsultan khusus untuk mempelajari dan menganalisa serta memberikan saran dalam peramalan permintaan produk nantinya. Manajemen produksi selalu menggunakan peramalan permintaan dalam perencanaan yang menyangkut perencanaan memenuhi kebutuhan konsumen, perencanaan kebutuhan tenaga kerja, perencanaan kapasitas produksi, perencanaan layout fasilitas, penentuan lokasi, dan juga jadwal produksi. Tujuan dari penelitian ini untuk mengetahui besarnya permintaan obat dan metode yang efektif untuk apotek Edelweis. Jenis penelitian ini adalah deskriptif dengan mendeskripsikan suatu peristiwa, keadaaan yang terkait dengan variabel-variabel yang bisa dijelaskan baik menggunakan angka-angka maupun kata-kata. Data yang digunakan adalah hasil wawancara secara mendalam untuk mengetahui lebih jelas mengenai analisis peramalan permintaan obat antibiotik pada Apotek Edelweis. Berdasarkan hasil penelitian diatas persediaan obat antibiotik yang disiapkan oleh Apotek Edelweis Tatelu belum terlalu efektif, karena Jumlah yang di siapkan hanya berdasarkan perkiraan karyawan apotek saja. Apotek Edelweis sebaiknya menggunakan metode peramalan Permintaan dalam melakukan perencanaan jumlah produksi, sesuai dengan teori peramalan agar supaya bisa mengetahui atau memperkirakan jumlah permintaan obat di periode mendatang. Kata","author":[{"dropping-particle":"","family":"Ngantung","given":"M","non-dropping-particle":"","parse-names":false,"suffix":""},{"dropping-particle":"","family":"Jan","given":"A H","non-dropping-particle":"","parse-names":false,"suffix":""},{"dropping-particle":"","family":"Peramalan","given":"Analisis","non-dropping-particle":"","parse-names":false,"suffix":""},{"dropping-particle":"","family":"Obat","given":"Permintaan","non-dropping-particle":"","parse-names":false,"suffix":""},{"dropping-particle":"","family":"Ngantung","given":"M","non-dropping-particle":"","parse-names":false,"suffix":""},{"dropping-particle":"","family":"Jan","given":"A H","non-dropping-particle":"","parse-names":false,"suffix":""}],"container-title":"Jurnal EMBA: Jurnal Riset Ekonomi, Manajemen, Bisnis dan Akuntansi","id":"ITEM-1","issue":"4","issued":{"date-parts":[["2019"]]},"page":"4859-4867","title":"Analisis Peramalan Permintaan Obat Antibiotik Pada Apotik Edelweis Tatelu","type":"article-journal","volume":"7"},"uris":["http://www.mendeley.com/documents/?uuid=5b64aa87-eeab-4f62-8d05-38ec8017e898"]}],"mendeley":{"formattedCitation":"(Ngantung et al., 2019)","plainTextFormattedCitation":"(Ngantung et al., 2019)","previouslyFormattedCitation":"(Ngantung et al., 2019)"},"properties":{"noteIndex":0},"schema":"https://github.com/citation-style-language/schema/raw/master/csl-citation.json"}</w:instrText>
      </w:r>
      <w:r w:rsidRPr="00BD2BEF">
        <w:rPr>
          <w:rFonts w:ascii="Times New Roman" w:hAnsi="Times New Roman"/>
          <w:sz w:val="24"/>
        </w:rPr>
        <w:fldChar w:fldCharType="separate"/>
      </w:r>
      <w:r w:rsidRPr="00BD2BEF">
        <w:rPr>
          <w:rFonts w:ascii="Times New Roman" w:hAnsi="Times New Roman"/>
          <w:noProof/>
          <w:sz w:val="24"/>
        </w:rPr>
        <w:t>(Ngantung et al., 2019)</w:t>
      </w:r>
      <w:r w:rsidRPr="00BD2BEF">
        <w:rPr>
          <w:rFonts w:ascii="Times New Roman" w:hAnsi="Times New Roman"/>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memiliki</w:t>
      </w:r>
      <w:proofErr w:type="spellEnd"/>
      <w:r w:rsidRPr="00BD2BEF">
        <w:rPr>
          <w:rFonts w:ascii="Times New Roman" w:hAnsi="Times New Roman"/>
          <w:sz w:val="24"/>
        </w:rPr>
        <w:t xml:space="preserve"> </w:t>
      </w:r>
      <w:proofErr w:type="spellStart"/>
      <w:r w:rsidRPr="00BD2BEF">
        <w:rPr>
          <w:rFonts w:ascii="Times New Roman" w:hAnsi="Times New Roman"/>
          <w:sz w:val="24"/>
        </w:rPr>
        <w:t>beberapa</w:t>
      </w:r>
      <w:proofErr w:type="spellEnd"/>
      <w:r w:rsidRPr="00BD2BEF">
        <w:rPr>
          <w:rFonts w:ascii="Times New Roman" w:hAnsi="Times New Roman"/>
          <w:sz w:val="24"/>
        </w:rPr>
        <w:t xml:space="preserve"> </w:t>
      </w:r>
      <w:proofErr w:type="spellStart"/>
      <w:r w:rsidRPr="00BD2BEF">
        <w:rPr>
          <w:rFonts w:ascii="Times New Roman" w:hAnsi="Times New Roman"/>
          <w:sz w:val="24"/>
        </w:rPr>
        <w:t>tujuan</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
    <w:p w14:paraId="7F40F8A7" w14:textId="77777777" w:rsidR="00BD2BEF" w:rsidRPr="00BD2BEF" w:rsidRDefault="00BD2BEF" w:rsidP="00BD2BEF">
      <w:pPr>
        <w:numPr>
          <w:ilvl w:val="0"/>
          <w:numId w:val="17"/>
        </w:numPr>
        <w:spacing w:line="360" w:lineRule="auto"/>
        <w:ind w:left="1560" w:right="-1" w:hanging="577"/>
        <w:contextualSpacing/>
        <w:jc w:val="both"/>
        <w:rPr>
          <w:rFonts w:ascii="Times New Roman" w:hAnsi="Times New Roman"/>
          <w:sz w:val="24"/>
        </w:rPr>
      </w:pP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mengkaji</w:t>
      </w:r>
      <w:proofErr w:type="spellEnd"/>
      <w:r w:rsidRPr="00BD2BEF">
        <w:rPr>
          <w:rFonts w:ascii="Times New Roman" w:hAnsi="Times New Roman"/>
          <w:sz w:val="24"/>
        </w:rPr>
        <w:t xml:space="preserve"> </w:t>
      </w:r>
      <w:proofErr w:type="spellStart"/>
      <w:r w:rsidRPr="00BD2BEF">
        <w:rPr>
          <w:rFonts w:ascii="Times New Roman" w:hAnsi="Times New Roman"/>
          <w:sz w:val="24"/>
        </w:rPr>
        <w:t>kebijakan</w:t>
      </w:r>
      <w:proofErr w:type="spellEnd"/>
      <w:r w:rsidRPr="00BD2BEF">
        <w:rPr>
          <w:rFonts w:ascii="Times New Roman" w:hAnsi="Times New Roman"/>
          <w:sz w:val="24"/>
        </w:rPr>
        <w:t xml:space="preserve"> </w:t>
      </w:r>
      <w:proofErr w:type="spellStart"/>
      <w:r w:rsidRPr="00BD2BEF">
        <w:rPr>
          <w:rFonts w:ascii="Times New Roman" w:hAnsi="Times New Roman"/>
          <w:sz w:val="24"/>
        </w:rPr>
        <w:t>perusahaan</w:t>
      </w:r>
      <w:proofErr w:type="spellEnd"/>
      <w:r w:rsidRPr="00BD2BEF">
        <w:rPr>
          <w:rFonts w:ascii="Times New Roman" w:hAnsi="Times New Roman"/>
          <w:sz w:val="24"/>
        </w:rPr>
        <w:t xml:space="preserve"> yang </w:t>
      </w:r>
      <w:proofErr w:type="spellStart"/>
      <w:r w:rsidRPr="00BD2BEF">
        <w:rPr>
          <w:rFonts w:ascii="Times New Roman" w:hAnsi="Times New Roman"/>
          <w:sz w:val="24"/>
        </w:rPr>
        <w:t>lalu</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kebijakaan</w:t>
      </w:r>
      <w:proofErr w:type="spellEnd"/>
      <w:r w:rsidRPr="00BD2BEF">
        <w:rPr>
          <w:rFonts w:ascii="Times New Roman" w:hAnsi="Times New Roman"/>
          <w:sz w:val="24"/>
        </w:rPr>
        <w:t xml:space="preserve"> </w:t>
      </w:r>
      <w:proofErr w:type="spellStart"/>
      <w:r w:rsidRPr="00BD2BEF">
        <w:rPr>
          <w:rFonts w:ascii="Times New Roman" w:hAnsi="Times New Roman"/>
          <w:sz w:val="24"/>
        </w:rPr>
        <w:t>saat</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guna</w:t>
      </w:r>
      <w:proofErr w:type="spellEnd"/>
      <w:r w:rsidRPr="00BD2BEF">
        <w:rPr>
          <w:rFonts w:ascii="Times New Roman" w:hAnsi="Times New Roman"/>
          <w:sz w:val="24"/>
        </w:rPr>
        <w:t xml:space="preserve"> </w:t>
      </w:r>
      <w:proofErr w:type="spellStart"/>
      <w:r w:rsidRPr="00BD2BEF">
        <w:rPr>
          <w:rFonts w:ascii="Times New Roman" w:hAnsi="Times New Roman"/>
          <w:sz w:val="24"/>
        </w:rPr>
        <w:t>memantau</w:t>
      </w:r>
      <w:proofErr w:type="spellEnd"/>
      <w:r w:rsidRPr="00BD2BEF">
        <w:rPr>
          <w:rFonts w:ascii="Times New Roman" w:hAnsi="Times New Roman"/>
          <w:sz w:val="24"/>
        </w:rPr>
        <w:t xml:space="preserve"> </w:t>
      </w:r>
      <w:proofErr w:type="spellStart"/>
      <w:r w:rsidRPr="00BD2BEF">
        <w:rPr>
          <w:rFonts w:ascii="Times New Roman" w:hAnsi="Times New Roman"/>
          <w:sz w:val="24"/>
        </w:rPr>
        <w:t>pengaruhnya</w:t>
      </w:r>
      <w:proofErr w:type="spellEnd"/>
      <w:r w:rsidRPr="00BD2BEF">
        <w:rPr>
          <w:rFonts w:ascii="Times New Roman" w:hAnsi="Times New Roman"/>
          <w:sz w:val="24"/>
        </w:rPr>
        <w:t xml:space="preserve"> di masa </w:t>
      </w:r>
      <w:proofErr w:type="spellStart"/>
      <w:r w:rsidRPr="00BD2BEF">
        <w:rPr>
          <w:rFonts w:ascii="Times New Roman" w:hAnsi="Times New Roman"/>
          <w:sz w:val="24"/>
        </w:rPr>
        <w:t>depan</w:t>
      </w:r>
      <w:proofErr w:type="spellEnd"/>
      <w:r w:rsidRPr="00BD2BEF">
        <w:rPr>
          <w:rFonts w:ascii="Times New Roman" w:hAnsi="Times New Roman"/>
          <w:sz w:val="24"/>
        </w:rPr>
        <w:t>.</w:t>
      </w:r>
    </w:p>
    <w:p w14:paraId="7A902769" w14:textId="77777777" w:rsidR="00BD2BEF" w:rsidRPr="00BD2BEF" w:rsidRDefault="00BD2BEF" w:rsidP="00BD2BEF">
      <w:pPr>
        <w:numPr>
          <w:ilvl w:val="0"/>
          <w:numId w:val="17"/>
        </w:numPr>
        <w:spacing w:line="360" w:lineRule="auto"/>
        <w:ind w:left="1560" w:right="-1" w:hanging="577"/>
        <w:contextualSpacing/>
        <w:jc w:val="both"/>
        <w:rPr>
          <w:rFonts w:ascii="Times New Roman" w:hAnsi="Times New Roman" w:cs="Times New Roman"/>
          <w:sz w:val="24"/>
        </w:rPr>
      </w:pP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diperlukan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akibat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terjadinya</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time lag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delay</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kebijakan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perusahaan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ketika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tetapkan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terhadap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kebijakan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perusahaan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dilaksanakan</w:t>
      </w:r>
      <w:proofErr w:type="spellEnd"/>
      <w:r w:rsidRPr="00BD2BEF">
        <w:rPr>
          <w:rFonts w:ascii="Times New Roman" w:hAnsi="Times New Roman" w:cs="Times New Roman"/>
          <w:sz w:val="24"/>
        </w:rPr>
        <w:t>.</w:t>
      </w:r>
    </w:p>
    <w:p w14:paraId="0744D405" w14:textId="77777777" w:rsidR="00BD2BEF" w:rsidRPr="00BD2BEF" w:rsidRDefault="00BD2BEF" w:rsidP="00BD2BEF">
      <w:pPr>
        <w:numPr>
          <w:ilvl w:val="0"/>
          <w:numId w:val="17"/>
        </w:numPr>
        <w:spacing w:line="360" w:lineRule="auto"/>
        <w:ind w:left="1560" w:right="-1" w:hanging="577"/>
        <w:contextualSpacing/>
        <w:jc w:val="both"/>
        <w:rPr>
          <w:rFonts w:ascii="Times New Roman" w:hAnsi="Times New Roman" w:cs="Times New Roman"/>
          <w:sz w:val="24"/>
        </w:rPr>
      </w:pPr>
      <w:proofErr w:type="spellStart"/>
      <w:r w:rsidRPr="00BD2BEF">
        <w:rPr>
          <w:rFonts w:ascii="Times New Roman" w:hAnsi="Times New Roman" w:cs="Times New Roman"/>
          <w:sz w:val="24"/>
        </w:rPr>
        <w:lastRenderedPageBreak/>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meningkatkan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kefektifan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model </w:t>
      </w:r>
      <w:proofErr w:type="spellStart"/>
      <w:r w:rsidRPr="00BD2BEF">
        <w:rPr>
          <w:rFonts w:ascii="Times New Roman" w:hAnsi="Times New Roman" w:cs="Times New Roman"/>
          <w:sz w:val="24"/>
        </w:rPr>
        <w:t>bisnis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didasari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penyusutan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bisnis</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perusahaan</w:t>
      </w:r>
      <w:proofErr w:type="spellEnd"/>
      <w:r w:rsidRPr="00BD2BEF">
        <w:rPr>
          <w:rFonts w:ascii="Times New Roman" w:hAnsi="Times New Roman" w:cs="Times New Roman"/>
          <w:sz w:val="24"/>
        </w:rPr>
        <w:t>.</w:t>
      </w:r>
    </w:p>
    <w:p w14:paraId="76867471" w14:textId="77777777" w:rsidR="00BD2BEF" w:rsidRPr="00BD2BEF" w:rsidRDefault="00BD2BEF" w:rsidP="00BD2BEF">
      <w:pPr>
        <w:numPr>
          <w:ilvl w:val="0"/>
          <w:numId w:val="18"/>
        </w:numPr>
        <w:spacing w:line="360" w:lineRule="auto"/>
        <w:ind w:left="1134"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Tahap-Tahap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p>
    <w:p w14:paraId="1F2E0ED6"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Qamal</w:t>
      </w:r>
      <w:proofErr w:type="spellEnd"/>
      <w:r w:rsidRPr="00BD2BEF">
        <w:rPr>
          <w:rFonts w:ascii="Times New Roman" w:hAnsi="Times New Roman" w:cs="Times New Roman"/>
          <w:sz w:val="24"/>
        </w:rPr>
        <w:t xml:space="preserve">, 2016)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Navalina et al., 2020)</w:t>
      </w:r>
      <w:r w:rsidRPr="00BD2BEF">
        <w:rPr>
          <w:rFonts w:ascii="Times New Roman" w:hAnsi="Times New Roman" w:cs="Times New Roman"/>
          <w:sz w:val="24"/>
        </w:rPr>
        <w:fldChar w:fldCharType="end"/>
      </w:r>
      <w:r w:rsidRPr="00BD2BEF">
        <w:rPr>
          <w:rFonts w:ascii="Times New Roman" w:hAnsi="Times New Roman" w:cs="Times New Roman"/>
          <w:sz w:val="24"/>
        </w:rPr>
        <w:t>.</w:t>
      </w:r>
      <w:proofErr w:type="spellStart"/>
      <w:r w:rsidRPr="00BD2BEF">
        <w:rPr>
          <w:rFonts w:ascii="Times New Roman" w:hAnsi="Times New Roman" w:cs="Times New Roman"/>
          <w:sz w:val="24"/>
        </w:rPr>
        <w:t>mengatakan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tahap-tahap</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seseorang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w:t>
      </w:r>
    </w:p>
    <w:p w14:paraId="44FBDDEA" w14:textId="77777777" w:rsidR="00BD2BEF" w:rsidRPr="00BD2BEF" w:rsidRDefault="00BD2BEF" w:rsidP="00BD2BEF">
      <w:pPr>
        <w:numPr>
          <w:ilvl w:val="0"/>
          <w:numId w:val="16"/>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menentukan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masalah</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diselesaikan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p>
    <w:p w14:paraId="0D7D405D" w14:textId="77777777" w:rsidR="00BD2BEF" w:rsidRPr="00BD2BEF" w:rsidRDefault="00BD2BEF" w:rsidP="00BD2BEF">
      <w:pPr>
        <w:numPr>
          <w:ilvl w:val="0"/>
          <w:numId w:val="16"/>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menyiapkan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mencari</w:t>
      </w:r>
      <w:proofErr w:type="spellEnd"/>
      <w:r w:rsidRPr="00BD2BEF">
        <w:rPr>
          <w:rFonts w:ascii="Times New Roman" w:hAnsi="Times New Roman" w:cs="Times New Roman"/>
          <w:sz w:val="24"/>
        </w:rPr>
        <w:t xml:space="preserve"> data-data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diproses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proses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nantinya</w:t>
      </w:r>
      <w:proofErr w:type="spellEnd"/>
    </w:p>
    <w:p w14:paraId="191AE7E9" w14:textId="77777777" w:rsidR="00BD2BEF" w:rsidRPr="00BD2BEF" w:rsidRDefault="00BD2BEF" w:rsidP="00BD2BEF">
      <w:pPr>
        <w:numPr>
          <w:ilvl w:val="0"/>
          <w:numId w:val="16"/>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memilih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sesuai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permasalahan</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hadapi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Analisa.</w:t>
      </w:r>
    </w:p>
    <w:p w14:paraId="383F8AFF" w14:textId="77777777" w:rsidR="00BD2BEF" w:rsidRPr="00BD2BEF" w:rsidRDefault="00BD2BEF" w:rsidP="00BD2BEF">
      <w:pPr>
        <w:numPr>
          <w:ilvl w:val="0"/>
          <w:numId w:val="16"/>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setelah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memilih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pakai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aplikasikan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data-data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Analisa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kedepan</w:t>
      </w:r>
      <w:proofErr w:type="spellEnd"/>
      <w:r w:rsidRPr="00BD2BEF">
        <w:rPr>
          <w:rFonts w:ascii="Times New Roman" w:hAnsi="Times New Roman" w:cs="Times New Roman"/>
          <w:sz w:val="24"/>
        </w:rPr>
        <w:t xml:space="preserve"> </w:t>
      </w:r>
    </w:p>
    <w:p w14:paraId="78C418B3" w14:textId="77777777" w:rsidR="00BD2BEF" w:rsidRPr="00BD2BEF" w:rsidRDefault="00BD2BEF" w:rsidP="00BD2BEF">
      <w:pPr>
        <w:numPr>
          <w:ilvl w:val="0"/>
          <w:numId w:val="16"/>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terakhir</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mengevaluasi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menetapkan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kesimpulan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telah</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lakukan</w:t>
      </w:r>
      <w:proofErr w:type="spellEnd"/>
      <w:r w:rsidRPr="00BD2BEF">
        <w:rPr>
          <w:rFonts w:ascii="Times New Roman" w:hAnsi="Times New Roman" w:cs="Times New Roman"/>
          <w:sz w:val="24"/>
        </w:rPr>
        <w:t>.</w:t>
      </w:r>
    </w:p>
    <w:p w14:paraId="15F4707C" w14:textId="77777777" w:rsidR="00BD2BEF" w:rsidRPr="00BD2BEF" w:rsidRDefault="00BD2BEF" w:rsidP="00BD2BEF">
      <w:pPr>
        <w:numPr>
          <w:ilvl w:val="0"/>
          <w:numId w:val="18"/>
        </w:numPr>
        <w:spacing w:line="360" w:lineRule="auto"/>
        <w:ind w:left="1134"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Jenis-Jenis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p>
    <w:p w14:paraId="5D8BF66C"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(Setyaningrum, 2001)</w:t>
      </w:r>
      <w:r w:rsidRPr="00BD2BEF">
        <w:rPr>
          <w:rFonts w:ascii="Times New Roman" w:hAnsi="Times New Roman" w:cs="Times New Roman"/>
          <w:sz w:val="24"/>
        </w:rPr>
        <w:fldChar w:fldCharType="end"/>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2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berdasarkan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pendekatannya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pendekatan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kualitatif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maupun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kuantitatif</w:t>
      </w:r>
      <w:proofErr w:type="spellEnd"/>
      <w:r w:rsidRPr="00BD2BEF">
        <w:rPr>
          <w:rFonts w:ascii="Times New Roman" w:hAnsi="Times New Roman" w:cs="Times New Roman"/>
          <w:sz w:val="24"/>
        </w:rPr>
        <w:t>.</w:t>
      </w:r>
      <w:bookmarkStart w:id="12" w:name="_Toc108434312"/>
    </w:p>
    <w:p w14:paraId="5D7981F9" w14:textId="77777777" w:rsidR="00BD2BEF" w:rsidRPr="00BD2BEF" w:rsidRDefault="00BD2BEF" w:rsidP="00BD2BEF">
      <w:pPr>
        <w:numPr>
          <w:ilvl w:val="0"/>
          <w:numId w:val="19"/>
        </w:numPr>
        <w:spacing w:line="360" w:lineRule="auto"/>
        <w:ind w:left="1701" w:right="-1" w:hanging="577"/>
        <w:contextualSpacing/>
        <w:jc w:val="both"/>
        <w:rPr>
          <w:rFonts w:ascii="Times New Roman" w:hAnsi="Times New Roman" w:cs="Times New Roman"/>
          <w:sz w:val="24"/>
        </w:rPr>
      </w:pP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Pendekatan</w:t>
      </w:r>
      <w:proofErr w:type="spellEnd"/>
      <w:r w:rsidRPr="00BD2BEF">
        <w:rPr>
          <w:rFonts w:ascii="Times New Roman" w:hAnsi="Times New Roman"/>
          <w:sz w:val="24"/>
        </w:rPr>
        <w:t xml:space="preserve"> </w:t>
      </w:r>
      <w:proofErr w:type="spellStart"/>
      <w:r w:rsidRPr="00BD2BEF">
        <w:rPr>
          <w:rFonts w:ascii="Times New Roman" w:hAnsi="Times New Roman"/>
          <w:sz w:val="24"/>
        </w:rPr>
        <w:t>Kualitatif</w:t>
      </w:r>
      <w:bookmarkEnd w:id="12"/>
      <w:proofErr w:type="spellEnd"/>
    </w:p>
    <w:p w14:paraId="197C0726" w14:textId="77777777" w:rsidR="00BD2BEF" w:rsidRPr="00BD2BEF" w:rsidRDefault="00BD2BEF" w:rsidP="00BD2BEF">
      <w:pPr>
        <w:spacing w:line="360" w:lineRule="auto"/>
        <w:ind w:left="1701" w:right="-1" w:firstLine="567"/>
        <w:jc w:val="both"/>
        <w:rPr>
          <w:rFonts w:ascii="Times New Roman" w:hAnsi="Times New Roman" w:cs="Times New Roman"/>
          <w:sz w:val="24"/>
        </w:rPr>
      </w:pP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mengutamakan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pengumpulan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pendapat</w:t>
      </w:r>
      <w:proofErr w:type="spellEnd"/>
      <w:r w:rsidRPr="00BD2BEF">
        <w:rPr>
          <w:rFonts w:ascii="Times New Roman" w:hAnsi="Times New Roman" w:cs="Times New Roman"/>
          <w:sz w:val="24"/>
        </w:rPr>
        <w:t xml:space="preserve"> di masing-masing </w:t>
      </w:r>
      <w:proofErr w:type="spellStart"/>
      <w:r w:rsidRPr="00BD2BEF">
        <w:rPr>
          <w:rFonts w:ascii="Times New Roman" w:hAnsi="Times New Roman" w:cs="Times New Roman"/>
          <w:sz w:val="24"/>
        </w:rPr>
        <w:t>bagian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kemudian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dihubungkan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dikomunikasikan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guna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gambaran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prediksi</w:t>
      </w:r>
      <w:proofErr w:type="spellEnd"/>
      <w:r w:rsidRPr="00BD2BEF">
        <w:rPr>
          <w:rFonts w:ascii="Times New Roman" w:hAnsi="Times New Roman" w:cs="Times New Roman"/>
          <w:sz w:val="24"/>
        </w:rPr>
        <w:t xml:space="preserve"> masa </w:t>
      </w:r>
      <w:proofErr w:type="spellStart"/>
      <w:r w:rsidRPr="00BD2BEF">
        <w:rPr>
          <w:rFonts w:ascii="Times New Roman" w:hAnsi="Times New Roman" w:cs="Times New Roman"/>
          <w:sz w:val="24"/>
        </w:rPr>
        <w:t>depan</w:t>
      </w:r>
      <w:proofErr w:type="spellEnd"/>
      <w:r w:rsidRPr="00BD2BEF">
        <w:rPr>
          <w:rFonts w:ascii="Times New Roman" w:hAnsi="Times New Roman" w:cs="Times New Roman"/>
          <w:sz w:val="24"/>
        </w:rPr>
        <w:t xml:space="preserve">. Ada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termasuk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kategori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kualitatif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diantaranya</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Subjective Assessment Methods, Exploratory dan Normative approach</w:t>
      </w:r>
      <w:r w:rsidRPr="00BD2BEF">
        <w:rPr>
          <w:rFonts w:ascii="Times New Roman" w:hAnsi="Times New Roman" w:cs="Times New Roman"/>
          <w:sz w:val="24"/>
        </w:rPr>
        <w:t>.</w:t>
      </w:r>
      <w:bookmarkStart w:id="13" w:name="_Toc108434313"/>
    </w:p>
    <w:p w14:paraId="462B008A" w14:textId="77777777" w:rsidR="00BD2BEF" w:rsidRPr="00BD2BEF" w:rsidRDefault="00BD2BEF" w:rsidP="00BD2BEF">
      <w:pPr>
        <w:numPr>
          <w:ilvl w:val="0"/>
          <w:numId w:val="19"/>
        </w:numPr>
        <w:spacing w:line="360" w:lineRule="auto"/>
        <w:ind w:left="1701" w:right="-1" w:hanging="577"/>
        <w:contextualSpacing/>
        <w:jc w:val="both"/>
        <w:rPr>
          <w:rFonts w:ascii="Times New Roman" w:hAnsi="Times New Roman" w:cs="Times New Roman"/>
          <w:sz w:val="24"/>
        </w:rPr>
      </w:pP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Pendekatan</w:t>
      </w:r>
      <w:proofErr w:type="spellEnd"/>
      <w:r w:rsidRPr="00BD2BEF">
        <w:rPr>
          <w:rFonts w:ascii="Times New Roman" w:hAnsi="Times New Roman"/>
          <w:sz w:val="24"/>
        </w:rPr>
        <w:t xml:space="preserve"> </w:t>
      </w:r>
      <w:proofErr w:type="spellStart"/>
      <w:r w:rsidRPr="00BD2BEF">
        <w:rPr>
          <w:rFonts w:ascii="Times New Roman" w:hAnsi="Times New Roman"/>
          <w:sz w:val="24"/>
        </w:rPr>
        <w:t>Kuantitafif</w:t>
      </w:r>
      <w:bookmarkEnd w:id="13"/>
      <w:proofErr w:type="spellEnd"/>
    </w:p>
    <w:p w14:paraId="7AC08FC3" w14:textId="77777777" w:rsidR="00BD2BEF" w:rsidRPr="00BD2BEF" w:rsidRDefault="00BD2BEF" w:rsidP="00BD2BEF">
      <w:pPr>
        <w:spacing w:line="360" w:lineRule="auto"/>
        <w:ind w:left="1701" w:right="-1" w:firstLine="567"/>
        <w:jc w:val="both"/>
        <w:rPr>
          <w:rFonts w:ascii="Times New Roman" w:hAnsi="Times New Roman" w:cs="Times New Roman"/>
          <w:sz w:val="24"/>
        </w:rPr>
      </w:pPr>
      <w:proofErr w:type="spellStart"/>
      <w:r w:rsidRPr="00BD2BEF">
        <w:rPr>
          <w:rFonts w:ascii="Times New Roman" w:hAnsi="Times New Roman" w:cs="Times New Roman"/>
          <w:sz w:val="24"/>
        </w:rPr>
        <w:lastRenderedPageBreak/>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angka-angka</w:t>
      </w:r>
      <w:proofErr w:type="spellEnd"/>
      <w:r w:rsidRPr="00BD2BEF">
        <w:rPr>
          <w:rFonts w:ascii="Times New Roman" w:hAnsi="Times New Roman" w:cs="Times New Roman"/>
          <w:sz w:val="24"/>
        </w:rPr>
        <w:t xml:space="preserve"> dan data statistic yang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memprediksi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datang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i/>
          <w:iCs/>
          <w:sz w:val="24"/>
        </w:rPr>
        <w:t>Explanatary</w:t>
      </w:r>
      <w:proofErr w:type="spellEnd"/>
      <w:r w:rsidRPr="00BD2BEF">
        <w:rPr>
          <w:rFonts w:ascii="Times New Roman" w:hAnsi="Times New Roman" w:cs="Times New Roman"/>
          <w:sz w:val="24"/>
        </w:rPr>
        <w:t xml:space="preserve"> dan </w:t>
      </w:r>
      <w:r w:rsidRPr="00BD2BEF">
        <w:rPr>
          <w:rFonts w:ascii="Times New Roman" w:hAnsi="Times New Roman" w:cs="Times New Roman"/>
          <w:i/>
          <w:iCs/>
          <w:sz w:val="24"/>
        </w:rPr>
        <w:t>Time Series</w:t>
      </w:r>
      <w:r w:rsidRPr="00BD2BEF">
        <w:rPr>
          <w:rFonts w:ascii="Times New Roman" w:hAnsi="Times New Roman" w:cs="Times New Roman"/>
          <w:sz w:val="24"/>
        </w:rPr>
        <w:t>.</w:t>
      </w:r>
    </w:p>
    <w:p w14:paraId="48581FAE" w14:textId="77777777" w:rsidR="00BD2BEF" w:rsidRPr="00BD2BEF" w:rsidRDefault="00BD2BEF" w:rsidP="00BD2BEF">
      <w:pPr>
        <w:numPr>
          <w:ilvl w:val="0"/>
          <w:numId w:val="20"/>
        </w:numPr>
        <w:spacing w:line="360" w:lineRule="auto"/>
        <w:ind w:left="2268" w:right="-1" w:hanging="567"/>
        <w:contextualSpacing/>
        <w:jc w:val="both"/>
        <w:rPr>
          <w:rFonts w:ascii="Times New Roman" w:hAnsi="Times New Roman" w:cs="Times New Roman"/>
          <w:sz w:val="24"/>
        </w:rPr>
      </w:pPr>
      <w:r w:rsidRPr="00BD2BEF">
        <w:rPr>
          <w:rFonts w:ascii="Times New Roman" w:hAnsi="Times New Roman"/>
          <w:sz w:val="24"/>
        </w:rPr>
        <w:t>Explanatory</w:t>
      </w:r>
    </w:p>
    <w:p w14:paraId="77C42927" w14:textId="77777777" w:rsidR="00BD2BEF" w:rsidRPr="00BD2BEF" w:rsidRDefault="00BD2BEF" w:rsidP="00BD2BEF">
      <w:pPr>
        <w:spacing w:line="360" w:lineRule="auto"/>
        <w:ind w:left="2268" w:right="-1" w:firstLine="567"/>
        <w:jc w:val="both"/>
        <w:rPr>
          <w:rFonts w:ascii="Times New Roman" w:hAnsi="Times New Roman" w:cs="Times New Roman"/>
          <w:sz w:val="24"/>
        </w:rPr>
      </w:pP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erat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kaitannya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Regresi</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dasarnya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berupaya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mencari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faktor-faktor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berhubungan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peristiwa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berguna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mendapatkan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angka-angka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gambaran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prediksi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di masa </w:t>
      </w:r>
      <w:proofErr w:type="spellStart"/>
      <w:r w:rsidRPr="00BD2BEF">
        <w:rPr>
          <w:rFonts w:ascii="Times New Roman" w:hAnsi="Times New Roman" w:cs="Times New Roman"/>
          <w:sz w:val="24"/>
        </w:rPr>
        <w:t>depan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lain </w:t>
      </w:r>
      <w:r w:rsidRPr="00BD2BEF">
        <w:rPr>
          <w:rFonts w:ascii="Times New Roman" w:hAnsi="Times New Roman" w:cs="Times New Roman"/>
          <w:i/>
          <w:iCs/>
          <w:sz w:val="24"/>
        </w:rPr>
        <w:t>Simple Regression</w:t>
      </w:r>
      <w:r w:rsidRPr="00BD2BEF">
        <w:rPr>
          <w:rFonts w:ascii="Times New Roman" w:hAnsi="Times New Roman" w:cs="Times New Roman"/>
          <w:sz w:val="24"/>
        </w:rPr>
        <w:t>,</w:t>
      </w:r>
      <w:r w:rsidRPr="00BD2BEF">
        <w:rPr>
          <w:rFonts w:ascii="Times New Roman" w:hAnsi="Times New Roman" w:cs="Times New Roman"/>
          <w:i/>
          <w:iCs/>
          <w:sz w:val="24"/>
        </w:rPr>
        <w:t xml:space="preserve"> Multiple Regression</w:t>
      </w:r>
      <w:r w:rsidRPr="00BD2BEF">
        <w:rPr>
          <w:rFonts w:ascii="Times New Roman" w:hAnsi="Times New Roman" w:cs="Times New Roman"/>
          <w:sz w:val="24"/>
        </w:rPr>
        <w:t xml:space="preserve">, dan </w:t>
      </w:r>
      <w:proofErr w:type="spellStart"/>
      <w:r w:rsidRPr="00BD2BEF">
        <w:rPr>
          <w:rFonts w:ascii="Times New Roman" w:hAnsi="Times New Roman" w:cs="Times New Roman"/>
          <w:i/>
          <w:iCs/>
          <w:sz w:val="24"/>
        </w:rPr>
        <w:t>Econometriv</w:t>
      </w:r>
      <w:proofErr w:type="spellEnd"/>
      <w:r w:rsidRPr="00BD2BEF">
        <w:rPr>
          <w:rFonts w:ascii="Times New Roman" w:hAnsi="Times New Roman" w:cs="Times New Roman"/>
          <w:i/>
          <w:iCs/>
          <w:sz w:val="24"/>
        </w:rPr>
        <w:t xml:space="preserve"> Model</w:t>
      </w:r>
      <w:r w:rsidRPr="00BD2BEF">
        <w:rPr>
          <w:rFonts w:ascii="Times New Roman" w:hAnsi="Times New Roman" w:cs="Times New Roman"/>
          <w:sz w:val="24"/>
        </w:rPr>
        <w:t>.</w:t>
      </w:r>
    </w:p>
    <w:p w14:paraId="3B6BC04B" w14:textId="77777777" w:rsidR="00BD2BEF" w:rsidRPr="00BD2BEF" w:rsidRDefault="00BD2BEF" w:rsidP="00BD2BEF">
      <w:pPr>
        <w:numPr>
          <w:ilvl w:val="0"/>
          <w:numId w:val="20"/>
        </w:numPr>
        <w:spacing w:line="360" w:lineRule="auto"/>
        <w:ind w:left="2268" w:right="-1" w:hanging="567"/>
        <w:contextualSpacing/>
        <w:jc w:val="both"/>
        <w:rPr>
          <w:rFonts w:ascii="Times New Roman" w:hAnsi="Times New Roman" w:cs="Times New Roman"/>
          <w:sz w:val="24"/>
        </w:rPr>
      </w:pPr>
      <w:r w:rsidRPr="00BD2BEF">
        <w:rPr>
          <w:rFonts w:ascii="Times New Roman" w:hAnsi="Times New Roman"/>
          <w:sz w:val="24"/>
        </w:rPr>
        <w:t>Time Series</w:t>
      </w:r>
    </w:p>
    <w:p w14:paraId="2FBCD24B" w14:textId="77777777" w:rsidR="00BD2BEF" w:rsidRPr="00BD2BEF" w:rsidRDefault="00BD2BEF" w:rsidP="00BD2BEF">
      <w:pPr>
        <w:spacing w:line="360" w:lineRule="auto"/>
        <w:ind w:left="2268" w:right="-1" w:firstLine="567"/>
        <w:jc w:val="both"/>
        <w:rPr>
          <w:rFonts w:ascii="Times New Roman" w:hAnsi="Times New Roman" w:cs="Times New Roman"/>
          <w:sz w:val="24"/>
        </w:rPr>
      </w:pP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dipakai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data yang </w:t>
      </w:r>
      <w:proofErr w:type="spellStart"/>
      <w:r w:rsidRPr="00BD2BEF">
        <w:rPr>
          <w:rFonts w:ascii="Times New Roman" w:hAnsi="Times New Roman" w:cs="Times New Roman"/>
          <w:sz w:val="24"/>
        </w:rPr>
        <w:t>ber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otokorelasi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artinya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data-data yang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mempunyai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hubungan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erat</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kuat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data-data </w:t>
      </w:r>
      <w:proofErr w:type="spellStart"/>
      <w:r w:rsidRPr="00BD2BEF">
        <w:rPr>
          <w:rFonts w:ascii="Times New Roman" w:hAnsi="Times New Roman" w:cs="Times New Roman"/>
          <w:sz w:val="24"/>
        </w:rPr>
        <w:t>berikutnya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time series </w:t>
      </w:r>
      <w:r w:rsidRPr="00BD2BEF">
        <w:rPr>
          <w:rFonts w:ascii="Times New Roman" w:hAnsi="Times New Roman" w:cs="Times New Roman"/>
          <w:sz w:val="24"/>
        </w:rPr>
        <w:t xml:space="preserve">yang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Box Jenkins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ARIMA (Autoregressive/Integrated/Moving-Average), Smoothing</w:t>
      </w:r>
      <w:r w:rsidRPr="00BD2BEF">
        <w:rPr>
          <w:rFonts w:ascii="Times New Roman" w:hAnsi="Times New Roman" w:cs="Times New Roman"/>
          <w:sz w:val="24"/>
        </w:rPr>
        <w:t>(</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w:t>
      </w:r>
      <w:r w:rsidRPr="00BD2BEF">
        <w:rPr>
          <w:rFonts w:ascii="Times New Roman" w:hAnsi="Times New Roman" w:cs="Times New Roman"/>
          <w:i/>
          <w:iCs/>
          <w:sz w:val="24"/>
        </w:rPr>
        <w:t xml:space="preserve"> </w:t>
      </w:r>
      <w:r w:rsidRPr="00BD2BEF">
        <w:rPr>
          <w:rFonts w:ascii="Times New Roman" w:hAnsi="Times New Roman" w:cs="Times New Roman"/>
          <w:sz w:val="24"/>
        </w:rPr>
        <w:t>dan lain-lain</w:t>
      </w:r>
      <w:r w:rsidRPr="00BD2BEF">
        <w:rPr>
          <w:rFonts w:ascii="Times New Roman" w:hAnsi="Times New Roman" w:cs="Times New Roman"/>
          <w:i/>
          <w:iCs/>
          <w:sz w:val="24"/>
        </w:rPr>
        <w:t>.</w:t>
      </w:r>
      <w:r w:rsidRPr="00BD2BEF">
        <w:rPr>
          <w:rFonts w:ascii="Times New Roman" w:hAnsi="Times New Roman" w:cs="Times New Roman"/>
          <w:sz w:val="24"/>
        </w:rPr>
        <w:t xml:space="preserve"> </w:t>
      </w:r>
    </w:p>
    <w:p w14:paraId="79DC40F0"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Sedangkan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(Heizer dan Render, 2005)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 Muhammad, 2018)</w:t>
      </w:r>
      <w:r w:rsidRPr="00BD2BEF">
        <w:rPr>
          <w:rFonts w:ascii="Times New Roman" w:hAnsi="Times New Roman" w:cs="Times New Roman"/>
          <w:sz w:val="24"/>
        </w:rPr>
        <w:fldChar w:fldCharType="end"/>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kelompokkan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kategori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berdasarkan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lakukan</w:t>
      </w:r>
      <w:proofErr w:type="spellEnd"/>
    </w:p>
    <w:p w14:paraId="11B43226" w14:textId="77777777" w:rsidR="00BD2BEF" w:rsidRPr="00BD2BEF" w:rsidRDefault="00BD2BEF" w:rsidP="00BD2BEF">
      <w:pPr>
        <w:numPr>
          <w:ilvl w:val="0"/>
          <w:numId w:val="21"/>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pendek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berfungi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meramalkan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kondisi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w:t>
      </w:r>
      <w:proofErr w:type="spellEnd"/>
      <w:r w:rsidRPr="00BD2BEF">
        <w:rPr>
          <w:rFonts w:ascii="Times New Roman" w:hAnsi="Times New Roman" w:cs="Times New Roman"/>
          <w:sz w:val="24"/>
        </w:rPr>
        <w:t>.</w:t>
      </w:r>
    </w:p>
    <w:p w14:paraId="48F49221" w14:textId="77777777" w:rsidR="00BD2BEF" w:rsidRPr="00BD2BEF" w:rsidRDefault="00BD2BEF" w:rsidP="00BD2BEF">
      <w:pPr>
        <w:numPr>
          <w:ilvl w:val="0"/>
          <w:numId w:val="21"/>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menengah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meramalkan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kondisi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kondisi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sampai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tahun</w:t>
      </w:r>
      <w:proofErr w:type="spellEnd"/>
      <w:r w:rsidRPr="00BD2BEF">
        <w:rPr>
          <w:rFonts w:ascii="Times New Roman" w:hAnsi="Times New Roman" w:cs="Times New Roman"/>
          <w:sz w:val="24"/>
        </w:rPr>
        <w:t>.</w:t>
      </w:r>
    </w:p>
    <w:p w14:paraId="6996C9E9" w14:textId="77777777" w:rsidR="00BD2BEF" w:rsidRPr="00BD2BEF" w:rsidRDefault="00BD2BEF" w:rsidP="00BD2BEF">
      <w:pPr>
        <w:numPr>
          <w:ilvl w:val="0"/>
          <w:numId w:val="21"/>
        </w:numPr>
        <w:spacing w:line="360" w:lineRule="auto"/>
        <w:ind w:left="1701" w:right="-1" w:hanging="567"/>
        <w:contextualSpacing/>
        <w:jc w:val="both"/>
        <w:rPr>
          <w:rFonts w:ascii="Times New Roman" w:hAnsi="Times New Roman" w:cs="Times New Roman"/>
          <w:sz w:val="24"/>
        </w:rPr>
      </w:pP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panjang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tahun</w:t>
      </w:r>
      <w:proofErr w:type="spellEnd"/>
      <w:r w:rsidRPr="00BD2BEF">
        <w:rPr>
          <w:rFonts w:ascii="Times New Roman" w:hAnsi="Times New Roman" w:cs="Times New Roman"/>
          <w:sz w:val="24"/>
        </w:rPr>
        <w:t>.</w:t>
      </w:r>
    </w:p>
    <w:p w14:paraId="58CCEC40" w14:textId="77777777" w:rsidR="00BD2BEF" w:rsidRPr="00BD2BEF" w:rsidRDefault="00BD2BEF" w:rsidP="00BD2BEF">
      <w:pPr>
        <w:numPr>
          <w:ilvl w:val="0"/>
          <w:numId w:val="18"/>
        </w:numPr>
        <w:spacing w:line="360" w:lineRule="auto"/>
        <w:ind w:left="1134" w:hanging="567"/>
        <w:contextualSpacing/>
        <w:rPr>
          <w:rFonts w:ascii="Times New Roman" w:hAnsi="Times New Roman"/>
          <w:sz w:val="24"/>
        </w:rPr>
      </w:pPr>
      <w:bookmarkStart w:id="14" w:name="_Toc108434314"/>
      <w:r w:rsidRPr="00BD2BEF">
        <w:rPr>
          <w:rFonts w:ascii="Times New Roman" w:hAnsi="Times New Roman"/>
          <w:sz w:val="24"/>
        </w:rPr>
        <w:t>Pola Data</w:t>
      </w:r>
      <w:bookmarkEnd w:id="14"/>
    </w:p>
    <w:p w14:paraId="48902FB6"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lastRenderedPageBreak/>
        <w:t>Menurut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Makridakis</w:t>
      </w:r>
      <w:proofErr w:type="spellEnd"/>
      <w:r w:rsidRPr="00BD2BEF">
        <w:rPr>
          <w:rFonts w:ascii="Times New Roman" w:hAnsi="Times New Roman" w:cs="Times New Roman"/>
          <w:sz w:val="24"/>
        </w:rPr>
        <w:t xml:space="preserve">, 1999)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langkah</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menentukan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time series </w:t>
      </w:r>
      <w:r w:rsidRPr="00BD2BEF">
        <w:rPr>
          <w:rFonts w:ascii="Times New Roman" w:hAnsi="Times New Roman" w:cs="Times New Roman"/>
          <w:sz w:val="24"/>
        </w:rPr>
        <w:t xml:space="preserve">yang </w:t>
      </w:r>
      <w:proofErr w:type="spellStart"/>
      <w:r w:rsidRPr="00BD2BEF">
        <w:rPr>
          <w:rFonts w:ascii="Times New Roman" w:hAnsi="Times New Roman" w:cs="Times New Roman"/>
          <w:sz w:val="24"/>
        </w:rPr>
        <w:t>tepat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mempertimbangkan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data yang </w:t>
      </w:r>
      <w:proofErr w:type="spellStart"/>
      <w:r w:rsidRPr="00BD2BEF">
        <w:rPr>
          <w:rFonts w:ascii="Times New Roman" w:hAnsi="Times New Roman" w:cs="Times New Roman"/>
          <w:sz w:val="24"/>
        </w:rPr>
        <w:t>diteliti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kita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menyesuaikan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memilih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berdasar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Pola-</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dibagi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empat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yaitu</w:t>
      </w:r>
      <w:proofErr w:type="spellEnd"/>
      <w:r w:rsidRPr="00BD2BEF">
        <w:rPr>
          <w:rFonts w:ascii="Times New Roman" w:hAnsi="Times New Roman" w:cs="Times New Roman"/>
          <w:sz w:val="24"/>
        </w:rPr>
        <w:t>:</w:t>
      </w:r>
    </w:p>
    <w:p w14:paraId="5E833880" w14:textId="77777777" w:rsidR="00BD2BEF" w:rsidRPr="00BD2BEF" w:rsidRDefault="00BD2BEF" w:rsidP="00BD2BEF">
      <w:pPr>
        <w:numPr>
          <w:ilvl w:val="0"/>
          <w:numId w:val="22"/>
        </w:numPr>
        <w:spacing w:line="360" w:lineRule="auto"/>
        <w:ind w:left="1701" w:hanging="567"/>
        <w:contextualSpacing/>
        <w:rPr>
          <w:rFonts w:ascii="Times New Roman" w:hAnsi="Times New Roman"/>
          <w:sz w:val="24"/>
        </w:rPr>
      </w:pPr>
      <w:r w:rsidRPr="00BD2BEF">
        <w:rPr>
          <w:rFonts w:ascii="Times New Roman" w:hAnsi="Times New Roman"/>
          <w:sz w:val="24"/>
        </w:rPr>
        <w:t xml:space="preserve">Pola Horizontal </w:t>
      </w:r>
      <w:proofErr w:type="spellStart"/>
      <w:r w:rsidRPr="00BD2BEF">
        <w:rPr>
          <w:rFonts w:ascii="Times New Roman" w:hAnsi="Times New Roman"/>
          <w:sz w:val="24"/>
        </w:rPr>
        <w:t>atau</w:t>
      </w:r>
      <w:proofErr w:type="spellEnd"/>
      <w:r w:rsidRPr="00BD2BEF">
        <w:rPr>
          <w:rFonts w:ascii="Times New Roman" w:hAnsi="Times New Roman"/>
          <w:sz w:val="24"/>
        </w:rPr>
        <w:t xml:space="preserve"> Horizontal Data Pattern</w:t>
      </w:r>
    </w:p>
    <w:p w14:paraId="6B1B691A"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Pola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ketika</w:t>
      </w:r>
      <w:proofErr w:type="spellEnd"/>
      <w:r w:rsidRPr="00BD2BEF">
        <w:rPr>
          <w:rFonts w:ascii="Times New Roman" w:hAnsi="Times New Roman" w:cs="Times New Roman"/>
          <w:sz w:val="24"/>
        </w:rPr>
        <w:t xml:space="preserve"> data-data </w:t>
      </w:r>
      <w:proofErr w:type="spellStart"/>
      <w:r w:rsidRPr="00BD2BEF">
        <w:rPr>
          <w:rFonts w:ascii="Times New Roman" w:hAnsi="Times New Roman" w:cs="Times New Roman"/>
          <w:sz w:val="24"/>
        </w:rPr>
        <w:t>berfluktuasi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turun</w:t>
      </w:r>
      <w:proofErr w:type="spellEnd"/>
      <w:r w:rsidRPr="00BD2BEF">
        <w:rPr>
          <w:rFonts w:ascii="Times New Roman" w:hAnsi="Times New Roman" w:cs="Times New Roman"/>
          <w:sz w:val="24"/>
        </w:rPr>
        <w:t xml:space="preserve">-naik di </w:t>
      </w:r>
      <w:proofErr w:type="spellStart"/>
      <w:r w:rsidRPr="00BD2BEF">
        <w:rPr>
          <w:rFonts w:ascii="Times New Roman" w:hAnsi="Times New Roman" w:cs="Times New Roman"/>
          <w:sz w:val="24"/>
        </w:rPr>
        <w:t>sekitar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rata-rata yang </w:t>
      </w:r>
      <w:proofErr w:type="spellStart"/>
      <w:r w:rsidRPr="00BD2BEF">
        <w:rPr>
          <w:rFonts w:ascii="Times New Roman" w:hAnsi="Times New Roman" w:cs="Times New Roman"/>
          <w:sz w:val="24"/>
        </w:rPr>
        <w:t>stabil</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konstan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produk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tidak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berubah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naik-</w:t>
      </w:r>
      <w:proofErr w:type="spellStart"/>
      <w:r w:rsidRPr="00BD2BEF">
        <w:rPr>
          <w:rFonts w:ascii="Times New Roman" w:hAnsi="Times New Roman" w:cs="Times New Roman"/>
          <w:sz w:val="24"/>
        </w:rPr>
        <w:t>turun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masukkan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horizontal </w:t>
      </w:r>
      <w:proofErr w:type="spellStart"/>
      <w:r w:rsidRPr="00BD2BEF">
        <w:rPr>
          <w:rFonts w:ascii="Times New Roman" w:hAnsi="Times New Roman" w:cs="Times New Roman"/>
          <w:sz w:val="24"/>
        </w:rPr>
        <w:t>ditunjukkan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seperti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gambar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w:t>
      </w:r>
    </w:p>
    <w:p w14:paraId="159C0C26" w14:textId="77777777" w:rsidR="00BD2BEF" w:rsidRPr="00BD2BEF" w:rsidRDefault="00BD2BEF" w:rsidP="00BD2BEF">
      <w:pPr>
        <w:spacing w:line="360" w:lineRule="auto"/>
        <w:ind w:left="1701"/>
        <w:jc w:val="center"/>
        <w:rPr>
          <w:rFonts w:ascii="Times New Roman" w:hAnsi="Times New Roman"/>
          <w:sz w:val="24"/>
        </w:rPr>
      </w:pPr>
      <w:r w:rsidRPr="00BD2BEF">
        <w:rPr>
          <w:rFonts w:ascii="Times New Roman" w:hAnsi="Times New Roman"/>
          <w:noProof/>
          <w:sz w:val="24"/>
        </w:rPr>
        <w:drawing>
          <wp:inline distT="0" distB="0" distL="0" distR="0" wp14:anchorId="56812AA7" wp14:editId="344E2D73">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1E8AD178" w14:textId="77777777" w:rsidR="00BD2BEF" w:rsidRPr="00BD2BEF" w:rsidRDefault="00BD2BEF" w:rsidP="00BD2BEF">
      <w:pPr>
        <w:spacing w:after="200" w:line="240" w:lineRule="auto"/>
        <w:ind w:left="1701"/>
        <w:jc w:val="center"/>
        <w:rPr>
          <w:rFonts w:ascii="Times New Roman" w:hAnsi="Times New Roman"/>
          <w:i/>
          <w:color w:val="000000" w:themeColor="text1"/>
          <w:sz w:val="24"/>
          <w:szCs w:val="18"/>
        </w:rPr>
      </w:pPr>
      <w:bookmarkStart w:id="15" w:name="_Toc99627688"/>
      <w:bookmarkStart w:id="16" w:name="_Toc100149429"/>
      <w:r w:rsidRPr="00BD2BEF">
        <w:rPr>
          <w:rFonts w:ascii="Times New Roman" w:hAnsi="Times New Roman"/>
          <w:iCs/>
          <w:color w:val="000000" w:themeColor="text1"/>
          <w:sz w:val="24"/>
          <w:szCs w:val="18"/>
        </w:rPr>
        <w:t xml:space="preserve">Gambar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Diagram Pola Data </w:t>
      </w:r>
      <w:r w:rsidRPr="00BD2BEF">
        <w:rPr>
          <w:rFonts w:ascii="Times New Roman" w:hAnsi="Times New Roman"/>
          <w:i/>
          <w:iCs/>
          <w:color w:val="000000" w:themeColor="text1"/>
          <w:sz w:val="24"/>
          <w:szCs w:val="18"/>
        </w:rPr>
        <w:t>Horizontal</w:t>
      </w:r>
      <w:bookmarkEnd w:id="15"/>
      <w:bookmarkEnd w:id="16"/>
    </w:p>
    <w:p w14:paraId="4E929CE5" w14:textId="77777777" w:rsidR="00BD2BEF" w:rsidRPr="00BD2BEF" w:rsidRDefault="00BD2BEF" w:rsidP="00BD2BEF">
      <w:pPr>
        <w:numPr>
          <w:ilvl w:val="0"/>
          <w:numId w:val="22"/>
        </w:numPr>
        <w:spacing w:line="360" w:lineRule="auto"/>
        <w:ind w:left="1701" w:hanging="567"/>
        <w:contextualSpacing/>
        <w:rPr>
          <w:rFonts w:ascii="Times New Roman" w:hAnsi="Times New Roman"/>
          <w:sz w:val="24"/>
        </w:rPr>
      </w:pPr>
      <w:r w:rsidRPr="00BD2BEF">
        <w:rPr>
          <w:rFonts w:ascii="Times New Roman" w:hAnsi="Times New Roman"/>
          <w:sz w:val="24"/>
        </w:rPr>
        <w:t xml:space="preserve">Pola </w:t>
      </w:r>
      <w:proofErr w:type="spellStart"/>
      <w:r w:rsidRPr="00BD2BEF">
        <w:rPr>
          <w:rFonts w:ascii="Times New Roman" w:hAnsi="Times New Roman"/>
          <w:sz w:val="24"/>
        </w:rPr>
        <w:t>Musiman</w:t>
      </w:r>
      <w:proofErr w:type="spellEnd"/>
      <w:r w:rsidRPr="00BD2BEF">
        <w:rPr>
          <w:rFonts w:ascii="Times New Roman" w:hAnsi="Times New Roman"/>
          <w:sz w:val="24"/>
        </w:rPr>
        <w:t xml:space="preserve"> (S) </w:t>
      </w:r>
      <w:proofErr w:type="spellStart"/>
      <w:r w:rsidRPr="00BD2BEF">
        <w:rPr>
          <w:rFonts w:ascii="Times New Roman" w:hAnsi="Times New Roman"/>
          <w:sz w:val="24"/>
        </w:rPr>
        <w:t>atau</w:t>
      </w:r>
      <w:proofErr w:type="spellEnd"/>
      <w:r w:rsidRPr="00BD2BEF">
        <w:rPr>
          <w:rFonts w:ascii="Times New Roman" w:hAnsi="Times New Roman"/>
          <w:sz w:val="24"/>
        </w:rPr>
        <w:t xml:space="preserve"> Seasonal Data Pattern</w:t>
      </w:r>
    </w:p>
    <w:p w14:paraId="6999CEC9" w14:textId="77777777" w:rsidR="00BD2BEF" w:rsidRPr="00BD2BEF" w:rsidRDefault="00BD2BEF" w:rsidP="00BD2BEF">
      <w:pPr>
        <w:spacing w:line="360" w:lineRule="auto"/>
        <w:ind w:left="1701" w:right="-1" w:firstLine="567"/>
        <w:jc w:val="both"/>
        <w:rPr>
          <w:rFonts w:ascii="Times New Roman" w:hAnsi="Times New Roman" w:cs="Times New Roman"/>
          <w:sz w:val="24"/>
        </w:rPr>
      </w:pPr>
      <w:r w:rsidRPr="00BD2BEF">
        <w:rPr>
          <w:rFonts w:ascii="Times New Roman" w:hAnsi="Times New Roman" w:cs="Times New Roman"/>
          <w:sz w:val="24"/>
        </w:rPr>
        <w:t xml:space="preserve">Pola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deret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bilangan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terpengaruh</w:t>
      </w:r>
      <w:proofErr w:type="spellEnd"/>
      <w:r w:rsidRPr="00BD2BEF">
        <w:rPr>
          <w:rFonts w:ascii="Times New Roman" w:hAnsi="Times New Roman" w:cs="Times New Roman"/>
          <w:sz w:val="24"/>
        </w:rPr>
        <w:t xml:space="preserve"> oleh </w:t>
      </w:r>
      <w:proofErr w:type="spellStart"/>
      <w:r w:rsidRPr="00BD2BEF">
        <w:rPr>
          <w:rFonts w:ascii="Times New Roman" w:hAnsi="Times New Roman" w:cs="Times New Roman"/>
          <w:sz w:val="24"/>
        </w:rPr>
        <w:t>faktor-faktor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musiman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kurun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Misalnya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kuartal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hari-hari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minggu-minggu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produk</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laku</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musim-musim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seperti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eskrim</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minuman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dingin</w:t>
      </w:r>
      <w:proofErr w:type="spellEnd"/>
      <w:r w:rsidRPr="00BD2BEF">
        <w:rPr>
          <w:rFonts w:ascii="Times New Roman" w:hAnsi="Times New Roman" w:cs="Times New Roman"/>
          <w:sz w:val="24"/>
        </w:rPr>
        <w:t xml:space="preserve"> Ketika </w:t>
      </w:r>
      <w:proofErr w:type="spellStart"/>
      <w:r w:rsidRPr="00BD2BEF">
        <w:rPr>
          <w:rFonts w:ascii="Times New Roman" w:hAnsi="Times New Roman" w:cs="Times New Roman"/>
          <w:sz w:val="24"/>
        </w:rPr>
        <w:t>musim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panas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pemanas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ruangan</w:t>
      </w:r>
      <w:proofErr w:type="spellEnd"/>
      <w:r w:rsidRPr="00BD2BEF">
        <w:rPr>
          <w:rFonts w:ascii="Times New Roman" w:hAnsi="Times New Roman" w:cs="Times New Roman"/>
          <w:sz w:val="24"/>
        </w:rPr>
        <w:t xml:space="preserve"> Ketika </w:t>
      </w:r>
      <w:proofErr w:type="spellStart"/>
      <w:r w:rsidRPr="00BD2BEF">
        <w:rPr>
          <w:rFonts w:ascii="Times New Roman" w:hAnsi="Times New Roman" w:cs="Times New Roman"/>
          <w:sz w:val="24"/>
        </w:rPr>
        <w:t>musim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dingin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tiba</w:t>
      </w:r>
      <w:proofErr w:type="spellEnd"/>
      <w:r w:rsidRPr="00BD2BEF">
        <w:rPr>
          <w:rFonts w:ascii="Times New Roman" w:hAnsi="Times New Roman" w:cs="Times New Roman"/>
          <w:sz w:val="24"/>
        </w:rPr>
        <w:t xml:space="preserve">. </w:t>
      </w:r>
    </w:p>
    <w:p w14:paraId="4C9EEDCE" w14:textId="77777777" w:rsidR="00BD2BEF" w:rsidRPr="00BD2BEF" w:rsidRDefault="00BD2BEF" w:rsidP="00BD2BEF">
      <w:pPr>
        <w:spacing w:line="360" w:lineRule="auto"/>
        <w:ind w:left="1701"/>
        <w:jc w:val="center"/>
        <w:rPr>
          <w:rFonts w:ascii="Times New Roman" w:hAnsi="Times New Roman"/>
          <w:sz w:val="24"/>
        </w:rPr>
      </w:pPr>
      <w:r w:rsidRPr="00BD2BEF">
        <w:rPr>
          <w:rFonts w:ascii="Times New Roman" w:hAnsi="Times New Roman"/>
          <w:noProof/>
          <w:sz w:val="24"/>
        </w:rPr>
        <w:lastRenderedPageBreak/>
        <w:drawing>
          <wp:inline distT="0" distB="0" distL="0" distR="0" wp14:anchorId="36325405" wp14:editId="43CE02FB">
            <wp:extent cx="2787955" cy="16920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87955" cy="1692000"/>
                    </a:xfrm>
                    <a:prstGeom prst="rect">
                      <a:avLst/>
                    </a:prstGeom>
                  </pic:spPr>
                </pic:pic>
              </a:graphicData>
            </a:graphic>
          </wp:inline>
        </w:drawing>
      </w:r>
      <w:bookmarkStart w:id="17" w:name="_Toc99627689"/>
      <w:bookmarkStart w:id="18" w:name="_Toc100149430"/>
    </w:p>
    <w:p w14:paraId="0815CA30" w14:textId="77777777" w:rsidR="00BD2BEF" w:rsidRPr="00BD2BEF" w:rsidRDefault="00BD2BEF" w:rsidP="00BD2BEF">
      <w:pPr>
        <w:spacing w:after="200" w:line="240" w:lineRule="auto"/>
        <w:ind w:left="1701"/>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2</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Pola Data </w:t>
      </w:r>
      <w:proofErr w:type="spellStart"/>
      <w:r w:rsidRPr="00BD2BEF">
        <w:rPr>
          <w:rFonts w:ascii="Times New Roman" w:hAnsi="Times New Roman"/>
          <w:iCs/>
          <w:color w:val="000000" w:themeColor="text1"/>
          <w:sz w:val="24"/>
          <w:szCs w:val="18"/>
        </w:rPr>
        <w:t>Musiman</w:t>
      </w:r>
      <w:bookmarkEnd w:id="17"/>
      <w:bookmarkEnd w:id="18"/>
      <w:proofErr w:type="spellEnd"/>
    </w:p>
    <w:p w14:paraId="46FA3874" w14:textId="77777777" w:rsidR="00BD2BEF" w:rsidRPr="00BD2BEF" w:rsidRDefault="00BD2BEF" w:rsidP="00BD2BEF">
      <w:pPr>
        <w:numPr>
          <w:ilvl w:val="0"/>
          <w:numId w:val="22"/>
        </w:numPr>
        <w:spacing w:line="360" w:lineRule="auto"/>
        <w:ind w:left="1701" w:hanging="567"/>
        <w:contextualSpacing/>
        <w:rPr>
          <w:rFonts w:ascii="Times New Roman" w:hAnsi="Times New Roman"/>
          <w:noProof/>
          <w:sz w:val="24"/>
        </w:rPr>
      </w:pPr>
      <w:r w:rsidRPr="00BD2BEF">
        <w:rPr>
          <w:rFonts w:ascii="Times New Roman" w:hAnsi="Times New Roman"/>
          <w:noProof/>
          <w:sz w:val="24"/>
        </w:rPr>
        <w:t xml:space="preserve">Pola Trend (T) atau Trend Data Pattern </w:t>
      </w:r>
    </w:p>
    <w:p w14:paraId="085489A5" w14:textId="77777777" w:rsidR="00BD2BEF" w:rsidRPr="00BD2BEF" w:rsidRDefault="00BD2BEF" w:rsidP="00BD2BEF">
      <w:pPr>
        <w:spacing w:line="360" w:lineRule="auto"/>
        <w:ind w:left="1701" w:right="-1" w:firstLine="567"/>
        <w:jc w:val="both"/>
        <w:rPr>
          <w:rFonts w:ascii="Times New Roman" w:hAnsi="Times New Roman" w:cs="Times New Roman"/>
          <w:noProof/>
          <w:sz w:val="24"/>
        </w:rPr>
      </w:pPr>
      <w:r w:rsidRPr="00BD2BEF">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2E3127B4" w14:textId="77777777" w:rsidR="00BD2BEF" w:rsidRPr="00BD2BEF" w:rsidRDefault="00BD2BEF" w:rsidP="00BD2BEF">
      <w:pPr>
        <w:spacing w:line="360" w:lineRule="auto"/>
        <w:ind w:left="1701"/>
        <w:jc w:val="center"/>
        <w:rPr>
          <w:rFonts w:ascii="Times New Roman" w:hAnsi="Times New Roman"/>
          <w:sz w:val="24"/>
        </w:rPr>
      </w:pPr>
      <w:r w:rsidRPr="00BD2BEF">
        <w:rPr>
          <w:rFonts w:ascii="Times New Roman" w:hAnsi="Times New Roman"/>
          <w:noProof/>
          <w:sz w:val="24"/>
        </w:rPr>
        <w:drawing>
          <wp:inline distT="0" distB="0" distL="0" distR="0" wp14:anchorId="515535BE" wp14:editId="4CFB9CB4">
            <wp:extent cx="2213319" cy="1692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13319" cy="1692000"/>
                    </a:xfrm>
                    <a:prstGeom prst="rect">
                      <a:avLst/>
                    </a:prstGeom>
                  </pic:spPr>
                </pic:pic>
              </a:graphicData>
            </a:graphic>
          </wp:inline>
        </w:drawing>
      </w:r>
    </w:p>
    <w:p w14:paraId="2ECCF70A" w14:textId="77777777" w:rsidR="00BD2BEF" w:rsidRPr="00BD2BEF" w:rsidRDefault="00BD2BEF" w:rsidP="00BD2BEF">
      <w:pPr>
        <w:spacing w:after="200" w:line="240" w:lineRule="auto"/>
        <w:ind w:left="1701"/>
        <w:jc w:val="center"/>
        <w:rPr>
          <w:rFonts w:ascii="Times New Roman" w:hAnsi="Times New Roman"/>
          <w:iCs/>
          <w:noProof/>
          <w:color w:val="000000" w:themeColor="text1"/>
          <w:sz w:val="24"/>
          <w:szCs w:val="18"/>
        </w:rPr>
      </w:pPr>
      <w:bookmarkStart w:id="19" w:name="_Toc99627690"/>
      <w:bookmarkStart w:id="20" w:name="_Toc100149431"/>
      <w:r w:rsidRPr="00BD2BEF">
        <w:rPr>
          <w:rFonts w:ascii="Times New Roman" w:hAnsi="Times New Roman"/>
          <w:iCs/>
          <w:color w:val="000000" w:themeColor="text1"/>
          <w:sz w:val="24"/>
          <w:szCs w:val="18"/>
        </w:rPr>
        <w:t xml:space="preserve">Gambar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3</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Pola Data </w:t>
      </w:r>
      <w:r w:rsidRPr="00BD2BEF">
        <w:rPr>
          <w:rFonts w:ascii="Times New Roman" w:hAnsi="Times New Roman"/>
          <w:i/>
          <w:iCs/>
          <w:color w:val="000000" w:themeColor="text1"/>
          <w:sz w:val="24"/>
          <w:szCs w:val="18"/>
        </w:rPr>
        <w:t>Trend</w:t>
      </w:r>
      <w:bookmarkEnd w:id="19"/>
      <w:bookmarkEnd w:id="20"/>
    </w:p>
    <w:p w14:paraId="082DFB86" w14:textId="77777777" w:rsidR="00BD2BEF" w:rsidRPr="00BD2BEF" w:rsidRDefault="00BD2BEF" w:rsidP="00BD2BEF">
      <w:pPr>
        <w:numPr>
          <w:ilvl w:val="0"/>
          <w:numId w:val="22"/>
        </w:numPr>
        <w:spacing w:line="360" w:lineRule="auto"/>
        <w:ind w:left="1701" w:hanging="567"/>
        <w:contextualSpacing/>
        <w:rPr>
          <w:rFonts w:ascii="Times New Roman" w:hAnsi="Times New Roman"/>
          <w:noProof/>
          <w:sz w:val="24"/>
        </w:rPr>
      </w:pPr>
      <w:r w:rsidRPr="00BD2BEF">
        <w:rPr>
          <w:rFonts w:ascii="Times New Roman" w:hAnsi="Times New Roman"/>
          <w:noProof/>
          <w:sz w:val="24"/>
        </w:rPr>
        <w:t>Pola Siklis atau Cyclied Data Pattern</w:t>
      </w:r>
    </w:p>
    <w:p w14:paraId="671702B1" w14:textId="77777777" w:rsidR="00BD2BEF" w:rsidRPr="00BD2BEF" w:rsidRDefault="00BD2BEF" w:rsidP="00BD2BEF">
      <w:pPr>
        <w:spacing w:line="360" w:lineRule="auto"/>
        <w:ind w:left="1701" w:right="-1" w:firstLine="567"/>
        <w:jc w:val="both"/>
        <w:rPr>
          <w:rFonts w:ascii="Times New Roman" w:hAnsi="Times New Roman" w:cs="Times New Roman"/>
          <w:noProof/>
          <w:sz w:val="24"/>
        </w:rPr>
      </w:pPr>
      <w:r w:rsidRPr="00BD2BEF">
        <w:rPr>
          <w:rFonts w:ascii="Times New Roman" w:hAnsi="Times New Roman" w:cs="Times New Roman"/>
          <w:noProof/>
          <w:sz w:val="24"/>
        </w:rPr>
        <w:t xml:space="preserve">Pola data ini terjadi apabila terdapat data yang terpengaruh oleh flukktuasi ekonomi dalam kurun waktu panjang, salah satunya seperti terhubung dengan siklus bisnis. Contohnya penjualan produk seperti emas, mobil dan lain-lain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Andini &amp; Auristandi, 2016)</w:t>
      </w:r>
      <w:r w:rsidRPr="00BD2BEF">
        <w:rPr>
          <w:rFonts w:ascii="Times New Roman" w:hAnsi="Times New Roman" w:cs="Times New Roman"/>
          <w:sz w:val="24"/>
        </w:rPr>
        <w:fldChar w:fldCharType="end"/>
      </w:r>
      <w:r w:rsidRPr="00BD2BEF">
        <w:rPr>
          <w:rFonts w:ascii="Times New Roman" w:hAnsi="Times New Roman" w:cs="Times New Roman"/>
          <w:noProof/>
          <w:sz w:val="24"/>
        </w:rPr>
        <w:t xml:space="preserve">. </w:t>
      </w:r>
    </w:p>
    <w:p w14:paraId="78CF3749" w14:textId="77777777" w:rsidR="00BD2BEF" w:rsidRPr="00BD2BEF" w:rsidRDefault="00BD2BEF" w:rsidP="00BD2BEF">
      <w:pPr>
        <w:spacing w:line="360" w:lineRule="auto"/>
        <w:ind w:left="1701"/>
        <w:jc w:val="center"/>
        <w:rPr>
          <w:rFonts w:ascii="Times New Roman" w:hAnsi="Times New Roman"/>
          <w:sz w:val="24"/>
        </w:rPr>
      </w:pPr>
      <w:r w:rsidRPr="00BD2BEF">
        <w:rPr>
          <w:rFonts w:ascii="Times New Roman" w:hAnsi="Times New Roman"/>
          <w:noProof/>
          <w:sz w:val="24"/>
        </w:rPr>
        <w:lastRenderedPageBreak/>
        <w:drawing>
          <wp:inline distT="0" distB="0" distL="0" distR="0" wp14:anchorId="6BB787B2" wp14:editId="7ADD9D7D">
            <wp:extent cx="2131772" cy="169200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31772" cy="1692000"/>
                    </a:xfrm>
                    <a:prstGeom prst="rect">
                      <a:avLst/>
                    </a:prstGeom>
                  </pic:spPr>
                </pic:pic>
              </a:graphicData>
            </a:graphic>
          </wp:inline>
        </w:drawing>
      </w:r>
    </w:p>
    <w:p w14:paraId="4088D671" w14:textId="77777777" w:rsidR="00BD2BEF" w:rsidRPr="00BD2BEF" w:rsidRDefault="00BD2BEF" w:rsidP="00BD2BEF">
      <w:pPr>
        <w:spacing w:after="200" w:line="240" w:lineRule="auto"/>
        <w:ind w:left="1701"/>
        <w:jc w:val="center"/>
        <w:rPr>
          <w:rFonts w:ascii="Times New Roman" w:hAnsi="Times New Roman" w:cs="Times New Roman"/>
          <w:iCs/>
          <w:color w:val="000000" w:themeColor="text1"/>
          <w:sz w:val="24"/>
          <w:szCs w:val="18"/>
        </w:rPr>
      </w:pPr>
      <w:bookmarkStart w:id="21" w:name="_Toc99627691"/>
      <w:bookmarkStart w:id="22" w:name="_Toc100149432"/>
      <w:r w:rsidRPr="00BD2BEF">
        <w:rPr>
          <w:rFonts w:ascii="Times New Roman" w:hAnsi="Times New Roman"/>
          <w:iCs/>
          <w:color w:val="000000" w:themeColor="text1"/>
          <w:sz w:val="24"/>
          <w:szCs w:val="18"/>
        </w:rPr>
        <w:t xml:space="preserve">Gambar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4</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r w:rsidRPr="00BD2BEF">
        <w:rPr>
          <w:rFonts w:ascii="Times New Roman" w:hAnsi="Times New Roman" w:cs="Times New Roman"/>
          <w:iCs/>
          <w:color w:val="000000" w:themeColor="text1"/>
          <w:sz w:val="24"/>
          <w:szCs w:val="18"/>
        </w:rPr>
        <w:t xml:space="preserve">Pola Data </w:t>
      </w:r>
      <w:proofErr w:type="spellStart"/>
      <w:r w:rsidRPr="00BD2BEF">
        <w:rPr>
          <w:rFonts w:ascii="Times New Roman" w:hAnsi="Times New Roman" w:cs="Times New Roman"/>
          <w:iCs/>
          <w:color w:val="000000" w:themeColor="text1"/>
          <w:sz w:val="24"/>
          <w:szCs w:val="18"/>
        </w:rPr>
        <w:t>Siklis</w:t>
      </w:r>
      <w:bookmarkEnd w:id="21"/>
      <w:bookmarkEnd w:id="22"/>
      <w:proofErr w:type="spellEnd"/>
    </w:p>
    <w:p w14:paraId="5C978EAE" w14:textId="77777777" w:rsidR="00BD2BEF" w:rsidRPr="00BD2BEF" w:rsidRDefault="00BD2BEF" w:rsidP="00BD2BEF">
      <w:pPr>
        <w:keepNext/>
        <w:keepLines/>
        <w:spacing w:line="360" w:lineRule="auto"/>
        <w:ind w:right="-1"/>
        <w:outlineLvl w:val="2"/>
        <w:rPr>
          <w:rFonts w:ascii="Times New Roman" w:eastAsiaTheme="majorEastAsia" w:hAnsi="Times New Roman" w:cs="Times New Roman"/>
          <w:b/>
          <w:i/>
          <w:iCs/>
          <w:sz w:val="24"/>
          <w:szCs w:val="24"/>
        </w:rPr>
      </w:pPr>
      <w:bookmarkStart w:id="23" w:name="_Toc108434315"/>
      <w:r w:rsidRPr="00BD2BEF">
        <w:rPr>
          <w:rFonts w:ascii="Times New Roman" w:eastAsiaTheme="majorEastAsia" w:hAnsi="Times New Roman" w:cs="Times New Roman"/>
          <w:b/>
          <w:sz w:val="24"/>
          <w:szCs w:val="24"/>
        </w:rPr>
        <w:t xml:space="preserve">2.1.2 </w:t>
      </w:r>
      <w:r w:rsidRPr="00BD2BEF">
        <w:rPr>
          <w:rFonts w:ascii="Times New Roman" w:eastAsiaTheme="majorEastAsia" w:hAnsi="Times New Roman" w:cs="Times New Roman"/>
          <w:b/>
          <w:i/>
          <w:iCs/>
          <w:sz w:val="24"/>
          <w:szCs w:val="24"/>
        </w:rPr>
        <w:t>Single Exponential Smoothing</w:t>
      </w:r>
      <w:bookmarkEnd w:id="23"/>
      <w:r w:rsidRPr="00BD2BEF">
        <w:rPr>
          <w:rFonts w:ascii="Times New Roman" w:eastAsiaTheme="majorEastAsia" w:hAnsi="Times New Roman" w:cs="Times New Roman"/>
          <w:b/>
          <w:i/>
          <w:iCs/>
          <w:sz w:val="24"/>
          <w:szCs w:val="24"/>
        </w:rPr>
        <w:t xml:space="preserve"> Adaptive Parameter</w:t>
      </w:r>
    </w:p>
    <w:p w14:paraId="3D499D0D"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Exponential Smoothing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model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rata-rata </w:t>
      </w:r>
      <w:proofErr w:type="spellStart"/>
      <w:r w:rsidRPr="00BD2BEF">
        <w:rPr>
          <w:rFonts w:ascii="Times New Roman" w:hAnsi="Times New Roman" w:cs="Times New Roman"/>
          <w:sz w:val="24"/>
        </w:rPr>
        <w:t>bergerak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time series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pembobotan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menurun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exponential</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terhadap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objek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sedang</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amati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Sahli</w:t>
      </w:r>
      <w:proofErr w:type="spellEnd"/>
      <w:r w:rsidRPr="00BD2BEF">
        <w:rPr>
          <w:rFonts w:ascii="Times New Roman" w:hAnsi="Times New Roman" w:cs="Times New Roman"/>
          <w:sz w:val="24"/>
        </w:rPr>
        <w:t xml:space="preserve">, 2013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Nurfawaid</w:t>
      </w:r>
      <w:proofErr w:type="spellEnd"/>
      <w:r w:rsidRPr="00BD2BEF">
        <w:rPr>
          <w:rFonts w:ascii="Times New Roman" w:hAnsi="Times New Roman" w:cs="Times New Roman"/>
          <w:sz w:val="24"/>
        </w:rPr>
        <w:t xml:space="preserve">, 2018).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pula di </w:t>
      </w:r>
      <w:proofErr w:type="spellStart"/>
      <w:r w:rsidRPr="00BD2BEF">
        <w:rPr>
          <w:rFonts w:ascii="Times New Roman" w:hAnsi="Times New Roman" w:cs="Times New Roman"/>
          <w:sz w:val="24"/>
        </w:rPr>
        <w:t>simpulkan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bahwa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teranyar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berikan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pengawasan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dibanding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objek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berumur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tua</w:t>
      </w:r>
      <w:proofErr w:type="spellEnd"/>
      <w:r w:rsidRPr="00BD2BEF">
        <w:rPr>
          <w:rFonts w:ascii="Times New Roman" w:hAnsi="Times New Roman" w:cs="Times New Roman"/>
          <w:sz w:val="24"/>
        </w:rPr>
        <w:t>. (</w:t>
      </w:r>
      <w:proofErr w:type="spellStart"/>
      <w:r w:rsidRPr="00BD2BEF">
        <w:rPr>
          <w:rFonts w:ascii="Times New Roman" w:hAnsi="Times New Roman" w:cs="Times New Roman"/>
          <w:sz w:val="24"/>
        </w:rPr>
        <w:t>Sutrisno</w:t>
      </w:r>
      <w:proofErr w:type="spellEnd"/>
      <w:r w:rsidRPr="00BD2BEF">
        <w:rPr>
          <w:rFonts w:ascii="Times New Roman" w:hAnsi="Times New Roman" w:cs="Times New Roman"/>
          <w:sz w:val="24"/>
        </w:rPr>
        <w:t xml:space="preserve">, 2013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Nurfawaid</w:t>
      </w:r>
      <w:proofErr w:type="spellEnd"/>
      <w:r w:rsidRPr="00BD2BEF">
        <w:rPr>
          <w:rFonts w:ascii="Times New Roman" w:hAnsi="Times New Roman" w:cs="Times New Roman"/>
          <w:sz w:val="24"/>
        </w:rPr>
        <w:t xml:space="preserve">, 2018)) </w:t>
      </w:r>
      <w:proofErr w:type="spellStart"/>
      <w:r w:rsidRPr="00BD2BEF">
        <w:rPr>
          <w:rFonts w:ascii="Times New Roman" w:hAnsi="Times New Roman" w:cs="Times New Roman"/>
          <w:sz w:val="24"/>
        </w:rPr>
        <w:t>menyatakan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parameter yang </w:t>
      </w:r>
      <w:proofErr w:type="spellStart"/>
      <w:r w:rsidRPr="00BD2BEF">
        <w:rPr>
          <w:rFonts w:ascii="Times New Roman" w:hAnsi="Times New Roman" w:cs="Times New Roman"/>
          <w:sz w:val="24"/>
        </w:rPr>
        <w:t>ditentukan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eksplisit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exponential smoothing.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biasanya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mengutamakan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pendek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historis</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terbilang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pendek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sedikit</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(Supardi &amp; Pahlevi, 2021)</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4C1ACE85"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Sedangkan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Single Exponential Smoothing Adaptive Parameter </w:t>
      </w:r>
      <w:proofErr w:type="spellStart"/>
      <w:r w:rsidRPr="00BD2BEF">
        <w:rPr>
          <w:rFonts w:ascii="Times New Roman" w:hAnsi="Times New Roman" w:cs="Times New Roman"/>
          <w:i/>
          <w:iCs/>
          <w:sz w:val="24"/>
        </w:rPr>
        <w:t>atau</w:t>
      </w:r>
      <w:proofErr w:type="spellEnd"/>
      <w:r w:rsidRPr="00BD2BEF">
        <w:rPr>
          <w:rFonts w:ascii="Times New Roman" w:hAnsi="Times New Roman" w:cs="Times New Roman"/>
          <w:i/>
          <w:iCs/>
          <w:sz w:val="24"/>
        </w:rPr>
        <w:t xml:space="preserve"> Adaptive Response Rate Single Exponential Smoothing </w:t>
      </w:r>
      <w:r w:rsidRPr="00BD2BEF">
        <w:rPr>
          <w:rFonts w:ascii="Times New Roman" w:hAnsi="Times New Roman" w:cs="Times New Roman"/>
          <w:sz w:val="24"/>
        </w:rPr>
        <w:t xml:space="preserve">(ARRES)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dasar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pengerjaan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mirip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single </w:t>
      </w:r>
      <w:r w:rsidRPr="00BD2BEF">
        <w:rPr>
          <w:rFonts w:ascii="Times New Roman" w:hAnsi="Times New Roman" w:cs="Times New Roman"/>
          <w:i/>
          <w:iCs/>
          <w:sz w:val="24"/>
        </w:rPr>
        <w:t xml:space="preserve">Exponential Smoothing (SES).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SES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sendiri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eksponensial</w:t>
      </w:r>
      <w:proofErr w:type="spellEnd"/>
      <w:r w:rsidRPr="00BD2BEF">
        <w:rPr>
          <w:rFonts w:ascii="Times New Roman" w:hAnsi="Times New Roman" w:cs="Times New Roman"/>
          <w:sz w:val="24"/>
        </w:rPr>
        <w:t xml:space="preserve"> paling </w:t>
      </w:r>
      <w:proofErr w:type="spellStart"/>
      <w:r w:rsidRPr="00BD2BEF">
        <w:rPr>
          <w:rFonts w:ascii="Times New Roman" w:hAnsi="Times New Roman" w:cs="Times New Roman"/>
          <w:sz w:val="24"/>
        </w:rPr>
        <w:t>dasar</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sederhana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karena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memerlukan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parameter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konstanta</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alpha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tidak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berubah-ubah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Safee</w:t>
      </w:r>
      <w:proofErr w:type="spellEnd"/>
      <w:r w:rsidRPr="00BD2BEF">
        <w:rPr>
          <w:rFonts w:ascii="Times New Roman" w:hAnsi="Times New Roman" w:cs="Times New Roman"/>
          <w:sz w:val="24"/>
        </w:rPr>
        <w:t xml:space="preserve"> &amp; Ahmad, 2014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Nurfawaid</w:t>
      </w:r>
      <w:proofErr w:type="spellEnd"/>
      <w:r w:rsidRPr="00BD2BEF">
        <w:rPr>
          <w:rFonts w:ascii="Times New Roman" w:hAnsi="Times New Roman" w:cs="Times New Roman"/>
          <w:sz w:val="24"/>
        </w:rPr>
        <w:t>, 2018)).</w:t>
      </w:r>
    </w:p>
    <w:p w14:paraId="3B719324"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ARRES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memeliki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kelebihan</w:t>
      </w:r>
      <w:proofErr w:type="spellEnd"/>
      <w:r w:rsidRPr="00BD2BEF">
        <w:rPr>
          <w:rFonts w:ascii="Times New Roman" w:hAnsi="Times New Roman" w:cs="Times New Roman"/>
          <w:sz w:val="24"/>
        </w:rPr>
        <w:t xml:space="preserve"> di banding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SES </w:t>
      </w:r>
      <w:proofErr w:type="spellStart"/>
      <w:r w:rsidRPr="00BD2BEF">
        <w:rPr>
          <w:rFonts w:ascii="Times New Roman" w:hAnsi="Times New Roman" w:cs="Times New Roman"/>
          <w:sz w:val="24"/>
        </w:rPr>
        <w:t>dalan</w:t>
      </w:r>
      <w:proofErr w:type="spellEnd"/>
      <w:r w:rsidRPr="00BD2BEF">
        <w:rPr>
          <w:rFonts w:ascii="Times New Roman" w:hAnsi="Times New Roman" w:cs="Times New Roman"/>
          <w:sz w:val="24"/>
        </w:rPr>
        <w:t xml:space="preserve"> parameter </w:t>
      </w:r>
      <w:r w:rsidRPr="00BD2BEF">
        <w:rPr>
          <w:rFonts w:ascii="Times New Roman" w:hAnsi="Times New Roman" w:cs="Times New Roman"/>
          <w:i/>
          <w:iCs/>
          <w:sz w:val="24"/>
        </w:rPr>
        <w:t xml:space="preserve">alpha </w:t>
      </w:r>
      <w:proofErr w:type="spellStart"/>
      <w:r w:rsidRPr="00BD2BEF">
        <w:rPr>
          <w:rFonts w:ascii="Times New Roman" w:hAnsi="Times New Roman" w:cs="Times New Roman"/>
          <w:sz w:val="24"/>
        </w:rPr>
        <w:t>pemulusannya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berubah-ubah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apabila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perubahan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Selain</w:t>
      </w:r>
      <w:proofErr w:type="spellEnd"/>
      <w:r w:rsidRPr="00BD2BEF">
        <w:rPr>
          <w:rFonts w:ascii="Times New Roman" w:hAnsi="Times New Roman" w:cs="Times New Roman"/>
          <w:sz w:val="24"/>
        </w:rPr>
        <w:t xml:space="preserve"> parameter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alpha</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ARRES juga </w:t>
      </w:r>
      <w:proofErr w:type="spellStart"/>
      <w:r w:rsidRPr="00BD2BEF">
        <w:rPr>
          <w:rFonts w:ascii="Times New Roman" w:hAnsi="Times New Roman" w:cs="Times New Roman"/>
          <w:sz w:val="24"/>
        </w:rPr>
        <w:t>mempunyai</w:t>
      </w:r>
      <w:proofErr w:type="spellEnd"/>
      <w:r w:rsidRPr="00BD2BEF">
        <w:rPr>
          <w:rFonts w:ascii="Times New Roman" w:hAnsi="Times New Roman" w:cs="Times New Roman"/>
          <w:sz w:val="24"/>
        </w:rPr>
        <w:t xml:space="preserve"> parameter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beta.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lastRenderedPageBreak/>
        <w:t>pengaplikasiannya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perhitungan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ARRES </w:t>
      </w:r>
      <w:proofErr w:type="spellStart"/>
      <w:r w:rsidRPr="00BD2BEF">
        <w:rPr>
          <w:rFonts w:ascii="Times New Roman" w:hAnsi="Times New Roman" w:cs="Times New Roman"/>
          <w:sz w:val="24"/>
        </w:rPr>
        <w:t>tidak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memerlukan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penentuan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alpha </w:t>
      </w:r>
      <w:proofErr w:type="spellStart"/>
      <w:r w:rsidRPr="00BD2BEF">
        <w:rPr>
          <w:rFonts w:ascii="Times New Roman" w:hAnsi="Times New Roman" w:cs="Times New Roman"/>
          <w:sz w:val="24"/>
        </w:rPr>
        <w:t>terbaik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dikarenakan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alpha </w:t>
      </w:r>
      <w:r w:rsidRPr="00BD2BEF">
        <w:rPr>
          <w:rFonts w:ascii="Times New Roman" w:hAnsi="Times New Roman" w:cs="Times New Roman"/>
          <w:sz w:val="24"/>
        </w:rPr>
        <w:t xml:space="preserve">yang </w:t>
      </w:r>
      <w:proofErr w:type="spellStart"/>
      <w:r w:rsidRPr="00BD2BEF">
        <w:rPr>
          <w:rFonts w:ascii="Times New Roman" w:hAnsi="Times New Roman" w:cs="Times New Roman"/>
          <w:sz w:val="24"/>
        </w:rPr>
        <w:t>berubah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menyesuaikan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perubahan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pola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Karakteristik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analisis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bersifat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deret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berpola</w:t>
      </w:r>
      <w:proofErr w:type="spellEnd"/>
      <w:r w:rsidRPr="00BD2BEF">
        <w:rPr>
          <w:rFonts w:ascii="Times New Roman" w:hAnsi="Times New Roman" w:cs="Times New Roman"/>
          <w:sz w:val="24"/>
        </w:rPr>
        <w:t xml:space="preserve"> horizontal, juga </w:t>
      </w:r>
      <w:proofErr w:type="spellStart"/>
      <w:r w:rsidRPr="00BD2BEF">
        <w:rPr>
          <w:rFonts w:ascii="Times New Roman" w:hAnsi="Times New Roman" w:cs="Times New Roman"/>
          <w:sz w:val="24"/>
        </w:rPr>
        <w:t>memakai</w:t>
      </w:r>
      <w:proofErr w:type="spellEnd"/>
      <w:r w:rsidRPr="00BD2BEF">
        <w:rPr>
          <w:rFonts w:ascii="Times New Roman" w:hAnsi="Times New Roman" w:cs="Times New Roman"/>
          <w:sz w:val="24"/>
        </w:rPr>
        <w:t xml:space="preserve"> parameter </w:t>
      </w:r>
      <w:proofErr w:type="spellStart"/>
      <w:r w:rsidRPr="00BD2BEF">
        <w:rPr>
          <w:rFonts w:ascii="Times New Roman" w:hAnsi="Times New Roman" w:cs="Times New Roman"/>
          <w:sz w:val="24"/>
        </w:rPr>
        <w:t>berbeda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lampau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dimana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parameternya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mengalami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penurunan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exponensial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terdahulu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pengamatan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terbaru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Makridakis</w:t>
      </w:r>
      <w:proofErr w:type="spellEnd"/>
      <w:r w:rsidRPr="00BD2BEF">
        <w:rPr>
          <w:rFonts w:ascii="Times New Roman" w:hAnsi="Times New Roman" w:cs="Times New Roman"/>
          <w:sz w:val="24"/>
        </w:rPr>
        <w:t xml:space="preserve">, et al., 1999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Nurfawaid</w:t>
      </w:r>
      <w:proofErr w:type="spellEnd"/>
      <w:r w:rsidRPr="00BD2BEF">
        <w:rPr>
          <w:rFonts w:ascii="Times New Roman" w:hAnsi="Times New Roman" w:cs="Times New Roman"/>
          <w:sz w:val="24"/>
        </w:rPr>
        <w:t>, 2018).</w:t>
      </w:r>
    </w:p>
    <w:p w14:paraId="0F26A938"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Rumus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Adaptive Response Rate simple exponential smoothing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w:t>
      </w:r>
    </w:p>
    <w:p w14:paraId="5936745A"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F</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=α</w:t>
      </w:r>
      <w:r w:rsidRPr="00BD2BEF">
        <w:rPr>
          <w:rFonts w:ascii="Times New Roman" w:hAnsi="Times New Roman" w:cs="Times New Roman"/>
          <w:sz w:val="24"/>
          <w:vertAlign w:val="subscript"/>
        </w:rPr>
        <w:t>t-1</w:t>
      </w:r>
      <w:r w:rsidRPr="00BD2BEF">
        <w:rPr>
          <w:rFonts w:ascii="Times New Roman" w:hAnsi="Times New Roman" w:cs="Times New Roman"/>
          <w:sz w:val="24"/>
        </w:rPr>
        <w:t xml:space="preserve"> * A</w:t>
      </w:r>
      <w:r w:rsidRPr="00BD2BEF">
        <w:rPr>
          <w:rFonts w:ascii="Times New Roman" w:hAnsi="Times New Roman" w:cs="Times New Roman"/>
          <w:sz w:val="24"/>
          <w:vertAlign w:val="subscript"/>
        </w:rPr>
        <w:t>t-1</w:t>
      </w:r>
      <w:r w:rsidRPr="00BD2BEF">
        <w:rPr>
          <w:rFonts w:ascii="Times New Roman" w:hAnsi="Times New Roman" w:cs="Times New Roman"/>
          <w:sz w:val="24"/>
        </w:rPr>
        <w:t xml:space="preserve"> + (1-α</w:t>
      </w:r>
      <w:r w:rsidRPr="00BD2BEF">
        <w:rPr>
          <w:rFonts w:ascii="Times New Roman" w:hAnsi="Times New Roman" w:cs="Times New Roman"/>
          <w:sz w:val="24"/>
          <w:vertAlign w:val="subscript"/>
        </w:rPr>
        <w:t>t-1</w:t>
      </w:r>
      <w:r w:rsidRPr="00BD2BEF">
        <w:rPr>
          <w:rFonts w:ascii="Times New Roman" w:hAnsi="Times New Roman" w:cs="Times New Roman"/>
          <w:sz w:val="24"/>
        </w:rPr>
        <w:t>) * F</w:t>
      </w:r>
      <w:r w:rsidRPr="00BD2BEF">
        <w:rPr>
          <w:rFonts w:ascii="Times New Roman" w:hAnsi="Times New Roman" w:cs="Times New Roman"/>
          <w:sz w:val="24"/>
          <w:vertAlign w:val="subscript"/>
        </w:rPr>
        <w:t>t-1</w:t>
      </w:r>
      <w:r w:rsidRPr="00BD2BEF">
        <w:rPr>
          <w:rFonts w:ascii="Times New Roman" w:hAnsi="Times New Roman" w:cs="Times New Roman"/>
          <w:sz w:val="24"/>
          <w:vertAlign w:val="subscript"/>
        </w:rPr>
        <w:tab/>
      </w:r>
      <w:r w:rsidRPr="00BD2BEF">
        <w:rPr>
          <w:rFonts w:ascii="Times New Roman" w:hAnsi="Times New Roman" w:cs="Times New Roman"/>
          <w:sz w:val="24"/>
          <w:vertAlign w:val="subscript"/>
        </w:rPr>
        <w:tab/>
      </w:r>
      <w:r w:rsidRPr="00BD2BEF">
        <w:rPr>
          <w:rFonts w:ascii="Times New Roman" w:hAnsi="Times New Roman" w:cs="Times New Roman"/>
          <w:sz w:val="24"/>
          <w:vertAlign w:val="subscript"/>
        </w:rPr>
        <w:tab/>
      </w:r>
      <w:r w:rsidRPr="00BD2BEF">
        <w:rPr>
          <w:rFonts w:ascii="Times New Roman" w:hAnsi="Times New Roman" w:cs="Times New Roman"/>
          <w:sz w:val="24"/>
          <w:vertAlign w:val="subscript"/>
        </w:rPr>
        <w:tab/>
      </w:r>
      <w:r w:rsidRPr="00BD2BEF">
        <w:rPr>
          <w:rFonts w:ascii="Times New Roman" w:hAnsi="Times New Roman" w:cs="Times New Roman"/>
          <w:sz w:val="24"/>
          <w:vertAlign w:val="subscript"/>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(1)</w:t>
      </w:r>
    </w:p>
    <w:p w14:paraId="191A8494"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mendapatkan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α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t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dilihat</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absolut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pembagian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Et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Mt.</w:t>
      </w:r>
    </w:p>
    <w:p w14:paraId="295CDA1D"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α</w:t>
      </w:r>
      <w:r w:rsidRPr="00BD2BEF">
        <w:rPr>
          <w:rFonts w:ascii="Times New Roman" w:hAnsi="Times New Roman" w:cs="Times New Roman"/>
          <w:sz w:val="24"/>
          <w:vertAlign w:val="subscript"/>
        </w:rPr>
        <w:t>t+1</w:t>
      </w:r>
      <w:r w:rsidRPr="00BD2BEF">
        <w:rPr>
          <w:rFonts w:ascii="Times New Roman" w:hAnsi="Times New Roman" w:cs="Times New Roman"/>
          <w:sz w:val="24"/>
        </w:rPr>
        <w:t xml:space="preserve"> = |</w:t>
      </w:r>
      <w:r w:rsidRPr="00BD2BEF">
        <w:rPr>
          <w:rFonts w:ascii="Cambria Math" w:hAnsi="Cambria Math" w:cs="Cambria Math"/>
          <w:sz w:val="24"/>
        </w:rPr>
        <w:t>𝐸𝑡</w:t>
      </w:r>
      <w:r w:rsidRPr="00BD2BEF">
        <w:rPr>
          <w:rFonts w:ascii="Times New Roman" w:hAnsi="Times New Roman" w:cs="Times New Roman"/>
          <w:sz w:val="24"/>
        </w:rPr>
        <w:t>/</w:t>
      </w:r>
      <w:r w:rsidRPr="00BD2BEF">
        <w:rPr>
          <w:rFonts w:ascii="Cambria Math" w:hAnsi="Cambria Math" w:cs="Cambria Math"/>
          <w:sz w:val="24"/>
        </w:rPr>
        <w:t>𝑀𝑡</w:t>
      </w:r>
      <w:r w:rsidRPr="00BD2BEF">
        <w:rPr>
          <w:rFonts w:ascii="Times New Roman" w:hAnsi="Times New Roman" w:cs="Times New Roman"/>
          <w:sz w:val="24"/>
        </w:rPr>
        <w:t>|</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(2)</w:t>
      </w:r>
    </w:p>
    <w:p w14:paraId="6A2854C9"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E</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 </w:t>
      </w:r>
      <w:r w:rsidRPr="00BD2BEF">
        <w:rPr>
          <w:rFonts w:ascii="Cambria Math" w:hAnsi="Cambria Math" w:cs="Cambria Math"/>
          <w:sz w:val="24"/>
        </w:rPr>
        <w:t>𝛽</w:t>
      </w:r>
      <w:r w:rsidRPr="00BD2BEF">
        <w:rPr>
          <w:rFonts w:ascii="Times New Roman" w:hAnsi="Times New Roman" w:cs="Times New Roman"/>
          <w:sz w:val="24"/>
        </w:rPr>
        <w:t xml:space="preserve"> </w:t>
      </w:r>
      <w:r w:rsidRPr="00BD2BEF">
        <w:rPr>
          <w:rFonts w:ascii="Cambria Math" w:hAnsi="Cambria Math" w:cs="Cambria Math"/>
          <w:sz w:val="24"/>
        </w:rPr>
        <w:t>∗</w:t>
      </w:r>
      <w:r w:rsidRPr="00BD2BEF">
        <w:rPr>
          <w:rFonts w:ascii="Times New Roman" w:hAnsi="Times New Roman" w:cs="Times New Roman"/>
          <w:sz w:val="24"/>
        </w:rPr>
        <w:t xml:space="preserve"> е</w:t>
      </w:r>
      <w:r w:rsidRPr="00BD2BEF">
        <w:rPr>
          <w:rFonts w:ascii="Cambria Math" w:hAnsi="Cambria Math" w:cs="Cambria Math"/>
          <w:sz w:val="24"/>
        </w:rPr>
        <w:t>𝑡</w:t>
      </w:r>
      <w:r w:rsidRPr="00BD2BEF">
        <w:rPr>
          <w:rFonts w:ascii="Times New Roman" w:hAnsi="Times New Roman" w:cs="Times New Roman"/>
          <w:sz w:val="24"/>
        </w:rPr>
        <w:t xml:space="preserve"> + (1 – </w:t>
      </w:r>
      <w:r w:rsidRPr="00BD2BEF">
        <w:rPr>
          <w:rFonts w:ascii="Cambria Math" w:hAnsi="Cambria Math" w:cs="Cambria Math"/>
          <w:sz w:val="24"/>
        </w:rPr>
        <w:t>𝛽</w:t>
      </w:r>
      <w:r w:rsidRPr="00BD2BEF">
        <w:rPr>
          <w:rFonts w:ascii="Times New Roman" w:hAnsi="Times New Roman" w:cs="Times New Roman"/>
          <w:sz w:val="24"/>
        </w:rPr>
        <w:t xml:space="preserve">) </w:t>
      </w:r>
      <w:r w:rsidRPr="00BD2BEF">
        <w:rPr>
          <w:rFonts w:ascii="Cambria Math" w:hAnsi="Cambria Math" w:cs="Cambria Math"/>
          <w:sz w:val="24"/>
        </w:rPr>
        <w:t>∗</w:t>
      </w:r>
      <w:r w:rsidRPr="00BD2BEF">
        <w:rPr>
          <w:rFonts w:ascii="Times New Roman" w:hAnsi="Times New Roman" w:cs="Times New Roman"/>
          <w:sz w:val="24"/>
        </w:rPr>
        <w:t xml:space="preserve"> E</w:t>
      </w:r>
      <w:r w:rsidRPr="00BD2BEF">
        <w:rPr>
          <w:rFonts w:ascii="Times New Roman" w:hAnsi="Times New Roman" w:cs="Times New Roman"/>
          <w:sz w:val="24"/>
          <w:vertAlign w:val="subscript"/>
        </w:rPr>
        <w:t>t−1</w:t>
      </w:r>
      <w:r w:rsidRPr="00BD2BEF">
        <w:rPr>
          <w:rFonts w:ascii="Times New Roman" w:hAnsi="Times New Roman" w:cs="Times New Roman"/>
          <w:sz w:val="24"/>
        </w:rPr>
        <w:t xml:space="preserve">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(3)</w:t>
      </w:r>
    </w:p>
    <w:p w14:paraId="2849A373"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M</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 </w:t>
      </w:r>
      <w:r w:rsidRPr="00BD2BEF">
        <w:rPr>
          <w:rFonts w:ascii="Cambria Math" w:hAnsi="Cambria Math" w:cs="Cambria Math"/>
          <w:sz w:val="24"/>
        </w:rPr>
        <w:t>𝛽</w:t>
      </w:r>
      <w:r w:rsidRPr="00BD2BEF">
        <w:rPr>
          <w:rFonts w:ascii="Times New Roman" w:hAnsi="Times New Roman" w:cs="Times New Roman"/>
          <w:sz w:val="24"/>
        </w:rPr>
        <w:t xml:space="preserve"> </w:t>
      </w:r>
      <w:r w:rsidRPr="00BD2BEF">
        <w:rPr>
          <w:rFonts w:ascii="Cambria Math" w:hAnsi="Cambria Math" w:cs="Cambria Math"/>
          <w:sz w:val="24"/>
        </w:rPr>
        <w:t>∗</w:t>
      </w:r>
      <w:r w:rsidRPr="00BD2BEF">
        <w:rPr>
          <w:rFonts w:ascii="Times New Roman" w:hAnsi="Times New Roman" w:cs="Times New Roman"/>
          <w:sz w:val="24"/>
        </w:rPr>
        <w:t xml:space="preserve"> |е</w:t>
      </w:r>
      <w:r w:rsidRPr="00BD2BEF">
        <w:rPr>
          <w:rFonts w:ascii="Cambria Math" w:hAnsi="Cambria Math" w:cs="Cambria Math"/>
          <w:sz w:val="24"/>
        </w:rPr>
        <w:t>𝑡</w:t>
      </w:r>
      <w:r w:rsidRPr="00BD2BEF">
        <w:rPr>
          <w:rFonts w:ascii="Times New Roman" w:hAnsi="Times New Roman" w:cs="Times New Roman"/>
          <w:sz w:val="24"/>
        </w:rPr>
        <w:t xml:space="preserve">| + (1 – </w:t>
      </w:r>
      <w:r w:rsidRPr="00BD2BEF">
        <w:rPr>
          <w:rFonts w:ascii="Cambria Math" w:hAnsi="Cambria Math" w:cs="Cambria Math"/>
          <w:sz w:val="24"/>
        </w:rPr>
        <w:t>𝛽</w:t>
      </w:r>
      <w:r w:rsidRPr="00BD2BEF">
        <w:rPr>
          <w:rFonts w:ascii="Times New Roman" w:hAnsi="Times New Roman" w:cs="Times New Roman"/>
          <w:sz w:val="24"/>
        </w:rPr>
        <w:t xml:space="preserve">) </w:t>
      </w:r>
      <w:r w:rsidRPr="00BD2BEF">
        <w:rPr>
          <w:rFonts w:ascii="Cambria Math" w:hAnsi="Cambria Math" w:cs="Cambria Math"/>
          <w:sz w:val="24"/>
        </w:rPr>
        <w:t>∗</w:t>
      </w:r>
      <w:r w:rsidRPr="00BD2BEF">
        <w:rPr>
          <w:rFonts w:ascii="Times New Roman" w:hAnsi="Times New Roman" w:cs="Times New Roman"/>
          <w:sz w:val="24"/>
        </w:rPr>
        <w:t xml:space="preserve"> M</w:t>
      </w:r>
      <w:r w:rsidRPr="00BD2BEF">
        <w:rPr>
          <w:rFonts w:ascii="Times New Roman" w:hAnsi="Times New Roman" w:cs="Times New Roman"/>
          <w:sz w:val="24"/>
          <w:vertAlign w:val="subscript"/>
        </w:rPr>
        <w:t>t−1</w:t>
      </w:r>
      <w:r w:rsidRPr="00BD2BEF">
        <w:rPr>
          <w:rFonts w:ascii="Times New Roman" w:hAnsi="Times New Roman" w:cs="Times New Roman"/>
          <w:sz w:val="24"/>
        </w:rPr>
        <w:t xml:space="preserve">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(4)</w:t>
      </w:r>
    </w:p>
    <w:p w14:paraId="2C1032FE"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e</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 </w:t>
      </w:r>
      <w:r w:rsidRPr="00BD2BEF">
        <w:rPr>
          <w:rFonts w:ascii="Cambria Math" w:hAnsi="Cambria Math" w:cs="Cambria Math"/>
          <w:sz w:val="24"/>
        </w:rPr>
        <w:t>𝐴𝑡</w:t>
      </w:r>
      <w:r w:rsidRPr="00BD2BEF">
        <w:rPr>
          <w:rFonts w:ascii="Times New Roman" w:hAnsi="Times New Roman" w:cs="Times New Roman"/>
          <w:sz w:val="24"/>
        </w:rPr>
        <w:t xml:space="preserve"> – </w:t>
      </w:r>
      <w:r w:rsidRPr="00BD2BEF">
        <w:rPr>
          <w:rFonts w:ascii="Cambria Math" w:hAnsi="Cambria Math" w:cs="Cambria Math"/>
          <w:sz w:val="24"/>
        </w:rPr>
        <w:t>𝐹𝑡</w:t>
      </w:r>
      <w:r w:rsidRPr="00BD2BEF">
        <w:rPr>
          <w:rFonts w:ascii="Times New Roman" w:hAnsi="Times New Roman" w:cs="Times New Roman"/>
          <w:sz w:val="24"/>
        </w:rPr>
        <w:t xml:space="preserve">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(5)</w:t>
      </w:r>
    </w:p>
    <w:p w14:paraId="0481074E"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Inisialisasi</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w:t>
      </w:r>
    </w:p>
    <w:p w14:paraId="6501E452"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F</w:t>
      </w:r>
      <w:r w:rsidRPr="00BD2BEF">
        <w:rPr>
          <w:rFonts w:ascii="Times New Roman" w:hAnsi="Times New Roman" w:cs="Times New Roman"/>
          <w:sz w:val="24"/>
          <w:vertAlign w:val="subscript"/>
        </w:rPr>
        <w:t>2</w:t>
      </w:r>
      <w:r w:rsidRPr="00BD2BEF">
        <w:rPr>
          <w:rFonts w:ascii="Times New Roman" w:hAnsi="Times New Roman" w:cs="Times New Roman"/>
          <w:sz w:val="24"/>
        </w:rPr>
        <w:t xml:space="preserve"> = </w:t>
      </w:r>
      <w:r w:rsidRPr="00BD2BEF">
        <w:rPr>
          <w:rFonts w:ascii="Cambria Math" w:hAnsi="Cambria Math" w:cs="Cambria Math"/>
          <w:sz w:val="24"/>
        </w:rPr>
        <w:t>𝐴</w:t>
      </w:r>
      <w:r w:rsidRPr="00BD2BEF">
        <w:rPr>
          <w:rFonts w:ascii="Times New Roman" w:hAnsi="Times New Roman" w:cs="Times New Roman"/>
          <w:sz w:val="24"/>
          <w:vertAlign w:val="subscript"/>
        </w:rPr>
        <w:t>1</w:t>
      </w:r>
      <w:r w:rsidRPr="00BD2BEF">
        <w:rPr>
          <w:rFonts w:ascii="Times New Roman" w:hAnsi="Times New Roman" w:cs="Times New Roman"/>
          <w:sz w:val="24"/>
        </w:rPr>
        <w:t xml:space="preserve">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(6)</w:t>
      </w:r>
    </w:p>
    <w:p w14:paraId="14A10558"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α</w:t>
      </w:r>
      <w:r w:rsidRPr="00BD2BEF">
        <w:rPr>
          <w:rFonts w:ascii="Times New Roman" w:hAnsi="Times New Roman" w:cs="Times New Roman"/>
          <w:sz w:val="24"/>
          <w:vertAlign w:val="subscript"/>
        </w:rPr>
        <w:t>2</w:t>
      </w:r>
      <w:r w:rsidRPr="00BD2BEF">
        <w:rPr>
          <w:rFonts w:ascii="Times New Roman" w:hAnsi="Times New Roman" w:cs="Times New Roman"/>
          <w:sz w:val="24"/>
        </w:rPr>
        <w:t xml:space="preserve"> = </w:t>
      </w:r>
      <w:r w:rsidRPr="00BD2BEF">
        <w:rPr>
          <w:rFonts w:ascii="Cambria Math" w:hAnsi="Cambria Math" w:cs="Cambria Math"/>
          <w:sz w:val="24"/>
        </w:rPr>
        <w:t>𝛽</w:t>
      </w:r>
      <w:r w:rsidRPr="00BD2BEF">
        <w:rPr>
          <w:rFonts w:ascii="Times New Roman" w:hAnsi="Times New Roman" w:cs="Times New Roman"/>
          <w:sz w:val="24"/>
        </w:rPr>
        <w:t xml:space="preserve">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(7)</w:t>
      </w:r>
    </w:p>
    <w:p w14:paraId="0056B57F"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Cambria Math" w:hAnsi="Cambria Math" w:cs="Cambria Math"/>
          <w:sz w:val="24"/>
        </w:rPr>
        <w:lastRenderedPageBreak/>
        <w:t>𝐸</w:t>
      </w:r>
      <w:r w:rsidRPr="00BD2BEF">
        <w:rPr>
          <w:rFonts w:ascii="Times New Roman" w:hAnsi="Times New Roman" w:cs="Times New Roman"/>
          <w:sz w:val="24"/>
          <w:vertAlign w:val="subscript"/>
        </w:rPr>
        <w:t>1</w:t>
      </w:r>
      <w:r w:rsidRPr="00BD2BEF">
        <w:rPr>
          <w:rFonts w:ascii="Times New Roman" w:hAnsi="Times New Roman" w:cs="Times New Roman"/>
          <w:sz w:val="24"/>
        </w:rPr>
        <w:t xml:space="preserve"> = </w:t>
      </w:r>
      <w:r w:rsidRPr="00BD2BEF">
        <w:rPr>
          <w:rFonts w:ascii="Cambria Math" w:hAnsi="Cambria Math" w:cs="Cambria Math"/>
          <w:sz w:val="24"/>
        </w:rPr>
        <w:t>𝑀</w:t>
      </w:r>
      <w:r w:rsidRPr="00BD2BEF">
        <w:rPr>
          <w:rFonts w:ascii="Times New Roman" w:hAnsi="Times New Roman" w:cs="Times New Roman"/>
          <w:sz w:val="24"/>
          <w:vertAlign w:val="subscript"/>
        </w:rPr>
        <w:t>1 =</w:t>
      </w:r>
      <w:r w:rsidRPr="00BD2BEF">
        <w:rPr>
          <w:rFonts w:ascii="Times New Roman" w:hAnsi="Times New Roman" w:cs="Times New Roman"/>
          <w:sz w:val="24"/>
        </w:rPr>
        <w:t xml:space="preserve"> </w:t>
      </w:r>
      <w:r w:rsidRPr="00BD2BEF">
        <w:rPr>
          <w:rFonts w:ascii="Cambria Math" w:hAnsi="Cambria Math" w:cs="Cambria Math"/>
          <w:sz w:val="24"/>
        </w:rPr>
        <w:t>𝐹</w:t>
      </w:r>
      <w:r w:rsidRPr="00BD2BEF">
        <w:rPr>
          <w:rFonts w:ascii="Times New Roman" w:hAnsi="Times New Roman" w:cs="Times New Roman"/>
          <w:sz w:val="24"/>
          <w:vertAlign w:val="subscript"/>
        </w:rPr>
        <w:t>1</w:t>
      </w:r>
      <w:r w:rsidRPr="00BD2BEF">
        <w:rPr>
          <w:rFonts w:ascii="Times New Roman" w:hAnsi="Times New Roman" w:cs="Times New Roman"/>
          <w:sz w:val="24"/>
        </w:rPr>
        <w:t xml:space="preserve"> = α</w:t>
      </w:r>
      <w:r w:rsidRPr="00BD2BEF">
        <w:rPr>
          <w:rFonts w:ascii="Times New Roman" w:hAnsi="Times New Roman" w:cs="Times New Roman"/>
          <w:sz w:val="24"/>
          <w:vertAlign w:val="subscript"/>
        </w:rPr>
        <w:t>1</w:t>
      </w:r>
      <w:r w:rsidRPr="00BD2BEF">
        <w:rPr>
          <w:rFonts w:ascii="Times New Roman" w:hAnsi="Times New Roman" w:cs="Times New Roman"/>
          <w:sz w:val="24"/>
        </w:rPr>
        <w:t xml:space="preserve"> = 0 </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(8)</w:t>
      </w:r>
    </w:p>
    <w:p w14:paraId="197D8947"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Keterangan</w:t>
      </w:r>
      <w:proofErr w:type="spellEnd"/>
      <w:r w:rsidRPr="00BD2BEF">
        <w:rPr>
          <w:rFonts w:ascii="Times New Roman" w:hAnsi="Times New Roman" w:cs="Times New Roman"/>
          <w:sz w:val="24"/>
        </w:rPr>
        <w:t xml:space="preserve">: </w:t>
      </w:r>
    </w:p>
    <w:p w14:paraId="00082EDB"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 xml:space="preserve">Ft =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t  </w:t>
      </w:r>
    </w:p>
    <w:p w14:paraId="54FA4308"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 xml:space="preserve">αt−1 = Nilai alpha 1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sebelumnya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t</w:t>
      </w:r>
    </w:p>
    <w:p w14:paraId="1FEA7424"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 xml:space="preserve">At−1 = Nilai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1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sebelumnya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t</w:t>
      </w:r>
    </w:p>
    <w:p w14:paraId="0076416E"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 xml:space="preserve">Ft-1 = Forecast </w:t>
      </w:r>
      <w:proofErr w:type="spellStart"/>
      <w:r w:rsidRPr="00BD2BEF">
        <w:rPr>
          <w:rFonts w:ascii="Times New Roman" w:hAnsi="Times New Roman" w:cs="Times New Roman"/>
          <w:sz w:val="24"/>
        </w:rPr>
        <w:t>permalan</w:t>
      </w:r>
      <w:proofErr w:type="spellEnd"/>
      <w:r w:rsidRPr="00BD2BEF">
        <w:rPr>
          <w:rFonts w:ascii="Times New Roman" w:hAnsi="Times New Roman" w:cs="Times New Roman"/>
          <w:sz w:val="24"/>
        </w:rPr>
        <w:t xml:space="preserve"> 1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sebelumnya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t</w:t>
      </w:r>
    </w:p>
    <w:p w14:paraId="53B8BCDA"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Cambria Math" w:hAnsi="Cambria Math" w:cs="Cambria Math"/>
          <w:sz w:val="24"/>
        </w:rPr>
        <w:t>𝐸𝑡</w:t>
      </w:r>
      <w:r w:rsidRPr="00BD2BEF">
        <w:rPr>
          <w:rFonts w:ascii="Times New Roman" w:hAnsi="Times New Roman" w:cs="Times New Roman"/>
          <w:sz w:val="24"/>
        </w:rPr>
        <w:t xml:space="preserve"> =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error </w:t>
      </w:r>
      <w:proofErr w:type="spellStart"/>
      <w:r w:rsidRPr="00BD2BEF">
        <w:rPr>
          <w:rFonts w:ascii="Times New Roman" w:hAnsi="Times New Roman" w:cs="Times New Roman"/>
          <w:sz w:val="24"/>
        </w:rPr>
        <w:t>peramalan</w:t>
      </w:r>
      <w:proofErr w:type="spellEnd"/>
    </w:p>
    <w:p w14:paraId="7131D142"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Cambria Math" w:hAnsi="Cambria Math" w:cs="Cambria Math"/>
          <w:sz w:val="24"/>
        </w:rPr>
        <w:t>𝑀𝑡</w:t>
      </w:r>
      <w:r w:rsidRPr="00BD2BEF">
        <w:rPr>
          <w:rFonts w:ascii="Times New Roman" w:hAnsi="Times New Roman" w:cs="Times New Roman"/>
          <w:sz w:val="24"/>
        </w:rPr>
        <w:t xml:space="preserve"> =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absolut</w:t>
      </w:r>
      <w:proofErr w:type="spellEnd"/>
      <w:r w:rsidRPr="00BD2BEF">
        <w:rPr>
          <w:rFonts w:ascii="Times New Roman" w:hAnsi="Times New Roman" w:cs="Times New Roman"/>
          <w:sz w:val="24"/>
        </w:rPr>
        <w:t xml:space="preserve"> error </w:t>
      </w:r>
      <w:proofErr w:type="spellStart"/>
      <w:r w:rsidRPr="00BD2BEF">
        <w:rPr>
          <w:rFonts w:ascii="Times New Roman" w:hAnsi="Times New Roman" w:cs="Times New Roman"/>
          <w:sz w:val="24"/>
        </w:rPr>
        <w:t>peramalan</w:t>
      </w:r>
      <w:proofErr w:type="spellEnd"/>
    </w:p>
    <w:p w14:paraId="1F35C305"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Cambria Math" w:hAnsi="Cambria Math" w:cs="Cambria Math"/>
          <w:sz w:val="24"/>
        </w:rPr>
        <w:t>𝑒𝑡</w:t>
      </w:r>
      <w:r w:rsidRPr="00BD2BEF">
        <w:rPr>
          <w:rFonts w:ascii="Times New Roman" w:hAnsi="Times New Roman" w:cs="Times New Roman"/>
          <w:sz w:val="24"/>
        </w:rPr>
        <w:t xml:space="preserve"> = Nilai error </w:t>
      </w:r>
      <w:proofErr w:type="spellStart"/>
      <w:r w:rsidRPr="00BD2BEF">
        <w:rPr>
          <w:rFonts w:ascii="Times New Roman" w:hAnsi="Times New Roman" w:cs="Times New Roman"/>
          <w:sz w:val="24"/>
        </w:rPr>
        <w:t>peralaman</w:t>
      </w:r>
      <w:proofErr w:type="spellEnd"/>
      <w:r w:rsidRPr="00BD2BEF">
        <w:rPr>
          <w:rFonts w:ascii="Times New Roman" w:hAnsi="Times New Roman" w:cs="Times New Roman"/>
          <w:sz w:val="24"/>
        </w:rPr>
        <w:t xml:space="preserve"> </w:t>
      </w:r>
    </w:p>
    <w:p w14:paraId="6C875BF9"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|е</w:t>
      </w:r>
      <w:r w:rsidRPr="00BD2BEF">
        <w:rPr>
          <w:rFonts w:ascii="Cambria Math" w:hAnsi="Cambria Math" w:cs="Cambria Math"/>
          <w:sz w:val="24"/>
        </w:rPr>
        <w:t>𝑡</w:t>
      </w:r>
      <w:r w:rsidRPr="00BD2BEF">
        <w:rPr>
          <w:rFonts w:ascii="Times New Roman" w:hAnsi="Times New Roman" w:cs="Times New Roman"/>
          <w:sz w:val="24"/>
        </w:rPr>
        <w:t xml:space="preserve">| = Nilai </w:t>
      </w:r>
      <w:proofErr w:type="spellStart"/>
      <w:r w:rsidRPr="00BD2BEF">
        <w:rPr>
          <w:rFonts w:ascii="Times New Roman" w:hAnsi="Times New Roman" w:cs="Times New Roman"/>
          <w:sz w:val="24"/>
        </w:rPr>
        <w:t>absolut</w:t>
      </w:r>
      <w:proofErr w:type="spellEnd"/>
      <w:r w:rsidRPr="00BD2BEF">
        <w:rPr>
          <w:rFonts w:ascii="Times New Roman" w:hAnsi="Times New Roman" w:cs="Times New Roman"/>
          <w:sz w:val="24"/>
        </w:rPr>
        <w:t xml:space="preserve"> error </w:t>
      </w:r>
      <w:proofErr w:type="spellStart"/>
      <w:r w:rsidRPr="00BD2BEF">
        <w:rPr>
          <w:rFonts w:ascii="Times New Roman" w:hAnsi="Times New Roman" w:cs="Times New Roman"/>
          <w:sz w:val="24"/>
        </w:rPr>
        <w:t>peramalan</w:t>
      </w:r>
      <w:proofErr w:type="spellEnd"/>
    </w:p>
    <w:p w14:paraId="1FE05266" w14:textId="77777777" w:rsidR="00BD2BEF" w:rsidRPr="00BD2BEF" w:rsidRDefault="00BD2BEF" w:rsidP="00BD2BEF">
      <w:pPr>
        <w:spacing w:line="360" w:lineRule="auto"/>
        <w:ind w:left="567" w:right="-1" w:firstLine="567"/>
        <w:jc w:val="both"/>
        <w:rPr>
          <w:rFonts w:ascii="Times New Roman" w:hAnsi="Times New Roman" w:cs="Times New Roman"/>
          <w:sz w:val="24"/>
        </w:rPr>
      </w:pPr>
      <w:r w:rsidRPr="00BD2BEF">
        <w:rPr>
          <w:rFonts w:ascii="Times New Roman" w:hAnsi="Times New Roman" w:cs="Times New Roman"/>
          <w:sz w:val="24"/>
        </w:rPr>
        <w:t xml:space="preserve">α, β = parameter </w:t>
      </w:r>
      <w:proofErr w:type="spellStart"/>
      <w:r w:rsidRPr="00BD2BEF">
        <w:rPr>
          <w:rFonts w:ascii="Times New Roman" w:hAnsi="Times New Roman" w:cs="Times New Roman"/>
          <w:sz w:val="24"/>
        </w:rPr>
        <w:t>pemulusan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0 dan 1 </w:t>
      </w:r>
    </w:p>
    <w:p w14:paraId="7BC5DF1B" w14:textId="77777777" w:rsidR="00BD2BEF" w:rsidRPr="00BD2BEF" w:rsidRDefault="00BD2BEF" w:rsidP="00BD2BEF">
      <w:pPr>
        <w:keepNext/>
        <w:keepLines/>
        <w:spacing w:line="360" w:lineRule="auto"/>
        <w:ind w:right="-1"/>
        <w:outlineLvl w:val="2"/>
        <w:rPr>
          <w:rFonts w:ascii="Times New Roman" w:eastAsiaTheme="majorEastAsia" w:hAnsi="Times New Roman" w:cs="Times New Roman"/>
          <w:b/>
          <w:sz w:val="24"/>
          <w:szCs w:val="24"/>
        </w:rPr>
      </w:pPr>
      <w:bookmarkStart w:id="24" w:name="_Toc108434316"/>
      <w:r w:rsidRPr="00BD2BEF">
        <w:rPr>
          <w:rFonts w:ascii="Times New Roman" w:eastAsiaTheme="majorEastAsia" w:hAnsi="Times New Roman" w:cs="Times New Roman"/>
          <w:b/>
          <w:sz w:val="24"/>
          <w:szCs w:val="24"/>
        </w:rPr>
        <w:t xml:space="preserve">2.1.3 Tingkat </w:t>
      </w:r>
      <w:proofErr w:type="spellStart"/>
      <w:r w:rsidRPr="00BD2BEF">
        <w:rPr>
          <w:rFonts w:ascii="Times New Roman" w:eastAsiaTheme="majorEastAsia" w:hAnsi="Times New Roman" w:cs="Times New Roman"/>
          <w:b/>
          <w:sz w:val="24"/>
          <w:szCs w:val="24"/>
        </w:rPr>
        <w:t>Keakuratan</w:t>
      </w:r>
      <w:proofErr w:type="spellEnd"/>
      <w:r w:rsidRPr="00BD2BEF">
        <w:rPr>
          <w:rFonts w:ascii="Times New Roman" w:eastAsiaTheme="majorEastAsia" w:hAnsi="Times New Roman" w:cs="Times New Roman"/>
          <w:b/>
          <w:sz w:val="24"/>
          <w:szCs w:val="24"/>
        </w:rPr>
        <w:t xml:space="preserve"> Hasil </w:t>
      </w:r>
      <w:proofErr w:type="spellStart"/>
      <w:r w:rsidRPr="00BD2BEF">
        <w:rPr>
          <w:rFonts w:ascii="Times New Roman" w:eastAsiaTheme="majorEastAsia" w:hAnsi="Times New Roman" w:cs="Times New Roman"/>
          <w:b/>
          <w:sz w:val="24"/>
          <w:szCs w:val="24"/>
        </w:rPr>
        <w:t>Peramalan</w:t>
      </w:r>
      <w:bookmarkEnd w:id="24"/>
      <w:proofErr w:type="spellEnd"/>
    </w:p>
    <w:p w14:paraId="710CF6A8" w14:textId="77777777" w:rsidR="00BD2BEF" w:rsidRPr="00BD2BEF" w:rsidRDefault="00BD2BEF" w:rsidP="00BD2BEF">
      <w:pPr>
        <w:spacing w:line="360" w:lineRule="auto"/>
        <w:ind w:left="567" w:right="-1" w:firstLine="567"/>
        <w:jc w:val="both"/>
        <w:rPr>
          <w:rFonts w:ascii="Times New Roman" w:hAnsi="Times New Roman" w:cs="Times New Roman"/>
          <w:sz w:val="24"/>
        </w:rPr>
      </w:pPr>
      <w:bookmarkStart w:id="25" w:name="_Hlk108546797"/>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perbedaan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rentang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perbedaan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nyata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dan di </w:t>
      </w:r>
      <w:proofErr w:type="spellStart"/>
      <w:r w:rsidRPr="00BD2BEF">
        <w:rPr>
          <w:rFonts w:ascii="Times New Roman" w:hAnsi="Times New Roman" w:cs="Times New Roman"/>
          <w:sz w:val="24"/>
        </w:rPr>
        <w:t>tunjukkan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ukuran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besaran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error. </w:t>
      </w:r>
      <w:proofErr w:type="spellStart"/>
      <w:r w:rsidRPr="00BD2BEF">
        <w:rPr>
          <w:rFonts w:ascii="Times New Roman" w:hAnsi="Times New Roman" w:cs="Times New Roman"/>
          <w:sz w:val="24"/>
        </w:rPr>
        <w:t>Kebanyakan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hamper </w:t>
      </w:r>
      <w:proofErr w:type="spellStart"/>
      <w:r w:rsidRPr="00BD2BEF">
        <w:rPr>
          <w:rFonts w:ascii="Times New Roman" w:hAnsi="Times New Roman" w:cs="Times New Roman"/>
          <w:sz w:val="24"/>
        </w:rPr>
        <w:t>semua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ukuran-ukuran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dinyatakan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rata-rata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fungsi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perbedaan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nyata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sebenarnya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Apabila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evaluasi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akurasi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semakin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rendah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dinyatakan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mendekati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aktualnya</w:t>
      </w:r>
      <w:proofErr w:type="spellEnd"/>
      <w:r w:rsidRPr="00BD2BEF">
        <w:rPr>
          <w:rFonts w:ascii="Times New Roman" w:hAnsi="Times New Roman" w:cs="Times New Roman"/>
          <w:sz w:val="24"/>
        </w:rPr>
        <w:t xml:space="preserve">. Residual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perbedaan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actual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diramalkan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Aryad</w:t>
      </w:r>
      <w:proofErr w:type="spellEnd"/>
      <w:r w:rsidRPr="00BD2BEF">
        <w:rPr>
          <w:rFonts w:ascii="Times New Roman" w:hAnsi="Times New Roman" w:cs="Times New Roman"/>
          <w:sz w:val="24"/>
        </w:rPr>
        <w:t xml:space="preserve">, 1997:57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Laksana</w:t>
      </w:r>
      <w:proofErr w:type="spellEnd"/>
      <w:r w:rsidRPr="00BD2BEF">
        <w:rPr>
          <w:rFonts w:ascii="Times New Roman" w:hAnsi="Times New Roman" w:cs="Times New Roman"/>
          <w:sz w:val="24"/>
        </w:rPr>
        <w:t xml:space="preserve">, 2017).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ukuran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sering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Mean Absolute Deviation (MAD) dan Mean Absolute </w:t>
      </w:r>
      <w:proofErr w:type="spellStart"/>
      <w:r w:rsidRPr="00BD2BEF">
        <w:rPr>
          <w:rFonts w:ascii="Times New Roman" w:hAnsi="Times New Roman" w:cs="Times New Roman"/>
          <w:sz w:val="24"/>
        </w:rPr>
        <w:t>Persentage</w:t>
      </w:r>
      <w:proofErr w:type="spellEnd"/>
      <w:r w:rsidRPr="00BD2BEF">
        <w:rPr>
          <w:rFonts w:ascii="Times New Roman" w:hAnsi="Times New Roman" w:cs="Times New Roman"/>
          <w:sz w:val="24"/>
        </w:rPr>
        <w:t xml:space="preserve"> Error (MAPE).  </w:t>
      </w:r>
    </w:p>
    <w:bookmarkEnd w:id="25"/>
    <w:p w14:paraId="195F81F2" w14:textId="77777777" w:rsidR="00BD2BEF" w:rsidRPr="00BD2BEF" w:rsidRDefault="00BD2BEF" w:rsidP="00BD2BEF">
      <w:pPr>
        <w:numPr>
          <w:ilvl w:val="0"/>
          <w:numId w:val="27"/>
        </w:numPr>
        <w:ind w:left="1134" w:hanging="567"/>
        <w:contextualSpacing/>
        <w:rPr>
          <w:rFonts w:ascii="Times New Roman" w:hAnsi="Times New Roman"/>
          <w:sz w:val="24"/>
        </w:rPr>
      </w:pPr>
      <w:r w:rsidRPr="00BD2BEF">
        <w:rPr>
          <w:rFonts w:ascii="Times New Roman" w:hAnsi="Times New Roman"/>
          <w:i/>
          <w:iCs/>
          <w:sz w:val="24"/>
        </w:rPr>
        <w:t xml:space="preserve">Mean Absolute Deviation </w:t>
      </w:r>
      <w:r w:rsidRPr="00BD2BEF">
        <w:rPr>
          <w:rFonts w:ascii="Times New Roman" w:hAnsi="Times New Roman"/>
          <w:sz w:val="24"/>
        </w:rPr>
        <w:t>(MAD)</w:t>
      </w:r>
    </w:p>
    <w:p w14:paraId="0008DE96"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i/>
          <w:iCs/>
          <w:sz w:val="24"/>
        </w:rPr>
        <w:lastRenderedPageBreak/>
        <w:t>Mean Absolute Deviation</w:t>
      </w:r>
      <w:r w:rsidRPr="00BD2BEF">
        <w:rPr>
          <w:rFonts w:ascii="Times New Roman" w:hAnsi="Times New Roman" w:cs="Times New Roman"/>
          <w:sz w:val="24"/>
        </w:rPr>
        <w:t xml:space="preserve"> (MAD)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apabila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artikan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kebahasa</w:t>
      </w:r>
      <w:proofErr w:type="spellEnd"/>
      <w:r w:rsidRPr="00BD2BEF">
        <w:rPr>
          <w:rFonts w:ascii="Times New Roman" w:hAnsi="Times New Roman" w:cs="Times New Roman"/>
          <w:sz w:val="24"/>
        </w:rPr>
        <w:t xml:space="preserve"> Indonesia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langsung</w:t>
      </w:r>
      <w:proofErr w:type="spellEnd"/>
      <w:r w:rsidRPr="00BD2BEF">
        <w:rPr>
          <w:rFonts w:ascii="Times New Roman" w:hAnsi="Times New Roman" w:cs="Times New Roman"/>
          <w:sz w:val="24"/>
        </w:rPr>
        <w:t xml:space="preserve"> rata-rata </w:t>
      </w:r>
      <w:proofErr w:type="spellStart"/>
      <w:r w:rsidRPr="00BD2BEF">
        <w:rPr>
          <w:rFonts w:ascii="Times New Roman" w:hAnsi="Times New Roman" w:cs="Times New Roman"/>
          <w:sz w:val="24"/>
        </w:rPr>
        <w:t>mutlak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deviasi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rata-rata </w:t>
      </w:r>
      <w:proofErr w:type="spellStart"/>
      <w:r w:rsidRPr="00BD2BEF">
        <w:rPr>
          <w:rFonts w:ascii="Times New Roman" w:hAnsi="Times New Roman" w:cs="Times New Roman"/>
          <w:sz w:val="24"/>
        </w:rPr>
        <w:t>kesalahan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mutlak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tertentu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tanpa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memperdulikan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kecil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besar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aslinya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lapangan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Nasution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Prasetyawan</w:t>
      </w:r>
      <w:proofErr w:type="spellEnd"/>
      <w:r w:rsidRPr="00BD2BEF">
        <w:rPr>
          <w:rFonts w:ascii="Times New Roman" w:hAnsi="Times New Roman" w:cs="Times New Roman"/>
          <w:sz w:val="24"/>
        </w:rPr>
        <w:t xml:space="preserve">, 2008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Laksana</w:t>
      </w:r>
      <w:proofErr w:type="spellEnd"/>
      <w:r w:rsidRPr="00BD2BEF">
        <w:rPr>
          <w:rFonts w:ascii="Times New Roman" w:hAnsi="Times New Roman" w:cs="Times New Roman"/>
          <w:sz w:val="24"/>
        </w:rPr>
        <w:t xml:space="preserve">, 2017).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sistematis</w:t>
      </w:r>
      <w:proofErr w:type="spellEnd"/>
      <w:r w:rsidRPr="00BD2BEF">
        <w:rPr>
          <w:rFonts w:ascii="Times New Roman" w:hAnsi="Times New Roman" w:cs="Times New Roman"/>
          <w:sz w:val="24"/>
        </w:rPr>
        <w:t xml:space="preserve">, MAD </w:t>
      </w:r>
      <w:proofErr w:type="spellStart"/>
      <w:r w:rsidRPr="00BD2BEF">
        <w:rPr>
          <w:rFonts w:ascii="Times New Roman" w:hAnsi="Times New Roman" w:cs="Times New Roman"/>
          <w:sz w:val="24"/>
        </w:rPr>
        <w:t>dirumuskan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w:t>
      </w:r>
    </w:p>
    <w:p w14:paraId="6F4FC069"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MAD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(9)</w:t>
      </w:r>
    </w:p>
    <w:p w14:paraId="61956485"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Keterangan</w:t>
      </w:r>
      <w:proofErr w:type="spellEnd"/>
      <w:r w:rsidRPr="00BD2BEF">
        <w:rPr>
          <w:rFonts w:ascii="Times New Roman" w:hAnsi="Times New Roman" w:cs="Times New Roman"/>
          <w:sz w:val="24"/>
        </w:rPr>
        <w:t xml:space="preserve">: </w:t>
      </w:r>
    </w:p>
    <w:p w14:paraId="3B3E2AD8"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A</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 </w:t>
      </w:r>
      <w:proofErr w:type="spellStart"/>
      <w:r w:rsidRPr="00BD2BEF">
        <w:rPr>
          <w:rFonts w:ascii="Times New Roman" w:hAnsi="Times New Roman" w:cs="Times New Roman"/>
          <w:sz w:val="24"/>
        </w:rPr>
        <w:t>Permintaan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–t </w:t>
      </w:r>
    </w:p>
    <w:p w14:paraId="5AFE62DB"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F</w:t>
      </w:r>
      <w:r w:rsidRPr="00BD2BEF">
        <w:rPr>
          <w:rFonts w:ascii="Times New Roman" w:hAnsi="Times New Roman" w:cs="Times New Roman"/>
          <w:sz w:val="24"/>
          <w:vertAlign w:val="subscript"/>
        </w:rPr>
        <w:t>t</w:t>
      </w:r>
      <w:r w:rsidRPr="00BD2BEF">
        <w:rPr>
          <w:rFonts w:ascii="Times New Roman" w:hAnsi="Times New Roman" w:cs="Times New Roman"/>
          <w:sz w:val="24"/>
        </w:rPr>
        <w:t xml:space="preserve"> =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(forecast)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-t </w:t>
      </w:r>
    </w:p>
    <w:p w14:paraId="6C2342D9"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n = </w:t>
      </w:r>
      <w:proofErr w:type="spellStart"/>
      <w:r w:rsidRPr="00BD2BEF">
        <w:rPr>
          <w:rFonts w:ascii="Times New Roman" w:hAnsi="Times New Roman" w:cs="Times New Roman"/>
          <w:sz w:val="24"/>
        </w:rPr>
        <w:t>Jumlah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terlibat</w:t>
      </w:r>
      <w:proofErr w:type="spellEnd"/>
    </w:p>
    <w:p w14:paraId="1FC87020" w14:textId="77777777" w:rsidR="00BD2BEF" w:rsidRPr="00BD2BEF" w:rsidRDefault="00BD2BEF" w:rsidP="00BD2BEF">
      <w:pPr>
        <w:numPr>
          <w:ilvl w:val="0"/>
          <w:numId w:val="27"/>
        </w:numPr>
        <w:ind w:left="1134" w:hanging="567"/>
        <w:contextualSpacing/>
        <w:rPr>
          <w:rFonts w:ascii="Times New Roman" w:hAnsi="Times New Roman"/>
          <w:sz w:val="24"/>
        </w:rPr>
      </w:pPr>
      <w:r w:rsidRPr="00BD2BEF">
        <w:rPr>
          <w:rFonts w:ascii="Times New Roman" w:hAnsi="Times New Roman"/>
          <w:i/>
          <w:iCs/>
          <w:sz w:val="24"/>
        </w:rPr>
        <w:t>Mean Absolute Percentage Error</w:t>
      </w:r>
      <w:r w:rsidRPr="00BD2BEF">
        <w:rPr>
          <w:rFonts w:ascii="Times New Roman" w:hAnsi="Times New Roman"/>
          <w:sz w:val="24"/>
        </w:rPr>
        <w:t xml:space="preserve"> (MAPE)</w:t>
      </w:r>
    </w:p>
    <w:p w14:paraId="678247AD"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i/>
          <w:iCs/>
          <w:sz w:val="24"/>
        </w:rPr>
        <w:t xml:space="preserve">Mean Absolute </w:t>
      </w:r>
      <w:proofErr w:type="spellStart"/>
      <w:r w:rsidRPr="00BD2BEF">
        <w:rPr>
          <w:rFonts w:ascii="Times New Roman" w:hAnsi="Times New Roman" w:cs="Times New Roman"/>
          <w:i/>
          <w:iCs/>
          <w:sz w:val="24"/>
        </w:rPr>
        <w:t>Persentage</w:t>
      </w:r>
      <w:proofErr w:type="spellEnd"/>
      <w:r w:rsidRPr="00BD2BEF">
        <w:rPr>
          <w:rFonts w:ascii="Times New Roman" w:hAnsi="Times New Roman" w:cs="Times New Roman"/>
          <w:i/>
          <w:iCs/>
          <w:sz w:val="24"/>
        </w:rPr>
        <w:t xml:space="preserve"> Error</w:t>
      </w:r>
      <w:r w:rsidRPr="00BD2BEF">
        <w:rPr>
          <w:rFonts w:ascii="Times New Roman" w:hAnsi="Times New Roman" w:cs="Times New Roman"/>
          <w:sz w:val="24"/>
        </w:rPr>
        <w:t xml:space="preserve"> (MAPE)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menunjukkan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relatif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menginformasikan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besar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persentase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terlalu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tinggi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terlalu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rendah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Biasanya</w:t>
      </w:r>
      <w:proofErr w:type="spellEnd"/>
      <w:r w:rsidRPr="00BD2BEF">
        <w:rPr>
          <w:rFonts w:ascii="Times New Roman" w:hAnsi="Times New Roman" w:cs="Times New Roman"/>
          <w:sz w:val="24"/>
        </w:rPr>
        <w:t xml:space="preserve"> MAPE di </w:t>
      </w:r>
      <w:proofErr w:type="spellStart"/>
      <w:r w:rsidRPr="00BD2BEF">
        <w:rPr>
          <w:rFonts w:ascii="Times New Roman" w:hAnsi="Times New Roman" w:cs="Times New Roman"/>
          <w:sz w:val="24"/>
        </w:rPr>
        <w:t>anggap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berarti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berguna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bandingkan</w:t>
      </w:r>
      <w:proofErr w:type="spellEnd"/>
      <w:r w:rsidRPr="00BD2BEF">
        <w:rPr>
          <w:rFonts w:ascii="Times New Roman" w:hAnsi="Times New Roman" w:cs="Times New Roman"/>
          <w:sz w:val="24"/>
        </w:rPr>
        <w:t xml:space="preserve"> MAD </w:t>
      </w:r>
      <w:proofErr w:type="spellStart"/>
      <w:r w:rsidRPr="00BD2BEF">
        <w:rPr>
          <w:rFonts w:ascii="Times New Roman" w:hAnsi="Times New Roman" w:cs="Times New Roman"/>
          <w:sz w:val="24"/>
        </w:rPr>
        <w:t>karena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alasan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sistematis</w:t>
      </w:r>
      <w:proofErr w:type="spellEnd"/>
      <w:r w:rsidRPr="00BD2BEF">
        <w:rPr>
          <w:rFonts w:ascii="Times New Roman" w:hAnsi="Times New Roman" w:cs="Times New Roman"/>
          <w:sz w:val="24"/>
        </w:rPr>
        <w:t xml:space="preserve">, MAPE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rumuskan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seperti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Simchi-levi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dkk</w:t>
      </w:r>
      <w:proofErr w:type="spellEnd"/>
      <w:r w:rsidRPr="00BD2BEF">
        <w:rPr>
          <w:rFonts w:ascii="Times New Roman" w:hAnsi="Times New Roman" w:cs="Times New Roman"/>
          <w:sz w:val="24"/>
        </w:rPr>
        <w:t xml:space="preserve"> 2000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Andriyanto</w:t>
      </w:r>
      <w:proofErr w:type="spellEnd"/>
      <w:r w:rsidRPr="00BD2BEF">
        <w:rPr>
          <w:rFonts w:ascii="Times New Roman" w:hAnsi="Times New Roman" w:cs="Times New Roman"/>
          <w:sz w:val="24"/>
        </w:rPr>
        <w:t>, 2014)):</w:t>
      </w:r>
    </w:p>
    <w:p w14:paraId="0C049FB4"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APE = </w:t>
      </w:r>
      <m:oMath>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BD2BEF">
        <w:rPr>
          <w:rFonts w:ascii="Times New Roman" w:eastAsiaTheme="minorEastAsia" w:hAnsi="Times New Roman" w:cs="Times New Roman"/>
          <w:sz w:val="24"/>
        </w:rPr>
        <w:t xml:space="preserve">| </w:t>
      </w:r>
      <w:r w:rsidRPr="00BD2BEF">
        <w:rPr>
          <w:rFonts w:ascii="Cambria Math" w:hAnsi="Cambria Math" w:cs="Cambria Math"/>
          <w:sz w:val="24"/>
        </w:rPr>
        <w:t>∗</w:t>
      </w:r>
      <w:r w:rsidRPr="00BD2BEF">
        <w:rPr>
          <w:rFonts w:ascii="Times New Roman" w:hAnsi="Times New Roman" w:cs="Times New Roman"/>
          <w:sz w:val="24"/>
        </w:rPr>
        <w:t xml:space="preserve"> 100</w:t>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(10)</w:t>
      </w:r>
    </w:p>
    <w:p w14:paraId="286F666D"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 =1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(11)</w:t>
      </w:r>
    </w:p>
    <w:p w14:paraId="54B9399D"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Keterangan</w:t>
      </w:r>
      <w:proofErr w:type="spellEnd"/>
      <w:r w:rsidRPr="00BD2BEF">
        <w:rPr>
          <w:rFonts w:ascii="Times New Roman" w:hAnsi="Times New Roman" w:cs="Times New Roman"/>
          <w:sz w:val="24"/>
        </w:rPr>
        <w:t xml:space="preserve">: </w:t>
      </w:r>
    </w:p>
    <w:p w14:paraId="60E429F4"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PE = Percentage Error </w:t>
      </w:r>
    </w:p>
    <w:p w14:paraId="2C2A6164"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At = </w:t>
      </w:r>
      <w:proofErr w:type="spellStart"/>
      <w:r w:rsidRPr="00BD2BEF">
        <w:rPr>
          <w:rFonts w:ascii="Times New Roman" w:hAnsi="Times New Roman" w:cs="Times New Roman"/>
          <w:sz w:val="24"/>
        </w:rPr>
        <w:t>Permintaan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aktual</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–t</w:t>
      </w:r>
    </w:p>
    <w:p w14:paraId="70E6F472"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lastRenderedPageBreak/>
        <w:t xml:space="preserve">Ft =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permintaan</w:t>
      </w:r>
      <w:proofErr w:type="spellEnd"/>
      <w:r w:rsidRPr="00BD2BEF">
        <w:rPr>
          <w:rFonts w:ascii="Times New Roman" w:hAnsi="Times New Roman" w:cs="Times New Roman"/>
          <w:sz w:val="24"/>
        </w:rPr>
        <w:t xml:space="preserve"> (forecast) pada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-t </w:t>
      </w:r>
    </w:p>
    <w:p w14:paraId="673C9F51"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n = </w:t>
      </w:r>
      <w:proofErr w:type="spellStart"/>
      <w:r w:rsidRPr="00BD2BEF">
        <w:rPr>
          <w:rFonts w:ascii="Times New Roman" w:hAnsi="Times New Roman" w:cs="Times New Roman"/>
          <w:sz w:val="24"/>
        </w:rPr>
        <w:t>Jumlah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terlibat</w:t>
      </w:r>
      <w:proofErr w:type="spellEnd"/>
    </w:p>
    <w:p w14:paraId="1BB8C177" w14:textId="77777777" w:rsidR="00BD2BEF" w:rsidRPr="00BD2BEF" w:rsidRDefault="00BD2BEF" w:rsidP="00BD2BEF">
      <w:pPr>
        <w:spacing w:line="360" w:lineRule="auto"/>
        <w:ind w:left="1134" w:right="-1" w:firstLine="567"/>
        <w:jc w:val="both"/>
        <w:rPr>
          <w:rFonts w:ascii="Times New Roman" w:hAnsi="Times New Roman" w:cs="Times New Roman"/>
          <w:sz w:val="24"/>
        </w:rPr>
      </w:pPr>
      <w:r w:rsidRPr="00BD2BEF">
        <w:rPr>
          <w:rFonts w:ascii="Times New Roman" w:hAnsi="Times New Roman" w:cs="Times New Roman"/>
          <w:sz w:val="24"/>
        </w:rPr>
        <w:t xml:space="preserve">Jika di </w:t>
      </w:r>
      <w:proofErr w:type="spellStart"/>
      <w:r w:rsidRPr="00BD2BEF">
        <w:rPr>
          <w:rFonts w:ascii="Times New Roman" w:hAnsi="Times New Roman" w:cs="Times New Roman"/>
          <w:sz w:val="24"/>
        </w:rPr>
        <w:t>simpulkan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MAPE yang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proses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artikan</w:t>
      </w:r>
      <w:proofErr w:type="spellEnd"/>
      <w:r w:rsidRPr="00BD2BEF">
        <w:rPr>
          <w:rFonts w:ascii="Times New Roman" w:hAnsi="Times New Roman" w:cs="Times New Roman"/>
          <w:sz w:val="24"/>
        </w:rPr>
        <w:t xml:space="preserve"> pada table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Simchi-levi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dkk</w:t>
      </w:r>
      <w:proofErr w:type="spellEnd"/>
      <w:r w:rsidRPr="00BD2BEF">
        <w:rPr>
          <w:rFonts w:ascii="Times New Roman" w:hAnsi="Times New Roman" w:cs="Times New Roman"/>
          <w:sz w:val="24"/>
        </w:rPr>
        <w:t xml:space="preserve"> 2000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Andriyanto</w:t>
      </w:r>
      <w:proofErr w:type="spellEnd"/>
      <w:r w:rsidRPr="00BD2BEF">
        <w:rPr>
          <w:rFonts w:ascii="Times New Roman" w:hAnsi="Times New Roman" w:cs="Times New Roman"/>
          <w:sz w:val="24"/>
        </w:rPr>
        <w:t>, 2014)).</w:t>
      </w:r>
    </w:p>
    <w:p w14:paraId="19E2C04F"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Tingkat </w:t>
      </w:r>
      <w:proofErr w:type="spellStart"/>
      <w:r w:rsidRPr="00BD2BEF">
        <w:rPr>
          <w:rFonts w:ascii="Times New Roman" w:hAnsi="Times New Roman"/>
          <w:iCs/>
          <w:color w:val="000000" w:themeColor="text1"/>
          <w:sz w:val="24"/>
          <w:szCs w:val="18"/>
        </w:rPr>
        <w:t>Akurasi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Menggunakan</w:t>
      </w:r>
      <w:proofErr w:type="spellEnd"/>
      <w:r w:rsidRPr="00BD2BEF">
        <w:rPr>
          <w:rFonts w:ascii="Times New Roman" w:hAnsi="Times New Roman"/>
          <w:iCs/>
          <w:color w:val="000000" w:themeColor="text1"/>
          <w:sz w:val="24"/>
          <w:szCs w:val="18"/>
        </w:rPr>
        <w:t xml:space="preserve"> MAPE</w:t>
      </w:r>
    </w:p>
    <w:tbl>
      <w:tblPr>
        <w:tblStyle w:val="TableGrid"/>
        <w:tblW w:w="4253" w:type="dxa"/>
        <w:tblInd w:w="2410" w:type="dxa"/>
        <w:tblBorders>
          <w:left w:val="none" w:sz="0" w:space="0" w:color="auto"/>
          <w:right w:val="none" w:sz="0" w:space="0" w:color="auto"/>
          <w:insideV w:val="none" w:sz="0" w:space="0" w:color="auto"/>
        </w:tblBorders>
        <w:tblLook w:val="04A0" w:firstRow="1" w:lastRow="0" w:firstColumn="1" w:lastColumn="0" w:noHBand="0" w:noVBand="1"/>
      </w:tblPr>
      <w:tblGrid>
        <w:gridCol w:w="2126"/>
        <w:gridCol w:w="2127"/>
      </w:tblGrid>
      <w:tr w:rsidR="00BD2BEF" w:rsidRPr="00BD2BEF" w14:paraId="0C12181F" w14:textId="77777777" w:rsidTr="006804DA">
        <w:tc>
          <w:tcPr>
            <w:tcW w:w="2126" w:type="dxa"/>
            <w:shd w:val="clear" w:color="auto" w:fill="D0CECE" w:themeFill="background2" w:themeFillShade="E6"/>
          </w:tcPr>
          <w:p w14:paraId="2AF85484" w14:textId="77777777" w:rsidR="00BD2BEF" w:rsidRPr="00BD2BEF" w:rsidRDefault="00BD2BEF" w:rsidP="00BD2BEF">
            <w:pPr>
              <w:rPr>
                <w:rFonts w:ascii="Times New Roman" w:hAnsi="Times New Roman"/>
                <w:b/>
                <w:bCs/>
                <w:sz w:val="24"/>
                <w:szCs w:val="20"/>
              </w:rPr>
            </w:pPr>
            <w:r w:rsidRPr="00BD2BEF">
              <w:rPr>
                <w:rFonts w:ascii="Times New Roman" w:hAnsi="Times New Roman" w:cs="Times New Roman"/>
                <w:b/>
                <w:bCs/>
                <w:szCs w:val="20"/>
              </w:rPr>
              <w:t>Nilai MAPE</w:t>
            </w:r>
          </w:p>
        </w:tc>
        <w:tc>
          <w:tcPr>
            <w:tcW w:w="2127" w:type="dxa"/>
            <w:shd w:val="clear" w:color="auto" w:fill="D0CECE" w:themeFill="background2" w:themeFillShade="E6"/>
          </w:tcPr>
          <w:p w14:paraId="13CF202D" w14:textId="77777777" w:rsidR="00BD2BEF" w:rsidRPr="00BD2BEF" w:rsidRDefault="00BD2BEF" w:rsidP="00BD2BEF">
            <w:pPr>
              <w:jc w:val="right"/>
              <w:rPr>
                <w:rFonts w:ascii="Times New Roman" w:hAnsi="Times New Roman"/>
                <w:b/>
                <w:bCs/>
                <w:sz w:val="24"/>
                <w:szCs w:val="20"/>
              </w:rPr>
            </w:pPr>
            <w:proofErr w:type="spellStart"/>
            <w:r w:rsidRPr="00BD2BEF">
              <w:rPr>
                <w:rFonts w:ascii="Times New Roman" w:hAnsi="Times New Roman" w:cs="Times New Roman"/>
                <w:b/>
                <w:bCs/>
                <w:szCs w:val="20"/>
              </w:rPr>
              <w:t>Akurasi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Prediksi</w:t>
            </w:r>
            <w:proofErr w:type="spellEnd"/>
          </w:p>
        </w:tc>
      </w:tr>
      <w:tr w:rsidR="00BD2BEF" w:rsidRPr="00BD2BEF" w14:paraId="5A67BDC1" w14:textId="77777777" w:rsidTr="006804DA">
        <w:tc>
          <w:tcPr>
            <w:tcW w:w="2126" w:type="dxa"/>
            <w:tcBorders>
              <w:top w:val="single" w:sz="4" w:space="0" w:color="auto"/>
              <w:bottom w:val="nil"/>
            </w:tcBorders>
            <w:shd w:val="clear" w:color="auto" w:fill="F2F2F2" w:themeFill="background1" w:themeFillShade="F2"/>
          </w:tcPr>
          <w:p w14:paraId="2D341276" w14:textId="77777777" w:rsidR="00BD2BEF" w:rsidRPr="00BD2BEF" w:rsidRDefault="00BD2BEF" w:rsidP="00BD2BEF">
            <w:pPr>
              <w:rPr>
                <w:rFonts w:ascii="Times New Roman" w:hAnsi="Times New Roman"/>
                <w:b/>
                <w:bCs/>
                <w:sz w:val="24"/>
                <w:szCs w:val="20"/>
              </w:rPr>
            </w:pPr>
            <w:r w:rsidRPr="00BD2BEF">
              <w:rPr>
                <w:rFonts w:ascii="Times New Roman" w:hAnsi="Times New Roman" w:cs="Times New Roman"/>
                <w:b/>
                <w:bCs/>
                <w:szCs w:val="20"/>
              </w:rPr>
              <w:t>MAPE ≤ 10%</w:t>
            </w:r>
          </w:p>
        </w:tc>
        <w:tc>
          <w:tcPr>
            <w:tcW w:w="2127" w:type="dxa"/>
            <w:tcBorders>
              <w:top w:val="single" w:sz="4" w:space="0" w:color="auto"/>
              <w:bottom w:val="nil"/>
              <w:right w:val="nil"/>
            </w:tcBorders>
            <w:shd w:val="clear" w:color="auto" w:fill="FFFF00"/>
          </w:tcPr>
          <w:p w14:paraId="41B5115C" w14:textId="77777777" w:rsidR="00BD2BEF" w:rsidRPr="00BD2BEF" w:rsidRDefault="00BD2BEF" w:rsidP="00BD2BEF">
            <w:pPr>
              <w:jc w:val="right"/>
              <w:rPr>
                <w:rFonts w:ascii="Times New Roman" w:hAnsi="Times New Roman"/>
                <w:sz w:val="24"/>
                <w:szCs w:val="20"/>
              </w:rPr>
            </w:pPr>
            <w:r w:rsidRPr="00BD2BEF">
              <w:rPr>
                <w:rFonts w:ascii="Times New Roman" w:hAnsi="Times New Roman" w:cs="Times New Roman"/>
                <w:b/>
                <w:bCs/>
                <w:szCs w:val="20"/>
              </w:rPr>
              <w:t>Tinggi</w:t>
            </w:r>
          </w:p>
        </w:tc>
      </w:tr>
      <w:tr w:rsidR="00BD2BEF" w:rsidRPr="00BD2BEF" w14:paraId="518042D3" w14:textId="77777777" w:rsidTr="006804DA">
        <w:tc>
          <w:tcPr>
            <w:tcW w:w="2126" w:type="dxa"/>
            <w:tcBorders>
              <w:top w:val="nil"/>
              <w:bottom w:val="nil"/>
            </w:tcBorders>
            <w:shd w:val="clear" w:color="auto" w:fill="F2F2F2" w:themeFill="background1" w:themeFillShade="F2"/>
          </w:tcPr>
          <w:p w14:paraId="58E76BF4" w14:textId="77777777" w:rsidR="00BD2BEF" w:rsidRPr="00BD2BEF" w:rsidRDefault="00BD2BEF" w:rsidP="00BD2BEF">
            <w:pPr>
              <w:rPr>
                <w:rFonts w:ascii="Times New Roman" w:hAnsi="Times New Roman"/>
                <w:b/>
                <w:bCs/>
                <w:sz w:val="24"/>
                <w:szCs w:val="20"/>
              </w:rPr>
            </w:pPr>
            <w:r w:rsidRPr="00BD2BEF">
              <w:rPr>
                <w:rFonts w:ascii="Times New Roman" w:hAnsi="Times New Roman" w:cs="Times New Roman"/>
                <w:b/>
                <w:bCs/>
                <w:szCs w:val="20"/>
              </w:rPr>
              <w:t>10% &lt; MAPE ≤ 20%</w:t>
            </w:r>
          </w:p>
        </w:tc>
        <w:tc>
          <w:tcPr>
            <w:tcW w:w="2127" w:type="dxa"/>
            <w:tcBorders>
              <w:top w:val="nil"/>
              <w:bottom w:val="nil"/>
              <w:right w:val="nil"/>
            </w:tcBorders>
            <w:shd w:val="clear" w:color="auto" w:fill="FFFF00"/>
          </w:tcPr>
          <w:p w14:paraId="41255D7C" w14:textId="77777777" w:rsidR="00BD2BEF" w:rsidRPr="00BD2BEF" w:rsidRDefault="00BD2BEF" w:rsidP="00BD2BEF">
            <w:pPr>
              <w:jc w:val="right"/>
              <w:rPr>
                <w:rFonts w:ascii="Times New Roman" w:hAnsi="Times New Roman"/>
                <w:sz w:val="24"/>
                <w:szCs w:val="20"/>
              </w:rPr>
            </w:pPr>
            <w:proofErr w:type="spellStart"/>
            <w:r w:rsidRPr="00BD2BEF">
              <w:rPr>
                <w:rFonts w:ascii="Times New Roman" w:hAnsi="Times New Roman" w:cs="Times New Roman"/>
                <w:b/>
                <w:bCs/>
                <w:szCs w:val="20"/>
              </w:rPr>
              <w:t>Baik</w:t>
            </w:r>
            <w:proofErr w:type="spellEnd"/>
          </w:p>
        </w:tc>
      </w:tr>
      <w:tr w:rsidR="00BD2BEF" w:rsidRPr="00BD2BEF" w14:paraId="2EF668A4" w14:textId="77777777" w:rsidTr="006804DA">
        <w:tc>
          <w:tcPr>
            <w:tcW w:w="2126" w:type="dxa"/>
            <w:tcBorders>
              <w:top w:val="nil"/>
              <w:bottom w:val="nil"/>
            </w:tcBorders>
            <w:shd w:val="clear" w:color="auto" w:fill="F2F2F2" w:themeFill="background1" w:themeFillShade="F2"/>
          </w:tcPr>
          <w:p w14:paraId="40907E41" w14:textId="77777777" w:rsidR="00BD2BEF" w:rsidRPr="00BD2BEF" w:rsidRDefault="00BD2BEF" w:rsidP="00BD2BEF">
            <w:pPr>
              <w:rPr>
                <w:rFonts w:ascii="Times New Roman" w:hAnsi="Times New Roman"/>
                <w:b/>
                <w:bCs/>
                <w:sz w:val="24"/>
                <w:szCs w:val="20"/>
              </w:rPr>
            </w:pPr>
            <w:r w:rsidRPr="00BD2BEF">
              <w:rPr>
                <w:rFonts w:ascii="Times New Roman" w:hAnsi="Times New Roman" w:cs="Times New Roman"/>
                <w:b/>
                <w:bCs/>
                <w:szCs w:val="20"/>
              </w:rPr>
              <w:t>20% &lt; MAPE ≤ 50%</w:t>
            </w:r>
          </w:p>
        </w:tc>
        <w:tc>
          <w:tcPr>
            <w:tcW w:w="2127" w:type="dxa"/>
            <w:tcBorders>
              <w:top w:val="nil"/>
              <w:bottom w:val="nil"/>
              <w:right w:val="nil"/>
            </w:tcBorders>
            <w:shd w:val="clear" w:color="auto" w:fill="FFFF00"/>
          </w:tcPr>
          <w:p w14:paraId="02486925" w14:textId="77777777" w:rsidR="00BD2BEF" w:rsidRPr="00BD2BEF" w:rsidRDefault="00BD2BEF" w:rsidP="00BD2BEF">
            <w:pPr>
              <w:jc w:val="right"/>
              <w:rPr>
                <w:rFonts w:ascii="Times New Roman" w:hAnsi="Times New Roman"/>
                <w:sz w:val="24"/>
                <w:szCs w:val="20"/>
              </w:rPr>
            </w:pPr>
            <w:r w:rsidRPr="00BD2BEF">
              <w:rPr>
                <w:rFonts w:ascii="Times New Roman" w:hAnsi="Times New Roman" w:cs="Times New Roman"/>
                <w:b/>
                <w:bCs/>
                <w:i/>
                <w:iCs/>
                <w:szCs w:val="20"/>
              </w:rPr>
              <w:t>Reasonable</w:t>
            </w:r>
          </w:p>
        </w:tc>
      </w:tr>
      <w:tr w:rsidR="00BD2BEF" w:rsidRPr="00BD2BEF" w14:paraId="70F7FC42" w14:textId="77777777" w:rsidTr="006804DA">
        <w:tc>
          <w:tcPr>
            <w:tcW w:w="2126" w:type="dxa"/>
            <w:tcBorders>
              <w:top w:val="nil"/>
              <w:bottom w:val="single" w:sz="4" w:space="0" w:color="auto"/>
            </w:tcBorders>
            <w:shd w:val="clear" w:color="auto" w:fill="F2F2F2" w:themeFill="background1" w:themeFillShade="F2"/>
          </w:tcPr>
          <w:p w14:paraId="3E1917E6" w14:textId="77777777" w:rsidR="00BD2BEF" w:rsidRPr="00BD2BEF" w:rsidRDefault="00BD2BEF" w:rsidP="00BD2BEF">
            <w:pPr>
              <w:rPr>
                <w:rFonts w:ascii="Times New Roman" w:hAnsi="Times New Roman"/>
                <w:b/>
                <w:bCs/>
                <w:sz w:val="24"/>
                <w:szCs w:val="20"/>
              </w:rPr>
            </w:pPr>
            <w:r w:rsidRPr="00BD2BEF">
              <w:rPr>
                <w:rFonts w:ascii="Times New Roman" w:hAnsi="Times New Roman" w:cs="Times New Roman"/>
                <w:b/>
                <w:bCs/>
                <w:szCs w:val="20"/>
              </w:rPr>
              <w:t>MAPE &gt; 50%</w:t>
            </w:r>
          </w:p>
        </w:tc>
        <w:tc>
          <w:tcPr>
            <w:tcW w:w="2127" w:type="dxa"/>
            <w:tcBorders>
              <w:top w:val="nil"/>
              <w:bottom w:val="single" w:sz="4" w:space="0" w:color="auto"/>
              <w:right w:val="nil"/>
            </w:tcBorders>
            <w:shd w:val="clear" w:color="auto" w:fill="FFFF00"/>
          </w:tcPr>
          <w:p w14:paraId="63B6A580" w14:textId="77777777" w:rsidR="00BD2BEF" w:rsidRPr="00BD2BEF" w:rsidRDefault="00BD2BEF" w:rsidP="00BD2BEF">
            <w:pPr>
              <w:jc w:val="right"/>
              <w:rPr>
                <w:rFonts w:ascii="Times New Roman" w:hAnsi="Times New Roman"/>
                <w:sz w:val="24"/>
                <w:szCs w:val="20"/>
              </w:rPr>
            </w:pPr>
            <w:proofErr w:type="spellStart"/>
            <w:r w:rsidRPr="00BD2BEF">
              <w:rPr>
                <w:rFonts w:ascii="Times New Roman" w:hAnsi="Times New Roman" w:cs="Times New Roman"/>
                <w:b/>
                <w:bCs/>
                <w:szCs w:val="20"/>
              </w:rPr>
              <w:t>Rendah</w:t>
            </w:r>
            <w:proofErr w:type="spellEnd"/>
          </w:p>
        </w:tc>
      </w:tr>
    </w:tbl>
    <w:p w14:paraId="74956B3B" w14:textId="77777777" w:rsidR="00BD2BEF" w:rsidRPr="00BD2BEF" w:rsidRDefault="00BD2BEF" w:rsidP="00BD2BEF">
      <w:pPr>
        <w:spacing w:line="360" w:lineRule="auto"/>
        <w:ind w:left="1134" w:right="-1"/>
        <w:jc w:val="both"/>
        <w:rPr>
          <w:rFonts w:ascii="Times New Roman" w:hAnsi="Times New Roman" w:cs="Times New Roman"/>
          <w:sz w:val="24"/>
        </w:rPr>
      </w:pPr>
      <w:proofErr w:type="spellStart"/>
      <w:r w:rsidRPr="00BD2BEF">
        <w:rPr>
          <w:rFonts w:ascii="Times New Roman" w:hAnsi="Times New Roman" w:cs="Times New Roman"/>
          <w:sz w:val="24"/>
        </w:rPr>
        <w:t>Sumber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Andriyanto</w:t>
      </w:r>
      <w:proofErr w:type="spellEnd"/>
      <w:r w:rsidRPr="00BD2BEF">
        <w:rPr>
          <w:rFonts w:ascii="Times New Roman" w:hAnsi="Times New Roman" w:cs="Times New Roman"/>
          <w:sz w:val="24"/>
        </w:rPr>
        <w:t>, 2014</w:t>
      </w:r>
    </w:p>
    <w:p w14:paraId="233FAEFF" w14:textId="77777777" w:rsidR="00BD2BEF" w:rsidRPr="00BD2BEF" w:rsidRDefault="00BD2BEF" w:rsidP="00BD2BEF">
      <w:pPr>
        <w:spacing w:line="360" w:lineRule="auto"/>
        <w:ind w:left="1134" w:right="-1" w:firstLine="567"/>
        <w:jc w:val="both"/>
        <w:rPr>
          <w:rFonts w:ascii="Times New Roman" w:hAnsi="Times New Roman" w:cs="Times New Roman"/>
          <w:sz w:val="24"/>
        </w:rPr>
      </w:pPr>
      <w:proofErr w:type="spellStart"/>
      <w:r w:rsidRPr="00BD2BEF">
        <w:rPr>
          <w:rFonts w:ascii="Times New Roman" w:hAnsi="Times New Roman" w:cs="Times New Roman"/>
          <w:sz w:val="24"/>
        </w:rPr>
        <w:t>Berdasarkan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tabel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simpulkan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MAPE ≤ 10%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akurat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sedangkan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10% &lt; MAPE ≤ 20%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katakan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akurasinya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20% &lt; MAPE ≤ 50% </w:t>
      </w:r>
      <w:proofErr w:type="spellStart"/>
      <w:r w:rsidRPr="00BD2BEF">
        <w:rPr>
          <w:rFonts w:ascii="Times New Roman" w:hAnsi="Times New Roman" w:cs="Times New Roman"/>
          <w:sz w:val="24"/>
        </w:rPr>
        <w:t>akurasi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peramalannya</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Reasonable </w:t>
      </w:r>
      <w:r w:rsidRPr="00BD2BEF">
        <w:rPr>
          <w:rFonts w:ascii="Times New Roman" w:hAnsi="Times New Roman" w:cs="Times New Roman"/>
          <w:sz w:val="24"/>
        </w:rPr>
        <w:t xml:space="preserve">dan </w:t>
      </w:r>
      <w:proofErr w:type="spellStart"/>
      <w:r w:rsidRPr="00BD2BEF">
        <w:rPr>
          <w:rFonts w:ascii="Times New Roman" w:hAnsi="Times New Roman" w:cs="Times New Roman"/>
          <w:sz w:val="24"/>
        </w:rPr>
        <w:t>jika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MAPE &gt; 50% </w:t>
      </w:r>
      <w:proofErr w:type="spellStart"/>
      <w:r w:rsidRPr="00BD2BEF">
        <w:rPr>
          <w:rFonts w:ascii="Times New Roman" w:hAnsi="Times New Roman" w:cs="Times New Roman"/>
          <w:sz w:val="24"/>
        </w:rPr>
        <w:t>maka</w:t>
      </w:r>
      <w:proofErr w:type="spellEnd"/>
      <w:r w:rsidRPr="00BD2BEF">
        <w:rPr>
          <w:rFonts w:ascii="Times New Roman" w:hAnsi="Times New Roman" w:cs="Times New Roman"/>
          <w:sz w:val="24"/>
        </w:rPr>
        <w:t xml:space="preserve"> di katakana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keakuratan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rendah</w:t>
      </w:r>
      <w:proofErr w:type="spellEnd"/>
      <w:r w:rsidRPr="00BD2BEF">
        <w:rPr>
          <w:rFonts w:ascii="Times New Roman" w:hAnsi="Times New Roman" w:cs="Times New Roman"/>
          <w:sz w:val="24"/>
        </w:rPr>
        <w:t>.</w:t>
      </w:r>
    </w:p>
    <w:p w14:paraId="5D292A27" w14:textId="77777777" w:rsidR="00BD2BEF" w:rsidRPr="00BD2BEF" w:rsidRDefault="00BD2BEF" w:rsidP="00BD2BEF">
      <w:pPr>
        <w:keepNext/>
        <w:keepLines/>
        <w:spacing w:line="360" w:lineRule="auto"/>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2.1.4 </w:t>
      </w:r>
      <w:proofErr w:type="spellStart"/>
      <w:r w:rsidRPr="00BD2BEF">
        <w:rPr>
          <w:rFonts w:ascii="Times New Roman" w:eastAsiaTheme="majorEastAsia" w:hAnsi="Times New Roman" w:cstheme="majorBidi"/>
          <w:b/>
          <w:sz w:val="24"/>
          <w:szCs w:val="24"/>
        </w:rPr>
        <w:t>Persedian</w:t>
      </w:r>
      <w:proofErr w:type="spellEnd"/>
    </w:p>
    <w:p w14:paraId="0F42F8E1" w14:textId="77777777" w:rsidR="00BD2BEF" w:rsidRPr="00BD2BEF" w:rsidRDefault="00BD2BEF" w:rsidP="00BD2BEF">
      <w:pPr>
        <w:numPr>
          <w:ilvl w:val="0"/>
          <w:numId w:val="24"/>
        </w:numPr>
        <w:spacing w:line="360" w:lineRule="auto"/>
        <w:ind w:left="1134" w:hanging="567"/>
        <w:contextualSpacing/>
        <w:rPr>
          <w:rFonts w:ascii="Times New Roman" w:hAnsi="Times New Roman"/>
          <w:sz w:val="24"/>
        </w:rPr>
      </w:pPr>
      <w:proofErr w:type="spellStart"/>
      <w:r w:rsidRPr="00BD2BEF">
        <w:rPr>
          <w:rFonts w:ascii="Times New Roman" w:hAnsi="Times New Roman"/>
          <w:sz w:val="24"/>
        </w:rPr>
        <w:t>Pengertian</w:t>
      </w:r>
      <w:proofErr w:type="spellEnd"/>
    </w:p>
    <w:p w14:paraId="175299FF"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Alexandri</w:t>
      </w:r>
      <w:proofErr w:type="spellEnd"/>
      <w:r w:rsidRPr="00BD2BEF">
        <w:rPr>
          <w:rFonts w:ascii="Times New Roman" w:hAnsi="Times New Roman"/>
          <w:sz w:val="24"/>
        </w:rPr>
        <w:t xml:space="preserve"> (2009:135)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r w:rsidRPr="00BD2BEF">
        <w:rPr>
          <w:rFonts w:ascii="Times New Roman" w:hAnsi="Times New Roman"/>
          <w:sz w:val="24"/>
        </w:rPr>
        <w:fldChar w:fldCharType="begin" w:fldLock="1"/>
      </w:r>
      <w:r w:rsidRPr="00BD2BEF">
        <w:rPr>
          <w:rFonts w:ascii="Times New Roman" w:hAnsi="Times New Roman"/>
          <w:sz w:val="24"/>
        </w:rPr>
        <w:instrText>ADDIN CSL_CITATION {"citationItems":[{"id":"ITEM-1","itemData":{"ISSN":"2303-1174","abstract":"Abstrak: Persediaan bahan baku merupakan aset berharga perusahaan yang berperan penting dalam mendukung aktivitas produksi, sehingga diperlukan pengendalian yang optimal. Perusahaan harus mampu mengendalikan persediaan bahan baku agar tidak terlalu besar dan juga terlalu kecil. Melalui pengendalian persediaan yang optimal, perusahaan dapat meminimalkan biaya persediaan sehingga tujuan perusahaan dapat tercapai. Tujuan dari penelitian ini adalah mengetahui dan menganalisis pengendalian persediaan bahan baku yang diterapkan Dunkin Donuts Manado. Penelitian ini menggunakan metode deskriptif kuantitatif dengan memaparkan bagaimana pengendalian persediaan bahan baku yang diterapkan perusahaan kemudian data yang diperoleh dianalisis menggunakan metode Economic Order Quantity (EOQ). Data yang digunakan adalah data primer berupa hasil wawancara. Hasil penelitian menunjukkan pengendalian persediaan bahan baku yang diterapkan oleh Dunkin Donuts Manado belum optimal. Perusahaan tidak mengalami kehabisan persediaan dalam memenuhi permintaan konsumen, tetapi perusahaan belum mampu dalam meminimalkan biaya persediaan. Bila dihitung menggunakan menggunakan metode EOQ perusahaan dapat menghemat biaya persediaan dengan kuantitas dan frekuensi pembelian bahan baku utama yang lebih sedikit namum memperhitungkan safety stock dan reorder point. Kata Kunci : persediaan, bahan baku, pengendalian persediaan, biaya persediaan, metode EOQ Abstarct: Raw material inventory is a valuable asset of the company that plays an important role in supporting production activities, so that optimal control is required. Companies must be able to control the supply of raw materials so as not too big and too small. Through optimal inventory control, companies can minimize inventory costs so that the company's objectives can be achieved. The purpose of this research is to know and analyze the inventory control of raw materials which applied by Dunkin Donuts Manado. This research uses quantitative descriptive method by describing how the control of raw material inventory applied by the company then the data obtained is analyzed using Economic Order Quantity (EOQ) method. The data used are primary data in the form of interview result.The results showed that raw material inventory control applied by Dunkin Donuts Manado has not been optimal yet. The company does not run out of supplies to meet consumer demand, but the company has not been able to minimize the cost of supplies. When calculated using…","author":[{"dropping-particle":"","family":"Lahu","given":"Enggar Paskhalis","non-dropping-particle":"","parse-names":false,"suffix":""},{"dropping-particle":"","family":"Sumarauw","given":"Jacky S B","non-dropping-particle":"","parse-names":false,"suffix":""}],"container-title":"Jurnal EMBA: Jurnal Riset Ekonomi, Manajemen, Bisnis dan Akuntansi","id":"ITEM-1","issue":"3","issued":{"date-parts":[["2017"]]},"page":"4175-4184","title":"Analisis Pengendalian Persediaan Bahan Baku Guna Meminimalkan Biaya Persediaan Pada Dunkin Donuts Manado","type":"article-journal","volume":"5"},"uris":["http://www.mendeley.com/documents/?uuid=da881e06-f0bc-44c8-bcb6-7f9152eecc33"]}],"mendeley":{"formattedCitation":"(Lahu &amp; Sumarauw, 2017)","plainTextFormattedCitation":"(Lahu &amp; Sumarauw, 2017)","previouslyFormattedCitation":"(Lahu &amp; Sumarauw, 2017)"},"properties":{"noteIndex":0},"schema":"https://github.com/citation-style-language/schema/raw/master/csl-citation.json"}</w:instrText>
      </w:r>
      <w:r w:rsidRPr="00BD2BEF">
        <w:rPr>
          <w:rFonts w:ascii="Times New Roman" w:hAnsi="Times New Roman"/>
          <w:sz w:val="24"/>
        </w:rPr>
        <w:fldChar w:fldCharType="separate"/>
      </w:r>
      <w:r w:rsidRPr="00BD2BEF">
        <w:rPr>
          <w:rFonts w:ascii="Times New Roman" w:hAnsi="Times New Roman"/>
          <w:noProof/>
          <w:sz w:val="24"/>
        </w:rPr>
        <w:t>(Lahu &amp; Sumarauw, 2017)</w:t>
      </w:r>
      <w:r w:rsidRPr="00BD2BEF">
        <w:rPr>
          <w:rFonts w:ascii="Times New Roman" w:hAnsi="Times New Roman"/>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menjelaskan</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aktiva</w:t>
      </w:r>
      <w:proofErr w:type="spellEnd"/>
      <w:r w:rsidRPr="00BD2BEF">
        <w:rPr>
          <w:rFonts w:ascii="Times New Roman" w:hAnsi="Times New Roman"/>
          <w:sz w:val="24"/>
        </w:rPr>
        <w:t xml:space="preserve"> yang </w:t>
      </w:r>
      <w:proofErr w:type="spellStart"/>
      <w:r w:rsidRPr="00BD2BEF">
        <w:rPr>
          <w:rFonts w:ascii="Times New Roman" w:hAnsi="Times New Roman"/>
          <w:sz w:val="24"/>
        </w:rPr>
        <w:t>mencangkup</w:t>
      </w:r>
      <w:proofErr w:type="spellEnd"/>
      <w:r w:rsidRPr="00BD2BEF">
        <w:rPr>
          <w:rFonts w:ascii="Times New Roman" w:hAnsi="Times New Roman"/>
          <w:sz w:val="24"/>
        </w:rPr>
        <w:t xml:space="preserve"> </w:t>
      </w:r>
      <w:proofErr w:type="spellStart"/>
      <w:r w:rsidRPr="00BD2BEF">
        <w:rPr>
          <w:rFonts w:ascii="Times New Roman" w:hAnsi="Times New Roman"/>
          <w:sz w:val="24"/>
        </w:rPr>
        <w:t>asett-aset</w:t>
      </w:r>
      <w:proofErr w:type="spellEnd"/>
      <w:r w:rsidRPr="00BD2BEF">
        <w:rPr>
          <w:rFonts w:ascii="Times New Roman" w:hAnsi="Times New Roman"/>
          <w:sz w:val="24"/>
        </w:rPr>
        <w:t xml:space="preserve"> </w:t>
      </w:r>
      <w:proofErr w:type="spellStart"/>
      <w:r w:rsidRPr="00BD2BEF">
        <w:rPr>
          <w:rFonts w:ascii="Times New Roman" w:hAnsi="Times New Roman"/>
          <w:sz w:val="24"/>
        </w:rPr>
        <w:t>perusahaan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tujuan</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jual</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suatu</w:t>
      </w:r>
      <w:proofErr w:type="spellEnd"/>
      <w:r w:rsidRPr="00BD2BEF">
        <w:rPr>
          <w:rFonts w:ascii="Times New Roman" w:hAnsi="Times New Roman"/>
          <w:sz w:val="24"/>
        </w:rPr>
        <w:t xml:space="preserve"> </w:t>
      </w:r>
      <w:proofErr w:type="spellStart"/>
      <w:r w:rsidRPr="00BD2BEF">
        <w:rPr>
          <w:rFonts w:ascii="Times New Roman" w:hAnsi="Times New Roman"/>
          <w:sz w:val="24"/>
        </w:rPr>
        <w:t>waktu</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di </w:t>
      </w:r>
      <w:proofErr w:type="spellStart"/>
      <w:r w:rsidRPr="00BD2BEF">
        <w:rPr>
          <w:rFonts w:ascii="Times New Roman" w:hAnsi="Times New Roman"/>
          <w:sz w:val="24"/>
        </w:rPr>
        <w:t>tentukan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bahan-bahan</w:t>
      </w:r>
      <w:proofErr w:type="spellEnd"/>
      <w:r w:rsidRPr="00BD2BEF">
        <w:rPr>
          <w:rFonts w:ascii="Times New Roman" w:hAnsi="Times New Roman"/>
          <w:sz w:val="24"/>
        </w:rPr>
        <w:t xml:space="preserve"> </w:t>
      </w:r>
      <w:proofErr w:type="spellStart"/>
      <w:r w:rsidRPr="00BD2BEF">
        <w:rPr>
          <w:rFonts w:ascii="Times New Roman" w:hAnsi="Times New Roman"/>
          <w:sz w:val="24"/>
        </w:rPr>
        <w:t>baku</w:t>
      </w:r>
      <w:proofErr w:type="spellEnd"/>
      <w:r w:rsidRPr="00BD2BEF">
        <w:rPr>
          <w:rFonts w:ascii="Times New Roman" w:hAnsi="Times New Roman"/>
          <w:sz w:val="24"/>
        </w:rPr>
        <w:t xml:space="preserve"> yang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gunakan</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w:t>
      </w:r>
      <w:proofErr w:type="spellStart"/>
      <w:r w:rsidRPr="00BD2BEF">
        <w:rPr>
          <w:rFonts w:ascii="Times New Roman" w:hAnsi="Times New Roman"/>
          <w:sz w:val="24"/>
        </w:rPr>
        <w:t>produksi</w:t>
      </w:r>
      <w:proofErr w:type="spellEnd"/>
      <w:r w:rsidRPr="00BD2BEF">
        <w:rPr>
          <w:rFonts w:ascii="Times New Roman" w:hAnsi="Times New Roman"/>
          <w:sz w:val="24"/>
        </w:rPr>
        <w:t xml:space="preserve"> </w:t>
      </w:r>
      <w:proofErr w:type="spellStart"/>
      <w:r w:rsidRPr="00BD2BEF">
        <w:rPr>
          <w:rFonts w:ascii="Times New Roman" w:hAnsi="Times New Roman"/>
          <w:sz w:val="24"/>
        </w:rPr>
        <w:t>ataupun</w:t>
      </w:r>
      <w:proofErr w:type="spellEnd"/>
      <w:r w:rsidRPr="00BD2BEF">
        <w:rPr>
          <w:rFonts w:ascii="Times New Roman" w:hAnsi="Times New Roman"/>
          <w:sz w:val="24"/>
        </w:rPr>
        <w:t xml:space="preserve"> </w:t>
      </w:r>
      <w:proofErr w:type="spellStart"/>
      <w:r w:rsidRPr="00BD2BEF">
        <w:rPr>
          <w:rFonts w:ascii="Times New Roman" w:hAnsi="Times New Roman"/>
          <w:sz w:val="24"/>
        </w:rPr>
        <w:t>barang-barang</w:t>
      </w:r>
      <w:proofErr w:type="spellEnd"/>
      <w:r w:rsidRPr="00BD2BEF">
        <w:rPr>
          <w:rFonts w:ascii="Times New Roman" w:hAnsi="Times New Roman"/>
          <w:sz w:val="24"/>
        </w:rPr>
        <w:t xml:space="preserve"> yang </w:t>
      </w:r>
      <w:proofErr w:type="spellStart"/>
      <w:r w:rsidRPr="00BD2BEF">
        <w:rPr>
          <w:rFonts w:ascii="Times New Roman" w:hAnsi="Times New Roman"/>
          <w:sz w:val="24"/>
        </w:rPr>
        <w:t>masih</w:t>
      </w:r>
      <w:proofErr w:type="spellEnd"/>
      <w:r w:rsidRPr="00BD2BEF">
        <w:rPr>
          <w:rFonts w:ascii="Times New Roman" w:hAnsi="Times New Roman"/>
          <w:sz w:val="24"/>
        </w:rPr>
        <w:t xml:space="preserve"> </w:t>
      </w:r>
      <w:proofErr w:type="spellStart"/>
      <w:r w:rsidRPr="00BD2BEF">
        <w:rPr>
          <w:rFonts w:ascii="Times New Roman" w:hAnsi="Times New Roman"/>
          <w:sz w:val="24"/>
        </w:rPr>
        <w:t>tengah</w:t>
      </w:r>
      <w:proofErr w:type="spellEnd"/>
      <w:r w:rsidRPr="00BD2BEF">
        <w:rPr>
          <w:rFonts w:ascii="Times New Roman" w:hAnsi="Times New Roman"/>
          <w:sz w:val="24"/>
        </w:rPr>
        <w:t xml:space="preserve"> </w:t>
      </w:r>
      <w:proofErr w:type="spellStart"/>
      <w:r w:rsidRPr="00BD2BEF">
        <w:rPr>
          <w:rFonts w:ascii="Times New Roman" w:hAnsi="Times New Roman"/>
          <w:sz w:val="24"/>
        </w:rPr>
        <w:t>berada</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proses </w:t>
      </w:r>
      <w:proofErr w:type="spellStart"/>
      <w:r w:rsidRPr="00BD2BEF">
        <w:rPr>
          <w:rFonts w:ascii="Times New Roman" w:hAnsi="Times New Roman"/>
          <w:sz w:val="24"/>
        </w:rPr>
        <w:t>produksi</w:t>
      </w:r>
      <w:proofErr w:type="spellEnd"/>
      <w:r w:rsidRPr="00BD2BEF">
        <w:rPr>
          <w:rFonts w:ascii="Times New Roman" w:hAnsi="Times New Roman"/>
          <w:sz w:val="24"/>
        </w:rPr>
        <w:t xml:space="preserve"> </w:t>
      </w:r>
      <w:proofErr w:type="spellStart"/>
      <w:r w:rsidRPr="00BD2BEF">
        <w:rPr>
          <w:rFonts w:ascii="Times New Roman" w:hAnsi="Times New Roman"/>
          <w:sz w:val="24"/>
        </w:rPr>
        <w:t>itu</w:t>
      </w:r>
      <w:proofErr w:type="spellEnd"/>
      <w:r w:rsidRPr="00BD2BEF">
        <w:rPr>
          <w:rFonts w:ascii="Times New Roman" w:hAnsi="Times New Roman"/>
          <w:sz w:val="24"/>
        </w:rPr>
        <w:t xml:space="preserve"> </w:t>
      </w:r>
      <w:proofErr w:type="spellStart"/>
      <w:r w:rsidRPr="00BD2BEF">
        <w:rPr>
          <w:rFonts w:ascii="Times New Roman" w:hAnsi="Times New Roman"/>
          <w:sz w:val="24"/>
        </w:rPr>
        <w:t>sendiri</w:t>
      </w:r>
      <w:proofErr w:type="spellEnd"/>
    </w:p>
    <w:p w14:paraId="56EA7F56" w14:textId="77777777" w:rsidR="00BD2BEF" w:rsidRPr="00BD2BEF" w:rsidRDefault="00BD2BEF" w:rsidP="00BD2BEF">
      <w:pPr>
        <w:numPr>
          <w:ilvl w:val="0"/>
          <w:numId w:val="24"/>
        </w:numPr>
        <w:spacing w:line="360" w:lineRule="auto"/>
        <w:ind w:left="1134" w:hanging="567"/>
        <w:contextualSpacing/>
        <w:jc w:val="both"/>
        <w:rPr>
          <w:rFonts w:ascii="Times New Roman" w:hAnsi="Times New Roman"/>
          <w:sz w:val="24"/>
        </w:rPr>
      </w:pPr>
      <w:proofErr w:type="spellStart"/>
      <w:r w:rsidRPr="00BD2BEF">
        <w:rPr>
          <w:rFonts w:ascii="Times New Roman" w:hAnsi="Times New Roman"/>
          <w:sz w:val="24"/>
        </w:rPr>
        <w:t>Jenis-Jenis</w:t>
      </w:r>
      <w:proofErr w:type="spellEnd"/>
    </w:p>
    <w:p w14:paraId="7D23ECD1"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Menurut</w:t>
      </w:r>
      <w:proofErr w:type="spellEnd"/>
      <w:r w:rsidRPr="00BD2BEF">
        <w:rPr>
          <w:rFonts w:ascii="Times New Roman" w:hAnsi="Times New Roman"/>
          <w:sz w:val="24"/>
        </w:rPr>
        <w:t xml:space="preserve"> Heizer dan Render (2010:83)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r w:rsidRPr="00BD2BEF">
        <w:rPr>
          <w:rFonts w:ascii="Times New Roman" w:hAnsi="Times New Roman"/>
          <w:sz w:val="24"/>
        </w:rPr>
        <w:fldChar w:fldCharType="begin" w:fldLock="1"/>
      </w:r>
      <w:r w:rsidRPr="00BD2BEF">
        <w:rPr>
          <w:rFonts w:ascii="Times New Roman" w:hAnsi="Times New Roman"/>
          <w:sz w:val="24"/>
        </w:rPr>
        <w:instrText>ADDIN CSL_CITATION {"citationItems":[{"id":"ITEM-1","itemData":{"ISSN":"2303-1174","abstract":"Abstrak: Persediaan bahan baku merupakan aset berharga perusahaan yang berperan penting dalam mendukung aktivitas produksi, sehingga diperlukan pengendalian yang optimal. Perusahaan harus mampu mengendalikan persediaan bahan baku agar tidak terlalu besar dan juga terlalu kecil. Melalui pengendalian persediaan yang optimal, perusahaan dapat meminimalkan biaya persediaan sehingga tujuan perusahaan dapat tercapai. Tujuan dari penelitian ini adalah mengetahui dan menganalisis pengendalian persediaan bahan baku yang diterapkan Dunkin Donuts Manado. Penelitian ini menggunakan metode deskriptif kuantitatif dengan memaparkan bagaimana pengendalian persediaan bahan baku yang diterapkan perusahaan kemudian data yang diperoleh dianalisis menggunakan metode Economic Order Quantity (EOQ). Data yang digunakan adalah data primer berupa hasil wawancara. Hasil penelitian menunjukkan pengendalian persediaan bahan baku yang diterapkan oleh Dunkin Donuts Manado belum optimal. Perusahaan tidak mengalami kehabisan persediaan dalam memenuhi permintaan konsumen, tetapi perusahaan belum mampu dalam meminimalkan biaya persediaan. Bila dihitung menggunakan menggunakan metode EOQ perusahaan dapat menghemat biaya persediaan dengan kuantitas dan frekuensi pembelian bahan baku utama yang lebih sedikit namum memperhitungkan safety stock dan reorder point. Kata Kunci : persediaan, bahan baku, pengendalian persediaan, biaya persediaan, metode EOQ Abstarct: Raw material inventory is a valuable asset of the company that plays an important role in supporting production activities, so that optimal control is required. Companies must be able to control the supply of raw materials so as not too big and too small. Through optimal inventory control, companies can minimize inventory costs so that the company's objectives can be achieved. The purpose of this research is to know and analyze the inventory control of raw materials which applied by Dunkin Donuts Manado. This research uses quantitative descriptive method by describing how the control of raw material inventory applied by the company then the data obtained is analyzed using Economic Order Quantity (EOQ) method. The data used are primary data in the form of interview result.The results showed that raw material inventory control applied by Dunkin Donuts Manado has not been optimal yet. The company does not run out of supplies to meet consumer demand, but the company has not been able to minimize the cost of supplies. When calculated using…","author":[{"dropping-particle":"","family":"Lahu","given":"Enggar Paskhalis","non-dropping-particle":"","parse-names":false,"suffix":""},{"dropping-particle":"","family":"Sumarauw","given":"Jacky S B","non-dropping-particle":"","parse-names":false,"suffix":""}],"container-title":"Jurnal EMBA: Jurnal Riset Ekonomi, Manajemen, Bisnis dan Akuntansi","id":"ITEM-1","issue":"3","issued":{"date-parts":[["2017"]]},"page":"4175-4184","title":"Analisis Pengendalian Persediaan Bahan Baku Guna Meminimalkan Biaya Persediaan Pada Dunkin Donuts Manado","type":"article-journal","volume":"5"},"uris":["http://www.mendeley.com/documents/?uuid=da881e06-f0bc-44c8-bcb6-7f9152eecc33"]}],"mendeley":{"formattedCitation":"(Lahu &amp; Sumarauw, 2017)","plainTextFormattedCitation":"(Lahu &amp; Sumarauw, 2017)","previouslyFormattedCitation":"(Lahu &amp; Sumarauw, 2017)"},"properties":{"noteIndex":0},"schema":"https://github.com/citation-style-language/schema/raw/master/csl-citation.json"}</w:instrText>
      </w:r>
      <w:r w:rsidRPr="00BD2BEF">
        <w:rPr>
          <w:rFonts w:ascii="Times New Roman" w:hAnsi="Times New Roman"/>
          <w:sz w:val="24"/>
        </w:rPr>
        <w:fldChar w:fldCharType="separate"/>
      </w:r>
      <w:r w:rsidRPr="00BD2BEF">
        <w:rPr>
          <w:rFonts w:ascii="Times New Roman" w:hAnsi="Times New Roman"/>
          <w:noProof/>
          <w:sz w:val="24"/>
        </w:rPr>
        <w:t>(Lahu &amp; Sumarauw, 2017)</w:t>
      </w:r>
      <w:r w:rsidRPr="00BD2BEF">
        <w:rPr>
          <w:rFonts w:ascii="Times New Roman" w:hAnsi="Times New Roman"/>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dibagi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beberapa</w:t>
      </w:r>
      <w:proofErr w:type="spellEnd"/>
      <w:r w:rsidRPr="00BD2BEF">
        <w:rPr>
          <w:rFonts w:ascii="Times New Roman" w:hAnsi="Times New Roman"/>
          <w:sz w:val="24"/>
        </w:rPr>
        <w:t xml:space="preserve"> </w:t>
      </w:r>
      <w:proofErr w:type="spellStart"/>
      <w:r w:rsidRPr="00BD2BEF">
        <w:rPr>
          <w:rFonts w:ascii="Times New Roman" w:hAnsi="Times New Roman"/>
          <w:sz w:val="24"/>
        </w:rPr>
        <w:t>macam</w:t>
      </w:r>
      <w:proofErr w:type="spellEnd"/>
      <w:r w:rsidRPr="00BD2BEF">
        <w:rPr>
          <w:rFonts w:ascii="Times New Roman" w:hAnsi="Times New Roman"/>
          <w:sz w:val="24"/>
        </w:rPr>
        <w:t xml:space="preserve"> </w:t>
      </w:r>
      <w:proofErr w:type="spellStart"/>
      <w:r w:rsidRPr="00BD2BEF">
        <w:rPr>
          <w:rFonts w:ascii="Times New Roman" w:hAnsi="Times New Roman"/>
          <w:sz w:val="24"/>
        </w:rPr>
        <w:t>menurut</w:t>
      </w:r>
      <w:proofErr w:type="spellEnd"/>
      <w:r w:rsidRPr="00BD2BEF">
        <w:rPr>
          <w:rFonts w:ascii="Times New Roman" w:hAnsi="Times New Roman"/>
          <w:sz w:val="24"/>
        </w:rPr>
        <w:t xml:space="preserve"> proses </w:t>
      </w:r>
      <w:proofErr w:type="spellStart"/>
      <w:r w:rsidRPr="00BD2BEF">
        <w:rPr>
          <w:rFonts w:ascii="Times New Roman" w:hAnsi="Times New Roman"/>
          <w:sz w:val="24"/>
        </w:rPr>
        <w:t>produksinya</w:t>
      </w:r>
      <w:proofErr w:type="spellEnd"/>
      <w:r w:rsidRPr="00BD2BEF">
        <w:rPr>
          <w:rFonts w:ascii="Times New Roman" w:hAnsi="Times New Roman"/>
          <w:sz w:val="24"/>
        </w:rPr>
        <w:t xml:space="preserve"> </w:t>
      </w:r>
      <w:proofErr w:type="spellStart"/>
      <w:r w:rsidRPr="00BD2BEF">
        <w:rPr>
          <w:rFonts w:ascii="Times New Roman" w:hAnsi="Times New Roman"/>
          <w:sz w:val="24"/>
        </w:rPr>
        <w:t>antara</w:t>
      </w:r>
      <w:proofErr w:type="spellEnd"/>
      <w:r w:rsidRPr="00BD2BEF">
        <w:rPr>
          <w:rFonts w:ascii="Times New Roman" w:hAnsi="Times New Roman"/>
          <w:sz w:val="24"/>
        </w:rPr>
        <w:t xml:space="preserve"> lain:</w:t>
      </w:r>
    </w:p>
    <w:p w14:paraId="66410150" w14:textId="77777777" w:rsidR="00BD2BEF" w:rsidRPr="00BD2BEF" w:rsidRDefault="00BD2BEF" w:rsidP="00BD2BEF">
      <w:pPr>
        <w:numPr>
          <w:ilvl w:val="0"/>
          <w:numId w:val="25"/>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lastRenderedPageBreak/>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w:t>
      </w:r>
      <w:proofErr w:type="spellStart"/>
      <w:r w:rsidRPr="00BD2BEF">
        <w:rPr>
          <w:rFonts w:ascii="Times New Roman" w:hAnsi="Times New Roman"/>
          <w:sz w:val="24"/>
        </w:rPr>
        <w:t>mentah</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raw material inventory</w:t>
      </w:r>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bahan-bahan</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terlebih</w:t>
      </w:r>
      <w:proofErr w:type="spellEnd"/>
      <w:r w:rsidRPr="00BD2BEF">
        <w:rPr>
          <w:rFonts w:ascii="Times New Roman" w:hAnsi="Times New Roman"/>
          <w:sz w:val="24"/>
        </w:rPr>
        <w:t xml:space="preserve"> </w:t>
      </w:r>
      <w:proofErr w:type="spellStart"/>
      <w:r w:rsidRPr="00BD2BEF">
        <w:rPr>
          <w:rFonts w:ascii="Times New Roman" w:hAnsi="Times New Roman"/>
          <w:sz w:val="24"/>
        </w:rPr>
        <w:t>dahulu</w:t>
      </w:r>
      <w:proofErr w:type="spellEnd"/>
      <w:r w:rsidRPr="00BD2BEF">
        <w:rPr>
          <w:rFonts w:ascii="Times New Roman" w:hAnsi="Times New Roman"/>
          <w:sz w:val="24"/>
        </w:rPr>
        <w:t xml:space="preserve"> </w:t>
      </w:r>
      <w:proofErr w:type="spellStart"/>
      <w:r w:rsidRPr="00BD2BEF">
        <w:rPr>
          <w:rFonts w:ascii="Times New Roman" w:hAnsi="Times New Roman"/>
          <w:sz w:val="24"/>
        </w:rPr>
        <w:t>dibeli</w:t>
      </w:r>
      <w:proofErr w:type="spellEnd"/>
      <w:r w:rsidRPr="00BD2BEF">
        <w:rPr>
          <w:rFonts w:ascii="Times New Roman" w:hAnsi="Times New Roman"/>
          <w:sz w:val="24"/>
        </w:rPr>
        <w:t xml:space="preserve"> dan </w:t>
      </w:r>
      <w:proofErr w:type="spellStart"/>
      <w:r w:rsidRPr="00BD2BEF">
        <w:rPr>
          <w:rFonts w:ascii="Times New Roman" w:hAnsi="Times New Roman"/>
          <w:sz w:val="24"/>
        </w:rPr>
        <w:t>masih</w:t>
      </w:r>
      <w:proofErr w:type="spellEnd"/>
      <w:r w:rsidRPr="00BD2BEF">
        <w:rPr>
          <w:rFonts w:ascii="Times New Roman" w:hAnsi="Times New Roman"/>
          <w:sz w:val="24"/>
        </w:rPr>
        <w:t xml:space="preserve"> </w:t>
      </w:r>
      <w:proofErr w:type="spellStart"/>
      <w:r w:rsidRPr="00BD2BEF">
        <w:rPr>
          <w:rFonts w:ascii="Times New Roman" w:hAnsi="Times New Roman"/>
          <w:sz w:val="24"/>
        </w:rPr>
        <w:t>menunggu</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diproses</w:t>
      </w:r>
      <w:proofErr w:type="spellEnd"/>
      <w:r w:rsidRPr="00BD2BEF">
        <w:rPr>
          <w:rFonts w:ascii="Times New Roman" w:hAnsi="Times New Roman"/>
          <w:sz w:val="24"/>
        </w:rPr>
        <w:t xml:space="preserve">. Adapun </w:t>
      </w:r>
      <w:proofErr w:type="spellStart"/>
      <w:r w:rsidRPr="00BD2BEF">
        <w:rPr>
          <w:rFonts w:ascii="Times New Roman" w:hAnsi="Times New Roman"/>
          <w:sz w:val="24"/>
        </w:rPr>
        <w:t>bahan-bahan</w:t>
      </w:r>
      <w:proofErr w:type="spellEnd"/>
      <w:r w:rsidRPr="00BD2BEF">
        <w:rPr>
          <w:rFonts w:ascii="Times New Roman" w:hAnsi="Times New Roman"/>
          <w:sz w:val="24"/>
        </w:rPr>
        <w:t xml:space="preserve">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beli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penjual</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supplier</w:t>
      </w:r>
      <w:r w:rsidRPr="00BD2BEF">
        <w:rPr>
          <w:rFonts w:ascii="Times New Roman" w:hAnsi="Times New Roman"/>
          <w:sz w:val="24"/>
        </w:rPr>
        <w:t xml:space="preserve">, </w:t>
      </w:r>
      <w:proofErr w:type="spellStart"/>
      <w:r w:rsidRPr="00BD2BEF">
        <w:rPr>
          <w:rFonts w:ascii="Times New Roman" w:hAnsi="Times New Roman"/>
          <w:sz w:val="24"/>
        </w:rPr>
        <w:t>ataupun</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sumber</w:t>
      </w:r>
      <w:proofErr w:type="spellEnd"/>
      <w:r w:rsidRPr="00BD2BEF">
        <w:rPr>
          <w:rFonts w:ascii="Times New Roman" w:hAnsi="Times New Roman"/>
          <w:sz w:val="24"/>
        </w:rPr>
        <w:t xml:space="preserve"> </w:t>
      </w:r>
      <w:proofErr w:type="spellStart"/>
      <w:r w:rsidRPr="00BD2BEF">
        <w:rPr>
          <w:rFonts w:ascii="Times New Roman" w:hAnsi="Times New Roman"/>
          <w:sz w:val="24"/>
        </w:rPr>
        <w:t>alam</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w:t>
      </w:r>
      <w:proofErr w:type="spellStart"/>
      <w:r w:rsidRPr="00BD2BEF">
        <w:rPr>
          <w:rFonts w:ascii="Times New Roman" w:hAnsi="Times New Roman"/>
          <w:sz w:val="24"/>
        </w:rPr>
        <w:t>langsung</w:t>
      </w:r>
      <w:proofErr w:type="spellEnd"/>
      <w:r w:rsidRPr="00BD2BEF">
        <w:rPr>
          <w:rFonts w:ascii="Times New Roman" w:hAnsi="Times New Roman"/>
          <w:sz w:val="24"/>
        </w:rPr>
        <w:t>.</w:t>
      </w:r>
    </w:p>
    <w:p w14:paraId="66DC4FC6" w14:textId="77777777" w:rsidR="00BD2BEF" w:rsidRPr="00BD2BEF" w:rsidRDefault="00BD2BEF" w:rsidP="00BD2BEF">
      <w:pPr>
        <w:numPr>
          <w:ilvl w:val="0"/>
          <w:numId w:val="25"/>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setengah</w:t>
      </w:r>
      <w:proofErr w:type="spellEnd"/>
      <w:r w:rsidRPr="00BD2BEF">
        <w:rPr>
          <w:rFonts w:ascii="Times New Roman" w:hAnsi="Times New Roman"/>
          <w:sz w:val="24"/>
        </w:rPr>
        <w:t xml:space="preserve"> </w:t>
      </w:r>
      <w:proofErr w:type="spellStart"/>
      <w:r w:rsidRPr="00BD2BEF">
        <w:rPr>
          <w:rFonts w:ascii="Times New Roman" w:hAnsi="Times New Roman"/>
          <w:sz w:val="24"/>
        </w:rPr>
        <w:t>jadi</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work in process</w:t>
      </w:r>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w:t>
      </w:r>
      <w:proofErr w:type="spellStart"/>
      <w:r w:rsidRPr="00BD2BEF">
        <w:rPr>
          <w:rFonts w:ascii="Times New Roman" w:hAnsi="Times New Roman"/>
          <w:sz w:val="24"/>
        </w:rPr>
        <w:t>telah</w:t>
      </w:r>
      <w:proofErr w:type="spellEnd"/>
      <w:r w:rsidRPr="00BD2BEF">
        <w:rPr>
          <w:rFonts w:ascii="Times New Roman" w:hAnsi="Times New Roman"/>
          <w:sz w:val="24"/>
        </w:rPr>
        <w:t xml:space="preserve"> </w:t>
      </w:r>
      <w:proofErr w:type="spellStart"/>
      <w:r w:rsidRPr="00BD2BEF">
        <w:rPr>
          <w:rFonts w:ascii="Times New Roman" w:hAnsi="Times New Roman"/>
          <w:sz w:val="24"/>
        </w:rPr>
        <w:t>melalui</w:t>
      </w:r>
      <w:proofErr w:type="spellEnd"/>
      <w:r w:rsidRPr="00BD2BEF">
        <w:rPr>
          <w:rFonts w:ascii="Times New Roman" w:hAnsi="Times New Roman"/>
          <w:sz w:val="24"/>
        </w:rPr>
        <w:t xml:space="preserve"> </w:t>
      </w:r>
      <w:proofErr w:type="spellStart"/>
      <w:r w:rsidRPr="00BD2BEF">
        <w:rPr>
          <w:rFonts w:ascii="Times New Roman" w:hAnsi="Times New Roman"/>
          <w:sz w:val="24"/>
        </w:rPr>
        <w:t>suatu</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beberapa</w:t>
      </w:r>
      <w:proofErr w:type="spellEnd"/>
      <w:r w:rsidRPr="00BD2BEF">
        <w:rPr>
          <w:rFonts w:ascii="Times New Roman" w:hAnsi="Times New Roman"/>
          <w:sz w:val="24"/>
        </w:rPr>
        <w:t xml:space="preserve"> proses </w:t>
      </w:r>
      <w:proofErr w:type="spellStart"/>
      <w:r w:rsidRPr="00BD2BEF">
        <w:rPr>
          <w:rFonts w:ascii="Times New Roman" w:hAnsi="Times New Roman"/>
          <w:sz w:val="24"/>
        </w:rPr>
        <w:t>awal</w:t>
      </w:r>
      <w:proofErr w:type="spellEnd"/>
      <w:r w:rsidRPr="00BD2BEF">
        <w:rPr>
          <w:rFonts w:ascii="Times New Roman" w:hAnsi="Times New Roman"/>
          <w:sz w:val="24"/>
        </w:rPr>
        <w:t xml:space="preserve"> </w:t>
      </w:r>
      <w:proofErr w:type="spellStart"/>
      <w:r w:rsidRPr="00BD2BEF">
        <w:rPr>
          <w:rFonts w:ascii="Times New Roman" w:hAnsi="Times New Roman"/>
          <w:sz w:val="24"/>
        </w:rPr>
        <w:t>produksi</w:t>
      </w:r>
      <w:proofErr w:type="spellEnd"/>
      <w:r w:rsidRPr="00BD2BEF">
        <w:rPr>
          <w:rFonts w:ascii="Times New Roman" w:hAnsi="Times New Roman"/>
          <w:sz w:val="24"/>
        </w:rPr>
        <w:t xml:space="preserve">, </w:t>
      </w:r>
      <w:proofErr w:type="spellStart"/>
      <w:r w:rsidRPr="00BD2BEF">
        <w:rPr>
          <w:rFonts w:ascii="Times New Roman" w:hAnsi="Times New Roman"/>
          <w:sz w:val="24"/>
        </w:rPr>
        <w:t>namun</w:t>
      </w:r>
      <w:proofErr w:type="spellEnd"/>
      <w:r w:rsidRPr="00BD2BEF">
        <w:rPr>
          <w:rFonts w:ascii="Times New Roman" w:hAnsi="Times New Roman"/>
          <w:sz w:val="24"/>
        </w:rPr>
        <w:t xml:space="preserve"> </w:t>
      </w:r>
      <w:proofErr w:type="spellStart"/>
      <w:r w:rsidRPr="00BD2BEF">
        <w:rPr>
          <w:rFonts w:ascii="Times New Roman" w:hAnsi="Times New Roman"/>
          <w:sz w:val="24"/>
        </w:rPr>
        <w:t>masih</w:t>
      </w:r>
      <w:proofErr w:type="spellEnd"/>
      <w:r w:rsidRPr="00BD2BEF">
        <w:rPr>
          <w:rFonts w:ascii="Times New Roman" w:hAnsi="Times New Roman"/>
          <w:sz w:val="24"/>
        </w:rPr>
        <w:t xml:space="preserve"> </w:t>
      </w:r>
      <w:proofErr w:type="spellStart"/>
      <w:r w:rsidRPr="00BD2BEF">
        <w:rPr>
          <w:rFonts w:ascii="Times New Roman" w:hAnsi="Times New Roman"/>
          <w:sz w:val="24"/>
        </w:rPr>
        <w:t>belum</w:t>
      </w:r>
      <w:proofErr w:type="spellEnd"/>
      <w:r w:rsidRPr="00BD2BEF">
        <w:rPr>
          <w:rFonts w:ascii="Times New Roman" w:hAnsi="Times New Roman"/>
          <w:sz w:val="24"/>
        </w:rPr>
        <w:t xml:space="preserve"> </w:t>
      </w:r>
      <w:proofErr w:type="spellStart"/>
      <w:r w:rsidRPr="00BD2BEF">
        <w:rPr>
          <w:rFonts w:ascii="Times New Roman" w:hAnsi="Times New Roman"/>
          <w:sz w:val="24"/>
        </w:rPr>
        <w:t>masuk</w:t>
      </w:r>
      <w:proofErr w:type="spellEnd"/>
      <w:r w:rsidRPr="00BD2BEF">
        <w:rPr>
          <w:rFonts w:ascii="Times New Roman" w:hAnsi="Times New Roman"/>
          <w:sz w:val="24"/>
        </w:rPr>
        <w:t xml:space="preserve"> </w:t>
      </w:r>
      <w:proofErr w:type="spellStart"/>
      <w:r w:rsidRPr="00BD2BEF">
        <w:rPr>
          <w:rFonts w:ascii="Times New Roman" w:hAnsi="Times New Roman"/>
          <w:sz w:val="24"/>
        </w:rPr>
        <w:t>kedalam</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jadi</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selesai</w:t>
      </w:r>
      <w:proofErr w:type="spellEnd"/>
      <w:r w:rsidRPr="00BD2BEF">
        <w:rPr>
          <w:rFonts w:ascii="Times New Roman" w:hAnsi="Times New Roman"/>
          <w:sz w:val="24"/>
        </w:rPr>
        <w:t xml:space="preserve"> </w:t>
      </w:r>
      <w:proofErr w:type="spellStart"/>
      <w:r w:rsidRPr="00BD2BEF">
        <w:rPr>
          <w:rFonts w:ascii="Times New Roman" w:hAnsi="Times New Roman"/>
          <w:sz w:val="24"/>
        </w:rPr>
        <w:t>diproses</w:t>
      </w:r>
      <w:proofErr w:type="spellEnd"/>
      <w:r w:rsidRPr="00BD2BEF">
        <w:rPr>
          <w:rFonts w:ascii="Times New Roman" w:hAnsi="Times New Roman"/>
          <w:sz w:val="24"/>
        </w:rPr>
        <w:t>.</w:t>
      </w:r>
    </w:p>
    <w:p w14:paraId="2CED467B" w14:textId="77777777" w:rsidR="00BD2BEF" w:rsidRPr="00BD2BEF" w:rsidRDefault="00BD2BEF" w:rsidP="00BD2BEF">
      <w:pPr>
        <w:numPr>
          <w:ilvl w:val="0"/>
          <w:numId w:val="25"/>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pasokan</w:t>
      </w:r>
      <w:proofErr w:type="spellEnd"/>
      <w:r w:rsidRPr="00BD2BEF">
        <w:rPr>
          <w:rFonts w:ascii="Times New Roman" w:hAnsi="Times New Roman"/>
          <w:sz w:val="24"/>
        </w:rPr>
        <w:t xml:space="preserve"> </w:t>
      </w:r>
      <w:proofErr w:type="spellStart"/>
      <w:r w:rsidRPr="00BD2BEF">
        <w:rPr>
          <w:rFonts w:ascii="Times New Roman" w:hAnsi="Times New Roman"/>
          <w:sz w:val="24"/>
        </w:rPr>
        <w:t>pemeliharaan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maintenance, repair, operating</w:t>
      </w:r>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yang </w:t>
      </w:r>
      <w:proofErr w:type="spellStart"/>
      <w:r w:rsidRPr="00BD2BEF">
        <w:rPr>
          <w:rFonts w:ascii="Times New Roman" w:hAnsi="Times New Roman"/>
          <w:sz w:val="24"/>
        </w:rPr>
        <w:t>disiapkan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menjaga</w:t>
      </w:r>
      <w:proofErr w:type="spellEnd"/>
      <w:r w:rsidRPr="00BD2BEF">
        <w:rPr>
          <w:rFonts w:ascii="Times New Roman" w:hAnsi="Times New Roman"/>
          <w:sz w:val="24"/>
        </w:rPr>
        <w:t xml:space="preserve"> </w:t>
      </w:r>
      <w:proofErr w:type="spellStart"/>
      <w:r w:rsidRPr="00BD2BEF">
        <w:rPr>
          <w:rFonts w:ascii="Times New Roman" w:hAnsi="Times New Roman"/>
          <w:sz w:val="24"/>
        </w:rPr>
        <w:t>kestabilan</w:t>
      </w:r>
      <w:proofErr w:type="spellEnd"/>
      <w:r w:rsidRPr="00BD2BEF">
        <w:rPr>
          <w:rFonts w:ascii="Times New Roman" w:hAnsi="Times New Roman"/>
          <w:sz w:val="24"/>
        </w:rPr>
        <w:t xml:space="preserve"> dan </w:t>
      </w:r>
      <w:proofErr w:type="spellStart"/>
      <w:r w:rsidRPr="00BD2BEF">
        <w:rPr>
          <w:rFonts w:ascii="Times New Roman" w:hAnsi="Times New Roman"/>
          <w:sz w:val="24"/>
        </w:rPr>
        <w:t>keproduktifan</w:t>
      </w:r>
      <w:proofErr w:type="spellEnd"/>
      <w:r w:rsidRPr="00BD2BEF">
        <w:rPr>
          <w:rFonts w:ascii="Times New Roman" w:hAnsi="Times New Roman"/>
          <w:sz w:val="24"/>
        </w:rPr>
        <w:t xml:space="preserve"> </w:t>
      </w:r>
      <w:proofErr w:type="spellStart"/>
      <w:r w:rsidRPr="00BD2BEF">
        <w:rPr>
          <w:rFonts w:ascii="Times New Roman" w:hAnsi="Times New Roman"/>
          <w:sz w:val="24"/>
        </w:rPr>
        <w:t>mesin-mesin</w:t>
      </w:r>
      <w:proofErr w:type="spellEnd"/>
      <w:r w:rsidRPr="00BD2BEF">
        <w:rPr>
          <w:rFonts w:ascii="Times New Roman" w:hAnsi="Times New Roman"/>
          <w:sz w:val="24"/>
        </w:rPr>
        <w:t xml:space="preserve"> </w:t>
      </w:r>
      <w:proofErr w:type="spellStart"/>
      <w:r w:rsidRPr="00BD2BEF">
        <w:rPr>
          <w:rFonts w:ascii="Times New Roman" w:hAnsi="Times New Roman"/>
          <w:sz w:val="24"/>
        </w:rPr>
        <w:t>serta</w:t>
      </w:r>
      <w:proofErr w:type="spellEnd"/>
      <w:r w:rsidRPr="00BD2BEF">
        <w:rPr>
          <w:rFonts w:ascii="Times New Roman" w:hAnsi="Times New Roman"/>
          <w:sz w:val="24"/>
        </w:rPr>
        <w:t xml:space="preserve"> proses-proses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suatu</w:t>
      </w:r>
      <w:proofErr w:type="spellEnd"/>
      <w:r w:rsidRPr="00BD2BEF">
        <w:rPr>
          <w:rFonts w:ascii="Times New Roman" w:hAnsi="Times New Roman"/>
          <w:sz w:val="24"/>
        </w:rPr>
        <w:t xml:space="preserve"> </w:t>
      </w:r>
      <w:proofErr w:type="spellStart"/>
      <w:r w:rsidRPr="00BD2BEF">
        <w:rPr>
          <w:rFonts w:ascii="Times New Roman" w:hAnsi="Times New Roman"/>
          <w:sz w:val="24"/>
        </w:rPr>
        <w:t>kegiatan</w:t>
      </w:r>
      <w:proofErr w:type="spellEnd"/>
      <w:r w:rsidRPr="00BD2BEF">
        <w:rPr>
          <w:rFonts w:ascii="Times New Roman" w:hAnsi="Times New Roman"/>
          <w:sz w:val="24"/>
        </w:rPr>
        <w:t xml:space="preserve"> </w:t>
      </w:r>
      <w:proofErr w:type="spellStart"/>
      <w:r w:rsidRPr="00BD2BEF">
        <w:rPr>
          <w:rFonts w:ascii="Times New Roman" w:hAnsi="Times New Roman"/>
          <w:sz w:val="24"/>
        </w:rPr>
        <w:t>pemeliharaan</w:t>
      </w:r>
      <w:proofErr w:type="spellEnd"/>
      <w:r w:rsidRPr="00BD2BEF">
        <w:rPr>
          <w:rFonts w:ascii="Times New Roman" w:hAnsi="Times New Roman"/>
          <w:sz w:val="24"/>
        </w:rPr>
        <w:t xml:space="preserve">, </w:t>
      </w:r>
      <w:proofErr w:type="spellStart"/>
      <w:r w:rsidRPr="00BD2BEF">
        <w:rPr>
          <w:rFonts w:ascii="Times New Roman" w:hAnsi="Times New Roman"/>
          <w:sz w:val="24"/>
        </w:rPr>
        <w:t>perbaikan</w:t>
      </w:r>
      <w:proofErr w:type="spellEnd"/>
      <w:r w:rsidRPr="00BD2BEF">
        <w:rPr>
          <w:rFonts w:ascii="Times New Roman" w:hAnsi="Times New Roman"/>
          <w:sz w:val="24"/>
        </w:rPr>
        <w:t xml:space="preserve"> dan </w:t>
      </w:r>
      <w:proofErr w:type="spellStart"/>
      <w:r w:rsidRPr="00BD2BEF">
        <w:rPr>
          <w:rFonts w:ascii="Times New Roman" w:hAnsi="Times New Roman"/>
          <w:sz w:val="24"/>
        </w:rPr>
        <w:t>operasional</w:t>
      </w:r>
      <w:proofErr w:type="spellEnd"/>
      <w:r w:rsidRPr="00BD2BEF">
        <w:rPr>
          <w:rFonts w:ascii="Times New Roman" w:hAnsi="Times New Roman"/>
          <w:sz w:val="24"/>
        </w:rPr>
        <w:t>.</w:t>
      </w:r>
    </w:p>
    <w:p w14:paraId="25B5B793" w14:textId="77777777" w:rsidR="00BD2BEF" w:rsidRPr="00BD2BEF" w:rsidRDefault="00BD2BEF" w:rsidP="00BD2BEF">
      <w:pPr>
        <w:numPr>
          <w:ilvl w:val="0"/>
          <w:numId w:val="25"/>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jadi</w:t>
      </w:r>
      <w:proofErr w:type="spellEnd"/>
      <w:r w:rsidRPr="00BD2BEF">
        <w:rPr>
          <w:rFonts w:ascii="Times New Roman" w:hAnsi="Times New Roman"/>
          <w:sz w:val="24"/>
        </w:rPr>
        <w:t xml:space="preserve"> (</w:t>
      </w:r>
      <w:r w:rsidRPr="00BD2BEF">
        <w:rPr>
          <w:rFonts w:ascii="Times New Roman" w:hAnsi="Times New Roman"/>
          <w:i/>
          <w:iCs/>
          <w:sz w:val="24"/>
        </w:rPr>
        <w:t>finished good inventory</w:t>
      </w:r>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produk</w:t>
      </w:r>
      <w:proofErr w:type="spellEnd"/>
      <w:r w:rsidRPr="00BD2BEF">
        <w:rPr>
          <w:rFonts w:ascii="Times New Roman" w:hAnsi="Times New Roman"/>
          <w:sz w:val="24"/>
        </w:rPr>
        <w:t xml:space="preserve"> yang </w:t>
      </w:r>
      <w:proofErr w:type="spellStart"/>
      <w:r w:rsidRPr="00BD2BEF">
        <w:rPr>
          <w:rFonts w:ascii="Times New Roman" w:hAnsi="Times New Roman"/>
          <w:sz w:val="24"/>
        </w:rPr>
        <w:t>dikategorikan</w:t>
      </w:r>
      <w:proofErr w:type="spellEnd"/>
      <w:r w:rsidRPr="00BD2BEF">
        <w:rPr>
          <w:rFonts w:ascii="Times New Roman" w:hAnsi="Times New Roman"/>
          <w:sz w:val="24"/>
        </w:rPr>
        <w:t xml:space="preserve">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jadi</w:t>
      </w:r>
      <w:proofErr w:type="spellEnd"/>
      <w:r w:rsidRPr="00BD2BEF">
        <w:rPr>
          <w:rFonts w:ascii="Times New Roman" w:hAnsi="Times New Roman"/>
          <w:sz w:val="24"/>
        </w:rPr>
        <w:t xml:space="preserve"> juga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melewati</w:t>
      </w:r>
      <w:proofErr w:type="spellEnd"/>
      <w:r w:rsidRPr="00BD2BEF">
        <w:rPr>
          <w:rFonts w:ascii="Times New Roman" w:hAnsi="Times New Roman"/>
          <w:sz w:val="24"/>
        </w:rPr>
        <w:t xml:space="preserve"> </w:t>
      </w:r>
      <w:proofErr w:type="spellStart"/>
      <w:r w:rsidRPr="00BD2BEF">
        <w:rPr>
          <w:rFonts w:ascii="Times New Roman" w:hAnsi="Times New Roman"/>
          <w:sz w:val="24"/>
        </w:rPr>
        <w:t>semua</w:t>
      </w:r>
      <w:proofErr w:type="spellEnd"/>
      <w:r w:rsidRPr="00BD2BEF">
        <w:rPr>
          <w:rFonts w:ascii="Times New Roman" w:hAnsi="Times New Roman"/>
          <w:sz w:val="24"/>
        </w:rPr>
        <w:t xml:space="preserve"> proses </w:t>
      </w:r>
      <w:proofErr w:type="spellStart"/>
      <w:r w:rsidRPr="00BD2BEF">
        <w:rPr>
          <w:rFonts w:ascii="Times New Roman" w:hAnsi="Times New Roman"/>
          <w:sz w:val="24"/>
        </w:rPr>
        <w:t>produk</w:t>
      </w:r>
      <w:proofErr w:type="spellEnd"/>
      <w:r w:rsidRPr="00BD2BEF">
        <w:rPr>
          <w:rFonts w:ascii="Times New Roman" w:hAnsi="Times New Roman"/>
          <w:sz w:val="24"/>
        </w:rPr>
        <w:t xml:space="preserve"> </w:t>
      </w:r>
      <w:proofErr w:type="spellStart"/>
      <w:r w:rsidRPr="00BD2BEF">
        <w:rPr>
          <w:rFonts w:ascii="Times New Roman" w:hAnsi="Times New Roman"/>
          <w:sz w:val="24"/>
        </w:rPr>
        <w:t>hingga</w:t>
      </w:r>
      <w:proofErr w:type="spellEnd"/>
      <w:r w:rsidRPr="00BD2BEF">
        <w:rPr>
          <w:rFonts w:ascii="Times New Roman" w:hAnsi="Times New Roman"/>
          <w:sz w:val="24"/>
        </w:rPr>
        <w:t xml:space="preserve"> </w:t>
      </w:r>
      <w:proofErr w:type="spellStart"/>
      <w:r w:rsidRPr="00BD2BEF">
        <w:rPr>
          <w:rFonts w:ascii="Times New Roman" w:hAnsi="Times New Roman"/>
          <w:sz w:val="24"/>
        </w:rPr>
        <w:t>selesai</w:t>
      </w:r>
      <w:proofErr w:type="spellEnd"/>
      <w:r w:rsidRPr="00BD2BEF">
        <w:rPr>
          <w:rFonts w:ascii="Times New Roman" w:hAnsi="Times New Roman"/>
          <w:sz w:val="24"/>
        </w:rPr>
        <w:t xml:space="preserve"> dan </w:t>
      </w:r>
      <w:proofErr w:type="spellStart"/>
      <w:r w:rsidRPr="00BD2BEF">
        <w:rPr>
          <w:rFonts w:ascii="Times New Roman" w:hAnsi="Times New Roman"/>
          <w:sz w:val="24"/>
        </w:rPr>
        <w:t>siap</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dijual</w:t>
      </w:r>
      <w:proofErr w:type="spellEnd"/>
      <w:r w:rsidRPr="00BD2BEF">
        <w:rPr>
          <w:rFonts w:ascii="Times New Roman" w:hAnsi="Times New Roman"/>
          <w:sz w:val="24"/>
        </w:rPr>
        <w:t xml:space="preserve"> </w:t>
      </w:r>
      <w:proofErr w:type="spellStart"/>
      <w:r w:rsidRPr="00BD2BEF">
        <w:rPr>
          <w:rFonts w:ascii="Times New Roman" w:hAnsi="Times New Roman"/>
          <w:sz w:val="24"/>
        </w:rPr>
        <w:t>ke</w:t>
      </w:r>
      <w:proofErr w:type="spellEnd"/>
      <w:r w:rsidRPr="00BD2BEF">
        <w:rPr>
          <w:rFonts w:ascii="Times New Roman" w:hAnsi="Times New Roman"/>
          <w:sz w:val="24"/>
        </w:rPr>
        <w:t xml:space="preserve"> </w:t>
      </w:r>
      <w:proofErr w:type="spellStart"/>
      <w:r w:rsidRPr="00BD2BEF">
        <w:rPr>
          <w:rFonts w:ascii="Times New Roman" w:hAnsi="Times New Roman"/>
          <w:sz w:val="24"/>
        </w:rPr>
        <w:t>pembeli</w:t>
      </w:r>
      <w:proofErr w:type="spellEnd"/>
      <w:r w:rsidRPr="00BD2BEF">
        <w:rPr>
          <w:rFonts w:ascii="Times New Roman" w:hAnsi="Times New Roman"/>
          <w:sz w:val="24"/>
        </w:rPr>
        <w:t>.</w:t>
      </w:r>
    </w:p>
    <w:p w14:paraId="4750428A" w14:textId="77777777" w:rsidR="00BD2BEF" w:rsidRPr="00BD2BEF" w:rsidRDefault="00BD2BEF" w:rsidP="00BD2BEF">
      <w:pPr>
        <w:keepNext/>
        <w:keepLines/>
        <w:spacing w:line="360" w:lineRule="auto"/>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2.1.5 </w:t>
      </w:r>
      <w:r w:rsidRPr="00BD2BEF">
        <w:rPr>
          <w:rFonts w:ascii="Times New Roman" w:eastAsiaTheme="majorEastAsia" w:hAnsi="Times New Roman" w:cstheme="majorBidi"/>
          <w:b/>
          <w:i/>
          <w:iCs/>
          <w:sz w:val="24"/>
          <w:szCs w:val="24"/>
        </w:rPr>
        <w:t>Economic Order Quantity</w:t>
      </w:r>
      <w:r w:rsidRPr="00BD2BEF">
        <w:rPr>
          <w:rFonts w:ascii="Times New Roman" w:eastAsiaTheme="majorEastAsia" w:hAnsi="Times New Roman" w:cstheme="majorBidi"/>
          <w:b/>
          <w:sz w:val="24"/>
          <w:szCs w:val="24"/>
        </w:rPr>
        <w:t xml:space="preserve"> (EOQ)</w:t>
      </w:r>
      <w:bookmarkStart w:id="26" w:name="_Toc108434317"/>
    </w:p>
    <w:p w14:paraId="6D15948D" w14:textId="77777777" w:rsidR="00BD2BEF" w:rsidRPr="00BD2BEF" w:rsidRDefault="00BD2BEF" w:rsidP="00BD2BEF">
      <w:pPr>
        <w:spacing w:line="360" w:lineRule="auto"/>
        <w:ind w:left="567" w:firstLine="567"/>
        <w:jc w:val="both"/>
        <w:rPr>
          <w:rFonts w:ascii="Times New Roman" w:hAnsi="Times New Roman"/>
          <w:sz w:val="24"/>
        </w:rPr>
      </w:pPr>
      <w:proofErr w:type="spellStart"/>
      <w:r w:rsidRPr="00BD2BEF">
        <w:rPr>
          <w:rFonts w:ascii="Times New Roman" w:hAnsi="Times New Roman"/>
          <w:sz w:val="24"/>
        </w:rPr>
        <w:t>Menurut</w:t>
      </w:r>
      <w:proofErr w:type="spellEnd"/>
      <w:r w:rsidRPr="00BD2BEF">
        <w:rPr>
          <w:rFonts w:ascii="Times New Roman" w:hAnsi="Times New Roman"/>
          <w:sz w:val="24"/>
        </w:rPr>
        <w:t xml:space="preserve"> Jay Heizer dan Barry Render (2010:92) </w:t>
      </w:r>
      <w:proofErr w:type="spellStart"/>
      <w:r w:rsidRPr="00BD2BEF">
        <w:rPr>
          <w:rFonts w:ascii="Times New Roman" w:hAnsi="Times New Roman"/>
          <w:sz w:val="24"/>
        </w:rPr>
        <w:t>dalam</w:t>
      </w:r>
      <w:proofErr w:type="spellEnd"/>
      <w:r w:rsidRPr="00BD2BEF">
        <w:rPr>
          <w:rFonts w:ascii="Times New Roman" w:hAnsi="Times New Roman"/>
          <w:sz w:val="24"/>
        </w:rPr>
        <w:t xml:space="preserve"> (18394-37125), </w:t>
      </w:r>
      <w:proofErr w:type="spellStart"/>
      <w:r w:rsidRPr="00BD2BEF">
        <w:rPr>
          <w:rFonts w:ascii="Times New Roman" w:hAnsi="Times New Roman"/>
          <w:sz w:val="24"/>
        </w:rPr>
        <w:t>menjelaskan</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terdapat</w:t>
      </w:r>
      <w:proofErr w:type="spellEnd"/>
      <w:r w:rsidRPr="00BD2BEF">
        <w:rPr>
          <w:rFonts w:ascii="Times New Roman" w:hAnsi="Times New Roman"/>
          <w:sz w:val="24"/>
        </w:rPr>
        <w:t xml:space="preserve"> </w:t>
      </w:r>
      <w:proofErr w:type="spellStart"/>
      <w:r w:rsidRPr="00BD2BEF">
        <w:rPr>
          <w:rFonts w:ascii="Times New Roman" w:hAnsi="Times New Roman"/>
          <w:sz w:val="24"/>
        </w:rPr>
        <w:t>suatu</w:t>
      </w:r>
      <w:proofErr w:type="spellEnd"/>
      <w:r w:rsidRPr="00BD2BEF">
        <w:rPr>
          <w:rFonts w:ascii="Times New Roman" w:hAnsi="Times New Roman"/>
          <w:sz w:val="24"/>
        </w:rPr>
        <w:t xml:space="preserve"> </w:t>
      </w:r>
      <w:proofErr w:type="spellStart"/>
      <w:r w:rsidRPr="00BD2BEF">
        <w:rPr>
          <w:rFonts w:ascii="Times New Roman" w:hAnsi="Times New Roman"/>
          <w:sz w:val="24"/>
        </w:rPr>
        <w:t>teknik</w:t>
      </w:r>
      <w:proofErr w:type="spellEnd"/>
      <w:r w:rsidRPr="00BD2BEF">
        <w:rPr>
          <w:rFonts w:ascii="Times New Roman" w:hAnsi="Times New Roman"/>
          <w:sz w:val="24"/>
        </w:rPr>
        <w:t xml:space="preserve"> yang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mengontrol</w:t>
      </w:r>
      <w:proofErr w:type="spellEnd"/>
      <w:r w:rsidRPr="00BD2BEF">
        <w:rPr>
          <w:rFonts w:ascii="Times New Roman" w:hAnsi="Times New Roman"/>
          <w:sz w:val="24"/>
        </w:rPr>
        <w:t xml:space="preserve"> total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dan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minimum, </w:t>
      </w:r>
      <w:proofErr w:type="spellStart"/>
      <w:r w:rsidRPr="00BD2BEF">
        <w:rPr>
          <w:rFonts w:ascii="Times New Roman" w:hAnsi="Times New Roman"/>
          <w:sz w:val="24"/>
        </w:rPr>
        <w:t>teknik</w:t>
      </w:r>
      <w:proofErr w:type="spellEnd"/>
      <w:r w:rsidRPr="00BD2BEF">
        <w:rPr>
          <w:rFonts w:ascii="Times New Roman" w:hAnsi="Times New Roman"/>
          <w:sz w:val="24"/>
        </w:rPr>
        <w:t xml:space="preserve">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dinamakan</w:t>
      </w:r>
      <w:proofErr w:type="spellEnd"/>
      <w:r w:rsidRPr="00BD2BEF">
        <w:rPr>
          <w:rFonts w:ascii="Times New Roman" w:hAnsi="Times New Roman"/>
          <w:sz w:val="24"/>
        </w:rPr>
        <w:t xml:space="preserve"> model </w:t>
      </w:r>
      <w:proofErr w:type="spellStart"/>
      <w:r w:rsidRPr="00BD2BEF">
        <w:rPr>
          <w:rFonts w:ascii="Times New Roman" w:hAnsi="Times New Roman"/>
          <w:sz w:val="24"/>
        </w:rPr>
        <w:t>kuantitas</w:t>
      </w:r>
      <w:proofErr w:type="spellEnd"/>
      <w:r w:rsidRPr="00BD2BEF">
        <w:rPr>
          <w:rFonts w:ascii="Times New Roman" w:hAnsi="Times New Roman"/>
          <w:sz w:val="24"/>
        </w:rPr>
        <w:t xml:space="preserve"> </w:t>
      </w:r>
      <w:proofErr w:type="spellStart"/>
      <w:r w:rsidRPr="00BD2BEF">
        <w:rPr>
          <w:rFonts w:ascii="Times New Roman" w:hAnsi="Times New Roman"/>
          <w:sz w:val="24"/>
        </w:rPr>
        <w:t>pesanan</w:t>
      </w:r>
      <w:proofErr w:type="spellEnd"/>
      <w:r w:rsidRPr="00BD2BEF">
        <w:rPr>
          <w:rFonts w:ascii="Times New Roman" w:hAnsi="Times New Roman"/>
          <w:sz w:val="24"/>
        </w:rPr>
        <w:t xml:space="preserve"> </w:t>
      </w:r>
      <w:proofErr w:type="spellStart"/>
      <w:r w:rsidRPr="00BD2BEF">
        <w:rPr>
          <w:rFonts w:ascii="Times New Roman" w:hAnsi="Times New Roman"/>
          <w:sz w:val="24"/>
        </w:rPr>
        <w:t>ekonomis</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Economic Order Quantity</w:t>
      </w:r>
      <w:r w:rsidRPr="00BD2BEF">
        <w:rPr>
          <w:rFonts w:ascii="Times New Roman" w:hAnsi="Times New Roman"/>
          <w:sz w:val="24"/>
        </w:rPr>
        <w:t xml:space="preserve">). </w:t>
      </w:r>
    </w:p>
    <w:p w14:paraId="6FF0DF0E" w14:textId="77777777" w:rsidR="00BD2BEF" w:rsidRPr="00BD2BEF" w:rsidRDefault="00BD2BEF" w:rsidP="00BD2BEF">
      <w:pPr>
        <w:spacing w:line="360" w:lineRule="auto"/>
        <w:ind w:left="567" w:firstLine="567"/>
        <w:jc w:val="both"/>
        <w:rPr>
          <w:rFonts w:ascii="Times New Roman" w:hAnsi="Times New Roman"/>
          <w:sz w:val="24"/>
        </w:rPr>
      </w:pPr>
      <w:r w:rsidRPr="00BD2BEF">
        <w:rPr>
          <w:rFonts w:ascii="Times New Roman" w:hAnsi="Times New Roman"/>
          <w:sz w:val="24"/>
        </w:rPr>
        <w:t xml:space="preserve">Adapun formula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rumus</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EOQ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tulis</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06AA036A" w14:textId="77777777" w:rsidR="00BD2BEF" w:rsidRPr="00BD2BEF" w:rsidRDefault="00BD2BEF" w:rsidP="00BD2BEF">
      <w:pPr>
        <w:spacing w:line="360" w:lineRule="auto"/>
        <w:ind w:left="567" w:firstLine="567"/>
        <w:jc w:val="both"/>
        <w:rPr>
          <w:rFonts w:ascii="Times New Roman" w:eastAsiaTheme="minorEastAsia" w:hAnsi="Times New Roman"/>
          <w:b/>
          <w:bCs/>
          <w:sz w:val="24"/>
        </w:rPr>
      </w:pPr>
      <w:r w:rsidRPr="00BD2BEF">
        <w:rPr>
          <w:rFonts w:ascii="Times New Roman" w:hAnsi="Times New Roman"/>
          <w:sz w:val="24"/>
        </w:rPr>
        <w:t xml:space="preserve">EOQ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2*D*S</m:t>
                </m:r>
              </m:num>
              <m:den>
                <m:r>
                  <w:rPr>
                    <w:rFonts w:ascii="Cambria Math" w:hAnsi="Cambria Math"/>
                    <w:sz w:val="24"/>
                  </w:rPr>
                  <m:t>H</m:t>
                </m:r>
              </m:den>
            </m:f>
          </m:e>
        </m:rad>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(12)</w:t>
      </w:r>
    </w:p>
    <w:p w14:paraId="4351BF91" w14:textId="77777777" w:rsidR="00BD2BEF" w:rsidRPr="00BD2BEF" w:rsidRDefault="00BD2BEF" w:rsidP="00BD2BEF">
      <w:pPr>
        <w:spacing w:line="360" w:lineRule="auto"/>
        <w:ind w:left="567" w:firstLine="567"/>
        <w:jc w:val="both"/>
        <w:rPr>
          <w:rFonts w:ascii="Times New Roman" w:hAnsi="Times New Roman"/>
          <w:sz w:val="24"/>
        </w:rPr>
      </w:pPr>
      <w:proofErr w:type="spellStart"/>
      <w:r w:rsidRPr="00BD2BEF">
        <w:rPr>
          <w:rFonts w:ascii="Times New Roman" w:hAnsi="Times New Roman"/>
          <w:sz w:val="24"/>
        </w:rPr>
        <w:t>Keterangan</w:t>
      </w:r>
      <w:proofErr w:type="spellEnd"/>
      <w:r w:rsidRPr="00BD2BEF">
        <w:rPr>
          <w:rFonts w:ascii="Times New Roman" w:hAnsi="Times New Roman"/>
          <w:sz w:val="24"/>
        </w:rPr>
        <w:t xml:space="preserve">: </w:t>
      </w:r>
    </w:p>
    <w:p w14:paraId="322EF126" w14:textId="77777777" w:rsidR="00BD2BEF" w:rsidRPr="00BD2BEF" w:rsidRDefault="00BD2BEF" w:rsidP="00BD2BEF">
      <w:pPr>
        <w:spacing w:line="360" w:lineRule="auto"/>
        <w:ind w:left="567" w:firstLine="567"/>
        <w:jc w:val="both"/>
        <w:rPr>
          <w:rFonts w:ascii="Times New Roman" w:hAnsi="Times New Roman"/>
          <w:sz w:val="24"/>
        </w:rPr>
      </w:pPr>
      <w:r w:rsidRPr="00BD2BEF">
        <w:rPr>
          <w:rFonts w:ascii="Times New Roman" w:hAnsi="Times New Roman"/>
          <w:sz w:val="24"/>
        </w:rPr>
        <w:t xml:space="preserve">S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kali </w:t>
      </w:r>
      <w:proofErr w:type="spellStart"/>
      <w:r w:rsidRPr="00BD2BEF">
        <w:rPr>
          <w:rFonts w:ascii="Times New Roman" w:hAnsi="Times New Roman"/>
          <w:sz w:val="24"/>
        </w:rPr>
        <w:t>pesan</w:t>
      </w:r>
      <w:proofErr w:type="spellEnd"/>
    </w:p>
    <w:p w14:paraId="4DE5FF9E" w14:textId="77777777" w:rsidR="00BD2BEF" w:rsidRPr="00BD2BEF" w:rsidRDefault="00BD2BEF" w:rsidP="00BD2BEF">
      <w:pPr>
        <w:spacing w:line="360" w:lineRule="auto"/>
        <w:ind w:left="567" w:firstLine="567"/>
        <w:jc w:val="both"/>
        <w:rPr>
          <w:rFonts w:ascii="Times New Roman" w:hAnsi="Times New Roman"/>
          <w:sz w:val="24"/>
        </w:rPr>
      </w:pPr>
      <w:r w:rsidRPr="00BD2BEF">
        <w:rPr>
          <w:rFonts w:ascii="Times New Roman" w:hAnsi="Times New Roman"/>
          <w:sz w:val="24"/>
        </w:rPr>
        <w:t xml:space="preserve">D =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kebutuhan</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w:t>
      </w:r>
      <w:proofErr w:type="spellStart"/>
      <w:r w:rsidRPr="00BD2BEF">
        <w:rPr>
          <w:rFonts w:ascii="Times New Roman" w:hAnsi="Times New Roman"/>
          <w:sz w:val="24"/>
        </w:rPr>
        <w:t>baku</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satu</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
    <w:p w14:paraId="0B8C2ED0" w14:textId="77777777" w:rsidR="00BD2BEF" w:rsidRPr="00BD2BEF" w:rsidRDefault="00BD2BEF" w:rsidP="00BD2BEF">
      <w:pPr>
        <w:spacing w:line="360" w:lineRule="auto"/>
        <w:ind w:left="567" w:firstLine="567"/>
        <w:jc w:val="both"/>
        <w:rPr>
          <w:rFonts w:ascii="Times New Roman" w:hAnsi="Times New Roman"/>
          <w:b/>
          <w:bCs/>
          <w:sz w:val="24"/>
        </w:rPr>
      </w:pPr>
      <w:r w:rsidRPr="00BD2BEF">
        <w:rPr>
          <w:rFonts w:ascii="Times New Roman" w:hAnsi="Times New Roman"/>
          <w:sz w:val="24"/>
        </w:rPr>
        <w:lastRenderedPageBreak/>
        <w:t xml:space="preserve">H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rata-rata</w:t>
      </w:r>
    </w:p>
    <w:p w14:paraId="1BEC8FF2" w14:textId="77777777" w:rsidR="00BD2BEF" w:rsidRPr="00BD2BEF" w:rsidRDefault="00BD2BEF" w:rsidP="00BD2BEF">
      <w:pPr>
        <w:keepNext/>
        <w:keepLines/>
        <w:spacing w:line="360" w:lineRule="auto"/>
        <w:outlineLvl w:val="2"/>
        <w:rPr>
          <w:rFonts w:ascii="Times New Roman" w:eastAsiaTheme="majorEastAsia" w:hAnsi="Times New Roman" w:cs="Times New Roman"/>
          <w:b/>
          <w:sz w:val="24"/>
          <w:szCs w:val="24"/>
        </w:rPr>
      </w:pPr>
      <w:r w:rsidRPr="00BD2BEF">
        <w:rPr>
          <w:rFonts w:ascii="Times New Roman" w:eastAsiaTheme="majorEastAsia" w:hAnsi="Times New Roman" w:cs="Times New Roman"/>
          <w:b/>
          <w:sz w:val="24"/>
          <w:szCs w:val="24"/>
        </w:rPr>
        <w:t xml:space="preserve">2.1.6 </w:t>
      </w:r>
      <w:r w:rsidRPr="00BD2BEF">
        <w:rPr>
          <w:rFonts w:ascii="Times New Roman" w:eastAsiaTheme="majorEastAsia" w:hAnsi="Times New Roman" w:cs="Times New Roman"/>
          <w:b/>
          <w:i/>
          <w:iCs/>
          <w:sz w:val="24"/>
          <w:szCs w:val="24"/>
        </w:rPr>
        <w:t>Microsoft Excel</w:t>
      </w:r>
      <w:bookmarkEnd w:id="26"/>
    </w:p>
    <w:p w14:paraId="5D5AFB19"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(Nita &amp; Ahmar, 2015: 182- 183) </w:t>
      </w:r>
      <w:proofErr w:type="spellStart"/>
      <w:r w:rsidRPr="00BD2BEF">
        <w:rPr>
          <w:rFonts w:ascii="Times New Roman" w:hAnsi="Times New Roman" w:cs="Times New Roman"/>
          <w:sz w:val="24"/>
        </w:rPr>
        <w:t>menjelaskan</w:t>
      </w:r>
      <w:proofErr w:type="spellEnd"/>
      <w:r w:rsidRPr="00BD2BEF">
        <w:rPr>
          <w:rFonts w:ascii="Times New Roman" w:hAnsi="Times New Roman" w:cs="Times New Roman"/>
          <w:sz w:val="24"/>
        </w:rPr>
        <w:t xml:space="preserve"> Microsoft Excel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Microsoft Office Excel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buatan</w:t>
      </w:r>
      <w:proofErr w:type="spellEnd"/>
      <w:r w:rsidRPr="00BD2BEF">
        <w:rPr>
          <w:rFonts w:ascii="Times New Roman" w:hAnsi="Times New Roman" w:cs="Times New Roman"/>
          <w:sz w:val="24"/>
        </w:rPr>
        <w:t xml:space="preserve"> Microsoft Corporation yang </w:t>
      </w:r>
      <w:proofErr w:type="spellStart"/>
      <w:r w:rsidRPr="00BD2BEF">
        <w:rPr>
          <w:rFonts w:ascii="Times New Roman" w:hAnsi="Times New Roman" w:cs="Times New Roman"/>
          <w:sz w:val="24"/>
        </w:rPr>
        <w:t>berbentuk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lembar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kerja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SpreadSheet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sistem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operasi</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Microsoft Windows dan Mac OS. Program </w:t>
      </w:r>
      <w:proofErr w:type="spellStart"/>
      <w:r w:rsidRPr="00BD2BEF">
        <w:rPr>
          <w:rFonts w:ascii="Times New Roman" w:hAnsi="Times New Roman" w:cs="Times New Roman"/>
          <w:sz w:val="24"/>
        </w:rPr>
        <w:t>SpreadSheet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adopsi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oleh </w:t>
      </w:r>
      <w:proofErr w:type="spellStart"/>
      <w:r w:rsidRPr="00BD2BEF">
        <w:rPr>
          <w:rFonts w:ascii="Times New Roman" w:hAnsi="Times New Roman" w:cs="Times New Roman"/>
          <w:sz w:val="24"/>
        </w:rPr>
        <w:t>organisasi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bisnis</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pihak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dikarenakan</w:t>
      </w:r>
      <w:proofErr w:type="spellEnd"/>
      <w:r w:rsidRPr="00BD2BEF">
        <w:rPr>
          <w:rFonts w:ascii="Times New Roman" w:hAnsi="Times New Roman" w:cs="Times New Roman"/>
          <w:sz w:val="24"/>
        </w:rPr>
        <w:t xml:space="preserve"> strategi </w:t>
      </w:r>
      <w:proofErr w:type="spellStart"/>
      <w:r w:rsidRPr="00BD2BEF">
        <w:rPr>
          <w:rFonts w:ascii="Times New Roman" w:hAnsi="Times New Roman" w:cs="Times New Roman"/>
          <w:sz w:val="24"/>
        </w:rPr>
        <w:t>pemasaran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tim</w:t>
      </w:r>
      <w:proofErr w:type="spellEnd"/>
      <w:r w:rsidRPr="00BD2BEF">
        <w:rPr>
          <w:rFonts w:ascii="Times New Roman" w:hAnsi="Times New Roman" w:cs="Times New Roman"/>
          <w:sz w:val="24"/>
        </w:rPr>
        <w:t xml:space="preserve"> marketing Microsoft yang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(dalam Novita &amp; Wulanditya, 2020)</w:t>
      </w:r>
      <w:r w:rsidRPr="00BD2BEF">
        <w:rPr>
          <w:rFonts w:ascii="Times New Roman" w:hAnsi="Times New Roman" w:cs="Times New Roman"/>
          <w:sz w:val="24"/>
        </w:rPr>
        <w:fldChar w:fldCharType="end"/>
      </w:r>
      <w:r w:rsidRPr="00BD2BEF">
        <w:rPr>
          <w:rFonts w:ascii="Times New Roman" w:hAnsi="Times New Roman" w:cs="Times New Roman"/>
          <w:sz w:val="24"/>
        </w:rPr>
        <w:t>.  (</w:t>
      </w:r>
      <w:proofErr w:type="spellStart"/>
      <w:r w:rsidRPr="00BD2BEF">
        <w:rPr>
          <w:rFonts w:ascii="Times New Roman" w:hAnsi="Times New Roman" w:cs="Times New Roman"/>
          <w:sz w:val="24"/>
        </w:rPr>
        <w:t>Nursyafitri</w:t>
      </w:r>
      <w:proofErr w:type="spellEnd"/>
      <w:r w:rsidRPr="00BD2BEF">
        <w:rPr>
          <w:rFonts w:ascii="Times New Roman" w:hAnsi="Times New Roman" w:cs="Times New Roman"/>
          <w:sz w:val="24"/>
        </w:rPr>
        <w:t xml:space="preserve">, G. D. ) </w:t>
      </w:r>
      <w:proofErr w:type="spellStart"/>
      <w:r w:rsidRPr="00BD2BEF">
        <w:rPr>
          <w:rFonts w:ascii="Times New Roman" w:hAnsi="Times New Roman" w:cs="Times New Roman"/>
          <w:sz w:val="24"/>
        </w:rPr>
        <w:t>menjelaskan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fungsi-fungsi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utama</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tawarkan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antara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lainnya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fungsi</w:t>
      </w:r>
      <w:proofErr w:type="spellEnd"/>
      <w:r w:rsidRPr="00BD2BEF">
        <w:rPr>
          <w:rFonts w:ascii="Times New Roman" w:hAnsi="Times New Roman" w:cs="Times New Roman"/>
          <w:sz w:val="24"/>
        </w:rPr>
        <w:t xml:space="preserve"> dan formula </w:t>
      </w:r>
      <w:proofErr w:type="spellStart"/>
      <w:r w:rsidRPr="00BD2BEF">
        <w:rPr>
          <w:rFonts w:ascii="Times New Roman" w:hAnsi="Times New Roman" w:cs="Times New Roman"/>
          <w:sz w:val="24"/>
        </w:rPr>
        <w:t>perhitungan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aritmatika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statistika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membantu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memudahkan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pembukuan</w:t>
      </w:r>
      <w:proofErr w:type="spellEnd"/>
      <w:r w:rsidRPr="00BD2BEF">
        <w:rPr>
          <w:rFonts w:ascii="Times New Roman" w:hAnsi="Times New Roman" w:cs="Times New Roman"/>
          <w:sz w:val="24"/>
        </w:rPr>
        <w:t xml:space="preserve"> database </w:t>
      </w:r>
      <w:proofErr w:type="spellStart"/>
      <w:r w:rsidRPr="00BD2BEF">
        <w:rPr>
          <w:rFonts w:ascii="Times New Roman" w:hAnsi="Times New Roman" w:cs="Times New Roman"/>
          <w:sz w:val="24"/>
        </w:rPr>
        <w:t>keuangan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mempresentasikan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laporan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menarik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table, </w:t>
      </w:r>
      <w:proofErr w:type="spellStart"/>
      <w:r w:rsidRPr="00BD2BEF">
        <w:rPr>
          <w:rFonts w:ascii="Times New Roman" w:hAnsi="Times New Roman" w:cs="Times New Roman"/>
          <w:sz w:val="24"/>
        </w:rPr>
        <w:t>grafik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diagram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(Odja et al., 2021)</w:t>
      </w:r>
      <w:r w:rsidRPr="00BD2BEF">
        <w:rPr>
          <w:rFonts w:ascii="Times New Roman" w:hAnsi="Times New Roman" w:cs="Times New Roman"/>
          <w:sz w:val="24"/>
        </w:rPr>
        <w:fldChar w:fldCharType="end"/>
      </w:r>
      <w:r w:rsidRPr="00BD2BEF">
        <w:rPr>
          <w:rFonts w:ascii="Times New Roman" w:hAnsi="Times New Roman" w:cs="Times New Roman"/>
          <w:sz w:val="24"/>
        </w:rPr>
        <w:t>.</w:t>
      </w:r>
    </w:p>
    <w:p w14:paraId="065FD32A" w14:textId="77777777" w:rsidR="00BD2BEF" w:rsidRPr="00BD2BEF" w:rsidRDefault="00BD2BEF" w:rsidP="00BD2BEF">
      <w:pPr>
        <w:keepNext/>
        <w:keepLines/>
        <w:spacing w:line="360" w:lineRule="auto"/>
        <w:ind w:right="-1"/>
        <w:outlineLvl w:val="2"/>
        <w:rPr>
          <w:rFonts w:ascii="Times New Roman" w:eastAsiaTheme="majorEastAsia" w:hAnsi="Times New Roman" w:cs="Times New Roman"/>
          <w:b/>
          <w:sz w:val="24"/>
          <w:szCs w:val="24"/>
        </w:rPr>
      </w:pPr>
      <w:bookmarkStart w:id="27" w:name="_Toc108434318"/>
      <w:r w:rsidRPr="00BD2BEF">
        <w:rPr>
          <w:rFonts w:ascii="Times New Roman" w:eastAsiaTheme="majorEastAsia" w:hAnsi="Times New Roman" w:cs="Times New Roman"/>
          <w:b/>
          <w:sz w:val="24"/>
          <w:szCs w:val="24"/>
        </w:rPr>
        <w:t xml:space="preserve">2.1.7 Usaha </w:t>
      </w:r>
      <w:proofErr w:type="spellStart"/>
      <w:r w:rsidRPr="00BD2BEF">
        <w:rPr>
          <w:rFonts w:ascii="Times New Roman" w:eastAsiaTheme="majorEastAsia" w:hAnsi="Times New Roman" w:cs="Times New Roman"/>
          <w:b/>
          <w:sz w:val="24"/>
          <w:szCs w:val="24"/>
        </w:rPr>
        <w:t>Dagang</w:t>
      </w:r>
      <w:proofErr w:type="spellEnd"/>
      <w:r w:rsidRPr="00BD2BEF">
        <w:rPr>
          <w:rFonts w:ascii="Times New Roman" w:eastAsiaTheme="majorEastAsia" w:hAnsi="Times New Roman" w:cs="Times New Roman"/>
          <w:b/>
          <w:sz w:val="24"/>
          <w:szCs w:val="24"/>
        </w:rPr>
        <w:t xml:space="preserve"> (UD) </w:t>
      </w:r>
      <w:proofErr w:type="spellStart"/>
      <w:r w:rsidRPr="00BD2BEF">
        <w:rPr>
          <w:rFonts w:ascii="Times New Roman" w:eastAsiaTheme="majorEastAsia" w:hAnsi="Times New Roman" w:cs="Times New Roman"/>
          <w:b/>
          <w:sz w:val="24"/>
          <w:szCs w:val="24"/>
        </w:rPr>
        <w:t>Toko</w:t>
      </w:r>
      <w:proofErr w:type="spellEnd"/>
      <w:r w:rsidRPr="00BD2BEF">
        <w:rPr>
          <w:rFonts w:ascii="Times New Roman" w:eastAsiaTheme="majorEastAsia" w:hAnsi="Times New Roman" w:cs="Times New Roman"/>
          <w:b/>
          <w:sz w:val="24"/>
          <w:szCs w:val="24"/>
        </w:rPr>
        <w:t xml:space="preserve"> </w:t>
      </w:r>
      <w:proofErr w:type="spellStart"/>
      <w:r w:rsidRPr="00BD2BEF">
        <w:rPr>
          <w:rFonts w:ascii="Times New Roman" w:eastAsiaTheme="majorEastAsia" w:hAnsi="Times New Roman" w:cs="Times New Roman"/>
          <w:b/>
          <w:sz w:val="24"/>
          <w:szCs w:val="24"/>
        </w:rPr>
        <w:t>Tiga</w:t>
      </w:r>
      <w:proofErr w:type="spellEnd"/>
      <w:r w:rsidRPr="00BD2BEF">
        <w:rPr>
          <w:rFonts w:ascii="Times New Roman" w:eastAsiaTheme="majorEastAsia" w:hAnsi="Times New Roman" w:cs="Times New Roman"/>
          <w:b/>
          <w:sz w:val="24"/>
          <w:szCs w:val="24"/>
        </w:rPr>
        <w:t xml:space="preserve"> Jaya </w:t>
      </w:r>
      <w:proofErr w:type="spellStart"/>
      <w:r w:rsidRPr="00BD2BEF">
        <w:rPr>
          <w:rFonts w:ascii="Times New Roman" w:eastAsiaTheme="majorEastAsia" w:hAnsi="Times New Roman" w:cs="Times New Roman"/>
          <w:b/>
          <w:sz w:val="24"/>
          <w:szCs w:val="24"/>
        </w:rPr>
        <w:t>Baru</w:t>
      </w:r>
      <w:bookmarkEnd w:id="27"/>
      <w:proofErr w:type="spellEnd"/>
    </w:p>
    <w:p w14:paraId="2534A702"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Dimulai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pemilik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ketika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mengawali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karirnya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petani</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mengurus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ternak</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Nganjuk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Jawa</w:t>
      </w:r>
      <w:proofErr w:type="spellEnd"/>
      <w:r w:rsidRPr="00BD2BEF">
        <w:rPr>
          <w:rFonts w:ascii="Times New Roman" w:hAnsi="Times New Roman" w:cs="Times New Roman"/>
          <w:sz w:val="24"/>
        </w:rPr>
        <w:t xml:space="preserve"> Timur </w:t>
      </w:r>
      <w:proofErr w:type="spellStart"/>
      <w:r w:rsidRPr="00BD2BEF">
        <w:rPr>
          <w:rFonts w:ascii="Times New Roman" w:hAnsi="Times New Roman" w:cs="Times New Roman"/>
          <w:sz w:val="24"/>
        </w:rPr>
        <w:t>milik</w:t>
      </w:r>
      <w:proofErr w:type="spellEnd"/>
      <w:r w:rsidRPr="00BD2BEF">
        <w:rPr>
          <w:rFonts w:ascii="Times New Roman" w:hAnsi="Times New Roman" w:cs="Times New Roman"/>
          <w:sz w:val="24"/>
        </w:rPr>
        <w:t xml:space="preserve"> orang </w:t>
      </w:r>
      <w:proofErr w:type="spellStart"/>
      <w:r w:rsidRPr="00BD2BEF">
        <w:rPr>
          <w:rFonts w:ascii="Times New Roman" w:hAnsi="Times New Roman" w:cs="Times New Roman"/>
          <w:sz w:val="24"/>
        </w:rPr>
        <w:t>tua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Namun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merasa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penghasilan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bermodal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nekat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ikut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rombongan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kapal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Transmigrasi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Kalimantan demi </w:t>
      </w:r>
      <w:proofErr w:type="spellStart"/>
      <w:r w:rsidRPr="00BD2BEF">
        <w:rPr>
          <w:rFonts w:ascii="Times New Roman" w:hAnsi="Times New Roman" w:cs="Times New Roman"/>
          <w:sz w:val="24"/>
        </w:rPr>
        <w:t>kerja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buruh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bongkar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kapal</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pelabuhan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ditahun</w:t>
      </w:r>
      <w:proofErr w:type="spellEnd"/>
      <w:r w:rsidRPr="00BD2BEF">
        <w:rPr>
          <w:rFonts w:ascii="Times New Roman" w:hAnsi="Times New Roman" w:cs="Times New Roman"/>
          <w:sz w:val="24"/>
        </w:rPr>
        <w:t>.</w:t>
      </w:r>
    </w:p>
    <w:p w14:paraId="6FF7CCC4"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Melihat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banyak</w:t>
      </w:r>
      <w:proofErr w:type="spellEnd"/>
      <w:r w:rsidRPr="00BD2BEF">
        <w:rPr>
          <w:rFonts w:ascii="Times New Roman" w:hAnsi="Times New Roman" w:cs="Times New Roman"/>
          <w:sz w:val="24"/>
        </w:rPr>
        <w:t xml:space="preserve"> orang yang </w:t>
      </w:r>
      <w:proofErr w:type="spellStart"/>
      <w:r w:rsidRPr="00BD2BEF">
        <w:rPr>
          <w:rFonts w:ascii="Times New Roman" w:hAnsi="Times New Roman" w:cs="Times New Roman"/>
          <w:sz w:val="24"/>
        </w:rPr>
        <w:t>berlalu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lalang</w:t>
      </w:r>
      <w:proofErr w:type="spellEnd"/>
      <w:r w:rsidRPr="00BD2BEF">
        <w:rPr>
          <w:rFonts w:ascii="Times New Roman" w:hAnsi="Times New Roman" w:cs="Times New Roman"/>
          <w:sz w:val="24"/>
        </w:rPr>
        <w:t xml:space="preserve"> di Pelabuhan,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mendapat</w:t>
      </w:r>
      <w:proofErr w:type="spellEnd"/>
      <w:r w:rsidRPr="00BD2BEF">
        <w:rPr>
          <w:rFonts w:ascii="Times New Roman" w:hAnsi="Times New Roman" w:cs="Times New Roman"/>
          <w:sz w:val="24"/>
        </w:rPr>
        <w:t xml:space="preserve"> ide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kebutuhan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sehari-hari</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sekitar</w:t>
      </w:r>
      <w:proofErr w:type="spellEnd"/>
      <w:r w:rsidRPr="00BD2BEF">
        <w:rPr>
          <w:rFonts w:ascii="Times New Roman" w:hAnsi="Times New Roman" w:cs="Times New Roman"/>
          <w:sz w:val="24"/>
        </w:rPr>
        <w:t xml:space="preserve"> area Pelabuhan. Setelah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modal yang </w:t>
      </w:r>
      <w:proofErr w:type="spellStart"/>
      <w:r w:rsidRPr="00BD2BEF">
        <w:rPr>
          <w:rFonts w:ascii="Times New Roman" w:hAnsi="Times New Roman" w:cs="Times New Roman"/>
          <w:sz w:val="24"/>
        </w:rPr>
        <w:t>dikumpulkan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gaji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pekerjaan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mendatangkan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Jawa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menjualnya</w:t>
      </w:r>
      <w:proofErr w:type="spellEnd"/>
      <w:r w:rsidRPr="00BD2BEF">
        <w:rPr>
          <w:rFonts w:ascii="Times New Roman" w:hAnsi="Times New Roman" w:cs="Times New Roman"/>
          <w:sz w:val="24"/>
        </w:rPr>
        <w:t xml:space="preserve"> Kembali di </w:t>
      </w:r>
      <w:proofErr w:type="spellStart"/>
      <w:r w:rsidRPr="00BD2BEF">
        <w:rPr>
          <w:rFonts w:ascii="Times New Roman" w:hAnsi="Times New Roman" w:cs="Times New Roman"/>
          <w:sz w:val="24"/>
        </w:rPr>
        <w:t>sekitar</w:t>
      </w:r>
      <w:proofErr w:type="spellEnd"/>
      <w:r w:rsidRPr="00BD2BEF">
        <w:rPr>
          <w:rFonts w:ascii="Times New Roman" w:hAnsi="Times New Roman" w:cs="Times New Roman"/>
          <w:sz w:val="24"/>
        </w:rPr>
        <w:t xml:space="preserve"> area </w:t>
      </w:r>
      <w:proofErr w:type="spellStart"/>
      <w:r w:rsidRPr="00BD2BEF">
        <w:rPr>
          <w:rFonts w:ascii="Times New Roman" w:hAnsi="Times New Roman" w:cs="Times New Roman"/>
          <w:sz w:val="24"/>
        </w:rPr>
        <w:t>pelabuhan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Tanjung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Selor</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dimana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bagian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provinsi</w:t>
      </w:r>
      <w:proofErr w:type="spellEnd"/>
      <w:r w:rsidRPr="00BD2BEF">
        <w:rPr>
          <w:rFonts w:ascii="Times New Roman" w:hAnsi="Times New Roman" w:cs="Times New Roman"/>
          <w:sz w:val="24"/>
        </w:rPr>
        <w:t xml:space="preserve"> Kalimantan Timur pada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w:t>
      </w:r>
    </w:p>
    <w:p w14:paraId="107781A1"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Sekitar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awal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tahun</w:t>
      </w:r>
      <w:proofErr w:type="spellEnd"/>
      <w:r w:rsidRPr="00BD2BEF">
        <w:rPr>
          <w:rFonts w:ascii="Times New Roman" w:hAnsi="Times New Roman" w:cs="Times New Roman"/>
          <w:sz w:val="24"/>
        </w:rPr>
        <w:t xml:space="preserve"> 90-an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kelontongan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kebutuhan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sehari-hari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berkeliling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gerobak</w:t>
      </w:r>
      <w:proofErr w:type="spellEnd"/>
      <w:r w:rsidRPr="00BD2BEF">
        <w:rPr>
          <w:rFonts w:ascii="Times New Roman" w:hAnsi="Times New Roman" w:cs="Times New Roman"/>
          <w:sz w:val="24"/>
        </w:rPr>
        <w:t xml:space="preserve">. Setelah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cukup</w:t>
      </w:r>
      <w:proofErr w:type="spellEnd"/>
      <w:r w:rsidRPr="00BD2BEF">
        <w:rPr>
          <w:rFonts w:ascii="Times New Roman" w:hAnsi="Times New Roman" w:cs="Times New Roman"/>
          <w:sz w:val="24"/>
        </w:rPr>
        <w:t xml:space="preserve"> modal,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memutuskan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membeli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rumah</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lastRenderedPageBreak/>
        <w:t>memindahkan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dagangannya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kesana</w:t>
      </w:r>
      <w:proofErr w:type="spellEnd"/>
      <w:r w:rsidRPr="00BD2BEF">
        <w:rPr>
          <w:rFonts w:ascii="Times New Roman" w:hAnsi="Times New Roman" w:cs="Times New Roman"/>
          <w:sz w:val="24"/>
        </w:rPr>
        <w:t xml:space="preserve">. Nah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lokasi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tetap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kesempatan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cabang</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kota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namun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karena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alasan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menutup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cabang</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fokus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berjualan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utama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beliau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berada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rumahnya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sendiri</w:t>
      </w:r>
      <w:proofErr w:type="spellEnd"/>
      <w:r w:rsidRPr="00BD2BEF">
        <w:rPr>
          <w:rFonts w:ascii="Times New Roman" w:hAnsi="Times New Roman" w:cs="Times New Roman"/>
          <w:sz w:val="24"/>
        </w:rPr>
        <w:t xml:space="preserve">. </w:t>
      </w:r>
    </w:p>
    <w:p w14:paraId="53B4ABDE"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28" w:name="_Toc108434319"/>
      <w:r w:rsidRPr="00BD2BEF">
        <w:rPr>
          <w:rFonts w:ascii="Times New Roman" w:eastAsiaTheme="majorEastAsia" w:hAnsi="Times New Roman" w:cs="Times New Roman"/>
          <w:b/>
          <w:sz w:val="24"/>
          <w:szCs w:val="26"/>
        </w:rPr>
        <w:t xml:space="preserve">2.2 </w:t>
      </w:r>
      <w:proofErr w:type="spellStart"/>
      <w:r w:rsidRPr="00BD2BEF">
        <w:rPr>
          <w:rFonts w:ascii="Times New Roman" w:eastAsiaTheme="majorEastAsia" w:hAnsi="Times New Roman" w:cs="Times New Roman"/>
          <w:b/>
          <w:sz w:val="24"/>
          <w:szCs w:val="26"/>
        </w:rPr>
        <w:t>Penelitian</w:t>
      </w:r>
      <w:proofErr w:type="spellEnd"/>
      <w:r w:rsidRPr="00BD2BEF">
        <w:rPr>
          <w:rFonts w:ascii="Times New Roman" w:eastAsiaTheme="majorEastAsia" w:hAnsi="Times New Roman" w:cs="Times New Roman"/>
          <w:b/>
          <w:sz w:val="24"/>
          <w:szCs w:val="26"/>
        </w:rPr>
        <w:t xml:space="preserve"> </w:t>
      </w:r>
      <w:proofErr w:type="spellStart"/>
      <w:r w:rsidRPr="00BD2BEF">
        <w:rPr>
          <w:rFonts w:ascii="Times New Roman" w:eastAsiaTheme="majorEastAsia" w:hAnsi="Times New Roman" w:cs="Times New Roman"/>
          <w:b/>
          <w:sz w:val="24"/>
          <w:szCs w:val="26"/>
        </w:rPr>
        <w:t>Terdahulu</w:t>
      </w:r>
      <w:bookmarkEnd w:id="28"/>
      <w:proofErr w:type="spellEnd"/>
    </w:p>
    <w:p w14:paraId="55324E32" w14:textId="77777777" w:rsidR="00BD2BEF" w:rsidRPr="00BD2BEF" w:rsidRDefault="00BD2BEF" w:rsidP="00BD2BEF">
      <w:pPr>
        <w:spacing w:after="200" w:line="240" w:lineRule="auto"/>
        <w:jc w:val="center"/>
        <w:rPr>
          <w:rFonts w:ascii="Times New Roman" w:hAnsi="Times New Roman" w:cs="Times New Roman"/>
          <w:iCs/>
          <w:color w:val="000000" w:themeColor="text1"/>
          <w:sz w:val="24"/>
          <w:szCs w:val="18"/>
        </w:rPr>
      </w:pPr>
      <w:bookmarkStart w:id="29" w:name="_Toc99627672"/>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2.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Tabel_2.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2</w:t>
      </w:r>
      <w:r w:rsidRPr="00BD2BEF">
        <w:rPr>
          <w:rFonts w:ascii="Times New Roman" w:hAnsi="Times New Roman"/>
          <w:iCs/>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cs="Times New Roman"/>
          <w:iCs/>
          <w:color w:val="000000" w:themeColor="text1"/>
          <w:sz w:val="24"/>
          <w:szCs w:val="18"/>
        </w:rPr>
        <w:t>Penelitian</w:t>
      </w:r>
      <w:proofErr w:type="spellEnd"/>
      <w:r w:rsidRPr="00BD2BEF">
        <w:rPr>
          <w:rFonts w:ascii="Times New Roman" w:hAnsi="Times New Roman" w:cs="Times New Roman"/>
          <w:iCs/>
          <w:color w:val="000000" w:themeColor="text1"/>
          <w:sz w:val="24"/>
          <w:szCs w:val="18"/>
        </w:rPr>
        <w:t xml:space="preserve"> </w:t>
      </w:r>
      <w:proofErr w:type="spellStart"/>
      <w:r w:rsidRPr="00BD2BEF">
        <w:rPr>
          <w:rFonts w:ascii="Times New Roman" w:hAnsi="Times New Roman" w:cs="Times New Roman"/>
          <w:iCs/>
          <w:color w:val="000000" w:themeColor="text1"/>
          <w:sz w:val="24"/>
          <w:szCs w:val="18"/>
        </w:rPr>
        <w:t>Terdahulu</w:t>
      </w:r>
      <w:bookmarkEnd w:id="29"/>
      <w:proofErr w:type="spellEnd"/>
    </w:p>
    <w:tbl>
      <w:tblPr>
        <w:tblStyle w:val="TableGrid"/>
        <w:tblW w:w="0" w:type="auto"/>
        <w:jc w:val="center"/>
        <w:tblLook w:val="04A0" w:firstRow="1" w:lastRow="0" w:firstColumn="1" w:lastColumn="0" w:noHBand="0" w:noVBand="1"/>
      </w:tblPr>
      <w:tblGrid>
        <w:gridCol w:w="489"/>
        <w:gridCol w:w="1458"/>
        <w:gridCol w:w="2042"/>
        <w:gridCol w:w="1191"/>
        <w:gridCol w:w="2747"/>
      </w:tblGrid>
      <w:tr w:rsidR="00BD2BEF" w:rsidRPr="00BD2BEF" w14:paraId="14B4FBE6" w14:textId="77777777" w:rsidTr="006804DA">
        <w:trPr>
          <w:jc w:val="center"/>
        </w:trPr>
        <w:tc>
          <w:tcPr>
            <w:tcW w:w="475" w:type="dxa"/>
          </w:tcPr>
          <w:p w14:paraId="05EEB93F" w14:textId="77777777" w:rsidR="00BD2BEF" w:rsidRPr="00BD2BEF" w:rsidRDefault="00BD2BEF" w:rsidP="00BD2BEF">
            <w:pPr>
              <w:spacing w:line="360" w:lineRule="auto"/>
              <w:ind w:left="4" w:right="-1"/>
              <w:jc w:val="center"/>
              <w:rPr>
                <w:rFonts w:ascii="Times New Roman" w:hAnsi="Times New Roman" w:cs="Times New Roman"/>
                <w:b/>
                <w:bCs/>
                <w:szCs w:val="20"/>
              </w:rPr>
            </w:pPr>
            <w:r w:rsidRPr="00BD2BEF">
              <w:rPr>
                <w:rFonts w:ascii="Times New Roman" w:hAnsi="Times New Roman" w:cs="Times New Roman"/>
                <w:b/>
                <w:bCs/>
                <w:szCs w:val="20"/>
              </w:rPr>
              <w:t>No</w:t>
            </w:r>
          </w:p>
        </w:tc>
        <w:tc>
          <w:tcPr>
            <w:tcW w:w="1647" w:type="dxa"/>
          </w:tcPr>
          <w:p w14:paraId="32455AA3" w14:textId="77777777" w:rsidR="00BD2BEF" w:rsidRPr="00BD2BEF" w:rsidRDefault="00BD2BEF" w:rsidP="00BD2BEF">
            <w:pPr>
              <w:spacing w:line="360" w:lineRule="auto"/>
              <w:ind w:left="4" w:right="-1"/>
              <w:jc w:val="center"/>
              <w:rPr>
                <w:rFonts w:ascii="Times New Roman" w:hAnsi="Times New Roman" w:cs="Times New Roman"/>
                <w:b/>
                <w:bCs/>
                <w:szCs w:val="20"/>
              </w:rPr>
            </w:pPr>
            <w:r w:rsidRPr="00BD2BEF">
              <w:rPr>
                <w:rFonts w:ascii="Times New Roman" w:hAnsi="Times New Roman" w:cs="Times New Roman"/>
                <w:b/>
                <w:bCs/>
                <w:szCs w:val="20"/>
              </w:rPr>
              <w:t xml:space="preserve">Nama </w:t>
            </w:r>
            <w:proofErr w:type="spellStart"/>
            <w:r w:rsidRPr="00BD2BEF">
              <w:rPr>
                <w:rFonts w:ascii="Times New Roman" w:hAnsi="Times New Roman" w:cs="Times New Roman"/>
                <w:b/>
                <w:bCs/>
                <w:szCs w:val="20"/>
              </w:rPr>
              <w:t>Penulis</w:t>
            </w:r>
            <w:proofErr w:type="spellEnd"/>
          </w:p>
        </w:tc>
        <w:tc>
          <w:tcPr>
            <w:tcW w:w="1842" w:type="dxa"/>
          </w:tcPr>
          <w:p w14:paraId="29B2F443" w14:textId="77777777" w:rsidR="00BD2BEF" w:rsidRPr="00BD2BEF" w:rsidRDefault="00BD2BEF" w:rsidP="00BD2BEF">
            <w:pPr>
              <w:spacing w:line="360" w:lineRule="auto"/>
              <w:ind w:left="4" w:right="-1"/>
              <w:jc w:val="center"/>
              <w:rPr>
                <w:rFonts w:ascii="Times New Roman" w:hAnsi="Times New Roman" w:cs="Times New Roman"/>
                <w:b/>
                <w:bCs/>
                <w:szCs w:val="20"/>
              </w:rPr>
            </w:pPr>
            <w:proofErr w:type="spellStart"/>
            <w:r w:rsidRPr="00BD2BEF">
              <w:rPr>
                <w:rFonts w:ascii="Times New Roman" w:hAnsi="Times New Roman" w:cs="Times New Roman"/>
                <w:b/>
                <w:bCs/>
                <w:szCs w:val="20"/>
              </w:rPr>
              <w:t>Judul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Karya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Ilmiah</w:t>
            </w:r>
            <w:proofErr w:type="spellEnd"/>
          </w:p>
        </w:tc>
        <w:tc>
          <w:tcPr>
            <w:tcW w:w="1560" w:type="dxa"/>
          </w:tcPr>
          <w:p w14:paraId="51516809" w14:textId="77777777" w:rsidR="00BD2BEF" w:rsidRPr="00BD2BEF" w:rsidRDefault="00BD2BEF" w:rsidP="00BD2BEF">
            <w:pPr>
              <w:spacing w:line="360" w:lineRule="auto"/>
              <w:ind w:left="4" w:right="-1"/>
              <w:jc w:val="center"/>
              <w:rPr>
                <w:rFonts w:ascii="Times New Roman" w:hAnsi="Times New Roman" w:cs="Times New Roman"/>
                <w:b/>
                <w:bCs/>
                <w:szCs w:val="20"/>
              </w:rPr>
            </w:pPr>
            <w:proofErr w:type="spellStart"/>
            <w:r w:rsidRPr="00BD2BEF">
              <w:rPr>
                <w:rFonts w:ascii="Times New Roman" w:hAnsi="Times New Roman" w:cs="Times New Roman"/>
                <w:b/>
                <w:bCs/>
                <w:szCs w:val="20"/>
              </w:rPr>
              <w:t>Tahun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Terbit</w:t>
            </w:r>
            <w:proofErr w:type="spellEnd"/>
          </w:p>
        </w:tc>
        <w:tc>
          <w:tcPr>
            <w:tcW w:w="3826" w:type="dxa"/>
          </w:tcPr>
          <w:p w14:paraId="3B10F5DD" w14:textId="77777777" w:rsidR="00BD2BEF" w:rsidRPr="00BD2BEF" w:rsidRDefault="00BD2BEF" w:rsidP="00BD2BEF">
            <w:pPr>
              <w:spacing w:line="360" w:lineRule="auto"/>
              <w:ind w:left="4" w:right="-1"/>
              <w:jc w:val="center"/>
              <w:rPr>
                <w:rFonts w:ascii="Times New Roman" w:hAnsi="Times New Roman" w:cs="Times New Roman"/>
                <w:b/>
                <w:bCs/>
                <w:szCs w:val="20"/>
              </w:rPr>
            </w:pPr>
            <w:r w:rsidRPr="00BD2BEF">
              <w:rPr>
                <w:rFonts w:ascii="Times New Roman" w:hAnsi="Times New Roman" w:cs="Times New Roman"/>
                <w:b/>
                <w:bCs/>
                <w:szCs w:val="20"/>
              </w:rPr>
              <w:t>Kesimpulan</w:t>
            </w:r>
          </w:p>
        </w:tc>
      </w:tr>
      <w:tr w:rsidR="00BD2BEF" w:rsidRPr="00BD2BEF" w14:paraId="14D758A8" w14:textId="77777777" w:rsidTr="006804DA">
        <w:trPr>
          <w:jc w:val="center"/>
        </w:trPr>
        <w:tc>
          <w:tcPr>
            <w:tcW w:w="475" w:type="dxa"/>
          </w:tcPr>
          <w:p w14:paraId="7E306D82"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1</w:t>
            </w:r>
          </w:p>
        </w:tc>
        <w:tc>
          <w:tcPr>
            <w:tcW w:w="1647" w:type="dxa"/>
          </w:tcPr>
          <w:p w14:paraId="22E614F5" w14:textId="77777777" w:rsidR="00BD2BEF" w:rsidRPr="00BD2BEF" w:rsidRDefault="00BD2BEF" w:rsidP="00BD2BEF">
            <w:pPr>
              <w:spacing w:line="360" w:lineRule="auto"/>
              <w:ind w:left="4" w:right="-1"/>
              <w:jc w:val="both"/>
              <w:rPr>
                <w:rFonts w:ascii="Times New Roman" w:hAnsi="Times New Roman" w:cs="Times New Roman"/>
                <w:b/>
                <w:bCs/>
                <w:szCs w:val="20"/>
              </w:rPr>
            </w:pPr>
            <w:proofErr w:type="spellStart"/>
            <w:r w:rsidRPr="00BD2BEF">
              <w:rPr>
                <w:rFonts w:ascii="Times New Roman" w:hAnsi="Times New Roman" w:cs="Times New Roman"/>
                <w:b/>
                <w:bCs/>
                <w:szCs w:val="20"/>
              </w:rPr>
              <w:t>Putro</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Bossarito</w:t>
            </w:r>
            <w:proofErr w:type="spellEnd"/>
            <w:r w:rsidRPr="00BD2BEF">
              <w:rPr>
                <w:rFonts w:ascii="Times New Roman" w:hAnsi="Times New Roman" w:cs="Times New Roman"/>
                <w:b/>
                <w:bCs/>
                <w:szCs w:val="20"/>
              </w:rPr>
              <w:t xml:space="preserve"> </w:t>
            </w:r>
          </w:p>
        </w:tc>
        <w:tc>
          <w:tcPr>
            <w:tcW w:w="1842" w:type="dxa"/>
          </w:tcPr>
          <w:p w14:paraId="6FBEB0E0"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PREDIKSI JUMLAH KEBUTUHAN PEMAKAIAN AIR MENGGUNAKAN</w:t>
            </w:r>
          </w:p>
          <w:p w14:paraId="01947239"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METODE EXPONENTIAL SMOOTHING</w:t>
            </w:r>
          </w:p>
          <w:p w14:paraId="36EE971A"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(STUDI KASUS: PDAM KOTA MALANG)</w:t>
            </w:r>
          </w:p>
        </w:tc>
        <w:tc>
          <w:tcPr>
            <w:tcW w:w="1560" w:type="dxa"/>
          </w:tcPr>
          <w:p w14:paraId="7A27823B"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2018</w:t>
            </w:r>
          </w:p>
        </w:tc>
        <w:tc>
          <w:tcPr>
            <w:tcW w:w="3826" w:type="dxa"/>
          </w:tcPr>
          <w:p w14:paraId="58BC092B" w14:textId="77777777" w:rsidR="00BD2BEF" w:rsidRPr="00BD2BEF" w:rsidRDefault="00BD2BEF" w:rsidP="00BD2BEF">
            <w:pPr>
              <w:spacing w:line="360" w:lineRule="auto"/>
              <w:ind w:left="4" w:right="-1"/>
              <w:jc w:val="both"/>
              <w:rPr>
                <w:rFonts w:ascii="Times New Roman" w:hAnsi="Times New Roman" w:cs="Times New Roman"/>
                <w:b/>
                <w:bCs/>
                <w:szCs w:val="20"/>
              </w:rPr>
            </w:pPr>
            <w:proofErr w:type="spellStart"/>
            <w:r w:rsidRPr="00BD2BEF">
              <w:rPr>
                <w:rFonts w:ascii="Times New Roman" w:hAnsi="Times New Roman" w:cs="Times New Roman"/>
                <w:b/>
                <w:bCs/>
                <w:szCs w:val="20"/>
              </w:rPr>
              <w:t>Berdasarkan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serangkaian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tahapan</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telah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dilakukan</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dimulai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dari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perancangan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implementasi</w:t>
            </w:r>
            <w:proofErr w:type="spellEnd"/>
            <w:r w:rsidRPr="00BD2BEF">
              <w:rPr>
                <w:rFonts w:ascii="Times New Roman" w:hAnsi="Times New Roman" w:cs="Times New Roman"/>
                <w:b/>
                <w:bCs/>
                <w:szCs w:val="20"/>
              </w:rPr>
              <w:t xml:space="preserve"> dan </w:t>
            </w:r>
            <w:proofErr w:type="spellStart"/>
            <w:r w:rsidRPr="00BD2BEF">
              <w:rPr>
                <w:rFonts w:ascii="Times New Roman" w:hAnsi="Times New Roman" w:cs="Times New Roman"/>
                <w:b/>
                <w:bCs/>
                <w:szCs w:val="20"/>
              </w:rPr>
              <w:t>pengujian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maka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diperoleh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beberapa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kesimpulan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diantaranya</w:t>
            </w:r>
            <w:proofErr w:type="spellEnd"/>
            <w:r w:rsidRPr="00BD2BEF">
              <w:rPr>
                <w:rFonts w:ascii="Times New Roman" w:hAnsi="Times New Roman" w:cs="Times New Roman"/>
                <w:b/>
                <w:bCs/>
                <w:szCs w:val="20"/>
              </w:rPr>
              <w:t>:</w:t>
            </w:r>
          </w:p>
          <w:p w14:paraId="40B89AA7"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iCs/>
                <w:szCs w:val="20"/>
              </w:rPr>
            </w:pPr>
            <w:proofErr w:type="spellStart"/>
            <w:r w:rsidRPr="00BD2BEF">
              <w:rPr>
                <w:rFonts w:ascii="Times New Roman" w:hAnsi="Times New Roman" w:cs="Times New Roman"/>
                <w:b/>
                <w:bCs/>
                <w:szCs w:val="20"/>
              </w:rPr>
              <w:t>Penerapan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proofErr w:type="gramStart"/>
            <w:r w:rsidRPr="00BD2BEF">
              <w:rPr>
                <w:rFonts w:ascii="Times New Roman" w:hAnsi="Times New Roman" w:cs="Times New Roman"/>
                <w:b/>
                <w:bCs/>
                <w:i/>
                <w:szCs w:val="20"/>
              </w:rPr>
              <w:t>Exponential  Smoothing</w:t>
            </w:r>
            <w:proofErr w:type="gramEnd"/>
            <w:r w:rsidRPr="00BD2BEF">
              <w:rPr>
                <w:rFonts w:ascii="Times New Roman" w:hAnsi="Times New Roman" w:cs="Times New Roman"/>
                <w:b/>
                <w:bCs/>
                <w:i/>
                <w:szCs w:val="20"/>
              </w:rPr>
              <w:t xml:space="preserve">  </w:t>
            </w:r>
            <w:proofErr w:type="spellStart"/>
            <w:r w:rsidRPr="00BD2BEF">
              <w:rPr>
                <w:rFonts w:ascii="Times New Roman" w:hAnsi="Times New Roman" w:cs="Times New Roman"/>
                <w:b/>
                <w:bCs/>
                <w:iCs/>
                <w:szCs w:val="20"/>
              </w:rPr>
              <w:t>dengan</w:t>
            </w:r>
            <w:proofErr w:type="spellEnd"/>
            <w:r w:rsidRPr="00BD2BEF">
              <w:rPr>
                <w:rFonts w:ascii="Times New Roman" w:hAnsi="Times New Roman" w:cs="Times New Roman"/>
                <w:b/>
                <w:bCs/>
                <w:iCs/>
                <w:szCs w:val="20"/>
              </w:rPr>
              <w:t xml:space="preserve"> 3 </w:t>
            </w:r>
            <w:proofErr w:type="spellStart"/>
            <w:r w:rsidRPr="00BD2BEF">
              <w:rPr>
                <w:rFonts w:ascii="Times New Roman" w:hAnsi="Times New Roman" w:cs="Times New Roman"/>
                <w:b/>
                <w:bCs/>
                <w:iCs/>
                <w:szCs w:val="20"/>
              </w:rPr>
              <w:t>jenis</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metode</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yakni</w:t>
            </w:r>
            <w:proofErr w:type="spellEnd"/>
            <w:r w:rsidRPr="00BD2BEF">
              <w:rPr>
                <w:rFonts w:ascii="Times New Roman" w:hAnsi="Times New Roman" w:cs="Times New Roman"/>
                <w:b/>
                <w:bCs/>
                <w:iCs/>
                <w:szCs w:val="20"/>
              </w:rPr>
              <w:t xml:space="preserve">: </w:t>
            </w:r>
            <w:r w:rsidRPr="00BD2BEF">
              <w:rPr>
                <w:rFonts w:ascii="Times New Roman" w:hAnsi="Times New Roman" w:cs="Times New Roman"/>
                <w:b/>
                <w:bCs/>
                <w:i/>
                <w:iCs/>
                <w:szCs w:val="20"/>
              </w:rPr>
              <w:t xml:space="preserve">Exponential Smoothing, </w:t>
            </w:r>
            <w:proofErr w:type="spellStart"/>
            <w:r w:rsidRPr="00BD2BEF">
              <w:rPr>
                <w:rFonts w:ascii="Times New Roman" w:hAnsi="Times New Roman" w:cs="Times New Roman"/>
                <w:b/>
                <w:bCs/>
                <w:iCs/>
                <w:szCs w:val="20"/>
              </w:rPr>
              <w:t>yaitu</w:t>
            </w:r>
            <w:proofErr w:type="spellEnd"/>
            <w:r w:rsidRPr="00BD2BEF">
              <w:rPr>
                <w:rFonts w:ascii="Times New Roman" w:hAnsi="Times New Roman" w:cs="Times New Roman"/>
                <w:b/>
                <w:bCs/>
                <w:iCs/>
                <w:szCs w:val="20"/>
              </w:rPr>
              <w:t xml:space="preserve">: </w:t>
            </w:r>
            <w:r w:rsidRPr="00BD2BEF">
              <w:rPr>
                <w:rFonts w:ascii="Times New Roman" w:hAnsi="Times New Roman" w:cs="Times New Roman"/>
                <w:b/>
                <w:bCs/>
                <w:i/>
                <w:iCs/>
                <w:szCs w:val="20"/>
              </w:rPr>
              <w:t>Single Exponential Smoothing (SES), Double Exponential Smoothing (DES), Triple Exponential Smoothing (TES)</w:t>
            </w:r>
            <w:r w:rsidRPr="00BD2BEF">
              <w:rPr>
                <w:rFonts w:ascii="Times New Roman" w:hAnsi="Times New Roman" w:cs="Times New Roman"/>
                <w:b/>
                <w:bCs/>
                <w:iCs/>
                <w:szCs w:val="20"/>
              </w:rPr>
              <w:t xml:space="preserve">. </w:t>
            </w:r>
          </w:p>
          <w:p w14:paraId="0511BEF4"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iCs/>
                <w:szCs w:val="20"/>
              </w:rPr>
            </w:pPr>
            <w:r w:rsidRPr="00BD2BEF">
              <w:rPr>
                <w:rFonts w:ascii="Times New Roman" w:hAnsi="Times New Roman" w:cs="Times New Roman"/>
                <w:b/>
                <w:bCs/>
                <w:iCs/>
                <w:szCs w:val="20"/>
              </w:rPr>
              <w:t xml:space="preserve">Masing-masing </w:t>
            </w:r>
            <w:proofErr w:type="spellStart"/>
            <w:r w:rsidRPr="00BD2BEF">
              <w:rPr>
                <w:rFonts w:ascii="Times New Roman" w:hAnsi="Times New Roman" w:cs="Times New Roman"/>
                <w:b/>
                <w:bCs/>
                <w:iCs/>
                <w:szCs w:val="20"/>
              </w:rPr>
              <w:t>metode</w:t>
            </w:r>
            <w:proofErr w:type="spellEnd"/>
            <w:r w:rsidRPr="00BD2BEF">
              <w:rPr>
                <w:rFonts w:ascii="Times New Roman" w:hAnsi="Times New Roman" w:cs="Times New Roman"/>
                <w:b/>
                <w:bCs/>
                <w:iCs/>
                <w:szCs w:val="20"/>
              </w:rPr>
              <w:t xml:space="preserve"> sangat </w:t>
            </w:r>
            <w:proofErr w:type="spellStart"/>
            <w:r w:rsidRPr="00BD2BEF">
              <w:rPr>
                <w:rFonts w:ascii="Times New Roman" w:hAnsi="Times New Roman" w:cs="Times New Roman"/>
                <w:b/>
                <w:bCs/>
                <w:iCs/>
                <w:szCs w:val="20"/>
              </w:rPr>
              <w:t>dipengaruhi</w:t>
            </w:r>
            <w:proofErr w:type="spellEnd"/>
            <w:r w:rsidRPr="00BD2BEF">
              <w:rPr>
                <w:rFonts w:ascii="Times New Roman" w:hAnsi="Times New Roman" w:cs="Times New Roman"/>
                <w:b/>
                <w:bCs/>
                <w:iCs/>
                <w:szCs w:val="20"/>
              </w:rPr>
              <w:t xml:space="preserve"> oleh parameter </w:t>
            </w:r>
            <w:proofErr w:type="spellStart"/>
            <w:r w:rsidRPr="00BD2BEF">
              <w:rPr>
                <w:rFonts w:ascii="Times New Roman" w:hAnsi="Times New Roman" w:cs="Times New Roman"/>
                <w:b/>
                <w:bCs/>
                <w:iCs/>
                <w:szCs w:val="20"/>
              </w:rPr>
              <w:t>pemulusan</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nilai</w:t>
            </w:r>
            <w:proofErr w:type="spellEnd"/>
            <w:r w:rsidRPr="00BD2BEF">
              <w:rPr>
                <w:rFonts w:ascii="Times New Roman" w:hAnsi="Times New Roman" w:cs="Times New Roman"/>
                <w:b/>
                <w:bCs/>
                <w:iCs/>
                <w:szCs w:val="20"/>
              </w:rPr>
              <w:t xml:space="preserve"> </w:t>
            </w:r>
            <w:r w:rsidRPr="00BD2BEF">
              <w:rPr>
                <w:rFonts w:ascii="Times New Roman" w:hAnsi="Times New Roman" w:cs="Times New Roman"/>
                <w:b/>
                <w:bCs/>
                <w:i/>
                <w:iCs/>
                <w:szCs w:val="20"/>
              </w:rPr>
              <w:t xml:space="preserve">ɑ, β, </w:t>
            </w:r>
            <w:r w:rsidRPr="00BD2BEF">
              <w:rPr>
                <w:rFonts w:ascii="Times New Roman" w:hAnsi="Times New Roman" w:cs="Times New Roman"/>
                <w:b/>
                <w:bCs/>
                <w:iCs/>
                <w:szCs w:val="20"/>
              </w:rPr>
              <w:t xml:space="preserve">dan </w:t>
            </w:r>
            <w:r w:rsidRPr="00BD2BEF">
              <w:rPr>
                <w:rFonts w:ascii="Times New Roman" w:hAnsi="Times New Roman" w:cs="Times New Roman"/>
                <w:b/>
                <w:bCs/>
                <w:i/>
                <w:iCs/>
                <w:szCs w:val="20"/>
              </w:rPr>
              <w:t>γ</w:t>
            </w:r>
            <w:r w:rsidRPr="00BD2BEF">
              <w:rPr>
                <w:rFonts w:ascii="Times New Roman" w:hAnsi="Times New Roman" w:cs="Times New Roman"/>
                <w:b/>
                <w:bCs/>
                <w:iCs/>
                <w:szCs w:val="20"/>
              </w:rPr>
              <w:t xml:space="preserve">). Dan masing-masing </w:t>
            </w:r>
            <w:proofErr w:type="spellStart"/>
            <w:r w:rsidRPr="00BD2BEF">
              <w:rPr>
                <w:rFonts w:ascii="Times New Roman" w:hAnsi="Times New Roman" w:cs="Times New Roman"/>
                <w:b/>
                <w:bCs/>
                <w:iCs/>
                <w:szCs w:val="20"/>
              </w:rPr>
              <w:t>metode</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memiliki</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langkah</w:t>
            </w:r>
            <w:proofErr w:type="spellEnd"/>
            <w:r w:rsidRPr="00BD2BEF">
              <w:rPr>
                <w:rFonts w:ascii="Times New Roman" w:hAnsi="Times New Roman" w:cs="Times New Roman"/>
                <w:b/>
                <w:bCs/>
                <w:iCs/>
                <w:szCs w:val="20"/>
              </w:rPr>
              <w:t xml:space="preserve"> yang </w:t>
            </w:r>
            <w:proofErr w:type="spellStart"/>
            <w:r w:rsidRPr="00BD2BEF">
              <w:rPr>
                <w:rFonts w:ascii="Times New Roman" w:hAnsi="Times New Roman" w:cs="Times New Roman"/>
                <w:b/>
                <w:bCs/>
                <w:iCs/>
                <w:szCs w:val="20"/>
              </w:rPr>
              <w:lastRenderedPageBreak/>
              <w:t>berbeda</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satu</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sama</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lainnya</w:t>
            </w:r>
            <w:proofErr w:type="spellEnd"/>
            <w:r w:rsidRPr="00BD2BEF">
              <w:rPr>
                <w:rFonts w:ascii="Times New Roman" w:hAnsi="Times New Roman" w:cs="Times New Roman"/>
                <w:b/>
                <w:bCs/>
                <w:iCs/>
                <w:szCs w:val="20"/>
              </w:rPr>
              <w:t xml:space="preserve">. Dan </w:t>
            </w:r>
            <w:proofErr w:type="spellStart"/>
            <w:r w:rsidRPr="00BD2BEF">
              <w:rPr>
                <w:rFonts w:ascii="Times New Roman" w:hAnsi="Times New Roman" w:cs="Times New Roman"/>
                <w:b/>
                <w:bCs/>
                <w:iCs/>
                <w:szCs w:val="20"/>
              </w:rPr>
              <w:t>dalam</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kasus</w:t>
            </w:r>
            <w:proofErr w:type="spellEnd"/>
            <w:r w:rsidRPr="00BD2BEF">
              <w:rPr>
                <w:rFonts w:ascii="Times New Roman" w:hAnsi="Times New Roman" w:cs="Times New Roman"/>
                <w:b/>
                <w:bCs/>
                <w:iCs/>
                <w:szCs w:val="20"/>
              </w:rPr>
              <w:t xml:space="preserve"> kali </w:t>
            </w:r>
            <w:proofErr w:type="spellStart"/>
            <w:r w:rsidRPr="00BD2BEF">
              <w:rPr>
                <w:rFonts w:ascii="Times New Roman" w:hAnsi="Times New Roman" w:cs="Times New Roman"/>
                <w:b/>
                <w:bCs/>
                <w:iCs/>
                <w:szCs w:val="20"/>
              </w:rPr>
              <w:t>ini</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metode</w:t>
            </w:r>
            <w:proofErr w:type="spellEnd"/>
            <w:r w:rsidRPr="00BD2BEF">
              <w:rPr>
                <w:rFonts w:ascii="Times New Roman" w:hAnsi="Times New Roman" w:cs="Times New Roman"/>
                <w:b/>
                <w:bCs/>
                <w:iCs/>
                <w:szCs w:val="20"/>
              </w:rPr>
              <w:t xml:space="preserve"> </w:t>
            </w:r>
            <w:r w:rsidRPr="00BD2BEF">
              <w:rPr>
                <w:rFonts w:ascii="Times New Roman" w:hAnsi="Times New Roman" w:cs="Times New Roman"/>
                <w:b/>
                <w:bCs/>
                <w:i/>
                <w:szCs w:val="20"/>
              </w:rPr>
              <w:t>SES</w:t>
            </w:r>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dinilai</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lebik</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baik</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hasil</w:t>
            </w:r>
            <w:proofErr w:type="spellEnd"/>
            <w:r w:rsidRPr="00BD2BEF">
              <w:rPr>
                <w:rFonts w:ascii="Times New Roman" w:hAnsi="Times New Roman" w:cs="Times New Roman"/>
                <w:b/>
                <w:bCs/>
                <w:iCs/>
                <w:szCs w:val="20"/>
              </w:rPr>
              <w:t xml:space="preserve"> </w:t>
            </w:r>
            <w:proofErr w:type="spellStart"/>
            <w:r w:rsidRPr="00BD2BEF">
              <w:rPr>
                <w:rFonts w:ascii="Times New Roman" w:hAnsi="Times New Roman" w:cs="Times New Roman"/>
                <w:b/>
                <w:bCs/>
                <w:iCs/>
                <w:szCs w:val="20"/>
              </w:rPr>
              <w:t>prediksinya</w:t>
            </w:r>
            <w:proofErr w:type="spellEnd"/>
            <w:r w:rsidRPr="00BD2BEF">
              <w:rPr>
                <w:rFonts w:ascii="Times New Roman" w:hAnsi="Times New Roman" w:cs="Times New Roman"/>
                <w:b/>
                <w:bCs/>
                <w:iCs/>
                <w:szCs w:val="20"/>
              </w:rPr>
              <w:t xml:space="preserve"> di banding </w:t>
            </w:r>
            <w:r w:rsidRPr="00BD2BEF">
              <w:rPr>
                <w:rFonts w:ascii="Times New Roman" w:hAnsi="Times New Roman" w:cs="Times New Roman"/>
                <w:b/>
                <w:bCs/>
                <w:i/>
                <w:szCs w:val="20"/>
              </w:rPr>
              <w:t>DES</w:t>
            </w:r>
            <w:r w:rsidRPr="00BD2BEF">
              <w:rPr>
                <w:rFonts w:ascii="Times New Roman" w:hAnsi="Times New Roman" w:cs="Times New Roman"/>
                <w:b/>
                <w:bCs/>
                <w:iCs/>
                <w:szCs w:val="20"/>
              </w:rPr>
              <w:t xml:space="preserve"> dan </w:t>
            </w:r>
            <w:r w:rsidRPr="00BD2BEF">
              <w:rPr>
                <w:rFonts w:ascii="Times New Roman" w:hAnsi="Times New Roman" w:cs="Times New Roman"/>
                <w:b/>
                <w:bCs/>
                <w:i/>
                <w:szCs w:val="20"/>
              </w:rPr>
              <w:t xml:space="preserve">TES </w:t>
            </w:r>
          </w:p>
        </w:tc>
      </w:tr>
      <w:tr w:rsidR="00BD2BEF" w:rsidRPr="00BD2BEF" w14:paraId="28BBC60A" w14:textId="77777777" w:rsidTr="006804DA">
        <w:trPr>
          <w:jc w:val="center"/>
        </w:trPr>
        <w:tc>
          <w:tcPr>
            <w:tcW w:w="475" w:type="dxa"/>
          </w:tcPr>
          <w:p w14:paraId="2470D97C"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lastRenderedPageBreak/>
              <w:t>2</w:t>
            </w:r>
          </w:p>
        </w:tc>
        <w:tc>
          <w:tcPr>
            <w:tcW w:w="1647" w:type="dxa"/>
          </w:tcPr>
          <w:p w14:paraId="18542338" w14:textId="77777777" w:rsidR="00BD2BEF" w:rsidRPr="00BD2BEF" w:rsidRDefault="00BD2BEF" w:rsidP="00BD2BEF">
            <w:pPr>
              <w:spacing w:line="360" w:lineRule="auto"/>
              <w:ind w:left="4" w:right="-1"/>
              <w:jc w:val="both"/>
              <w:rPr>
                <w:rFonts w:ascii="Times New Roman" w:hAnsi="Times New Roman" w:cs="Times New Roman"/>
                <w:b/>
                <w:bCs/>
                <w:szCs w:val="20"/>
              </w:rPr>
            </w:pPr>
            <w:proofErr w:type="spellStart"/>
            <w:r w:rsidRPr="00BD2BEF">
              <w:rPr>
                <w:rFonts w:ascii="Times New Roman" w:hAnsi="Times New Roman" w:cs="Times New Roman"/>
                <w:b/>
                <w:bCs/>
                <w:szCs w:val="20"/>
              </w:rPr>
              <w:t>Nofitasari</w:t>
            </w:r>
            <w:proofErr w:type="spellEnd"/>
            <w:r w:rsidRPr="00BD2BEF">
              <w:rPr>
                <w:rFonts w:ascii="Times New Roman" w:hAnsi="Times New Roman" w:cs="Times New Roman"/>
                <w:b/>
                <w:bCs/>
                <w:szCs w:val="20"/>
              </w:rPr>
              <w:t xml:space="preserve">, Della </w:t>
            </w:r>
          </w:p>
        </w:tc>
        <w:tc>
          <w:tcPr>
            <w:tcW w:w="1842" w:type="dxa"/>
          </w:tcPr>
          <w:p w14:paraId="6ED7E585" w14:textId="77777777" w:rsidR="00BD2BEF" w:rsidRPr="00BD2BEF" w:rsidRDefault="00BD2BEF" w:rsidP="00BD2BEF">
            <w:pPr>
              <w:spacing w:line="360" w:lineRule="auto"/>
              <w:ind w:left="4" w:right="-1"/>
              <w:jc w:val="both"/>
              <w:rPr>
                <w:rFonts w:ascii="Times New Roman" w:hAnsi="Times New Roman" w:cs="Times New Roman"/>
                <w:b/>
                <w:bCs/>
                <w:szCs w:val="20"/>
              </w:rPr>
            </w:pPr>
            <w:proofErr w:type="gramStart"/>
            <w:r w:rsidRPr="00BD2BEF">
              <w:rPr>
                <w:rFonts w:ascii="Times New Roman" w:hAnsi="Times New Roman" w:cs="Times New Roman"/>
                <w:b/>
                <w:bCs/>
                <w:szCs w:val="20"/>
              </w:rPr>
              <w:t>SISTEM  INFORMASI</w:t>
            </w:r>
            <w:proofErr w:type="gramEnd"/>
            <w:r w:rsidRPr="00BD2BEF">
              <w:rPr>
                <w:rFonts w:ascii="Times New Roman" w:hAnsi="Times New Roman" w:cs="Times New Roman"/>
                <w:b/>
                <w:bCs/>
                <w:szCs w:val="20"/>
              </w:rPr>
              <w:t xml:space="preserve"> PERAMALAN PENJUALAN BIBIT PEPAYA MENGGUNAKAN METODE ADAPTIVE RESPONSE RATE</w:t>
            </w:r>
          </w:p>
          <w:p w14:paraId="6B8D18C6"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SINGLE EXPONENTIAL SMOOTHING</w:t>
            </w:r>
          </w:p>
          <w:p w14:paraId="1EFC4EB4"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 xml:space="preserve">(STUDI KASUS: UD </w:t>
            </w:r>
            <w:proofErr w:type="gramStart"/>
            <w:r w:rsidRPr="00BD2BEF">
              <w:rPr>
                <w:rFonts w:ascii="Times New Roman" w:hAnsi="Times New Roman" w:cs="Times New Roman"/>
                <w:b/>
                <w:bCs/>
                <w:szCs w:val="20"/>
              </w:rPr>
              <w:t>SUMBER  BENIH</w:t>
            </w:r>
            <w:proofErr w:type="gramEnd"/>
            <w:r w:rsidRPr="00BD2BEF">
              <w:rPr>
                <w:rFonts w:ascii="Times New Roman" w:hAnsi="Times New Roman" w:cs="Times New Roman"/>
                <w:b/>
                <w:bCs/>
                <w:szCs w:val="20"/>
              </w:rPr>
              <w:t xml:space="preserve">  PASIRIAN)</w:t>
            </w:r>
          </w:p>
          <w:p w14:paraId="50642316" w14:textId="77777777" w:rsidR="00BD2BEF" w:rsidRPr="00BD2BEF" w:rsidRDefault="00BD2BEF" w:rsidP="00BD2BEF">
            <w:pPr>
              <w:spacing w:line="360" w:lineRule="auto"/>
              <w:ind w:right="-1"/>
              <w:jc w:val="both"/>
              <w:rPr>
                <w:rFonts w:ascii="Times New Roman" w:hAnsi="Times New Roman" w:cs="Times New Roman"/>
                <w:b/>
                <w:bCs/>
                <w:szCs w:val="20"/>
              </w:rPr>
            </w:pPr>
          </w:p>
        </w:tc>
        <w:tc>
          <w:tcPr>
            <w:tcW w:w="1560" w:type="dxa"/>
          </w:tcPr>
          <w:p w14:paraId="2CA2D8B6"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2020</w:t>
            </w:r>
          </w:p>
        </w:tc>
        <w:tc>
          <w:tcPr>
            <w:tcW w:w="3826" w:type="dxa"/>
          </w:tcPr>
          <w:p w14:paraId="7E609029"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szCs w:val="20"/>
              </w:rPr>
            </w:pPr>
            <w:proofErr w:type="spellStart"/>
            <w:r w:rsidRPr="00BD2BEF">
              <w:rPr>
                <w:rFonts w:ascii="Times New Roman" w:hAnsi="Times New Roman" w:cs="Times New Roman"/>
                <w:b/>
                <w:bCs/>
                <w:szCs w:val="20"/>
              </w:rPr>
              <w:t>Dalam</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melakukan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menggunakan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 xml:space="preserve">Adaptive </w:t>
            </w:r>
            <w:proofErr w:type="gramStart"/>
            <w:r w:rsidRPr="00BD2BEF">
              <w:rPr>
                <w:rFonts w:ascii="Times New Roman" w:hAnsi="Times New Roman" w:cs="Times New Roman"/>
                <w:b/>
                <w:bCs/>
                <w:i/>
                <w:szCs w:val="20"/>
              </w:rPr>
              <w:t>Response  Rate</w:t>
            </w:r>
            <w:proofErr w:type="gramEnd"/>
            <w:r w:rsidRPr="00BD2BEF">
              <w:rPr>
                <w:rFonts w:ascii="Times New Roman" w:hAnsi="Times New Roman" w:cs="Times New Roman"/>
                <w:b/>
                <w:bCs/>
                <w:i/>
                <w:szCs w:val="20"/>
              </w:rPr>
              <w:t xml:space="preserve">  Single Exponential   Smoothing  </w:t>
            </w:r>
            <w:r w:rsidRPr="00BD2BEF">
              <w:rPr>
                <w:rFonts w:ascii="Times New Roman" w:hAnsi="Times New Roman" w:cs="Times New Roman"/>
                <w:b/>
                <w:bCs/>
                <w:szCs w:val="20"/>
              </w:rPr>
              <w:t xml:space="preserve">(ARRSES)  </w:t>
            </w:r>
            <w:proofErr w:type="spellStart"/>
            <w:r w:rsidRPr="00BD2BEF">
              <w:rPr>
                <w:rFonts w:ascii="Times New Roman" w:hAnsi="Times New Roman" w:cs="Times New Roman"/>
                <w:b/>
                <w:bCs/>
                <w:szCs w:val="20"/>
              </w:rPr>
              <w:t>diperlukan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beberapa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tahapan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yaitu</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mengumpulkan</w:t>
            </w:r>
            <w:proofErr w:type="spellEnd"/>
            <w:r w:rsidRPr="00BD2BEF">
              <w:rPr>
                <w:rFonts w:ascii="Times New Roman" w:hAnsi="Times New Roman" w:cs="Times New Roman"/>
                <w:b/>
                <w:bCs/>
                <w:szCs w:val="20"/>
              </w:rPr>
              <w:t xml:space="preserve">  data  </w:t>
            </w:r>
            <w:proofErr w:type="spellStart"/>
            <w:r w:rsidRPr="00BD2BEF">
              <w:rPr>
                <w:rFonts w:ascii="Times New Roman" w:hAnsi="Times New Roman" w:cs="Times New Roman"/>
                <w:b/>
                <w:bCs/>
                <w:szCs w:val="20"/>
              </w:rPr>
              <w:t>riwayat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dan  </w:t>
            </w:r>
            <w:proofErr w:type="spellStart"/>
            <w:r w:rsidRPr="00BD2BEF">
              <w:rPr>
                <w:rFonts w:ascii="Times New Roman" w:hAnsi="Times New Roman" w:cs="Times New Roman"/>
                <w:b/>
                <w:bCs/>
                <w:szCs w:val="20"/>
              </w:rPr>
              <w:t>menentukan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jumlah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periode</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dalam</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w:t>
            </w:r>
          </w:p>
          <w:p w14:paraId="59877120"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szCs w:val="20"/>
              </w:rPr>
            </w:pPr>
            <w:proofErr w:type="spellStart"/>
            <w:r w:rsidRPr="00BD2BEF">
              <w:rPr>
                <w:rFonts w:ascii="Times New Roman" w:hAnsi="Times New Roman" w:cs="Times New Roman"/>
                <w:b/>
                <w:bCs/>
                <w:szCs w:val="20"/>
              </w:rPr>
              <w:t>Penelitian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ini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menghasilkan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sistem</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proofErr w:type="gramStart"/>
            <w:r w:rsidRPr="00BD2BEF">
              <w:rPr>
                <w:rFonts w:ascii="Times New Roman" w:hAnsi="Times New Roman" w:cs="Times New Roman"/>
                <w:b/>
                <w:bCs/>
                <w:i/>
                <w:szCs w:val="20"/>
              </w:rPr>
              <w:t>Adaptive  Response</w:t>
            </w:r>
            <w:proofErr w:type="gramEnd"/>
            <w:r w:rsidRPr="00BD2BEF">
              <w:rPr>
                <w:rFonts w:ascii="Times New Roman" w:hAnsi="Times New Roman" w:cs="Times New Roman"/>
                <w:b/>
                <w:bCs/>
                <w:i/>
                <w:szCs w:val="20"/>
              </w:rPr>
              <w:t xml:space="preserve">   Rate  Single  Exponential   Smoothing   </w:t>
            </w:r>
            <w:r w:rsidRPr="00BD2BEF">
              <w:rPr>
                <w:rFonts w:ascii="Times New Roman" w:hAnsi="Times New Roman" w:cs="Times New Roman"/>
                <w:b/>
                <w:bCs/>
                <w:szCs w:val="20"/>
              </w:rPr>
              <w:t xml:space="preserve">(ARRSES) </w:t>
            </w:r>
            <w:proofErr w:type="spellStart"/>
            <w:r w:rsidRPr="00BD2BEF">
              <w:rPr>
                <w:rFonts w:ascii="Times New Roman" w:hAnsi="Times New Roman" w:cs="Times New Roman"/>
                <w:b/>
                <w:bCs/>
                <w:szCs w:val="20"/>
              </w:rPr>
              <w:t>digunakan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untuk</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meramalkan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pada </w:t>
            </w:r>
            <w:proofErr w:type="spellStart"/>
            <w:r w:rsidRPr="00BD2BEF">
              <w:rPr>
                <w:rFonts w:ascii="Times New Roman" w:hAnsi="Times New Roman" w:cs="Times New Roman"/>
                <w:b/>
                <w:bCs/>
                <w:szCs w:val="20"/>
              </w:rPr>
              <w:t>periode</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selanjutnya</w:t>
            </w:r>
            <w:proofErr w:type="spellEnd"/>
            <w:r w:rsidRPr="00BD2BEF">
              <w:rPr>
                <w:rFonts w:ascii="Times New Roman" w:hAnsi="Times New Roman" w:cs="Times New Roman"/>
                <w:b/>
                <w:bCs/>
                <w:szCs w:val="20"/>
              </w:rPr>
              <w:t>.</w:t>
            </w:r>
          </w:p>
          <w:p w14:paraId="3C0BB8C2"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szCs w:val="20"/>
              </w:rPr>
            </w:pP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 xml:space="preserve">Adaptive Response Rate Single Exponential Smoothing </w:t>
            </w:r>
            <w:r w:rsidRPr="00BD2BEF">
              <w:rPr>
                <w:rFonts w:ascii="Times New Roman" w:hAnsi="Times New Roman" w:cs="Times New Roman"/>
                <w:b/>
                <w:bCs/>
                <w:szCs w:val="20"/>
              </w:rPr>
              <w:t xml:space="preserve">(ARRSES) </w:t>
            </w:r>
            <w:proofErr w:type="spellStart"/>
            <w:r w:rsidRPr="00BD2BEF">
              <w:rPr>
                <w:rFonts w:ascii="Times New Roman" w:hAnsi="Times New Roman" w:cs="Times New Roman"/>
                <w:b/>
                <w:bCs/>
                <w:szCs w:val="20"/>
              </w:rPr>
              <w:t>digunakan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untuk</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meramalkan</w:t>
            </w:r>
            <w:proofErr w:type="spellEnd"/>
            <w:r w:rsidRPr="00BD2BEF">
              <w:rPr>
                <w:rFonts w:ascii="Times New Roman" w:hAnsi="Times New Roman" w:cs="Times New Roman"/>
                <w:b/>
                <w:bCs/>
                <w:szCs w:val="20"/>
              </w:rPr>
              <w:t xml:space="preserve"> </w:t>
            </w:r>
            <w:proofErr w:type="spellStart"/>
            <w:proofErr w:type="gram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proofErr w:type="gram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pada </w:t>
            </w:r>
            <w:proofErr w:type="spellStart"/>
            <w:r w:rsidRPr="00BD2BEF">
              <w:rPr>
                <w:rFonts w:ascii="Times New Roman" w:hAnsi="Times New Roman" w:cs="Times New Roman"/>
                <w:b/>
                <w:bCs/>
                <w:szCs w:val="20"/>
              </w:rPr>
              <w:t>bulan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lastRenderedPageBreak/>
              <w:t>januari</w:t>
            </w:r>
            <w:proofErr w:type="spellEnd"/>
            <w:r w:rsidRPr="00BD2BEF">
              <w:rPr>
                <w:rFonts w:ascii="Times New Roman" w:hAnsi="Times New Roman" w:cs="Times New Roman"/>
                <w:b/>
                <w:bCs/>
                <w:szCs w:val="20"/>
              </w:rPr>
              <w:t xml:space="preserve"> 2020. </w:t>
            </w:r>
            <w:proofErr w:type="spellStart"/>
            <w:r w:rsidRPr="00BD2BEF">
              <w:rPr>
                <w:rFonts w:ascii="Times New Roman" w:hAnsi="Times New Roman" w:cs="Times New Roman"/>
                <w:b/>
                <w:bCs/>
                <w:szCs w:val="20"/>
              </w:rPr>
              <w:t>Terdapat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dua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jenis</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yaitu</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California dan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Thailand. Dari </w:t>
            </w:r>
            <w:proofErr w:type="spellStart"/>
            <w:r w:rsidRPr="00BD2BEF">
              <w:rPr>
                <w:rFonts w:ascii="Times New Roman" w:hAnsi="Times New Roman" w:cs="Times New Roman"/>
                <w:b/>
                <w:bCs/>
                <w:szCs w:val="20"/>
              </w:rPr>
              <w:t>hasil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papaya Thailand </w:t>
            </w:r>
            <w:proofErr w:type="spellStart"/>
            <w:r w:rsidRPr="00BD2BEF">
              <w:rPr>
                <w:rFonts w:ascii="Times New Roman" w:hAnsi="Times New Roman" w:cs="Times New Roman"/>
                <w:b/>
                <w:bCs/>
                <w:szCs w:val="20"/>
              </w:rPr>
              <w:t>menghasilkan</w:t>
            </w:r>
            <w:proofErr w:type="spellEnd"/>
            <w:r w:rsidRPr="00BD2BEF">
              <w:rPr>
                <w:rFonts w:ascii="Times New Roman" w:hAnsi="Times New Roman" w:cs="Times New Roman"/>
                <w:b/>
                <w:bCs/>
                <w:szCs w:val="20"/>
              </w:rPr>
              <w:t xml:space="preserve"> MAPE </w:t>
            </w:r>
            <w:proofErr w:type="spellStart"/>
            <w:r w:rsidRPr="00BD2BEF">
              <w:rPr>
                <w:rFonts w:ascii="Times New Roman" w:hAnsi="Times New Roman" w:cs="Times New Roman"/>
                <w:b/>
                <w:bCs/>
                <w:szCs w:val="20"/>
              </w:rPr>
              <w:t>sebesar</w:t>
            </w:r>
            <w:proofErr w:type="spellEnd"/>
            <w:r w:rsidRPr="00BD2BEF">
              <w:rPr>
                <w:rFonts w:ascii="Times New Roman" w:hAnsi="Times New Roman" w:cs="Times New Roman"/>
                <w:b/>
                <w:bCs/>
                <w:szCs w:val="20"/>
              </w:rPr>
              <w:t xml:space="preserve"> 9,23%, dan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papaya California </w:t>
            </w:r>
            <w:proofErr w:type="spellStart"/>
            <w:r w:rsidRPr="00BD2BEF">
              <w:rPr>
                <w:rFonts w:ascii="Times New Roman" w:hAnsi="Times New Roman" w:cs="Times New Roman"/>
                <w:b/>
                <w:bCs/>
                <w:szCs w:val="20"/>
              </w:rPr>
              <w:t>sebesar</w:t>
            </w:r>
            <w:proofErr w:type="spellEnd"/>
            <w:r w:rsidRPr="00BD2BEF">
              <w:rPr>
                <w:rFonts w:ascii="Times New Roman" w:hAnsi="Times New Roman" w:cs="Times New Roman"/>
                <w:b/>
                <w:bCs/>
                <w:szCs w:val="20"/>
              </w:rPr>
              <w:t xml:space="preserve"> 8,21%.  Nilai MAPE pada </w:t>
            </w:r>
            <w:proofErr w:type="spellStart"/>
            <w:r w:rsidRPr="00BD2BEF">
              <w:rPr>
                <w:rFonts w:ascii="Times New Roman" w:hAnsi="Times New Roman" w:cs="Times New Roman"/>
                <w:b/>
                <w:bCs/>
                <w:szCs w:val="20"/>
              </w:rPr>
              <w:t>perarnalan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permintaan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bibit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pepaya</w:t>
            </w:r>
            <w:proofErr w:type="spellEnd"/>
            <w:r w:rsidRPr="00BD2BEF">
              <w:rPr>
                <w:rFonts w:ascii="Times New Roman" w:hAnsi="Times New Roman" w:cs="Times New Roman"/>
                <w:b/>
                <w:bCs/>
                <w:szCs w:val="20"/>
              </w:rPr>
              <w:t xml:space="preserve"> Thailand dan California </w:t>
            </w:r>
            <w:proofErr w:type="spellStart"/>
            <w:r w:rsidRPr="00BD2BEF">
              <w:rPr>
                <w:rFonts w:ascii="Times New Roman" w:hAnsi="Times New Roman" w:cs="Times New Roman"/>
                <w:b/>
                <w:bCs/>
                <w:szCs w:val="20"/>
              </w:rPr>
              <w:t>berada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dibawah</w:t>
            </w:r>
            <w:proofErr w:type="spellEnd"/>
            <w:r w:rsidRPr="00BD2BEF">
              <w:rPr>
                <w:rFonts w:ascii="Times New Roman" w:hAnsi="Times New Roman" w:cs="Times New Roman"/>
                <w:b/>
                <w:bCs/>
                <w:szCs w:val="20"/>
              </w:rPr>
              <w:t xml:space="preserve"> 10% yang </w:t>
            </w:r>
            <w:proofErr w:type="spellStart"/>
            <w:r w:rsidRPr="00BD2BEF">
              <w:rPr>
                <w:rFonts w:ascii="Times New Roman" w:hAnsi="Times New Roman" w:cs="Times New Roman"/>
                <w:b/>
                <w:bCs/>
                <w:szCs w:val="20"/>
              </w:rPr>
              <w:t>berarti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hasil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perarnalan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tersebut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dikatakan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tinggi</w:t>
            </w:r>
            <w:proofErr w:type="spellEnd"/>
            <w:r w:rsidRPr="00BD2BEF">
              <w:rPr>
                <w:rFonts w:ascii="Times New Roman" w:hAnsi="Times New Roman" w:cs="Times New Roman"/>
                <w:b/>
                <w:bCs/>
                <w:szCs w:val="20"/>
              </w:rPr>
              <w:t>.</w:t>
            </w:r>
          </w:p>
        </w:tc>
      </w:tr>
      <w:tr w:rsidR="00BD2BEF" w:rsidRPr="00BD2BEF" w14:paraId="7C57A729" w14:textId="77777777" w:rsidTr="006804DA">
        <w:trPr>
          <w:jc w:val="center"/>
        </w:trPr>
        <w:tc>
          <w:tcPr>
            <w:tcW w:w="475" w:type="dxa"/>
          </w:tcPr>
          <w:p w14:paraId="46A9461F"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lastRenderedPageBreak/>
              <w:t>3</w:t>
            </w:r>
          </w:p>
        </w:tc>
        <w:tc>
          <w:tcPr>
            <w:tcW w:w="1647" w:type="dxa"/>
          </w:tcPr>
          <w:p w14:paraId="66F400F4" w14:textId="77777777" w:rsidR="00BD2BEF" w:rsidRPr="00BD2BEF" w:rsidRDefault="00BD2BEF" w:rsidP="00BD2BEF">
            <w:pPr>
              <w:spacing w:line="360" w:lineRule="auto"/>
              <w:ind w:left="4" w:right="-1"/>
              <w:jc w:val="both"/>
              <w:rPr>
                <w:rFonts w:ascii="Times New Roman" w:hAnsi="Times New Roman" w:cs="Times New Roman"/>
                <w:b/>
                <w:bCs/>
                <w:szCs w:val="20"/>
              </w:rPr>
            </w:pPr>
            <w:proofErr w:type="spellStart"/>
            <w:r w:rsidRPr="00BD2BEF">
              <w:rPr>
                <w:rFonts w:ascii="Times New Roman" w:hAnsi="Times New Roman" w:cs="Times New Roman"/>
                <w:b/>
                <w:bCs/>
                <w:spacing w:val="-1"/>
                <w:szCs w:val="20"/>
              </w:rPr>
              <w:t>Nurfawaid</w:t>
            </w:r>
            <w:proofErr w:type="spellEnd"/>
            <w:r w:rsidRPr="00BD2BEF">
              <w:rPr>
                <w:rFonts w:ascii="Times New Roman" w:hAnsi="Times New Roman" w:cs="Times New Roman"/>
                <w:b/>
                <w:bCs/>
                <w:spacing w:val="-1"/>
                <w:szCs w:val="20"/>
              </w:rPr>
              <w:t>, Ahmad</w:t>
            </w:r>
          </w:p>
        </w:tc>
        <w:tc>
          <w:tcPr>
            <w:tcW w:w="1842" w:type="dxa"/>
          </w:tcPr>
          <w:p w14:paraId="39D58DD9"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SISTEM INFORMASI PERAMALAN PENJUALAN OBAT</w:t>
            </w:r>
          </w:p>
          <w:p w14:paraId="50AF8550"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MENGGUNAKAN METODE ADAPTIVE RESPONSE RATE SINGLE EXPONENTIAL SMOOTHING</w:t>
            </w:r>
          </w:p>
          <w:p w14:paraId="789A32D7"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(STUDI KASUS: KLINIK PRATAMA ROLAS MEDIKA)</w:t>
            </w:r>
          </w:p>
        </w:tc>
        <w:tc>
          <w:tcPr>
            <w:tcW w:w="1560" w:type="dxa"/>
          </w:tcPr>
          <w:p w14:paraId="4E9D47B5"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2018</w:t>
            </w:r>
          </w:p>
        </w:tc>
        <w:tc>
          <w:tcPr>
            <w:tcW w:w="3826" w:type="dxa"/>
          </w:tcPr>
          <w:p w14:paraId="02D4D049"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szCs w:val="20"/>
              </w:rPr>
            </w:pPr>
            <w:proofErr w:type="spellStart"/>
            <w:r w:rsidRPr="00BD2BEF">
              <w:rPr>
                <w:rFonts w:ascii="Times New Roman" w:hAnsi="Times New Roman" w:cs="Times New Roman"/>
                <w:b/>
                <w:bCs/>
                <w:szCs w:val="20"/>
              </w:rPr>
              <w:t>Dalam</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melakukan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menggunakan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 xml:space="preserve">Adaptive Response Rate Single Exponential Smoothing </w:t>
            </w:r>
            <w:r w:rsidRPr="00BD2BEF">
              <w:rPr>
                <w:rFonts w:ascii="Times New Roman" w:hAnsi="Times New Roman" w:cs="Times New Roman"/>
                <w:b/>
                <w:bCs/>
                <w:szCs w:val="20"/>
              </w:rPr>
              <w:t xml:space="preserve">(ARRSES) </w:t>
            </w:r>
            <w:proofErr w:type="spellStart"/>
            <w:r w:rsidRPr="00BD2BEF">
              <w:rPr>
                <w:rFonts w:ascii="Times New Roman" w:hAnsi="Times New Roman" w:cs="Times New Roman"/>
                <w:b/>
                <w:bCs/>
                <w:szCs w:val="20"/>
              </w:rPr>
              <w:t>diperlukan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beberapa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tahapan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yaitu</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mengumpulkan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riwayat</w:t>
            </w:r>
            <w:proofErr w:type="spellEnd"/>
            <w:r w:rsidRPr="00BD2BEF">
              <w:rPr>
                <w:rFonts w:ascii="Times New Roman" w:hAnsi="Times New Roman" w:cs="Times New Roman"/>
                <w:b/>
                <w:bCs/>
                <w:szCs w:val="20"/>
              </w:rPr>
              <w:t xml:space="preserve"> data </w:t>
            </w:r>
            <w:proofErr w:type="spell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obat</w:t>
            </w:r>
            <w:proofErr w:type="spellEnd"/>
            <w:r w:rsidRPr="00BD2BEF">
              <w:rPr>
                <w:rFonts w:ascii="Times New Roman" w:hAnsi="Times New Roman" w:cs="Times New Roman"/>
                <w:b/>
                <w:bCs/>
                <w:szCs w:val="20"/>
              </w:rPr>
              <w:t xml:space="preserve"> dan </w:t>
            </w:r>
            <w:proofErr w:type="spellStart"/>
            <w:r w:rsidRPr="00BD2BEF">
              <w:rPr>
                <w:rFonts w:ascii="Times New Roman" w:hAnsi="Times New Roman" w:cs="Times New Roman"/>
                <w:b/>
                <w:bCs/>
                <w:szCs w:val="20"/>
              </w:rPr>
              <w:t>menentukan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jumlah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periode</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digunakan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dalam</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Metode</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ini</w:t>
            </w:r>
            <w:proofErr w:type="spellEnd"/>
            <w:r w:rsidRPr="00BD2BEF">
              <w:rPr>
                <w:rFonts w:ascii="Times New Roman" w:hAnsi="Times New Roman" w:cs="Times New Roman"/>
                <w:b/>
                <w:bCs/>
                <w:szCs w:val="20"/>
              </w:rPr>
              <w:t xml:space="preserve"> pun sangat </w:t>
            </w:r>
            <w:proofErr w:type="spellStart"/>
            <w:r w:rsidRPr="00BD2BEF">
              <w:rPr>
                <w:rFonts w:ascii="Times New Roman" w:hAnsi="Times New Roman" w:cs="Times New Roman"/>
                <w:b/>
                <w:bCs/>
                <w:szCs w:val="20"/>
              </w:rPr>
              <w:t>dipengaruhi</w:t>
            </w:r>
            <w:proofErr w:type="spellEnd"/>
            <w:r w:rsidRPr="00BD2BEF">
              <w:rPr>
                <w:rFonts w:ascii="Times New Roman" w:hAnsi="Times New Roman" w:cs="Times New Roman"/>
                <w:b/>
                <w:bCs/>
                <w:szCs w:val="20"/>
              </w:rPr>
              <w:t xml:space="preserve"> oleh parameter </w:t>
            </w:r>
            <w:proofErr w:type="spellStart"/>
            <w:r w:rsidRPr="00BD2BEF">
              <w:rPr>
                <w:rFonts w:ascii="Times New Roman" w:hAnsi="Times New Roman" w:cs="Times New Roman"/>
                <w:b/>
                <w:bCs/>
                <w:szCs w:val="20"/>
              </w:rPr>
              <w:t>pemulusan</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 xml:space="preserve">alpha </w:t>
            </w:r>
            <w:r w:rsidRPr="00BD2BEF">
              <w:rPr>
                <w:rFonts w:ascii="Times New Roman" w:hAnsi="Times New Roman" w:cs="Times New Roman"/>
                <w:b/>
                <w:bCs/>
                <w:szCs w:val="20"/>
              </w:rPr>
              <w:t xml:space="preserve">(α) dan </w:t>
            </w:r>
            <w:r w:rsidRPr="00BD2BEF">
              <w:rPr>
                <w:rFonts w:ascii="Times New Roman" w:hAnsi="Times New Roman" w:cs="Times New Roman"/>
                <w:b/>
                <w:bCs/>
                <w:i/>
                <w:szCs w:val="20"/>
              </w:rPr>
              <w:t xml:space="preserve">beta </w:t>
            </w:r>
            <w:r w:rsidRPr="00BD2BEF">
              <w:rPr>
                <w:rFonts w:ascii="Times New Roman" w:hAnsi="Times New Roman" w:cs="Times New Roman"/>
                <w:b/>
                <w:bCs/>
                <w:szCs w:val="20"/>
              </w:rPr>
              <w:t xml:space="preserve">(β) yang </w:t>
            </w:r>
            <w:proofErr w:type="spellStart"/>
            <w:r w:rsidRPr="00BD2BEF">
              <w:rPr>
                <w:rFonts w:ascii="Times New Roman" w:hAnsi="Times New Roman" w:cs="Times New Roman"/>
                <w:b/>
                <w:bCs/>
                <w:szCs w:val="20"/>
              </w:rPr>
              <w:t>dipilih</w:t>
            </w:r>
            <w:proofErr w:type="spellEnd"/>
            <w:r w:rsidRPr="00BD2BEF">
              <w:rPr>
                <w:rFonts w:ascii="Times New Roman" w:hAnsi="Times New Roman" w:cs="Times New Roman"/>
                <w:b/>
                <w:bCs/>
                <w:szCs w:val="20"/>
              </w:rPr>
              <w:t>.</w:t>
            </w:r>
          </w:p>
          <w:p w14:paraId="394738B7"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szCs w:val="20"/>
              </w:rPr>
            </w:pPr>
            <w:proofErr w:type="spellStart"/>
            <w:r w:rsidRPr="00BD2BEF">
              <w:rPr>
                <w:rFonts w:ascii="Times New Roman" w:hAnsi="Times New Roman" w:cs="Times New Roman"/>
                <w:b/>
                <w:bCs/>
                <w:szCs w:val="20"/>
              </w:rPr>
              <w:lastRenderedPageBreak/>
              <w:t>Berdasarkan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pengujian</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telah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dilakukan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didapat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nilai</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 xml:space="preserve">beta </w:t>
            </w:r>
            <w:r w:rsidRPr="00BD2BEF">
              <w:rPr>
                <w:rFonts w:ascii="Times New Roman" w:hAnsi="Times New Roman" w:cs="Times New Roman"/>
                <w:b/>
                <w:bCs/>
                <w:iCs/>
                <w:szCs w:val="20"/>
              </w:rPr>
              <w:t>&amp; MAPE</w:t>
            </w:r>
            <w:r w:rsidRPr="00BD2BEF">
              <w:rPr>
                <w:rFonts w:ascii="Times New Roman" w:hAnsi="Times New Roman" w:cs="Times New Roman"/>
                <w:b/>
                <w:bCs/>
                <w:i/>
                <w:szCs w:val="20"/>
              </w:rPr>
              <w:t xml:space="preserve"> </w:t>
            </w:r>
            <w:proofErr w:type="spellStart"/>
            <w:r w:rsidRPr="00BD2BEF">
              <w:rPr>
                <w:rFonts w:ascii="Times New Roman" w:hAnsi="Times New Roman" w:cs="Times New Roman"/>
                <w:b/>
                <w:bCs/>
                <w:szCs w:val="20"/>
              </w:rPr>
              <w:t>terbaik</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berbeda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tiap</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obat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dengan</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Cs/>
                <w:szCs w:val="20"/>
              </w:rPr>
              <w:t>MAPE</w:t>
            </w:r>
            <w:r w:rsidRPr="00BD2BEF">
              <w:rPr>
                <w:rFonts w:ascii="Times New Roman" w:hAnsi="Times New Roman" w:cs="Times New Roman"/>
                <w:b/>
                <w:bCs/>
                <w:i/>
                <w:iCs/>
                <w:szCs w:val="20"/>
              </w:rPr>
              <w:t xml:space="preserve"> </w:t>
            </w:r>
            <w:proofErr w:type="spellStart"/>
            <w:r w:rsidRPr="00BD2BEF">
              <w:rPr>
                <w:rFonts w:ascii="Times New Roman" w:hAnsi="Times New Roman" w:cs="Times New Roman"/>
                <w:b/>
                <w:bCs/>
                <w:szCs w:val="20"/>
              </w:rPr>
              <w:t>terendah</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yakni</w:t>
            </w:r>
            <w:proofErr w:type="spellEnd"/>
            <w:r w:rsidRPr="00BD2BEF">
              <w:rPr>
                <w:rFonts w:ascii="Times New Roman" w:hAnsi="Times New Roman" w:cs="Times New Roman"/>
                <w:b/>
                <w:bCs/>
                <w:szCs w:val="20"/>
              </w:rPr>
              <w:t xml:space="preserve"> 7.50581% di </w:t>
            </w:r>
            <w:proofErr w:type="spellStart"/>
            <w:r w:rsidRPr="00BD2BEF">
              <w:rPr>
                <w:rFonts w:ascii="Times New Roman" w:hAnsi="Times New Roman" w:cs="Times New Roman"/>
                <w:b/>
                <w:bCs/>
                <w:szCs w:val="20"/>
              </w:rPr>
              <w:t>obat</w:t>
            </w:r>
            <w:proofErr w:type="spellEnd"/>
            <w:r w:rsidRPr="00BD2BEF">
              <w:rPr>
                <w:rFonts w:ascii="Times New Roman" w:hAnsi="Times New Roman" w:cs="Times New Roman"/>
                <w:b/>
                <w:bCs/>
                <w:szCs w:val="20"/>
              </w:rPr>
              <w:t xml:space="preserve"> Paracetamol 500mg </w:t>
            </w:r>
            <w:proofErr w:type="spellStart"/>
            <w:r w:rsidRPr="00BD2BEF">
              <w:rPr>
                <w:rFonts w:ascii="Times New Roman" w:hAnsi="Times New Roman" w:cs="Times New Roman"/>
                <w:b/>
                <w:bCs/>
                <w:szCs w:val="20"/>
              </w:rPr>
              <w:t>dengan</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iCs/>
                <w:szCs w:val="20"/>
              </w:rPr>
              <w:t xml:space="preserve">beta </w:t>
            </w:r>
            <w:r w:rsidRPr="00BD2BEF">
              <w:rPr>
                <w:rFonts w:ascii="Times New Roman" w:hAnsi="Times New Roman" w:cs="Times New Roman"/>
                <w:b/>
                <w:bCs/>
                <w:szCs w:val="20"/>
              </w:rPr>
              <w:t>0.5.</w:t>
            </w:r>
          </w:p>
        </w:tc>
      </w:tr>
      <w:tr w:rsidR="00BD2BEF" w:rsidRPr="00BD2BEF" w14:paraId="40EF91B0" w14:textId="77777777" w:rsidTr="006804DA">
        <w:trPr>
          <w:jc w:val="center"/>
        </w:trPr>
        <w:tc>
          <w:tcPr>
            <w:tcW w:w="475" w:type="dxa"/>
          </w:tcPr>
          <w:p w14:paraId="49B4C934"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lastRenderedPageBreak/>
              <w:t>4</w:t>
            </w:r>
          </w:p>
        </w:tc>
        <w:tc>
          <w:tcPr>
            <w:tcW w:w="1647" w:type="dxa"/>
          </w:tcPr>
          <w:p w14:paraId="3797ACBA" w14:textId="77777777" w:rsidR="00BD2BEF" w:rsidRPr="00BD2BEF" w:rsidRDefault="00BD2BEF" w:rsidP="00BD2BEF">
            <w:pPr>
              <w:spacing w:line="360" w:lineRule="auto"/>
              <w:ind w:left="4" w:right="-1"/>
              <w:jc w:val="center"/>
              <w:rPr>
                <w:rFonts w:ascii="Times New Roman" w:hAnsi="Times New Roman" w:cs="Times New Roman"/>
                <w:b/>
                <w:szCs w:val="20"/>
              </w:rPr>
            </w:pPr>
            <w:proofErr w:type="spellStart"/>
            <w:r w:rsidRPr="00BD2BEF">
              <w:rPr>
                <w:rFonts w:ascii="Times New Roman" w:hAnsi="Times New Roman" w:cs="Times New Roman"/>
                <w:b/>
                <w:bCs/>
                <w:szCs w:val="20"/>
              </w:rPr>
              <w:t>Rizky</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Alfiansyah</w:t>
            </w:r>
            <w:proofErr w:type="spellEnd"/>
          </w:p>
          <w:p w14:paraId="50CA376F" w14:textId="77777777" w:rsidR="00BD2BEF" w:rsidRPr="00BD2BEF" w:rsidRDefault="00BD2BEF" w:rsidP="00BD2BEF">
            <w:pPr>
              <w:spacing w:line="360" w:lineRule="auto"/>
              <w:ind w:left="4" w:right="-1"/>
              <w:jc w:val="both"/>
              <w:rPr>
                <w:rFonts w:ascii="Times New Roman" w:hAnsi="Times New Roman" w:cs="Times New Roman"/>
                <w:b/>
                <w:bCs/>
                <w:spacing w:val="-1"/>
                <w:szCs w:val="20"/>
              </w:rPr>
            </w:pPr>
          </w:p>
        </w:tc>
        <w:tc>
          <w:tcPr>
            <w:tcW w:w="1842" w:type="dxa"/>
          </w:tcPr>
          <w:p w14:paraId="78BD6B52"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IMPLEMENTASI SINGLE EXPONENTIAL SMOOTHING METHOD SEBAGAI DASAR PENGENDALIAN PERSEDIAAN BAHAN BAKU DI RESTORAN CEPAT SAJI FUN CHICKEN TUMPANG</w:t>
            </w:r>
          </w:p>
        </w:tc>
        <w:tc>
          <w:tcPr>
            <w:tcW w:w="1560" w:type="dxa"/>
          </w:tcPr>
          <w:p w14:paraId="15CB2C5E" w14:textId="77777777" w:rsidR="00BD2BEF" w:rsidRPr="00BD2BEF" w:rsidRDefault="00BD2BEF" w:rsidP="00BD2BEF">
            <w:pPr>
              <w:spacing w:line="360" w:lineRule="auto"/>
              <w:ind w:left="4" w:right="-1"/>
              <w:jc w:val="both"/>
              <w:rPr>
                <w:rFonts w:ascii="Times New Roman" w:hAnsi="Times New Roman" w:cs="Times New Roman"/>
                <w:b/>
                <w:bCs/>
                <w:szCs w:val="20"/>
              </w:rPr>
            </w:pPr>
            <w:r w:rsidRPr="00BD2BEF">
              <w:rPr>
                <w:rFonts w:ascii="Times New Roman" w:hAnsi="Times New Roman" w:cs="Times New Roman"/>
                <w:b/>
                <w:bCs/>
                <w:szCs w:val="20"/>
              </w:rPr>
              <w:t>2021</w:t>
            </w:r>
          </w:p>
        </w:tc>
        <w:tc>
          <w:tcPr>
            <w:tcW w:w="3826" w:type="dxa"/>
          </w:tcPr>
          <w:p w14:paraId="2E71C421"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i/>
                <w:iCs/>
                <w:szCs w:val="20"/>
              </w:rPr>
            </w:pPr>
            <w:proofErr w:type="spellStart"/>
            <w:r w:rsidRPr="00BD2BEF">
              <w:rPr>
                <w:rFonts w:ascii="Times New Roman" w:hAnsi="Times New Roman" w:cs="Times New Roman"/>
                <w:b/>
                <w:bCs/>
                <w:szCs w:val="20"/>
              </w:rPr>
              <w:t>Berdasar</w:t>
            </w:r>
            <w:proofErr w:type="spellEnd"/>
            <w:r w:rsidRPr="00BD2BEF">
              <w:rPr>
                <w:rFonts w:ascii="Times New Roman" w:hAnsi="Times New Roman" w:cs="Times New Roman"/>
                <w:b/>
                <w:bCs/>
                <w:szCs w:val="20"/>
              </w:rPr>
              <w:t xml:space="preserve"> data </w:t>
            </w:r>
            <w:proofErr w:type="spellStart"/>
            <w:r w:rsidRPr="00BD2BEF">
              <w:rPr>
                <w:rFonts w:ascii="Times New Roman" w:hAnsi="Times New Roman" w:cs="Times New Roman"/>
                <w:b/>
                <w:bCs/>
                <w:szCs w:val="20"/>
              </w:rPr>
              <w:t>penjualan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lokasi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penelitian</w:t>
            </w:r>
            <w:proofErr w:type="spellEnd"/>
            <w:r w:rsidRPr="00BD2BEF">
              <w:rPr>
                <w:rFonts w:ascii="Times New Roman" w:hAnsi="Times New Roman" w:cs="Times New Roman"/>
                <w:b/>
                <w:bCs/>
                <w:szCs w:val="20"/>
              </w:rPr>
              <w:t xml:space="preserve"> pada </w:t>
            </w:r>
            <w:proofErr w:type="spellStart"/>
            <w:r w:rsidRPr="00BD2BEF">
              <w:rPr>
                <w:rFonts w:ascii="Times New Roman" w:hAnsi="Times New Roman" w:cs="Times New Roman"/>
                <w:b/>
                <w:bCs/>
                <w:szCs w:val="20"/>
              </w:rPr>
              <w:t>tahun</w:t>
            </w:r>
            <w:proofErr w:type="spellEnd"/>
            <w:r w:rsidRPr="00BD2BEF">
              <w:rPr>
                <w:rFonts w:ascii="Times New Roman" w:hAnsi="Times New Roman" w:cs="Times New Roman"/>
                <w:b/>
                <w:bCs/>
                <w:szCs w:val="20"/>
              </w:rPr>
              <w:t xml:space="preserve"> 2015 – 2020 </w:t>
            </w:r>
            <w:proofErr w:type="spellStart"/>
            <w:r w:rsidRPr="00BD2BEF">
              <w:rPr>
                <w:rFonts w:ascii="Times New Roman" w:hAnsi="Times New Roman" w:cs="Times New Roman"/>
                <w:b/>
                <w:bCs/>
                <w:szCs w:val="20"/>
              </w:rPr>
              <w:t>didapat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hasil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peramalan</w:t>
            </w:r>
            <w:proofErr w:type="spellEnd"/>
            <w:r w:rsidRPr="00BD2BEF">
              <w:rPr>
                <w:rFonts w:ascii="Times New Roman" w:hAnsi="Times New Roman" w:cs="Times New Roman"/>
                <w:b/>
                <w:bCs/>
                <w:szCs w:val="20"/>
              </w:rPr>
              <w:t xml:space="preserve"> pada </w:t>
            </w:r>
            <w:proofErr w:type="spellStart"/>
            <w:r w:rsidRPr="00BD2BEF">
              <w:rPr>
                <w:rFonts w:ascii="Times New Roman" w:hAnsi="Times New Roman" w:cs="Times New Roman"/>
                <w:b/>
                <w:bCs/>
                <w:szCs w:val="20"/>
              </w:rPr>
              <w:t>peiode</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diramalkan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terjual</w:t>
            </w:r>
            <w:proofErr w:type="spellEnd"/>
            <w:r w:rsidRPr="00BD2BEF">
              <w:rPr>
                <w:rFonts w:ascii="Times New Roman" w:hAnsi="Times New Roman" w:cs="Times New Roman"/>
                <w:b/>
                <w:bCs/>
                <w:szCs w:val="20"/>
              </w:rPr>
              <w:t xml:space="preserve"> 4415 menu </w:t>
            </w:r>
            <w:proofErr w:type="spellStart"/>
            <w:r w:rsidRPr="00BD2BEF">
              <w:rPr>
                <w:rFonts w:ascii="Times New Roman" w:hAnsi="Times New Roman" w:cs="Times New Roman"/>
                <w:b/>
                <w:bCs/>
                <w:szCs w:val="20"/>
              </w:rPr>
              <w:t>paket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Sedangkan.nilai</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iCs/>
                <w:szCs w:val="20"/>
              </w:rPr>
              <w:t xml:space="preserve">MAPE </w:t>
            </w:r>
            <w:proofErr w:type="spellStart"/>
            <w:r w:rsidRPr="00BD2BEF">
              <w:rPr>
                <w:rFonts w:ascii="Times New Roman" w:hAnsi="Times New Roman" w:cs="Times New Roman"/>
                <w:b/>
                <w:bCs/>
                <w:szCs w:val="20"/>
              </w:rPr>
              <w:t>terkecil</w:t>
            </w:r>
            <w:proofErr w:type="spellEnd"/>
            <w:r w:rsidRPr="00BD2BEF">
              <w:rPr>
                <w:rFonts w:ascii="Times New Roman" w:hAnsi="Times New Roman" w:cs="Times New Roman"/>
                <w:b/>
                <w:bCs/>
                <w:szCs w:val="20"/>
              </w:rPr>
              <w:t xml:space="preserve"> yang di </w:t>
            </w:r>
            <w:proofErr w:type="spellStart"/>
            <w:r w:rsidRPr="00BD2BEF">
              <w:rPr>
                <w:rFonts w:ascii="Times New Roman" w:hAnsi="Times New Roman" w:cs="Times New Roman"/>
                <w:b/>
                <w:bCs/>
                <w:szCs w:val="20"/>
              </w:rPr>
              <w:t>hasilkan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yakni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sebesar</w:t>
            </w:r>
            <w:proofErr w:type="spellEnd"/>
            <w:r w:rsidRPr="00BD2BEF">
              <w:rPr>
                <w:rFonts w:ascii="Times New Roman" w:hAnsi="Times New Roman" w:cs="Times New Roman"/>
                <w:b/>
                <w:bCs/>
                <w:szCs w:val="20"/>
              </w:rPr>
              <w:t xml:space="preserve"> 12.9% </w:t>
            </w:r>
            <w:proofErr w:type="spellStart"/>
            <w:r w:rsidRPr="00BD2BEF">
              <w:rPr>
                <w:rFonts w:ascii="Times New Roman" w:hAnsi="Times New Roman" w:cs="Times New Roman"/>
                <w:b/>
                <w:bCs/>
                <w:szCs w:val="20"/>
              </w:rPr>
              <w:t>dengan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konstanta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pemulusan</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iCs/>
                <w:szCs w:val="20"/>
              </w:rPr>
              <w:t xml:space="preserve">alpha </w:t>
            </w:r>
            <w:r w:rsidRPr="00BD2BEF">
              <w:rPr>
                <w:rFonts w:ascii="Times New Roman" w:hAnsi="Times New Roman" w:cs="Times New Roman"/>
                <w:b/>
                <w:bCs/>
                <w:szCs w:val="20"/>
              </w:rPr>
              <w:t xml:space="preserve">0.6. Hasil </w:t>
            </w:r>
            <w:proofErr w:type="spellStart"/>
            <w:r w:rsidRPr="00BD2BEF">
              <w:rPr>
                <w:rFonts w:ascii="Times New Roman" w:hAnsi="Times New Roman" w:cs="Times New Roman"/>
                <w:b/>
                <w:bCs/>
                <w:szCs w:val="20"/>
              </w:rPr>
              <w:t>tersebut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dikatakan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akurat</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seuai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dengan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tabel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kriteria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nilai</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iCs/>
                <w:szCs w:val="20"/>
              </w:rPr>
              <w:t>MAPE.</w:t>
            </w:r>
          </w:p>
          <w:p w14:paraId="5D7DDF62" w14:textId="77777777" w:rsidR="00BD2BEF" w:rsidRPr="00BD2BEF" w:rsidRDefault="00BD2BEF" w:rsidP="00BD2BEF">
            <w:pPr>
              <w:numPr>
                <w:ilvl w:val="0"/>
                <w:numId w:val="10"/>
              </w:numPr>
              <w:spacing w:line="360" w:lineRule="auto"/>
              <w:ind w:left="4" w:right="-1"/>
              <w:contextualSpacing/>
              <w:jc w:val="both"/>
              <w:rPr>
                <w:rFonts w:ascii="Times New Roman" w:hAnsi="Times New Roman" w:cs="Times New Roman"/>
                <w:b/>
                <w:bCs/>
                <w:i/>
                <w:iCs/>
                <w:szCs w:val="20"/>
              </w:rPr>
            </w:pPr>
            <w:proofErr w:type="spellStart"/>
            <w:r w:rsidRPr="00BD2BEF">
              <w:rPr>
                <w:rFonts w:ascii="Times New Roman" w:hAnsi="Times New Roman" w:cs="Times New Roman"/>
                <w:b/>
                <w:bCs/>
                <w:szCs w:val="20"/>
              </w:rPr>
              <w:t>Berdasarkan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hasil</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perhitungan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dengan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rumus</w:t>
            </w:r>
            <w:proofErr w:type="spellEnd"/>
            <w:r w:rsidRPr="00BD2BEF">
              <w:rPr>
                <w:rFonts w:ascii="Times New Roman" w:hAnsi="Times New Roman" w:cs="Times New Roman"/>
                <w:b/>
                <w:bCs/>
                <w:szCs w:val="20"/>
              </w:rPr>
              <w:t xml:space="preserve"> </w:t>
            </w:r>
            <w:r w:rsidRPr="00BD2BEF">
              <w:rPr>
                <w:rFonts w:ascii="Times New Roman" w:hAnsi="Times New Roman" w:cs="Times New Roman"/>
                <w:b/>
                <w:bCs/>
                <w:i/>
                <w:szCs w:val="20"/>
              </w:rPr>
              <w:t>Economic Order Quantity</w:t>
            </w:r>
            <w:r w:rsidRPr="00BD2BEF">
              <w:rPr>
                <w:rFonts w:ascii="Times New Roman" w:hAnsi="Times New Roman" w:cs="Times New Roman"/>
                <w:b/>
                <w:bCs/>
                <w:szCs w:val="20"/>
              </w:rPr>
              <w:t xml:space="preserve"> (EOQ) </w:t>
            </w:r>
            <w:proofErr w:type="spellStart"/>
            <w:r w:rsidRPr="00BD2BEF">
              <w:rPr>
                <w:rFonts w:ascii="Times New Roman" w:hAnsi="Times New Roman" w:cs="Times New Roman"/>
                <w:b/>
                <w:bCs/>
                <w:szCs w:val="20"/>
              </w:rPr>
              <w:t>maka</w:t>
            </w:r>
            <w:proofErr w:type="spellEnd"/>
            <w:r w:rsidRPr="00BD2BEF">
              <w:rPr>
                <w:rFonts w:ascii="Times New Roman" w:hAnsi="Times New Roman" w:cs="Times New Roman"/>
                <w:b/>
                <w:bCs/>
                <w:szCs w:val="20"/>
              </w:rPr>
              <w:t xml:space="preserve"> di </w:t>
            </w:r>
            <w:proofErr w:type="spellStart"/>
            <w:r w:rsidRPr="00BD2BEF">
              <w:rPr>
                <w:rFonts w:ascii="Times New Roman" w:hAnsi="Times New Roman" w:cs="Times New Roman"/>
                <w:b/>
                <w:bCs/>
                <w:szCs w:val="20"/>
              </w:rPr>
              <w:t>ramalkan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bahan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baku</w:t>
            </w:r>
            <w:proofErr w:type="spellEnd"/>
            <w:r w:rsidRPr="00BD2BEF">
              <w:rPr>
                <w:rFonts w:ascii="Times New Roman" w:hAnsi="Times New Roman" w:cs="Times New Roman"/>
                <w:b/>
                <w:bCs/>
                <w:szCs w:val="20"/>
              </w:rPr>
              <w:t xml:space="preserve"> yang </w:t>
            </w:r>
            <w:proofErr w:type="spellStart"/>
            <w:r w:rsidRPr="00BD2BEF">
              <w:rPr>
                <w:rFonts w:ascii="Times New Roman" w:hAnsi="Times New Roman" w:cs="Times New Roman"/>
                <w:b/>
                <w:bCs/>
                <w:szCs w:val="20"/>
              </w:rPr>
              <w:t>harus</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dibeli</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untuk</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periode</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berikutnya</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sebesar</w:t>
            </w:r>
            <w:proofErr w:type="spellEnd"/>
            <w:r w:rsidRPr="00BD2BEF">
              <w:rPr>
                <w:rFonts w:ascii="Times New Roman" w:hAnsi="Times New Roman" w:cs="Times New Roman"/>
                <w:b/>
                <w:bCs/>
                <w:szCs w:val="20"/>
              </w:rPr>
              <w:t xml:space="preserve"> 719kg </w:t>
            </w:r>
            <w:proofErr w:type="spellStart"/>
            <w:r w:rsidRPr="00BD2BEF">
              <w:rPr>
                <w:rFonts w:ascii="Times New Roman" w:hAnsi="Times New Roman" w:cs="Times New Roman"/>
                <w:b/>
                <w:bCs/>
                <w:szCs w:val="20"/>
              </w:rPr>
              <w:t>bahan</w:t>
            </w:r>
            <w:proofErr w:type="spellEnd"/>
            <w:r w:rsidRPr="00BD2BEF">
              <w:rPr>
                <w:rFonts w:ascii="Times New Roman" w:hAnsi="Times New Roman" w:cs="Times New Roman"/>
                <w:b/>
                <w:bCs/>
                <w:szCs w:val="20"/>
              </w:rPr>
              <w:t xml:space="preserve"> </w:t>
            </w:r>
            <w:proofErr w:type="spellStart"/>
            <w:r w:rsidRPr="00BD2BEF">
              <w:rPr>
                <w:rFonts w:ascii="Times New Roman" w:hAnsi="Times New Roman" w:cs="Times New Roman"/>
                <w:b/>
                <w:bCs/>
                <w:szCs w:val="20"/>
              </w:rPr>
              <w:t>baku</w:t>
            </w:r>
            <w:proofErr w:type="spellEnd"/>
            <w:r w:rsidRPr="00BD2BEF">
              <w:rPr>
                <w:rFonts w:ascii="Times New Roman" w:hAnsi="Times New Roman" w:cs="Times New Roman"/>
                <w:b/>
                <w:bCs/>
                <w:szCs w:val="20"/>
              </w:rPr>
              <w:t>.</w:t>
            </w:r>
          </w:p>
        </w:tc>
      </w:tr>
    </w:tbl>
    <w:p w14:paraId="41B4D3AC" w14:textId="77777777" w:rsidR="00BD2BEF" w:rsidRPr="00BD2BEF" w:rsidRDefault="00BD2BEF" w:rsidP="00BD2BEF">
      <w:pPr>
        <w:keepNext/>
        <w:keepLines/>
        <w:spacing w:line="360" w:lineRule="auto"/>
        <w:ind w:right="-1"/>
        <w:jc w:val="center"/>
        <w:outlineLvl w:val="0"/>
        <w:rPr>
          <w:rFonts w:ascii="Times New Roman" w:eastAsiaTheme="majorEastAsia" w:hAnsi="Times New Roman" w:cs="Times New Roman"/>
          <w:b/>
          <w:caps/>
          <w:sz w:val="28"/>
          <w:szCs w:val="32"/>
        </w:rPr>
        <w:sectPr w:rsidR="00BD2BEF" w:rsidRPr="00BD2BEF" w:rsidSect="00BD2BEF">
          <w:headerReference w:type="default" r:id="rId13"/>
          <w:pgSz w:w="11906" w:h="16838" w:code="9"/>
          <w:pgMar w:top="1701" w:right="1701" w:bottom="1701" w:left="2268" w:header="850" w:footer="850" w:gutter="0"/>
          <w:cols w:space="720"/>
          <w:docGrid w:linePitch="360"/>
        </w:sectPr>
      </w:pPr>
    </w:p>
    <w:p w14:paraId="512932F1" w14:textId="77777777" w:rsidR="00BD2BEF" w:rsidRPr="00BD2BEF" w:rsidRDefault="00BD2BEF" w:rsidP="00BD2BEF">
      <w:pPr>
        <w:keepNext/>
        <w:keepLines/>
        <w:spacing w:line="360" w:lineRule="auto"/>
        <w:ind w:right="-1"/>
        <w:jc w:val="center"/>
        <w:outlineLvl w:val="0"/>
        <w:rPr>
          <w:rFonts w:ascii="Times New Roman" w:eastAsiaTheme="majorEastAsia" w:hAnsi="Times New Roman" w:cs="Times New Roman"/>
          <w:b/>
          <w:caps/>
          <w:sz w:val="28"/>
          <w:szCs w:val="32"/>
        </w:rPr>
      </w:pPr>
      <w:bookmarkStart w:id="30" w:name="_Toc108434320"/>
      <w:r w:rsidRPr="00BD2BEF">
        <w:rPr>
          <w:rFonts w:ascii="Times New Roman" w:eastAsiaTheme="majorEastAsia" w:hAnsi="Times New Roman" w:cs="Times New Roman"/>
          <w:b/>
          <w:sz w:val="28"/>
          <w:szCs w:val="32"/>
        </w:rPr>
        <w:lastRenderedPageBreak/>
        <w:t xml:space="preserve">BAB III </w:t>
      </w:r>
      <w:r w:rsidRPr="00BD2BEF">
        <w:rPr>
          <w:rFonts w:ascii="Times New Roman" w:eastAsiaTheme="majorEastAsia" w:hAnsi="Times New Roman" w:cs="Times New Roman"/>
          <w:b/>
          <w:sz w:val="28"/>
          <w:szCs w:val="32"/>
        </w:rPr>
        <w:br/>
        <w:t>METODE PENELITIAN</w:t>
      </w:r>
      <w:bookmarkEnd w:id="30"/>
    </w:p>
    <w:p w14:paraId="34943000"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31" w:name="_Toc108434321"/>
      <w:r w:rsidRPr="00BD2BEF">
        <w:rPr>
          <w:rFonts w:ascii="Times New Roman" w:eastAsiaTheme="majorEastAsia" w:hAnsi="Times New Roman" w:cs="Times New Roman"/>
          <w:b/>
          <w:sz w:val="24"/>
          <w:szCs w:val="26"/>
        </w:rPr>
        <w:t xml:space="preserve">3.1 Desain </w:t>
      </w:r>
      <w:proofErr w:type="spellStart"/>
      <w:r w:rsidRPr="00BD2BEF">
        <w:rPr>
          <w:rFonts w:ascii="Times New Roman" w:eastAsiaTheme="majorEastAsia" w:hAnsi="Times New Roman" w:cs="Times New Roman"/>
          <w:b/>
          <w:sz w:val="24"/>
          <w:szCs w:val="26"/>
        </w:rPr>
        <w:t>Penelitian</w:t>
      </w:r>
      <w:bookmarkEnd w:id="31"/>
      <w:proofErr w:type="spellEnd"/>
    </w:p>
    <w:p w14:paraId="340251C8" w14:textId="77777777" w:rsidR="00BD2BEF" w:rsidRPr="00BD2BEF" w:rsidRDefault="00BD2BEF" w:rsidP="00BD2BEF">
      <w:pPr>
        <w:spacing w:line="360" w:lineRule="auto"/>
        <w:ind w:right="-1" w:firstLine="709"/>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(Tabrani, 2016)</w:t>
      </w:r>
      <w:r w:rsidRPr="00BD2BEF">
        <w:rPr>
          <w:rFonts w:ascii="Times New Roman" w:hAnsi="Times New Roman" w:cs="Times New Roman"/>
          <w:sz w:val="24"/>
        </w:rPr>
        <w:fldChar w:fldCharType="end"/>
      </w:r>
      <w:r w:rsidRPr="00BD2BEF">
        <w:rPr>
          <w:rFonts w:ascii="Times New Roman" w:hAnsi="Times New Roman" w:cs="Times New Roman"/>
          <w:sz w:val="24"/>
        </w:rPr>
        <w:t xml:space="preserve"> Desain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memiliki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hal</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antaranya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prosedur</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sesuai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teknik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maupun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alat</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harus</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sesuaikan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sedang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daripada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desain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menghasilkan</w:t>
      </w:r>
      <w:proofErr w:type="spellEnd"/>
      <w:r w:rsidRPr="00BD2BEF">
        <w:rPr>
          <w:rFonts w:ascii="Times New Roman" w:hAnsi="Times New Roman" w:cs="Times New Roman"/>
          <w:sz w:val="24"/>
        </w:rPr>
        <w:t xml:space="preserve"> data yang </w:t>
      </w:r>
      <w:proofErr w:type="spellStart"/>
      <w:r w:rsidRPr="00BD2BEF">
        <w:rPr>
          <w:rFonts w:ascii="Times New Roman" w:hAnsi="Times New Roman" w:cs="Times New Roman"/>
          <w:sz w:val="24"/>
        </w:rPr>
        <w:t>lebih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lagi</w:t>
      </w:r>
      <w:proofErr w:type="spellEnd"/>
      <w:r w:rsidRPr="00BD2BEF">
        <w:rPr>
          <w:rFonts w:ascii="Times New Roman" w:hAnsi="Times New Roman" w:cs="Times New Roman"/>
          <w:sz w:val="24"/>
        </w:rPr>
        <w:t>.</w:t>
      </w:r>
    </w:p>
    <w:p w14:paraId="58084111" w14:textId="77777777" w:rsidR="00BD2BEF" w:rsidRPr="00BD2BEF" w:rsidRDefault="00BD2BEF" w:rsidP="00BD2BEF">
      <w:pPr>
        <w:spacing w:line="360" w:lineRule="auto"/>
        <w:ind w:right="-1" w:firstLine="709"/>
        <w:jc w:val="both"/>
        <w:rPr>
          <w:rFonts w:ascii="Times New Roman" w:hAnsi="Times New Roman" w:cs="Times New Roman"/>
          <w:sz w:val="24"/>
        </w:rPr>
      </w:pPr>
      <w:r w:rsidRPr="00BD2BEF">
        <w:rPr>
          <w:rFonts w:ascii="Times New Roman" w:hAnsi="Times New Roman" w:cs="Times New Roman"/>
          <w:sz w:val="24"/>
        </w:rPr>
        <w:t xml:space="preserve">Adapun </w:t>
      </w:r>
      <w:proofErr w:type="spellStart"/>
      <w:r w:rsidRPr="00BD2BEF">
        <w:rPr>
          <w:rFonts w:ascii="Times New Roman" w:hAnsi="Times New Roman" w:cs="Times New Roman"/>
          <w:sz w:val="24"/>
        </w:rPr>
        <w:t>desain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desain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historis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yakni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menjawab</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permasalahan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berhubungan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peristiwa</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di masa </w:t>
      </w:r>
      <w:proofErr w:type="spellStart"/>
      <w:r w:rsidRPr="00BD2BEF">
        <w:rPr>
          <w:rFonts w:ascii="Times New Roman" w:hAnsi="Times New Roman" w:cs="Times New Roman"/>
          <w:sz w:val="24"/>
        </w:rPr>
        <w:t>lalu</w:t>
      </w:r>
      <w:proofErr w:type="spellEnd"/>
      <w:r w:rsidRPr="00BD2BEF">
        <w:rPr>
          <w:rFonts w:ascii="Times New Roman" w:hAnsi="Times New Roman" w:cs="Times New Roman"/>
          <w:sz w:val="24"/>
        </w:rPr>
        <w:t xml:space="preserve">. Jadi </w:t>
      </w:r>
      <w:proofErr w:type="spellStart"/>
      <w:r w:rsidRPr="00BD2BEF">
        <w:rPr>
          <w:rFonts w:ascii="Times New Roman" w:hAnsi="Times New Roman" w:cs="Times New Roman"/>
          <w:sz w:val="24"/>
        </w:rPr>
        <w:t>jika</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simpulkan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data-data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tren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kemungkinan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saat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masa </w:t>
      </w:r>
      <w:proofErr w:type="spellStart"/>
      <w:r w:rsidRPr="00BD2BEF">
        <w:rPr>
          <w:rFonts w:ascii="Times New Roman" w:hAnsi="Times New Roman" w:cs="Times New Roman"/>
          <w:sz w:val="24"/>
        </w:rPr>
        <w:t>depan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berdasarkan</w:t>
      </w:r>
      <w:proofErr w:type="spellEnd"/>
      <w:r w:rsidRPr="00BD2BEF">
        <w:rPr>
          <w:rFonts w:ascii="Times New Roman" w:hAnsi="Times New Roman" w:cs="Times New Roman"/>
          <w:sz w:val="24"/>
        </w:rPr>
        <w:t xml:space="preserve"> model-model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kejadian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di masa </w:t>
      </w:r>
      <w:proofErr w:type="spellStart"/>
      <w:r w:rsidRPr="00BD2BEF">
        <w:rPr>
          <w:rFonts w:ascii="Times New Roman" w:hAnsi="Times New Roman" w:cs="Times New Roman"/>
          <w:sz w:val="24"/>
        </w:rPr>
        <w:t>lampau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kuantitatif</w:t>
      </w:r>
      <w:proofErr w:type="spellEnd"/>
      <w:r w:rsidRPr="00BD2BEF">
        <w:rPr>
          <w:rFonts w:ascii="Times New Roman" w:hAnsi="Times New Roman" w:cs="Times New Roman"/>
          <w:sz w:val="24"/>
        </w:rPr>
        <w:t>).</w:t>
      </w:r>
    </w:p>
    <w:p w14:paraId="4FB51A18" w14:textId="77777777" w:rsidR="00BD2BEF" w:rsidRPr="00BD2BEF" w:rsidRDefault="00BD2BEF" w:rsidP="00BD2BEF">
      <w:pPr>
        <w:spacing w:line="360" w:lineRule="auto"/>
        <w:ind w:right="-1" w:firstLine="709"/>
        <w:jc w:val="both"/>
        <w:rPr>
          <w:rFonts w:ascii="Times New Roman" w:hAnsi="Times New Roman" w:cs="Times New Roman"/>
          <w:sz w:val="24"/>
        </w:rPr>
      </w:pPr>
      <w:proofErr w:type="spellStart"/>
      <w:r w:rsidRPr="00BD2BEF">
        <w:rPr>
          <w:rFonts w:ascii="Times New Roman" w:hAnsi="Times New Roman" w:cs="Times New Roman"/>
          <w:sz w:val="24"/>
        </w:rPr>
        <w:t>Jenis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penulis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time series </w:t>
      </w:r>
      <w:r w:rsidRPr="00BD2BEF">
        <w:rPr>
          <w:rFonts w:ascii="Times New Roman" w:hAnsi="Times New Roman" w:cs="Times New Roman"/>
          <w:sz w:val="24"/>
        </w:rPr>
        <w:t xml:space="preserve">yang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forecasting</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urutan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tahapan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studi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pustaka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lapangan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perumusan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masalah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perumusan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digunakan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pengumpulan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pengolahan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pengolahan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penganalisisan</w:t>
      </w:r>
      <w:proofErr w:type="spellEnd"/>
      <w:r w:rsidRPr="00BD2BEF">
        <w:rPr>
          <w:rFonts w:ascii="Times New Roman" w:hAnsi="Times New Roman" w:cs="Times New Roman"/>
          <w:sz w:val="24"/>
        </w:rPr>
        <w:t xml:space="preserve"> data,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penyimpulan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kesimpulan</w:t>
      </w:r>
      <w:proofErr w:type="spellEnd"/>
      <w:r w:rsidRPr="00BD2BEF">
        <w:rPr>
          <w:rFonts w:ascii="Times New Roman" w:hAnsi="Times New Roman" w:cs="Times New Roman"/>
          <w:sz w:val="24"/>
        </w:rPr>
        <w:t xml:space="preserve"> agar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membua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tkeputusan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terbaik</w:t>
      </w:r>
      <w:proofErr w:type="spellEnd"/>
      <w:r w:rsidRPr="00BD2BEF">
        <w:rPr>
          <w:rFonts w:ascii="Times New Roman" w:hAnsi="Times New Roman" w:cs="Times New Roman"/>
          <w:sz w:val="24"/>
        </w:rPr>
        <w:t xml:space="preserve">. Adapun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tahap</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pengolahan</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perhitungan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rumus</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mengimplementasikannya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Adaptive Response Rate Single Exponential</w:t>
      </w:r>
      <w:r w:rsidRPr="00BD2BEF">
        <w:rPr>
          <w:rFonts w:ascii="Times New Roman" w:hAnsi="Times New Roman" w:cs="Times New Roman"/>
          <w:sz w:val="24"/>
        </w:rPr>
        <w:t xml:space="preserve"> </w:t>
      </w:r>
      <w:r w:rsidRPr="00BD2BEF">
        <w:rPr>
          <w:rFonts w:ascii="Times New Roman" w:hAnsi="Times New Roman" w:cs="Times New Roman"/>
          <w:i/>
          <w:iCs/>
          <w:sz w:val="24"/>
        </w:rPr>
        <w:t>Smoothing</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media software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aplikasi</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Microsoft Office Excel</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Berikut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alur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diagram.</w:t>
      </w:r>
    </w:p>
    <w:p w14:paraId="71B6DA4A" w14:textId="77777777" w:rsidR="00BD2BEF" w:rsidRPr="00BD2BEF" w:rsidRDefault="00BD2BEF" w:rsidP="00BD2BEF">
      <w:pPr>
        <w:spacing w:line="360" w:lineRule="auto"/>
        <w:ind w:right="-1" w:firstLine="709"/>
        <w:jc w:val="center"/>
        <w:rPr>
          <w:rFonts w:ascii="Times New Roman" w:hAnsi="Times New Roman" w:cs="Times New Roman"/>
          <w:sz w:val="24"/>
        </w:rPr>
      </w:pPr>
      <w:r w:rsidRPr="00BD2BEF">
        <w:rPr>
          <w:rFonts w:ascii="Times New Roman" w:hAnsi="Times New Roman" w:cs="Times New Roman"/>
          <w:noProof/>
          <w:sz w:val="24"/>
        </w:rPr>
        <w:lastRenderedPageBreak/>
        <w:drawing>
          <wp:inline distT="0" distB="0" distL="0" distR="0" wp14:anchorId="22EFBEEC" wp14:editId="627C169C">
            <wp:extent cx="2428957" cy="5480870"/>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428957" cy="5480870"/>
                    </a:xfrm>
                    <a:prstGeom prst="rect">
                      <a:avLst/>
                    </a:prstGeom>
                  </pic:spPr>
                </pic:pic>
              </a:graphicData>
            </a:graphic>
          </wp:inline>
        </w:drawing>
      </w:r>
    </w:p>
    <w:p w14:paraId="0EE14558" w14:textId="77777777" w:rsidR="00BD2BEF" w:rsidRPr="00BD2BEF" w:rsidRDefault="00BD2BEF" w:rsidP="00BD2BEF">
      <w:pPr>
        <w:spacing w:line="360" w:lineRule="auto"/>
        <w:ind w:right="-1" w:firstLine="567"/>
        <w:jc w:val="center"/>
        <w:rPr>
          <w:rFonts w:ascii="Times New Roman" w:hAnsi="Times New Roman" w:cs="Times New Roman"/>
          <w:sz w:val="24"/>
        </w:rPr>
      </w:pPr>
      <w:r w:rsidRPr="00BD2BEF">
        <w:rPr>
          <w:rFonts w:ascii="Times New Roman" w:hAnsi="Times New Roman"/>
          <w:sz w:val="24"/>
        </w:rPr>
        <w:t xml:space="preserve">Gambar 3. </w:t>
      </w:r>
      <w:r w:rsidRPr="00BD2BEF">
        <w:rPr>
          <w:rFonts w:ascii="Times New Roman" w:hAnsi="Times New Roman"/>
          <w:sz w:val="24"/>
        </w:rPr>
        <w:fldChar w:fldCharType="begin"/>
      </w:r>
      <w:r w:rsidRPr="00BD2BEF">
        <w:rPr>
          <w:rFonts w:ascii="Times New Roman" w:hAnsi="Times New Roman"/>
          <w:sz w:val="24"/>
        </w:rPr>
        <w:instrText xml:space="preserve"> SEQ Gambar_3. \* ARABIC </w:instrText>
      </w:r>
      <w:r w:rsidRPr="00BD2BEF">
        <w:rPr>
          <w:rFonts w:ascii="Times New Roman" w:hAnsi="Times New Roman"/>
          <w:sz w:val="24"/>
        </w:rPr>
        <w:fldChar w:fldCharType="separate"/>
      </w:r>
      <w:r w:rsidRPr="00BD2BEF">
        <w:rPr>
          <w:rFonts w:ascii="Times New Roman" w:hAnsi="Times New Roman"/>
          <w:noProof/>
          <w:sz w:val="24"/>
        </w:rPr>
        <w:t>1</w:t>
      </w:r>
      <w:r w:rsidRPr="00BD2BEF">
        <w:rPr>
          <w:rFonts w:ascii="Times New Roman" w:hAnsi="Times New Roman"/>
          <w:noProof/>
          <w:sz w:val="24"/>
        </w:rPr>
        <w:fldChar w:fldCharType="end"/>
      </w:r>
      <w:r w:rsidRPr="00BD2BEF">
        <w:rPr>
          <w:rFonts w:ascii="Times New Roman" w:hAnsi="Times New Roman"/>
          <w:sz w:val="24"/>
        </w:rPr>
        <w:t xml:space="preserve"> Diagram Flowchart </w:t>
      </w:r>
      <w:proofErr w:type="spellStart"/>
      <w:r w:rsidRPr="00BD2BEF">
        <w:rPr>
          <w:rFonts w:ascii="Times New Roman" w:hAnsi="Times New Roman"/>
          <w:sz w:val="24"/>
        </w:rPr>
        <w:t>alur</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p>
    <w:p w14:paraId="732DE934"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32" w:name="_Toc108434322"/>
      <w:r w:rsidRPr="00BD2BEF">
        <w:rPr>
          <w:rFonts w:ascii="Times New Roman" w:eastAsiaTheme="majorEastAsia" w:hAnsi="Times New Roman" w:cs="Times New Roman"/>
          <w:b/>
          <w:sz w:val="24"/>
          <w:szCs w:val="26"/>
        </w:rPr>
        <w:t xml:space="preserve">3.2 Lokasi </w:t>
      </w:r>
      <w:proofErr w:type="spellStart"/>
      <w:r w:rsidRPr="00BD2BEF">
        <w:rPr>
          <w:rFonts w:ascii="Times New Roman" w:eastAsiaTheme="majorEastAsia" w:hAnsi="Times New Roman" w:cs="Times New Roman"/>
          <w:b/>
          <w:sz w:val="24"/>
          <w:szCs w:val="26"/>
        </w:rPr>
        <w:t>Penelitian</w:t>
      </w:r>
      <w:bookmarkEnd w:id="32"/>
      <w:proofErr w:type="spellEnd"/>
    </w:p>
    <w:p w14:paraId="43585E7C" w14:textId="77777777" w:rsidR="00BD2BEF" w:rsidRPr="00BD2BEF" w:rsidRDefault="00BD2BEF" w:rsidP="00BD2BEF">
      <w:pPr>
        <w:spacing w:line="360" w:lineRule="auto"/>
        <w:ind w:right="-1" w:firstLine="567"/>
        <w:jc w:val="both"/>
        <w:rPr>
          <w:rFonts w:ascii="Times New Roman" w:hAnsi="Times New Roman" w:cs="Times New Roman"/>
          <w:sz w:val="24"/>
        </w:rPr>
      </w:pPr>
      <w:r w:rsidRPr="00BD2BEF">
        <w:rPr>
          <w:rFonts w:ascii="Times New Roman" w:hAnsi="Times New Roman" w:cs="Times New Roman"/>
          <w:sz w:val="24"/>
        </w:rPr>
        <w:t xml:space="preserve">Lokasi </w:t>
      </w:r>
      <w:proofErr w:type="spellStart"/>
      <w:r w:rsidRPr="00BD2BEF">
        <w:rPr>
          <w:rFonts w:ascii="Times New Roman" w:hAnsi="Times New Roman" w:cs="Times New Roman"/>
          <w:sz w:val="24"/>
        </w:rPr>
        <w:t>pelaksanaan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sebuah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usaha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dagang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bernama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Tiga</w:t>
      </w:r>
      <w:proofErr w:type="spellEnd"/>
      <w:r w:rsidRPr="00BD2BEF">
        <w:rPr>
          <w:rFonts w:ascii="Times New Roman" w:hAnsi="Times New Roman" w:cs="Times New Roman"/>
          <w:sz w:val="24"/>
        </w:rPr>
        <w:t xml:space="preserve"> Jaya </w:t>
      </w:r>
      <w:proofErr w:type="spellStart"/>
      <w:r w:rsidRPr="00BD2BEF">
        <w:rPr>
          <w:rFonts w:ascii="Times New Roman" w:hAnsi="Times New Roman" w:cs="Times New Roman"/>
          <w:sz w:val="24"/>
        </w:rPr>
        <w:t>Baru</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menjual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barang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kebutuhan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sehari-hari</w:t>
      </w:r>
      <w:proofErr w:type="spellEnd"/>
      <w:r w:rsidRPr="00BD2BEF">
        <w:rPr>
          <w:rFonts w:ascii="Times New Roman" w:hAnsi="Times New Roman" w:cs="Times New Roman"/>
          <w:sz w:val="24"/>
        </w:rPr>
        <w:t xml:space="preserve"> non </w:t>
      </w:r>
      <w:proofErr w:type="spellStart"/>
      <w:r w:rsidRPr="00BD2BEF">
        <w:rPr>
          <w:rFonts w:ascii="Times New Roman" w:hAnsi="Times New Roman" w:cs="Times New Roman"/>
          <w:sz w:val="24"/>
        </w:rPr>
        <w:t>sembako</w:t>
      </w:r>
      <w:proofErr w:type="spellEnd"/>
      <w:r w:rsidRPr="00BD2BEF">
        <w:rPr>
          <w:rFonts w:ascii="Times New Roman" w:hAnsi="Times New Roman" w:cs="Times New Roman"/>
          <w:sz w:val="24"/>
        </w:rPr>
        <w:t xml:space="preserve">. Adapun </w:t>
      </w:r>
      <w:proofErr w:type="spellStart"/>
      <w:r w:rsidRPr="00BD2BEF">
        <w:rPr>
          <w:rFonts w:ascii="Times New Roman" w:hAnsi="Times New Roman" w:cs="Times New Roman"/>
          <w:sz w:val="24"/>
        </w:rPr>
        <w:t>lokasi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tempat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berlokasi</w:t>
      </w:r>
      <w:proofErr w:type="spellEnd"/>
      <w:r w:rsidRPr="00BD2BEF">
        <w:rPr>
          <w:rFonts w:ascii="Times New Roman" w:hAnsi="Times New Roman" w:cs="Times New Roman"/>
          <w:sz w:val="24"/>
        </w:rPr>
        <w:t xml:space="preserve"> di Jalan </w:t>
      </w:r>
      <w:proofErr w:type="spellStart"/>
      <w:r w:rsidRPr="00BD2BEF">
        <w:rPr>
          <w:rFonts w:ascii="Times New Roman" w:hAnsi="Times New Roman" w:cs="Times New Roman"/>
          <w:sz w:val="24"/>
        </w:rPr>
        <w:t>Semangka</w:t>
      </w:r>
      <w:proofErr w:type="spellEnd"/>
      <w:r w:rsidRPr="00BD2BEF">
        <w:rPr>
          <w:rFonts w:ascii="Times New Roman" w:hAnsi="Times New Roman" w:cs="Times New Roman"/>
          <w:sz w:val="24"/>
        </w:rPr>
        <w:t xml:space="preserve"> RT 10 RW 20 </w:t>
      </w:r>
      <w:proofErr w:type="spellStart"/>
      <w:r w:rsidRPr="00BD2BEF">
        <w:rPr>
          <w:rFonts w:ascii="Times New Roman" w:hAnsi="Times New Roman" w:cs="Times New Roman"/>
          <w:sz w:val="24"/>
        </w:rPr>
        <w:t>Tanjung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Selor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Tanjung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Selor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Hilir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Bulungan</w:t>
      </w:r>
      <w:proofErr w:type="spellEnd"/>
      <w:r w:rsidRPr="00BD2BEF">
        <w:rPr>
          <w:rFonts w:ascii="Times New Roman" w:hAnsi="Times New Roman" w:cs="Times New Roman"/>
          <w:sz w:val="24"/>
        </w:rPr>
        <w:t>, Kalimantan Utara.</w:t>
      </w:r>
    </w:p>
    <w:p w14:paraId="302D98C9" w14:textId="77777777" w:rsidR="00BD2BEF" w:rsidRPr="00BD2BEF" w:rsidRDefault="00BD2BEF" w:rsidP="00BD2BEF">
      <w:pPr>
        <w:keepNext/>
        <w:keepLines/>
        <w:spacing w:line="360" w:lineRule="auto"/>
        <w:ind w:right="-1"/>
        <w:outlineLvl w:val="1"/>
        <w:rPr>
          <w:rFonts w:ascii="Times New Roman" w:eastAsiaTheme="majorEastAsia" w:hAnsi="Times New Roman" w:cstheme="majorBidi"/>
          <w:b/>
          <w:sz w:val="24"/>
          <w:szCs w:val="26"/>
        </w:rPr>
      </w:pPr>
      <w:bookmarkStart w:id="33" w:name="_Toc108434323"/>
      <w:r w:rsidRPr="00BD2BEF">
        <w:rPr>
          <w:rFonts w:ascii="Times New Roman" w:eastAsiaTheme="majorEastAsia" w:hAnsi="Times New Roman" w:cstheme="majorBidi"/>
          <w:b/>
          <w:sz w:val="24"/>
          <w:szCs w:val="26"/>
        </w:rPr>
        <w:lastRenderedPageBreak/>
        <w:t xml:space="preserve">3.3 </w:t>
      </w:r>
      <w:proofErr w:type="spellStart"/>
      <w:r w:rsidRPr="00BD2BEF">
        <w:rPr>
          <w:rFonts w:ascii="Times New Roman" w:eastAsiaTheme="majorEastAsia" w:hAnsi="Times New Roman" w:cstheme="majorBidi"/>
          <w:b/>
          <w:sz w:val="24"/>
          <w:szCs w:val="26"/>
        </w:rPr>
        <w:t>Populasi</w:t>
      </w:r>
      <w:proofErr w:type="spellEnd"/>
      <w:r w:rsidRPr="00BD2BEF">
        <w:rPr>
          <w:rFonts w:ascii="Times New Roman" w:eastAsiaTheme="majorEastAsia" w:hAnsi="Times New Roman" w:cstheme="majorBidi"/>
          <w:b/>
          <w:sz w:val="24"/>
          <w:szCs w:val="26"/>
        </w:rPr>
        <w:t xml:space="preserve"> dan </w:t>
      </w:r>
      <w:proofErr w:type="spellStart"/>
      <w:r w:rsidRPr="00BD2BEF">
        <w:rPr>
          <w:rFonts w:ascii="Times New Roman" w:eastAsiaTheme="majorEastAsia" w:hAnsi="Times New Roman" w:cstheme="majorBidi"/>
          <w:b/>
          <w:sz w:val="24"/>
          <w:szCs w:val="26"/>
        </w:rPr>
        <w:t>Sampel</w:t>
      </w:r>
      <w:proofErr w:type="spellEnd"/>
      <w:r w:rsidRPr="00BD2BEF">
        <w:rPr>
          <w:rFonts w:ascii="Times New Roman" w:eastAsiaTheme="majorEastAsia" w:hAnsi="Times New Roman" w:cstheme="majorBidi"/>
          <w:b/>
          <w:sz w:val="24"/>
          <w:szCs w:val="26"/>
        </w:rPr>
        <w:t xml:space="preserve"> </w:t>
      </w:r>
      <w:proofErr w:type="spellStart"/>
      <w:r w:rsidRPr="00BD2BEF">
        <w:rPr>
          <w:rFonts w:ascii="Times New Roman" w:eastAsiaTheme="majorEastAsia" w:hAnsi="Times New Roman" w:cstheme="majorBidi"/>
          <w:b/>
          <w:sz w:val="24"/>
          <w:szCs w:val="26"/>
        </w:rPr>
        <w:t>atau</w:t>
      </w:r>
      <w:proofErr w:type="spellEnd"/>
      <w:r w:rsidRPr="00BD2BEF">
        <w:rPr>
          <w:rFonts w:ascii="Times New Roman" w:eastAsiaTheme="majorEastAsia" w:hAnsi="Times New Roman" w:cstheme="majorBidi"/>
          <w:b/>
          <w:sz w:val="24"/>
          <w:szCs w:val="26"/>
        </w:rPr>
        <w:t xml:space="preserve"> </w:t>
      </w:r>
      <w:proofErr w:type="spellStart"/>
      <w:r w:rsidRPr="00BD2BEF">
        <w:rPr>
          <w:rFonts w:ascii="Times New Roman" w:eastAsiaTheme="majorEastAsia" w:hAnsi="Times New Roman" w:cstheme="majorBidi"/>
          <w:b/>
          <w:sz w:val="24"/>
          <w:szCs w:val="26"/>
        </w:rPr>
        <w:t>Obyek</w:t>
      </w:r>
      <w:proofErr w:type="spellEnd"/>
      <w:r w:rsidRPr="00BD2BEF">
        <w:rPr>
          <w:rFonts w:ascii="Times New Roman" w:eastAsiaTheme="majorEastAsia" w:hAnsi="Times New Roman" w:cstheme="majorBidi"/>
          <w:b/>
          <w:sz w:val="24"/>
          <w:szCs w:val="26"/>
        </w:rPr>
        <w:t xml:space="preserve"> </w:t>
      </w:r>
      <w:proofErr w:type="spellStart"/>
      <w:r w:rsidRPr="00BD2BEF">
        <w:rPr>
          <w:rFonts w:ascii="Times New Roman" w:eastAsiaTheme="majorEastAsia" w:hAnsi="Times New Roman" w:cstheme="majorBidi"/>
          <w:b/>
          <w:sz w:val="24"/>
          <w:szCs w:val="26"/>
        </w:rPr>
        <w:t>Penelitian</w:t>
      </w:r>
      <w:bookmarkEnd w:id="33"/>
      <w:proofErr w:type="spellEnd"/>
    </w:p>
    <w:p w14:paraId="604B1369" w14:textId="77777777" w:rsidR="00BD2BEF" w:rsidRPr="00BD2BEF" w:rsidRDefault="00BD2BEF" w:rsidP="00BD2BEF">
      <w:pPr>
        <w:spacing w:line="360" w:lineRule="auto"/>
        <w:ind w:left="567" w:right="-1"/>
        <w:rPr>
          <w:rFonts w:ascii="Times New Roman" w:hAnsi="Times New Roman" w:cs="Times New Roman"/>
          <w:sz w:val="24"/>
        </w:rPr>
      </w:pPr>
      <w:r w:rsidRPr="00BD2BEF">
        <w:rPr>
          <w:rFonts w:ascii="Times New Roman" w:hAnsi="Times New Roman" w:cs="Times New Roman"/>
          <w:sz w:val="24"/>
        </w:rPr>
        <w:t xml:space="preserve">Adapun data yang </w:t>
      </w:r>
      <w:proofErr w:type="spellStart"/>
      <w:r w:rsidRPr="00BD2BEF">
        <w:rPr>
          <w:rFonts w:ascii="Times New Roman" w:hAnsi="Times New Roman" w:cs="Times New Roman"/>
          <w:sz w:val="24"/>
        </w:rPr>
        <w:t>dibutuhkan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adalah</w:t>
      </w:r>
      <w:proofErr w:type="spellEnd"/>
      <w:r w:rsidRPr="00BD2BEF">
        <w:rPr>
          <w:rFonts w:ascii="Times New Roman" w:hAnsi="Times New Roman" w:cs="Times New Roman"/>
          <w:sz w:val="24"/>
        </w:rPr>
        <w:t>:</w:t>
      </w:r>
    </w:p>
    <w:p w14:paraId="3B348C6B" w14:textId="77777777" w:rsidR="00BD2BEF" w:rsidRPr="00BD2BEF" w:rsidRDefault="00BD2BEF" w:rsidP="00BD2BEF">
      <w:pPr>
        <w:numPr>
          <w:ilvl w:val="0"/>
          <w:numId w:val="4"/>
        </w:numPr>
        <w:spacing w:line="360" w:lineRule="auto"/>
        <w:ind w:left="1134" w:right="-1" w:hanging="567"/>
        <w:contextualSpacing/>
        <w:jc w:val="both"/>
        <w:rPr>
          <w:rFonts w:ascii="Times New Roman" w:hAnsi="Times New Roman" w:cs="Times New Roman"/>
          <w:sz w:val="24"/>
        </w:rPr>
      </w:pPr>
      <w:r w:rsidRPr="00BD2BEF">
        <w:rPr>
          <w:rFonts w:ascii="Times New Roman" w:hAnsi="Times New Roman" w:cs="Times New Roman"/>
          <w:sz w:val="24"/>
        </w:rPr>
        <w:t xml:space="preserve">Data yang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data total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total </w:t>
      </w:r>
      <w:proofErr w:type="spellStart"/>
      <w:r w:rsidRPr="00BD2BEF">
        <w:rPr>
          <w:rFonts w:ascii="Times New Roman" w:hAnsi="Times New Roman" w:cs="Times New Roman"/>
          <w:sz w:val="24"/>
        </w:rPr>
        <w:t>jumlah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transaksi</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terjadi</w:t>
      </w:r>
      <w:proofErr w:type="spellEnd"/>
      <w:r w:rsidRPr="00BD2BEF">
        <w:rPr>
          <w:rFonts w:ascii="Times New Roman" w:hAnsi="Times New Roman" w:cs="Times New Roman"/>
          <w:sz w:val="24"/>
        </w:rPr>
        <w:t xml:space="preserve"> pada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w:t>
      </w:r>
      <w:proofErr w:type="spellEnd"/>
      <w:r w:rsidRPr="00BD2BEF">
        <w:rPr>
          <w:rFonts w:ascii="Times New Roman" w:hAnsi="Times New Roman" w:cs="Times New Roman"/>
          <w:sz w:val="24"/>
        </w:rPr>
        <w:t>.</w:t>
      </w:r>
    </w:p>
    <w:p w14:paraId="69FBC693" w14:textId="77777777" w:rsidR="00BD2BEF" w:rsidRPr="00BD2BEF" w:rsidRDefault="00BD2BEF" w:rsidP="00BD2BEF">
      <w:pPr>
        <w:numPr>
          <w:ilvl w:val="0"/>
          <w:numId w:val="4"/>
        </w:numPr>
        <w:spacing w:line="360" w:lineRule="auto"/>
        <w:ind w:left="1134" w:right="-1" w:hanging="567"/>
        <w:contextualSpacing/>
        <w:jc w:val="both"/>
        <w:rPr>
          <w:rFonts w:ascii="Times New Roman" w:hAnsi="Times New Roman" w:cs="Times New Roman"/>
          <w:sz w:val="24"/>
        </w:rPr>
      </w:pPr>
      <w:r w:rsidRPr="00BD2BEF">
        <w:rPr>
          <w:rFonts w:ascii="Times New Roman" w:hAnsi="Times New Roman" w:cs="Times New Roman"/>
          <w:sz w:val="24"/>
        </w:rPr>
        <w:t xml:space="preserve">Data di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pembukuan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secara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fisik</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lokasi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Juni</w:t>
      </w:r>
      <w:proofErr w:type="spellEnd"/>
      <w:r w:rsidRPr="00BD2BEF">
        <w:rPr>
          <w:rFonts w:ascii="Times New Roman" w:hAnsi="Times New Roman" w:cs="Times New Roman"/>
          <w:sz w:val="24"/>
        </w:rPr>
        <w:t xml:space="preserve"> 2021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Mei 2022. Data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meliputi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berbagai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macam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produk</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laku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terjual</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terbukukan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jangka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w:t>
      </w:r>
    </w:p>
    <w:p w14:paraId="7AFDF035"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34" w:name="_Toc108434324"/>
      <w:r w:rsidRPr="00BD2BEF">
        <w:rPr>
          <w:rFonts w:ascii="Times New Roman" w:eastAsiaTheme="majorEastAsia" w:hAnsi="Times New Roman" w:cs="Times New Roman"/>
          <w:b/>
          <w:sz w:val="24"/>
          <w:szCs w:val="26"/>
        </w:rPr>
        <w:t xml:space="preserve">3.4 Teknik </w:t>
      </w:r>
      <w:proofErr w:type="spellStart"/>
      <w:r w:rsidRPr="00BD2BEF">
        <w:rPr>
          <w:rFonts w:ascii="Times New Roman" w:eastAsiaTheme="majorEastAsia" w:hAnsi="Times New Roman" w:cs="Times New Roman"/>
          <w:b/>
          <w:sz w:val="24"/>
          <w:szCs w:val="26"/>
        </w:rPr>
        <w:t>Pengumpulan</w:t>
      </w:r>
      <w:proofErr w:type="spellEnd"/>
      <w:r w:rsidRPr="00BD2BEF">
        <w:rPr>
          <w:rFonts w:ascii="Times New Roman" w:eastAsiaTheme="majorEastAsia" w:hAnsi="Times New Roman" w:cs="Times New Roman"/>
          <w:b/>
          <w:sz w:val="24"/>
          <w:szCs w:val="26"/>
        </w:rPr>
        <w:t xml:space="preserve"> Data</w:t>
      </w:r>
      <w:bookmarkEnd w:id="34"/>
    </w:p>
    <w:p w14:paraId="7AF5164A" w14:textId="77777777" w:rsidR="00BD2BEF" w:rsidRPr="00BD2BEF" w:rsidRDefault="00BD2BEF" w:rsidP="00BD2BEF">
      <w:pPr>
        <w:keepNext/>
        <w:keepLines/>
        <w:ind w:left="567"/>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3.4.1 </w:t>
      </w:r>
      <w:proofErr w:type="spellStart"/>
      <w:r w:rsidRPr="00BD2BEF">
        <w:rPr>
          <w:rFonts w:ascii="Times New Roman" w:eastAsiaTheme="majorEastAsia" w:hAnsi="Times New Roman" w:cstheme="majorBidi"/>
          <w:b/>
          <w:sz w:val="24"/>
          <w:szCs w:val="24"/>
        </w:rPr>
        <w:t>Wawancara</w:t>
      </w:r>
      <w:proofErr w:type="spellEnd"/>
      <w:r w:rsidRPr="00BD2BEF">
        <w:rPr>
          <w:rFonts w:ascii="Times New Roman" w:eastAsiaTheme="majorEastAsia" w:hAnsi="Times New Roman" w:cstheme="majorBidi"/>
          <w:b/>
          <w:sz w:val="24"/>
          <w:szCs w:val="24"/>
        </w:rPr>
        <w:t xml:space="preserve"> </w:t>
      </w:r>
    </w:p>
    <w:p w14:paraId="27650A99" w14:textId="77777777" w:rsidR="00BD2BEF" w:rsidRPr="00BD2BEF" w:rsidRDefault="00BD2BEF" w:rsidP="00BD2BEF">
      <w:pPr>
        <w:spacing w:line="360" w:lineRule="auto"/>
        <w:ind w:left="567" w:firstLine="567"/>
        <w:jc w:val="both"/>
        <w:rPr>
          <w:rFonts w:ascii="Times New Roman" w:hAnsi="Times New Roman"/>
          <w:sz w:val="24"/>
          <w:u w:val="single"/>
        </w:rPr>
      </w:pPr>
      <w:proofErr w:type="spellStart"/>
      <w:r w:rsidRPr="00BD2BEF">
        <w:rPr>
          <w:rFonts w:ascii="Times New Roman" w:hAnsi="Times New Roman"/>
          <w:sz w:val="24"/>
        </w:rPr>
        <w:t>Dalam</w:t>
      </w:r>
      <w:proofErr w:type="spellEnd"/>
      <w:r w:rsidRPr="00BD2BEF">
        <w:rPr>
          <w:rFonts w:ascii="Times New Roman" w:hAnsi="Times New Roman"/>
          <w:sz w:val="24"/>
        </w:rPr>
        <w:t xml:space="preserve"> </w:t>
      </w:r>
      <w:r w:rsidRPr="00BD2BEF">
        <w:rPr>
          <w:rFonts w:ascii="Times New Roman" w:hAnsi="Times New Roman"/>
          <w:sz w:val="24"/>
        </w:rPr>
        <w:fldChar w:fldCharType="begin" w:fldLock="1"/>
      </w:r>
      <w:r w:rsidRPr="00BD2BEF">
        <w:rPr>
          <w:rFonts w:ascii="Times New Roman" w:hAnsi="Times New Roman"/>
          <w:sz w:val="24"/>
        </w:rPr>
        <w:instrText>ADDIN CSL_CITATION {"citationItems":[{"id":"ITEM-1","itemData":{"author":[{"dropping-particle":"","family":"Sandu Siyoto","given":"M. Ali Sodik.","non-dropping-particle":"","parse-names":false,"suffix":""}],"id":"ITEM-1","issued":{"date-parts":[["2015"]]},"title":"Dasar metodologi penelitian, 2015, katalog dalam terbitan, yogyakarta. h75)","type":"article-journal"},"uris":["http://www.mendeley.com/documents/?uuid=eee42cd9-ce0d-4c43-b7e8-0403b97d57e7"]}],"mendeley":{"formattedCitation":"(Sandu Siyoto, 2015)","plainTextFormattedCitation":"(Sandu Siyoto, 2015)","previouslyFormattedCitation":"(Sandu Siyoto, 2015)"},"properties":{"noteIndex":0},"schema":"https://github.com/citation-style-language/schema/raw/master/csl-citation.json"}</w:instrText>
      </w:r>
      <w:r w:rsidRPr="00BD2BEF">
        <w:rPr>
          <w:rFonts w:ascii="Times New Roman" w:hAnsi="Times New Roman"/>
          <w:sz w:val="24"/>
        </w:rPr>
        <w:fldChar w:fldCharType="separate"/>
      </w:r>
      <w:r w:rsidRPr="00BD2BEF">
        <w:rPr>
          <w:rFonts w:ascii="Times New Roman" w:hAnsi="Times New Roman"/>
          <w:noProof/>
          <w:sz w:val="24"/>
        </w:rPr>
        <w:t>(Sandu Siyoto, 2015)</w:t>
      </w:r>
      <w:r w:rsidRPr="00BD2BEF">
        <w:rPr>
          <w:rFonts w:ascii="Times New Roman" w:hAnsi="Times New Roman"/>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menjelaskan</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interview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kerap</w:t>
      </w:r>
      <w:proofErr w:type="spellEnd"/>
      <w:r w:rsidRPr="00BD2BEF">
        <w:rPr>
          <w:rFonts w:ascii="Times New Roman" w:hAnsi="Times New Roman"/>
          <w:sz w:val="24"/>
        </w:rPr>
        <w:t xml:space="preserve"> di </w:t>
      </w:r>
      <w:proofErr w:type="spellStart"/>
      <w:r w:rsidRPr="00BD2BEF">
        <w:rPr>
          <w:rFonts w:ascii="Times New Roman" w:hAnsi="Times New Roman"/>
          <w:sz w:val="24"/>
        </w:rPr>
        <w:t>kenal</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wawancara</w:t>
      </w:r>
      <w:proofErr w:type="spellEnd"/>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sebuah</w:t>
      </w:r>
      <w:proofErr w:type="spellEnd"/>
      <w:r w:rsidRPr="00BD2BEF">
        <w:rPr>
          <w:rFonts w:ascii="Times New Roman" w:hAnsi="Times New Roman"/>
          <w:sz w:val="24"/>
        </w:rPr>
        <w:t xml:space="preserve"> dialog yang </w:t>
      </w:r>
      <w:proofErr w:type="spellStart"/>
      <w:r w:rsidRPr="00BD2BEF">
        <w:rPr>
          <w:rFonts w:ascii="Times New Roman" w:hAnsi="Times New Roman"/>
          <w:sz w:val="24"/>
        </w:rPr>
        <w:t>terjadi</w:t>
      </w:r>
      <w:proofErr w:type="spellEnd"/>
      <w:r w:rsidRPr="00BD2BEF">
        <w:rPr>
          <w:rFonts w:ascii="Times New Roman" w:hAnsi="Times New Roman"/>
          <w:sz w:val="24"/>
        </w:rPr>
        <w:t xml:space="preserve"> </w:t>
      </w:r>
      <w:proofErr w:type="spellStart"/>
      <w:r w:rsidRPr="00BD2BEF">
        <w:rPr>
          <w:rFonts w:ascii="Times New Roman" w:hAnsi="Times New Roman"/>
          <w:sz w:val="24"/>
        </w:rPr>
        <w:t>antara</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w:t>
      </w:r>
      <w:proofErr w:type="spellStart"/>
      <w:r w:rsidRPr="00BD2BEF">
        <w:rPr>
          <w:rFonts w:ascii="Times New Roman" w:hAnsi="Times New Roman"/>
          <w:sz w:val="24"/>
        </w:rPr>
        <w:t>pihak</w:t>
      </w:r>
      <w:proofErr w:type="spellEnd"/>
      <w:r w:rsidRPr="00BD2BEF">
        <w:rPr>
          <w:rFonts w:ascii="Times New Roman" w:hAnsi="Times New Roman"/>
          <w:sz w:val="24"/>
        </w:rPr>
        <w:t xml:space="preserve">, </w:t>
      </w:r>
      <w:proofErr w:type="spellStart"/>
      <w:r w:rsidRPr="00BD2BEF">
        <w:rPr>
          <w:rFonts w:ascii="Times New Roman" w:hAnsi="Times New Roman"/>
          <w:sz w:val="24"/>
        </w:rPr>
        <w:t>yakni</w:t>
      </w:r>
      <w:proofErr w:type="spellEnd"/>
      <w:r w:rsidRPr="00BD2BEF">
        <w:rPr>
          <w:rFonts w:ascii="Times New Roman" w:hAnsi="Times New Roman"/>
          <w:sz w:val="24"/>
        </w:rPr>
        <w:t xml:space="preserve"> </w:t>
      </w:r>
      <w:proofErr w:type="spellStart"/>
      <w:r w:rsidRPr="00BD2BEF">
        <w:rPr>
          <w:rFonts w:ascii="Times New Roman" w:hAnsi="Times New Roman"/>
          <w:sz w:val="24"/>
        </w:rPr>
        <w:t>pewawancara</w:t>
      </w:r>
      <w:proofErr w:type="spellEnd"/>
      <w:r w:rsidRPr="00BD2BEF">
        <w:rPr>
          <w:rFonts w:ascii="Times New Roman" w:hAnsi="Times New Roman"/>
          <w:sz w:val="24"/>
        </w:rPr>
        <w:t xml:space="preserve"> (</w:t>
      </w:r>
      <w:r w:rsidRPr="00BD2BEF">
        <w:rPr>
          <w:rFonts w:ascii="Times New Roman" w:hAnsi="Times New Roman"/>
          <w:i/>
          <w:iCs/>
          <w:sz w:val="24"/>
        </w:rPr>
        <w:t>interviewer</w:t>
      </w:r>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orang yang </w:t>
      </w:r>
      <w:proofErr w:type="spellStart"/>
      <w:r w:rsidRPr="00BD2BEF">
        <w:rPr>
          <w:rFonts w:ascii="Times New Roman" w:hAnsi="Times New Roman"/>
          <w:sz w:val="24"/>
        </w:rPr>
        <w:t>diwawancara</w:t>
      </w:r>
      <w:proofErr w:type="spellEnd"/>
      <w:r w:rsidRPr="00BD2BEF">
        <w:rPr>
          <w:rFonts w:ascii="Times New Roman" w:hAnsi="Times New Roman"/>
          <w:sz w:val="24"/>
        </w:rPr>
        <w:t xml:space="preserve"> (</w:t>
      </w:r>
      <w:r w:rsidRPr="00BD2BEF">
        <w:rPr>
          <w:rFonts w:ascii="Times New Roman" w:hAnsi="Times New Roman"/>
          <w:i/>
          <w:iCs/>
          <w:sz w:val="24"/>
        </w:rPr>
        <w:t>interviewee</w:t>
      </w:r>
      <w:r w:rsidRPr="00BD2BEF">
        <w:rPr>
          <w:rFonts w:ascii="Times New Roman" w:hAnsi="Times New Roman"/>
          <w:sz w:val="24"/>
        </w:rPr>
        <w:t xml:space="preserve">). Adapun </w:t>
      </w:r>
      <w:proofErr w:type="spellStart"/>
      <w:r w:rsidRPr="00BD2BEF">
        <w:rPr>
          <w:rFonts w:ascii="Times New Roman" w:hAnsi="Times New Roman"/>
          <w:sz w:val="24"/>
        </w:rPr>
        <w:t>tujuan</w:t>
      </w:r>
      <w:proofErr w:type="spellEnd"/>
      <w:r w:rsidRPr="00BD2BEF">
        <w:rPr>
          <w:rFonts w:ascii="Times New Roman" w:hAnsi="Times New Roman"/>
          <w:sz w:val="24"/>
        </w:rPr>
        <w:t xml:space="preserve"> </w:t>
      </w:r>
      <w:proofErr w:type="spellStart"/>
      <w:r w:rsidRPr="00BD2BEF">
        <w:rPr>
          <w:rFonts w:ascii="Times New Roman" w:hAnsi="Times New Roman"/>
          <w:sz w:val="24"/>
        </w:rPr>
        <w:t>kegiatan</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memperoleh</w:t>
      </w:r>
      <w:proofErr w:type="spellEnd"/>
      <w:r w:rsidRPr="00BD2BEF">
        <w:rPr>
          <w:rFonts w:ascii="Times New Roman" w:hAnsi="Times New Roman"/>
          <w:sz w:val="24"/>
        </w:rPr>
        <w:t xml:space="preserve"> </w:t>
      </w:r>
      <w:proofErr w:type="spellStart"/>
      <w:r w:rsidRPr="00BD2BEF">
        <w:rPr>
          <w:rFonts w:ascii="Times New Roman" w:hAnsi="Times New Roman"/>
          <w:sz w:val="24"/>
        </w:rPr>
        <w:t>informasi</w:t>
      </w:r>
      <w:proofErr w:type="spellEnd"/>
      <w:r w:rsidRPr="00BD2BEF">
        <w:rPr>
          <w:rFonts w:ascii="Times New Roman" w:hAnsi="Times New Roman"/>
          <w:sz w:val="24"/>
        </w:rPr>
        <w:t xml:space="preserve"> dan data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bertanya</w:t>
      </w:r>
      <w:proofErr w:type="spellEnd"/>
      <w:r w:rsidRPr="00BD2BEF">
        <w:rPr>
          <w:rFonts w:ascii="Times New Roman" w:hAnsi="Times New Roman"/>
          <w:sz w:val="24"/>
        </w:rPr>
        <w:t xml:space="preserve"> </w:t>
      </w:r>
      <w:proofErr w:type="spellStart"/>
      <w:r w:rsidRPr="00BD2BEF">
        <w:rPr>
          <w:rFonts w:ascii="Times New Roman" w:hAnsi="Times New Roman"/>
          <w:sz w:val="24"/>
        </w:rPr>
        <w:t>langsung</w:t>
      </w:r>
      <w:proofErr w:type="spellEnd"/>
      <w:r w:rsidRPr="00BD2BEF">
        <w:rPr>
          <w:rFonts w:ascii="Times New Roman" w:hAnsi="Times New Roman"/>
          <w:sz w:val="24"/>
        </w:rPr>
        <w:t xml:space="preserve"> </w:t>
      </w:r>
      <w:proofErr w:type="spellStart"/>
      <w:r w:rsidRPr="00BD2BEF">
        <w:rPr>
          <w:rFonts w:ascii="Times New Roman" w:hAnsi="Times New Roman"/>
          <w:sz w:val="24"/>
        </w:rPr>
        <w:t>kepada</w:t>
      </w:r>
      <w:proofErr w:type="spellEnd"/>
      <w:r w:rsidRPr="00BD2BEF">
        <w:rPr>
          <w:rFonts w:ascii="Times New Roman" w:hAnsi="Times New Roman"/>
          <w:sz w:val="24"/>
        </w:rPr>
        <w:t xml:space="preserve"> </w:t>
      </w:r>
      <w:proofErr w:type="spellStart"/>
      <w:r w:rsidRPr="00BD2BEF">
        <w:rPr>
          <w:rFonts w:ascii="Times New Roman" w:hAnsi="Times New Roman"/>
          <w:sz w:val="24"/>
        </w:rPr>
        <w:t>responden</w:t>
      </w:r>
      <w:proofErr w:type="spellEnd"/>
      <w:r w:rsidRPr="00BD2BEF">
        <w:rPr>
          <w:rFonts w:ascii="Times New Roman" w:hAnsi="Times New Roman"/>
          <w:sz w:val="24"/>
        </w:rPr>
        <w:t xml:space="preserve"> oleh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informasi</w:t>
      </w:r>
      <w:proofErr w:type="spellEnd"/>
      <w:r w:rsidRPr="00BD2BEF">
        <w:rPr>
          <w:rFonts w:ascii="Times New Roman" w:hAnsi="Times New Roman"/>
          <w:sz w:val="24"/>
        </w:rPr>
        <w:t xml:space="preserve"> yang </w:t>
      </w:r>
      <w:proofErr w:type="spellStart"/>
      <w:r w:rsidRPr="00BD2BEF">
        <w:rPr>
          <w:rFonts w:ascii="Times New Roman" w:hAnsi="Times New Roman"/>
          <w:sz w:val="24"/>
        </w:rPr>
        <w:t>dicari</w:t>
      </w:r>
      <w:proofErr w:type="spellEnd"/>
      <w:r w:rsidRPr="00BD2BEF">
        <w:rPr>
          <w:rFonts w:ascii="Times New Roman" w:hAnsi="Times New Roman"/>
          <w:sz w:val="24"/>
        </w:rPr>
        <w:t xml:space="preserve"> dan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mengenai</w:t>
      </w:r>
      <w:proofErr w:type="spellEnd"/>
      <w:r w:rsidRPr="00BD2BEF">
        <w:rPr>
          <w:rFonts w:ascii="Times New Roman" w:hAnsi="Times New Roman"/>
          <w:sz w:val="24"/>
        </w:rPr>
        <w:t xml:space="preserve"> </w:t>
      </w:r>
      <w:proofErr w:type="spellStart"/>
      <w:r w:rsidRPr="00BD2BEF">
        <w:rPr>
          <w:rFonts w:ascii="Times New Roman" w:hAnsi="Times New Roman"/>
          <w:sz w:val="24"/>
        </w:rPr>
        <w:t>sejarah</w:t>
      </w:r>
      <w:proofErr w:type="spellEnd"/>
      <w:r w:rsidRPr="00BD2BEF">
        <w:rPr>
          <w:rFonts w:ascii="Times New Roman" w:hAnsi="Times New Roman"/>
          <w:sz w:val="24"/>
        </w:rPr>
        <w:t xml:space="preserve"> </w:t>
      </w:r>
      <w:proofErr w:type="spellStart"/>
      <w:r w:rsidRPr="00BD2BEF">
        <w:rPr>
          <w:rFonts w:ascii="Times New Roman" w:hAnsi="Times New Roman"/>
          <w:sz w:val="24"/>
        </w:rPr>
        <w:t>awal</w:t>
      </w:r>
      <w:proofErr w:type="spellEnd"/>
      <w:r w:rsidRPr="00BD2BEF">
        <w:rPr>
          <w:rFonts w:ascii="Times New Roman" w:hAnsi="Times New Roman"/>
          <w:sz w:val="24"/>
        </w:rPr>
        <w:t xml:space="preserve"> </w:t>
      </w:r>
      <w:proofErr w:type="spellStart"/>
      <w:r w:rsidRPr="00BD2BEF">
        <w:rPr>
          <w:rFonts w:ascii="Times New Roman" w:hAnsi="Times New Roman"/>
          <w:sz w:val="24"/>
        </w:rPr>
        <w:t>terbentuknya</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juga </w:t>
      </w:r>
      <w:proofErr w:type="spellStart"/>
      <w:r w:rsidRPr="00BD2BEF">
        <w:rPr>
          <w:rFonts w:ascii="Times New Roman" w:hAnsi="Times New Roman"/>
          <w:sz w:val="24"/>
        </w:rPr>
        <w:t>beberapa</w:t>
      </w:r>
      <w:proofErr w:type="spellEnd"/>
      <w:r w:rsidRPr="00BD2BEF">
        <w:rPr>
          <w:rFonts w:ascii="Times New Roman" w:hAnsi="Times New Roman"/>
          <w:sz w:val="24"/>
        </w:rPr>
        <w:t xml:space="preserve"> </w:t>
      </w:r>
      <w:proofErr w:type="spellStart"/>
      <w:r w:rsidRPr="00BD2BEF">
        <w:rPr>
          <w:rFonts w:ascii="Times New Roman" w:hAnsi="Times New Roman"/>
          <w:sz w:val="24"/>
        </w:rPr>
        <w:t>informasi</w:t>
      </w:r>
      <w:proofErr w:type="spellEnd"/>
      <w:r w:rsidRPr="00BD2BEF">
        <w:rPr>
          <w:rFonts w:ascii="Times New Roman" w:hAnsi="Times New Roman"/>
          <w:sz w:val="24"/>
        </w:rPr>
        <w:t xml:space="preserve"> </w:t>
      </w:r>
      <w:proofErr w:type="spellStart"/>
      <w:r w:rsidRPr="00BD2BEF">
        <w:rPr>
          <w:rFonts w:ascii="Times New Roman" w:hAnsi="Times New Roman"/>
          <w:sz w:val="24"/>
        </w:rPr>
        <w:t>tambahan</w:t>
      </w:r>
      <w:proofErr w:type="spellEnd"/>
      <w:r w:rsidRPr="00BD2BEF">
        <w:rPr>
          <w:rFonts w:ascii="Times New Roman" w:hAnsi="Times New Roman"/>
          <w:sz w:val="24"/>
        </w:rPr>
        <w:t xml:space="preserve"> </w:t>
      </w:r>
      <w:proofErr w:type="spellStart"/>
      <w:r w:rsidRPr="00BD2BEF">
        <w:rPr>
          <w:rFonts w:ascii="Times New Roman" w:hAnsi="Times New Roman"/>
          <w:sz w:val="24"/>
        </w:rPr>
        <w:t>lainnya</w:t>
      </w:r>
      <w:proofErr w:type="spellEnd"/>
      <w:r w:rsidRPr="00BD2BEF">
        <w:rPr>
          <w:rFonts w:ascii="Times New Roman" w:hAnsi="Times New Roman"/>
          <w:sz w:val="24"/>
        </w:rPr>
        <w:t xml:space="preserve"> demi </w:t>
      </w:r>
      <w:proofErr w:type="spellStart"/>
      <w:r w:rsidRPr="00BD2BEF">
        <w:rPr>
          <w:rFonts w:ascii="Times New Roman" w:hAnsi="Times New Roman"/>
          <w:sz w:val="24"/>
        </w:rPr>
        <w:t>kelangsungan</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w:t>
      </w:r>
    </w:p>
    <w:p w14:paraId="6A5450D8" w14:textId="77777777" w:rsidR="00BD2BEF" w:rsidRPr="00BD2BEF" w:rsidRDefault="00BD2BEF" w:rsidP="00BD2BEF">
      <w:pPr>
        <w:keepNext/>
        <w:keepLines/>
        <w:ind w:left="567"/>
        <w:jc w:val="both"/>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3.4.2 </w:t>
      </w:r>
      <w:proofErr w:type="spellStart"/>
      <w:r w:rsidRPr="00BD2BEF">
        <w:rPr>
          <w:rFonts w:ascii="Times New Roman" w:eastAsiaTheme="majorEastAsia" w:hAnsi="Times New Roman" w:cstheme="majorBidi"/>
          <w:b/>
          <w:sz w:val="24"/>
          <w:szCs w:val="24"/>
        </w:rPr>
        <w:t>Dokumentasi</w:t>
      </w:r>
      <w:proofErr w:type="spellEnd"/>
    </w:p>
    <w:p w14:paraId="3FAE5053" w14:textId="77777777" w:rsidR="00BD2BEF" w:rsidRPr="00BD2BEF" w:rsidRDefault="00BD2BEF" w:rsidP="00BD2BEF">
      <w:pPr>
        <w:spacing w:line="360" w:lineRule="auto"/>
        <w:ind w:left="567" w:right="-1" w:firstLine="567"/>
        <w:jc w:val="both"/>
        <w:rPr>
          <w:rFonts w:ascii="Times New Roman" w:hAnsi="Times New Roman" w:cs="Times New Roman"/>
          <w:sz w:val="24"/>
        </w:rPr>
      </w:pPr>
      <w:proofErr w:type="spellStart"/>
      <w:r w:rsidRPr="00BD2BEF">
        <w:rPr>
          <w:rFonts w:ascii="Times New Roman" w:hAnsi="Times New Roman" w:cs="Times New Roman"/>
          <w:sz w:val="24"/>
        </w:rPr>
        <w:t>Menurut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Ulfatin</w:t>
      </w:r>
      <w:proofErr w:type="spellEnd"/>
      <w:r w:rsidRPr="00BD2BEF">
        <w:rPr>
          <w:rFonts w:ascii="Times New Roman" w:hAnsi="Times New Roman" w:cs="Times New Roman"/>
          <w:sz w:val="24"/>
        </w:rPr>
        <w:t xml:space="preserve">, 2014) </w:t>
      </w:r>
      <w:proofErr w:type="spellStart"/>
      <w:r w:rsidRPr="00BD2BEF">
        <w:rPr>
          <w:rFonts w:ascii="Times New Roman" w:hAnsi="Times New Roman" w:cs="Times New Roman"/>
          <w:sz w:val="24"/>
        </w:rPr>
        <w:t>dokumentasi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salah </w:t>
      </w:r>
      <w:proofErr w:type="spellStart"/>
      <w:r w:rsidRPr="00BD2BEF">
        <w:rPr>
          <w:rFonts w:ascii="Times New Roman" w:hAnsi="Times New Roman" w:cs="Times New Roman"/>
          <w:sz w:val="24"/>
        </w:rPr>
        <w:t>satu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kualitatif</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menyempurnakan</w:t>
      </w:r>
      <w:proofErr w:type="spellEnd"/>
      <w:r w:rsidRPr="00BD2BEF">
        <w:rPr>
          <w:rFonts w:ascii="Times New Roman" w:hAnsi="Times New Roman" w:cs="Times New Roman"/>
          <w:sz w:val="24"/>
        </w:rPr>
        <w:t xml:space="preserve"> data-data yang </w:t>
      </w:r>
      <w:proofErr w:type="spellStart"/>
      <w:r w:rsidRPr="00BD2BEF">
        <w:rPr>
          <w:rFonts w:ascii="Times New Roman" w:hAnsi="Times New Roman" w:cs="Times New Roman"/>
          <w:sz w:val="24"/>
        </w:rPr>
        <w:t>sudah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wawancara</w:t>
      </w:r>
      <w:proofErr w:type="spellEnd"/>
      <w:r w:rsidRPr="00BD2BEF">
        <w:rPr>
          <w:rFonts w:ascii="Times New Roman" w:hAnsi="Times New Roman" w:cs="Times New Roman"/>
          <w:sz w:val="24"/>
        </w:rPr>
        <w:t xml:space="preserve"> dan </w:t>
      </w:r>
      <w:proofErr w:type="spellStart"/>
      <w:r w:rsidRPr="00BD2BEF">
        <w:rPr>
          <w:rFonts w:ascii="Times New Roman" w:hAnsi="Times New Roman" w:cs="Times New Roman"/>
          <w:sz w:val="24"/>
        </w:rPr>
        <w:t>observasi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terdahulu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Karya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tulis</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karya</w:t>
      </w:r>
      <w:proofErr w:type="spellEnd"/>
      <w:r w:rsidRPr="00BD2BEF">
        <w:rPr>
          <w:rFonts w:ascii="Times New Roman" w:hAnsi="Times New Roman" w:cs="Times New Roman"/>
          <w:sz w:val="24"/>
        </w:rPr>
        <w:t xml:space="preserve"> monumental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gambar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beberapa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contoh</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dokumentasi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kualitatif</w:t>
      </w:r>
      <w:proofErr w:type="spellEnd"/>
      <w:r w:rsidRPr="00BD2BEF">
        <w:rPr>
          <w:rFonts w:ascii="Times New Roman" w:hAnsi="Times New Roman" w:cs="Times New Roman"/>
          <w:sz w:val="24"/>
        </w:rPr>
        <w:t xml:space="preserve"> </w:t>
      </w:r>
      <w:r w:rsidRPr="00BD2BEF">
        <w:rPr>
          <w:rFonts w:ascii="Times New Roman" w:hAnsi="Times New Roman" w:cs="Times New Roman"/>
          <w:sz w:val="24"/>
        </w:rPr>
        <w:fldChar w:fldCharType="begin" w:fldLock="1"/>
      </w:r>
      <w:r w:rsidRPr="00BD2BEF">
        <w:rPr>
          <w:rFonts w:ascii="Times New Roman" w:hAnsi="Times New Roman" w:cs="Times New Roman"/>
          <w:sz w:val="24"/>
        </w:rPr>
        <w:instrText>ADDIN CSL_CITATION {"citationItems":[{"id":"ITEM-1","itemData":{"ISBN":"0-12-628870-4","ISSN":"2089-3833","PMID":"25246403","abstract":"Globalisasi memberikan dampak positif dan negatif bagi setiap warga negara indonesia. namun, tidak setiap warga negara menyikapi dampak negatif globalisasi dengan baik. Terjadinya penurunan kuwalitas moral bangsa merupakan salah satu dampak negatif dari globalisasi.Pemerintah tampaknya sudah mulai sadar akan pentingnya  nilai moral bagi sebuah bangsa, hal tersebut dapat  terlihat dengan digalakannya pembangunan moral bangsa melalui pendidikan karakter dalam sistem pendidikan nasional sejak tahun 2010 hingga saat ini yang diintegrasikan dalam kurikulum 2013.Tri pusat pendidikan merupakan sarana yang tepat dalam membentuk karakter anak, terutama anak sekolah dasar. pembentukan karakter anak sekolah dasar dapat dilakukan dengan cara menanamkan nilai-nilai karakter secara konsisten baik ketika anak berada dalam lingkungan keluarga, lingkungan sekolah, maupun lingkungan masyarakat. Dengan adanya konsistensi tersebut, karakter yang diharapkan dapat tertananam dengan baik sehingga terbentuk kakrakter yang baik.","author":[{"dropping-particle":"","family":"Henricus Suparlan","given":"","non-dropping-particle":"","parse-names":false,"suffix":""},{"dropping-particle":"","family":"Marce","given":"Tin Dels","non-dropping-particle":"","parse-names":false,"suffix":""},{"dropping-particle":"","family":"Purbonuswanto","given":"Welius","non-dropping-particle":"","parse-names":false,"suffix":""},{"dropping-particle":"","family":"Sumarmo","given":"Utari","non-dropping-particle":"","parse-names":false,"suffix":""},{"dropping-particle":"","family":"Syaikhudin","given":"Ahmad","non-dropping-particle":"","parse-names":false,"suffix":""},{"dropping-particle":"","family":"Andiyanto","given":"Tri","non-dropping-particle":"","parse-names":false,"suffix":""},{"dropping-particle":"","family":"Imam Gunawan","given":"","non-dropping-particle":"","parse-names":false,"suffix":""},{"dropping-particle":"","family":"Yusuf","given":"Arba’iyah","non-dropping-particle":"","parse-names":false,"suffix":""},{"dropping-particle":"","family":"Nik Din","given":"Nik Muniyati Murshidah","non-dropping-particle":"","parse-names":false,"suffix":""},{"dropping-particle":"","family":"Abd Wahid","given":"Najihah","non-dropping-particle":"","parse-names":false,"suffix":""},{"dropping-particle":"","family":"Abd Rahman","given":"Nooreliza","non-dropping-particle":"","parse-names":false,"suffix":""},{"dropping-particle":"","family":"Osman","given":"Khazri","non-dropping-particle":"","parse-names":false,"suffix":""},{"dropping-particle":"","family":"Nik Din","given":"Nik Muniyati Murshidah","non-dropping-particle":"","parse-names":false,"suffix":""},{"dropping-particle":"","family":"Pendidikan","given":"Ilmu","non-dropping-particle":"","parse-names":false,"suffix":""},{"dropping-particle":"","family":"Koerniantono2","given":"M.E. Kakok","non-dropping-particle":"","parse-names":false,"suffix":""},{"dropping-particle":"","family":"Jannah","given":"Fathul","non-dropping-particle":"","parse-names":false,"suffix":""},{"dropping-particle":"","family":"Stmik","given":"Suwarto","non-dropping-particle":"","parse-names":false,"suffix":""},{"dropping-particle":"","family":"Tangerang","given":"Raharja","non-dropping-particle":"","parse-names":false,"suffix":""},{"dropping-particle":"","family":"No","given":"Jendral Sudirman","non-dropping-particle":"","parse-names":false,"suffix":""},{"dropping-particle":"","family":"Handayani","given":"Tut Wuri","non-dropping-particle":"","parse-names":false,"suffix":""},{"dropping-particle":"","family":"Madyo","given":"Ing","non-dropping-particle":"","parse-names":false,"suffix":""},{"dropping-particle":"","family":"Karso","given":"Mangun","non-dropping-particle":"","parse-names":false,"suffix":""},{"dropping-particle":"","family":"Ngarso","given":"Ing","non-dropping-particle":"","parse-names":false,"suffix":""},{"dropping-particle":"","family":"Tuladho","given":"Sung","non-dropping-particle":"","parse-names":false,"suffix":""},{"dropping-particle":"","family":"Pendidikan","given":"Tri Pusat","non-dropping-particle":"","parse-names":false,"suffix":""},{"dropping-particle":"","family":"Teori","given":"Trikon","non-dropping-particle":"","parse-names":false,"suffix":""},{"dropping-particle":"","family":"Kemampuan","given":"Pendahuluan","non-dropping-particle":"","parse-names":false,"suffix":""},{"dropping-particle":"","family":"Dewantoro","given":"Ki Hajar","non-dropping-particle":"","parse-names":false,"suffix":""},{"dropping-particle":"","family":"Dewantoro","given":"Ki Hajar","non-dropping-particle":"","parse-names":false,"suffix":""},{"dropping-particle":"","family":"Handayani","given":"Tut Wuri","non-dropping-particle":"","parse-names":false,"suffix":""},{"dropping-particle":"","family":"Mandyo","given":"Ing","non-dropping-particle":"","parse-names":false,"suffix":""},{"dropping-particle":"","family":"Karso","given":"Mangun","non-dropping-particle":"","parse-names":false,"suffix":""},{"dropping-particle":"","family":"Ngarso","given":"Ing","non-dropping-particle":"","parse-names":false,"suffix":""},{"dropping-particle":"","family":"Thulodho","given":"Sung","non-dropping-particle":"","parse-names":false,"suffix":""},{"dropping-particle":"","family":"Indonesia","given":"Departemen Pendidikan","non-dropping-particle":"","parse-names":false,"suffix":""},{"dropping-particle":"","family":"Handayani","given":"Tut Wuri","non-dropping-particle":"","parse-names":false,"suffix":""},{"dropping-particle":"","family":"Penelitian","given":"Metode","non-dropping-particle":"","parse-names":false,"suffix":""},{"dropping-particle":"","family":"Ira","given":"Munirah","non-dropping-particle":"","parse-names":false,"suffix":""},{"dropping-particle":"","family":"Cahyani","given":"Berliana Heni","non-dropping-particle":"","parse-names":false,"suffix":""},{"dropping-particle":"","family":"Junaid","given":"Hamzah","non-dropping-particle":"","parse-names":false,"suffix":""},{"dropping-particle":"","family":"Kurniawan","given":"Machful Indra","non-dropping-particle":"","parse-names":false,"suffix":""},{"dropping-particle":"","family":"Supendi","given":"Pepen","non-dropping-particle":"","parse-names":false,"suffix":""}],"container-title":"PEDAGOGIA: Jurnal Pendidikan","id":"ITEM-1","issue":"1","issued":{"date-parts":[["2015"]]},"page":"59-70","title":"Imam Gunawan","type":"article-journal","volume":"2"},"uris":["http://www.mendeley.com/documents/?uuid=7c6a55f3-dffb-41ea-a21e-861764091d34"]}],"mendeley":{"formattedCitation":"(Henricus Suparlan et al., 2015)","plainTextFormattedCitation":"(Henricus Suparlan et al., 2015)","previouslyFormattedCitation":"(Henricus Suparlan et al., 2015)"},"properties":{"noteIndex":0},"schema":"https://github.com/citation-style-language/schema/raw/master/csl-citation.json"}</w:instrText>
      </w:r>
      <w:r w:rsidRPr="00BD2BEF">
        <w:rPr>
          <w:rFonts w:ascii="Times New Roman" w:hAnsi="Times New Roman" w:cs="Times New Roman"/>
          <w:sz w:val="24"/>
        </w:rPr>
        <w:fldChar w:fldCharType="separate"/>
      </w:r>
      <w:r w:rsidRPr="00BD2BEF">
        <w:rPr>
          <w:rFonts w:ascii="Times New Roman" w:hAnsi="Times New Roman" w:cs="Times New Roman"/>
          <w:noProof/>
          <w:sz w:val="24"/>
        </w:rPr>
        <w:t>(Henricus Suparlan et al., 2015)</w:t>
      </w:r>
      <w:r w:rsidRPr="00BD2BEF">
        <w:rPr>
          <w:rFonts w:ascii="Times New Roman" w:hAnsi="Times New Roman" w:cs="Times New Roman"/>
          <w:sz w:val="24"/>
        </w:rPr>
        <w:fldChar w:fldCharType="end"/>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ini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peneliti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data yang di </w:t>
      </w:r>
      <w:proofErr w:type="spellStart"/>
      <w:r w:rsidRPr="00BD2BEF">
        <w:rPr>
          <w:rFonts w:ascii="Times New Roman" w:hAnsi="Times New Roman" w:cs="Times New Roman"/>
          <w:sz w:val="24"/>
        </w:rPr>
        <w:t>berikan</w:t>
      </w:r>
      <w:proofErr w:type="spellEnd"/>
      <w:r w:rsidRPr="00BD2BEF">
        <w:rPr>
          <w:rFonts w:ascii="Times New Roman" w:hAnsi="Times New Roman" w:cs="Times New Roman"/>
          <w:sz w:val="24"/>
        </w:rPr>
        <w:t xml:space="preserve"> oleh </w:t>
      </w:r>
      <w:proofErr w:type="spellStart"/>
      <w:r w:rsidRPr="00BD2BEF">
        <w:rPr>
          <w:rFonts w:ascii="Times New Roman" w:hAnsi="Times New Roman" w:cs="Times New Roman"/>
          <w:sz w:val="24"/>
        </w:rPr>
        <w:t>pemilik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bentuk</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buku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pencatatan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buku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harian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toko</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usaha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dagang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Lingkup</w:t>
      </w:r>
      <w:proofErr w:type="spellEnd"/>
      <w:r w:rsidRPr="00BD2BEF">
        <w:rPr>
          <w:rFonts w:ascii="Times New Roman" w:hAnsi="Times New Roman" w:cs="Times New Roman"/>
          <w:sz w:val="24"/>
        </w:rPr>
        <w:t xml:space="preserve"> data yang di </w:t>
      </w:r>
      <w:proofErr w:type="spellStart"/>
      <w:r w:rsidRPr="00BD2BEF">
        <w:rPr>
          <w:rFonts w:ascii="Times New Roman" w:hAnsi="Times New Roman" w:cs="Times New Roman"/>
          <w:sz w:val="24"/>
        </w:rPr>
        <w:t>teliti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data total </w:t>
      </w:r>
      <w:proofErr w:type="spellStart"/>
      <w:r w:rsidRPr="00BD2BEF">
        <w:rPr>
          <w:rFonts w:ascii="Times New Roman" w:hAnsi="Times New Roman" w:cs="Times New Roman"/>
          <w:sz w:val="24"/>
        </w:rPr>
        <w:t>transaksi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penjualan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kurun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waktu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bulan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Juni</w:t>
      </w:r>
      <w:proofErr w:type="spellEnd"/>
      <w:r w:rsidRPr="00BD2BEF">
        <w:rPr>
          <w:rFonts w:ascii="Times New Roman" w:hAnsi="Times New Roman" w:cs="Times New Roman"/>
          <w:sz w:val="24"/>
        </w:rPr>
        <w:t xml:space="preserve"> 2021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Mei 2022.</w:t>
      </w:r>
    </w:p>
    <w:p w14:paraId="1D4C6289" w14:textId="77777777" w:rsidR="00BD2BEF" w:rsidRPr="00BD2BEF" w:rsidRDefault="00BD2BEF" w:rsidP="00BD2BEF">
      <w:pPr>
        <w:keepNext/>
        <w:keepLines/>
        <w:spacing w:line="360" w:lineRule="auto"/>
        <w:ind w:right="-1"/>
        <w:outlineLvl w:val="1"/>
        <w:rPr>
          <w:rFonts w:ascii="Times New Roman" w:eastAsiaTheme="majorEastAsia" w:hAnsi="Times New Roman" w:cs="Times New Roman"/>
          <w:b/>
          <w:sz w:val="24"/>
          <w:szCs w:val="26"/>
        </w:rPr>
      </w:pPr>
      <w:bookmarkStart w:id="35" w:name="_Toc108434325"/>
      <w:r w:rsidRPr="00BD2BEF">
        <w:rPr>
          <w:rFonts w:ascii="Times New Roman" w:eastAsiaTheme="majorEastAsia" w:hAnsi="Times New Roman" w:cs="Times New Roman"/>
          <w:b/>
          <w:sz w:val="24"/>
          <w:szCs w:val="26"/>
        </w:rPr>
        <w:lastRenderedPageBreak/>
        <w:t xml:space="preserve">3.5 Teknik </w:t>
      </w:r>
      <w:proofErr w:type="spellStart"/>
      <w:r w:rsidRPr="00BD2BEF">
        <w:rPr>
          <w:rFonts w:ascii="Times New Roman" w:eastAsiaTheme="majorEastAsia" w:hAnsi="Times New Roman" w:cs="Times New Roman"/>
          <w:b/>
          <w:sz w:val="24"/>
          <w:szCs w:val="26"/>
        </w:rPr>
        <w:t>Analisis</w:t>
      </w:r>
      <w:proofErr w:type="spellEnd"/>
      <w:r w:rsidRPr="00BD2BEF">
        <w:rPr>
          <w:rFonts w:ascii="Times New Roman" w:eastAsiaTheme="majorEastAsia" w:hAnsi="Times New Roman" w:cs="Times New Roman"/>
          <w:b/>
          <w:sz w:val="24"/>
          <w:szCs w:val="26"/>
        </w:rPr>
        <w:t xml:space="preserve"> Data</w:t>
      </w:r>
      <w:bookmarkEnd w:id="35"/>
    </w:p>
    <w:p w14:paraId="166CE834" w14:textId="77777777" w:rsidR="00BD2BEF" w:rsidRPr="00BD2BEF" w:rsidRDefault="00BD2BEF" w:rsidP="00BD2BEF">
      <w:pPr>
        <w:spacing w:line="360" w:lineRule="auto"/>
        <w:ind w:right="-1" w:firstLine="567"/>
        <w:jc w:val="both"/>
        <w:rPr>
          <w:rFonts w:ascii="Times New Roman" w:hAnsi="Times New Roman" w:cs="Times New Roman"/>
          <w:sz w:val="24"/>
        </w:rPr>
      </w:pPr>
      <w:r w:rsidRPr="00BD2BEF">
        <w:rPr>
          <w:rFonts w:ascii="Times New Roman" w:hAnsi="Times New Roman" w:cs="Times New Roman"/>
          <w:sz w:val="24"/>
        </w:rPr>
        <w:t xml:space="preserve">Teknis </w:t>
      </w:r>
      <w:proofErr w:type="spellStart"/>
      <w:r w:rsidRPr="00BD2BEF">
        <w:rPr>
          <w:rFonts w:ascii="Times New Roman" w:hAnsi="Times New Roman" w:cs="Times New Roman"/>
          <w:sz w:val="24"/>
        </w:rPr>
        <w:t>analisis</w:t>
      </w:r>
      <w:proofErr w:type="spellEnd"/>
      <w:r w:rsidRPr="00BD2BEF">
        <w:rPr>
          <w:rFonts w:ascii="Times New Roman" w:hAnsi="Times New Roman" w:cs="Times New Roman"/>
          <w:sz w:val="24"/>
        </w:rPr>
        <w:t xml:space="preserve"> data yang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i/>
          <w:iCs/>
          <w:sz w:val="24"/>
        </w:rPr>
        <w:t xml:space="preserve"> Adaptive Response Rate Single Exponential</w:t>
      </w:r>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tujuan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akhir</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mengetahui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ukuran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kesalahan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atau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keakuratan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Pengujian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metode</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dilakukan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meramalkan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datang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data actual </w:t>
      </w:r>
      <w:proofErr w:type="spellStart"/>
      <w:r w:rsidRPr="00BD2BEF">
        <w:rPr>
          <w:rFonts w:ascii="Times New Roman" w:hAnsi="Times New Roman" w:cs="Times New Roman"/>
          <w:sz w:val="24"/>
        </w:rPr>
        <w:t>sebelum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periode</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ramalkan</w:t>
      </w:r>
      <w:proofErr w:type="spellEnd"/>
      <w:r w:rsidRPr="00BD2BEF">
        <w:rPr>
          <w:rFonts w:ascii="Times New Roman" w:hAnsi="Times New Roman" w:cs="Times New Roman"/>
          <w:sz w:val="24"/>
        </w:rPr>
        <w:t xml:space="preserve">. Setelah </w:t>
      </w:r>
      <w:proofErr w:type="spellStart"/>
      <w:r w:rsidRPr="00BD2BEF">
        <w:rPr>
          <w:rFonts w:ascii="Times New Roman" w:hAnsi="Times New Roman" w:cs="Times New Roman"/>
          <w:sz w:val="24"/>
        </w:rPr>
        <w:t>itu</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menghitung</w:t>
      </w:r>
      <w:proofErr w:type="spellEnd"/>
      <w:r w:rsidRPr="00BD2BEF">
        <w:rPr>
          <w:rFonts w:ascii="Times New Roman" w:hAnsi="Times New Roman" w:cs="Times New Roman"/>
          <w:sz w:val="24"/>
        </w:rPr>
        <w:t xml:space="preserve"> MAD dan MAPE yang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di </w:t>
      </w:r>
      <w:proofErr w:type="spellStart"/>
      <w:r w:rsidRPr="00BD2BEF">
        <w:rPr>
          <w:rFonts w:ascii="Times New Roman" w:hAnsi="Times New Roman" w:cs="Times New Roman"/>
          <w:sz w:val="24"/>
        </w:rPr>
        <w:t>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sebagai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permbanding</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keakuratan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yang di </w:t>
      </w:r>
      <w:proofErr w:type="spellStart"/>
      <w:r w:rsidRPr="00BD2BEF">
        <w:rPr>
          <w:rFonts w:ascii="Times New Roman" w:hAnsi="Times New Roman" w:cs="Times New Roman"/>
          <w:sz w:val="24"/>
        </w:rPr>
        <w:t>hasilkan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menggunakan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parameter beta yang </w:t>
      </w:r>
      <w:proofErr w:type="spellStart"/>
      <w:r w:rsidRPr="00BD2BEF">
        <w:rPr>
          <w:rFonts w:ascii="Times New Roman" w:hAnsi="Times New Roman" w:cs="Times New Roman"/>
          <w:sz w:val="24"/>
        </w:rPr>
        <w:t>berbeda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mulai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dari</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0,1 </w:t>
      </w:r>
      <w:proofErr w:type="spellStart"/>
      <w:r w:rsidRPr="00BD2BEF">
        <w:rPr>
          <w:rFonts w:ascii="Times New Roman" w:hAnsi="Times New Roman" w:cs="Times New Roman"/>
          <w:sz w:val="24"/>
        </w:rPr>
        <w:t>hingga</w:t>
      </w:r>
      <w:proofErr w:type="spellEnd"/>
      <w:r w:rsidRPr="00BD2BEF">
        <w:rPr>
          <w:rFonts w:ascii="Times New Roman" w:hAnsi="Times New Roman" w:cs="Times New Roman"/>
          <w:sz w:val="24"/>
        </w:rPr>
        <w:t xml:space="preserve"> 0,9. Setelah </w:t>
      </w:r>
      <w:proofErr w:type="spellStart"/>
      <w:r w:rsidRPr="00BD2BEF">
        <w:rPr>
          <w:rFonts w:ascii="Times New Roman" w:hAnsi="Times New Roman" w:cs="Times New Roman"/>
          <w:sz w:val="24"/>
        </w:rPr>
        <w:t>mendapat</w:t>
      </w:r>
      <w:proofErr w:type="spellEnd"/>
      <w:r w:rsidRPr="00BD2BEF">
        <w:rPr>
          <w:rFonts w:ascii="Times New Roman" w:hAnsi="Times New Roman" w:cs="Times New Roman"/>
          <w:sz w:val="24"/>
        </w:rPr>
        <w:t xml:space="preserve"> beta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tingkat</w:t>
      </w:r>
      <w:proofErr w:type="spellEnd"/>
      <w:r w:rsidRPr="00BD2BEF">
        <w:rPr>
          <w:rFonts w:ascii="Times New Roman" w:hAnsi="Times New Roman" w:cs="Times New Roman"/>
          <w:sz w:val="24"/>
        </w:rPr>
        <w:t xml:space="preserve"> MAPE </w:t>
      </w:r>
      <w:proofErr w:type="spellStart"/>
      <w:r w:rsidRPr="00BD2BEF">
        <w:rPr>
          <w:rFonts w:ascii="Times New Roman" w:hAnsi="Times New Roman" w:cs="Times New Roman"/>
          <w:sz w:val="24"/>
        </w:rPr>
        <w:t>terkecil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maka</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hasil</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peramalan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dengan</w:t>
      </w:r>
      <w:proofErr w:type="spellEnd"/>
      <w:r w:rsidRPr="00BD2BEF">
        <w:rPr>
          <w:rFonts w:ascii="Times New Roman" w:hAnsi="Times New Roman" w:cs="Times New Roman"/>
          <w:sz w:val="24"/>
        </w:rPr>
        <w:t xml:space="preserve"> beta </w:t>
      </w:r>
      <w:proofErr w:type="spellStart"/>
      <w:r w:rsidRPr="00BD2BEF">
        <w:rPr>
          <w:rFonts w:ascii="Times New Roman" w:hAnsi="Times New Roman" w:cs="Times New Roman"/>
          <w:sz w:val="24"/>
        </w:rPr>
        <w:t>tersebut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dijadikan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patokan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dalam</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pembuatan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kesimpulan</w:t>
      </w:r>
      <w:proofErr w:type="spellEnd"/>
      <w:r w:rsidRPr="00BD2BEF">
        <w:rPr>
          <w:rFonts w:ascii="Times New Roman" w:hAnsi="Times New Roman" w:cs="Times New Roman"/>
          <w:sz w:val="24"/>
        </w:rPr>
        <w:t>.</w:t>
      </w:r>
    </w:p>
    <w:p w14:paraId="6B14E2D6" w14:textId="77777777" w:rsidR="00BD2BEF" w:rsidRPr="00BD2BEF" w:rsidRDefault="00BD2BEF" w:rsidP="00BD2BEF">
      <w:pPr>
        <w:spacing w:line="360" w:lineRule="auto"/>
        <w:ind w:right="-1"/>
        <w:rPr>
          <w:rFonts w:ascii="Times New Roman" w:hAnsi="Times New Roman" w:cs="Times New Roman"/>
          <w:sz w:val="24"/>
        </w:rPr>
      </w:pPr>
      <w:r w:rsidRPr="00BD2BEF">
        <w:rPr>
          <w:rFonts w:ascii="Times New Roman" w:hAnsi="Times New Roman" w:cs="Times New Roman"/>
          <w:sz w:val="24"/>
        </w:rPr>
        <w:br w:type="page"/>
      </w:r>
    </w:p>
    <w:p w14:paraId="1B4F24AE" w14:textId="77777777" w:rsidR="00BD2BEF" w:rsidRPr="00BD2BEF" w:rsidRDefault="00BD2BEF" w:rsidP="00BD2BEF">
      <w:pPr>
        <w:keepNext/>
        <w:keepLines/>
        <w:spacing w:before="240" w:after="0" w:line="360" w:lineRule="auto"/>
        <w:jc w:val="center"/>
        <w:outlineLvl w:val="0"/>
        <w:rPr>
          <w:rFonts w:ascii="Times New Roman" w:eastAsiaTheme="majorEastAsia" w:hAnsi="Times New Roman" w:cstheme="majorBidi"/>
          <w:b/>
          <w:caps/>
          <w:sz w:val="28"/>
          <w:szCs w:val="32"/>
        </w:rPr>
      </w:pPr>
      <w:r w:rsidRPr="00BD2BEF">
        <w:rPr>
          <w:rFonts w:ascii="Times New Roman" w:eastAsiaTheme="majorEastAsia" w:hAnsi="Times New Roman" w:cstheme="majorBidi"/>
          <w:b/>
          <w:caps/>
          <w:sz w:val="28"/>
          <w:szCs w:val="32"/>
        </w:rPr>
        <w:lastRenderedPageBreak/>
        <w:t xml:space="preserve">BAB IV </w:t>
      </w:r>
      <w:r w:rsidRPr="00BD2BEF">
        <w:rPr>
          <w:rFonts w:ascii="Times New Roman" w:eastAsiaTheme="majorEastAsia" w:hAnsi="Times New Roman" w:cstheme="majorBidi"/>
          <w:b/>
          <w:caps/>
          <w:sz w:val="28"/>
          <w:szCs w:val="32"/>
        </w:rPr>
        <w:br/>
        <w:t>HASIL DAN PEMBAHASAN</w:t>
      </w:r>
    </w:p>
    <w:p w14:paraId="463EE148" w14:textId="77777777" w:rsidR="00BD2BEF" w:rsidRPr="00BD2BEF" w:rsidRDefault="00BD2BEF" w:rsidP="00BD2BEF">
      <w:pPr>
        <w:keepNext/>
        <w:keepLines/>
        <w:spacing w:before="40" w:after="0" w:line="360" w:lineRule="auto"/>
        <w:outlineLvl w:val="1"/>
        <w:rPr>
          <w:rFonts w:ascii="Times New Roman" w:eastAsiaTheme="majorEastAsia" w:hAnsi="Times New Roman" w:cstheme="majorBidi"/>
          <w:b/>
          <w:sz w:val="24"/>
          <w:szCs w:val="26"/>
        </w:rPr>
      </w:pPr>
      <w:r w:rsidRPr="00BD2BEF">
        <w:rPr>
          <w:rFonts w:ascii="Times New Roman" w:eastAsiaTheme="majorEastAsia" w:hAnsi="Times New Roman" w:cstheme="majorBidi"/>
          <w:b/>
          <w:sz w:val="24"/>
          <w:szCs w:val="26"/>
        </w:rPr>
        <w:t xml:space="preserve">4.1 Hasil </w:t>
      </w:r>
      <w:proofErr w:type="spellStart"/>
      <w:r w:rsidRPr="00BD2BEF">
        <w:rPr>
          <w:rFonts w:ascii="Times New Roman" w:eastAsiaTheme="majorEastAsia" w:hAnsi="Times New Roman" w:cstheme="majorBidi"/>
          <w:b/>
          <w:sz w:val="24"/>
          <w:szCs w:val="26"/>
        </w:rPr>
        <w:t>Penelitian</w:t>
      </w:r>
      <w:proofErr w:type="spellEnd"/>
    </w:p>
    <w:p w14:paraId="7555583A" w14:textId="77777777" w:rsidR="00BD2BEF" w:rsidRPr="00BD2BEF" w:rsidRDefault="00BD2BEF" w:rsidP="00BD2BEF">
      <w:pPr>
        <w:keepNext/>
        <w:keepLines/>
        <w:spacing w:line="360" w:lineRule="auto"/>
        <w:ind w:left="567"/>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4.1.1 </w:t>
      </w:r>
      <w:proofErr w:type="spellStart"/>
      <w:r w:rsidRPr="00BD2BEF">
        <w:rPr>
          <w:rFonts w:ascii="Times New Roman" w:eastAsiaTheme="majorEastAsia" w:hAnsi="Times New Roman" w:cstheme="majorBidi"/>
          <w:b/>
          <w:sz w:val="24"/>
          <w:szCs w:val="24"/>
        </w:rPr>
        <w:t>Pengumpulan</w:t>
      </w:r>
      <w:proofErr w:type="spellEnd"/>
      <w:r w:rsidRPr="00BD2BEF">
        <w:rPr>
          <w:rFonts w:ascii="Times New Roman" w:eastAsiaTheme="majorEastAsia" w:hAnsi="Times New Roman" w:cstheme="majorBidi"/>
          <w:b/>
          <w:sz w:val="24"/>
          <w:szCs w:val="24"/>
        </w:rPr>
        <w:t xml:space="preserve"> Data</w:t>
      </w:r>
    </w:p>
    <w:p w14:paraId="66269770" w14:textId="77777777" w:rsidR="00BD2BEF" w:rsidRPr="00BD2BEF" w:rsidRDefault="00BD2BEF" w:rsidP="00BD2BEF">
      <w:pPr>
        <w:spacing w:line="360" w:lineRule="auto"/>
        <w:ind w:left="567" w:firstLine="567"/>
        <w:jc w:val="both"/>
        <w:rPr>
          <w:rFonts w:ascii="Times New Roman" w:hAnsi="Times New Roman"/>
          <w:sz w:val="24"/>
        </w:rPr>
      </w:pPr>
      <w:proofErr w:type="spellStart"/>
      <w:r w:rsidRPr="00BD2BEF">
        <w:rPr>
          <w:rFonts w:ascii="Times New Roman" w:hAnsi="Times New Roman"/>
          <w:sz w:val="24"/>
        </w:rPr>
        <w:t>Pengumpulan</w:t>
      </w:r>
      <w:proofErr w:type="spellEnd"/>
      <w:r w:rsidRPr="00BD2BEF">
        <w:rPr>
          <w:rFonts w:ascii="Times New Roman" w:hAnsi="Times New Roman"/>
          <w:sz w:val="24"/>
        </w:rPr>
        <w:t xml:space="preserve"> data di </w:t>
      </w:r>
      <w:proofErr w:type="spellStart"/>
      <w:r w:rsidRPr="00BD2BEF">
        <w:rPr>
          <w:rFonts w:ascii="Times New Roman" w:hAnsi="Times New Roman"/>
          <w:sz w:val="24"/>
        </w:rPr>
        <w:t>lakukan</w:t>
      </w:r>
      <w:proofErr w:type="spellEnd"/>
      <w:r w:rsidRPr="00BD2BEF">
        <w:rPr>
          <w:rFonts w:ascii="Times New Roman" w:hAnsi="Times New Roman"/>
          <w:sz w:val="24"/>
        </w:rPr>
        <w:t xml:space="preserve"> di Usaha </w:t>
      </w:r>
      <w:proofErr w:type="spellStart"/>
      <w:r w:rsidRPr="00BD2BEF">
        <w:rPr>
          <w:rFonts w:ascii="Times New Roman" w:hAnsi="Times New Roman"/>
          <w:sz w:val="24"/>
        </w:rPr>
        <w:t>Dagang</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yang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salah </w:t>
      </w:r>
      <w:proofErr w:type="spellStart"/>
      <w:r w:rsidRPr="00BD2BEF">
        <w:rPr>
          <w:rFonts w:ascii="Times New Roman" w:hAnsi="Times New Roman"/>
          <w:sz w:val="24"/>
        </w:rPr>
        <w:t>satu</w:t>
      </w:r>
      <w:proofErr w:type="spellEnd"/>
      <w:r w:rsidRPr="00BD2BEF">
        <w:rPr>
          <w:rFonts w:ascii="Times New Roman" w:hAnsi="Times New Roman"/>
          <w:sz w:val="24"/>
        </w:rPr>
        <w:t xml:space="preserve"> </w:t>
      </w:r>
      <w:proofErr w:type="spellStart"/>
      <w:r w:rsidRPr="00BD2BEF">
        <w:rPr>
          <w:rFonts w:ascii="Times New Roman" w:hAnsi="Times New Roman"/>
          <w:sz w:val="24"/>
        </w:rPr>
        <w:t>usaha</w:t>
      </w:r>
      <w:proofErr w:type="spellEnd"/>
      <w:r w:rsidRPr="00BD2BEF">
        <w:rPr>
          <w:rFonts w:ascii="Times New Roman" w:hAnsi="Times New Roman"/>
          <w:sz w:val="24"/>
        </w:rPr>
        <w:t xml:space="preserve"> </w:t>
      </w:r>
      <w:proofErr w:type="spellStart"/>
      <w:r w:rsidRPr="00BD2BEF">
        <w:rPr>
          <w:rFonts w:ascii="Times New Roman" w:hAnsi="Times New Roman"/>
          <w:sz w:val="24"/>
        </w:rPr>
        <w:t>dagang</w:t>
      </w:r>
      <w:proofErr w:type="spellEnd"/>
      <w:r w:rsidRPr="00BD2BEF">
        <w:rPr>
          <w:rFonts w:ascii="Times New Roman" w:hAnsi="Times New Roman"/>
          <w:sz w:val="24"/>
        </w:rPr>
        <w:t xml:space="preserve"> yang </w:t>
      </w:r>
      <w:proofErr w:type="spellStart"/>
      <w:r w:rsidRPr="00BD2BEF">
        <w:rPr>
          <w:rFonts w:ascii="Times New Roman" w:hAnsi="Times New Roman"/>
          <w:sz w:val="24"/>
        </w:rPr>
        <w:t>menjual</w:t>
      </w:r>
      <w:proofErr w:type="spellEnd"/>
      <w:r w:rsidRPr="00BD2BEF">
        <w:rPr>
          <w:rFonts w:ascii="Times New Roman" w:hAnsi="Times New Roman"/>
          <w:sz w:val="24"/>
        </w:rPr>
        <w:t xml:space="preserve"> </w:t>
      </w:r>
      <w:proofErr w:type="spellStart"/>
      <w:r w:rsidRPr="00BD2BEF">
        <w:rPr>
          <w:rFonts w:ascii="Times New Roman" w:hAnsi="Times New Roman"/>
          <w:sz w:val="24"/>
        </w:rPr>
        <w:t>berbagai</w:t>
      </w:r>
      <w:proofErr w:type="spellEnd"/>
      <w:r w:rsidRPr="00BD2BEF">
        <w:rPr>
          <w:rFonts w:ascii="Times New Roman" w:hAnsi="Times New Roman"/>
          <w:sz w:val="24"/>
        </w:rPr>
        <w:t xml:space="preserve"> </w:t>
      </w:r>
      <w:proofErr w:type="spellStart"/>
      <w:r w:rsidRPr="00BD2BEF">
        <w:rPr>
          <w:rFonts w:ascii="Times New Roman" w:hAnsi="Times New Roman"/>
          <w:sz w:val="24"/>
        </w:rPr>
        <w:t>macam</w:t>
      </w:r>
      <w:proofErr w:type="spellEnd"/>
      <w:r w:rsidRPr="00BD2BEF">
        <w:rPr>
          <w:rFonts w:ascii="Times New Roman" w:hAnsi="Times New Roman"/>
          <w:sz w:val="24"/>
        </w:rPr>
        <w:t xml:space="preserve"> </w:t>
      </w:r>
      <w:proofErr w:type="spellStart"/>
      <w:r w:rsidRPr="00BD2BEF">
        <w:rPr>
          <w:rFonts w:ascii="Times New Roman" w:hAnsi="Times New Roman"/>
          <w:sz w:val="24"/>
        </w:rPr>
        <w:t>alat</w:t>
      </w:r>
      <w:proofErr w:type="spellEnd"/>
      <w:r w:rsidRPr="00BD2BEF">
        <w:rPr>
          <w:rFonts w:ascii="Times New Roman" w:hAnsi="Times New Roman"/>
          <w:sz w:val="24"/>
        </w:rPr>
        <w:t xml:space="preserve"> </w:t>
      </w:r>
      <w:proofErr w:type="spellStart"/>
      <w:r w:rsidRPr="00BD2BEF">
        <w:rPr>
          <w:rFonts w:ascii="Times New Roman" w:hAnsi="Times New Roman"/>
          <w:sz w:val="24"/>
        </w:rPr>
        <w:t>perabotan</w:t>
      </w:r>
      <w:proofErr w:type="spellEnd"/>
      <w:r w:rsidRPr="00BD2BEF">
        <w:rPr>
          <w:rFonts w:ascii="Times New Roman" w:hAnsi="Times New Roman"/>
          <w:sz w:val="24"/>
        </w:rPr>
        <w:t xml:space="preserve"> dan </w:t>
      </w:r>
      <w:proofErr w:type="spellStart"/>
      <w:r w:rsidRPr="00BD2BEF">
        <w:rPr>
          <w:rFonts w:ascii="Times New Roman" w:hAnsi="Times New Roman"/>
          <w:sz w:val="24"/>
        </w:rPr>
        <w:t>kebutuhan</w:t>
      </w:r>
      <w:proofErr w:type="spellEnd"/>
      <w:r w:rsidRPr="00BD2BEF">
        <w:rPr>
          <w:rFonts w:ascii="Times New Roman" w:hAnsi="Times New Roman"/>
          <w:sz w:val="24"/>
        </w:rPr>
        <w:t xml:space="preserve"> </w:t>
      </w:r>
      <w:proofErr w:type="spellStart"/>
      <w:r w:rsidRPr="00BD2BEF">
        <w:rPr>
          <w:rFonts w:ascii="Times New Roman" w:hAnsi="Times New Roman"/>
          <w:sz w:val="24"/>
        </w:rPr>
        <w:t>rumah</w:t>
      </w:r>
      <w:proofErr w:type="spellEnd"/>
      <w:r w:rsidRPr="00BD2BEF">
        <w:rPr>
          <w:rFonts w:ascii="Times New Roman" w:hAnsi="Times New Roman"/>
          <w:sz w:val="24"/>
        </w:rPr>
        <w:t xml:space="preserve"> </w:t>
      </w:r>
      <w:proofErr w:type="spellStart"/>
      <w:r w:rsidRPr="00BD2BEF">
        <w:rPr>
          <w:rFonts w:ascii="Times New Roman" w:hAnsi="Times New Roman"/>
          <w:sz w:val="24"/>
        </w:rPr>
        <w:t>tangga</w:t>
      </w:r>
      <w:proofErr w:type="spellEnd"/>
      <w:r w:rsidRPr="00BD2BEF">
        <w:rPr>
          <w:rFonts w:ascii="Times New Roman" w:hAnsi="Times New Roman"/>
          <w:sz w:val="24"/>
        </w:rPr>
        <w:t xml:space="preserve"> </w:t>
      </w:r>
      <w:proofErr w:type="spellStart"/>
      <w:r w:rsidRPr="00BD2BEF">
        <w:rPr>
          <w:rFonts w:ascii="Times New Roman" w:hAnsi="Times New Roman"/>
          <w:sz w:val="24"/>
        </w:rPr>
        <w:t>mulai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sendok</w:t>
      </w:r>
      <w:proofErr w:type="spellEnd"/>
      <w:r w:rsidRPr="00BD2BEF">
        <w:rPr>
          <w:rFonts w:ascii="Times New Roman" w:hAnsi="Times New Roman"/>
          <w:sz w:val="24"/>
        </w:rPr>
        <w:t xml:space="preserve">, </w:t>
      </w:r>
      <w:proofErr w:type="spellStart"/>
      <w:r w:rsidRPr="00BD2BEF">
        <w:rPr>
          <w:rFonts w:ascii="Times New Roman" w:hAnsi="Times New Roman"/>
          <w:sz w:val="24"/>
        </w:rPr>
        <w:t>garpu</w:t>
      </w:r>
      <w:proofErr w:type="spellEnd"/>
      <w:r w:rsidRPr="00BD2BEF">
        <w:rPr>
          <w:rFonts w:ascii="Times New Roman" w:hAnsi="Times New Roman"/>
          <w:sz w:val="24"/>
        </w:rPr>
        <w:t xml:space="preserve">, </w:t>
      </w:r>
      <w:proofErr w:type="spellStart"/>
      <w:r w:rsidRPr="00BD2BEF">
        <w:rPr>
          <w:rFonts w:ascii="Times New Roman" w:hAnsi="Times New Roman"/>
          <w:sz w:val="24"/>
        </w:rPr>
        <w:t>piring</w:t>
      </w:r>
      <w:proofErr w:type="spellEnd"/>
      <w:r w:rsidRPr="00BD2BEF">
        <w:rPr>
          <w:rFonts w:ascii="Times New Roman" w:hAnsi="Times New Roman"/>
          <w:sz w:val="24"/>
        </w:rPr>
        <w:t xml:space="preserve">, </w:t>
      </w:r>
      <w:proofErr w:type="spellStart"/>
      <w:r w:rsidRPr="00BD2BEF">
        <w:rPr>
          <w:rFonts w:ascii="Times New Roman" w:hAnsi="Times New Roman"/>
          <w:sz w:val="24"/>
        </w:rPr>
        <w:t>mangkok</w:t>
      </w:r>
      <w:proofErr w:type="spellEnd"/>
      <w:r w:rsidRPr="00BD2BEF">
        <w:rPr>
          <w:rFonts w:ascii="Times New Roman" w:hAnsi="Times New Roman"/>
          <w:sz w:val="24"/>
        </w:rPr>
        <w:t xml:space="preserve">, </w:t>
      </w:r>
      <w:proofErr w:type="spellStart"/>
      <w:r w:rsidRPr="00BD2BEF">
        <w:rPr>
          <w:rFonts w:ascii="Times New Roman" w:hAnsi="Times New Roman"/>
          <w:sz w:val="24"/>
        </w:rPr>
        <w:t>kursi</w:t>
      </w:r>
      <w:proofErr w:type="spellEnd"/>
      <w:r w:rsidRPr="00BD2BEF">
        <w:rPr>
          <w:rFonts w:ascii="Times New Roman" w:hAnsi="Times New Roman"/>
          <w:sz w:val="24"/>
        </w:rPr>
        <w:t xml:space="preserve">, </w:t>
      </w:r>
      <w:proofErr w:type="spellStart"/>
      <w:r w:rsidRPr="00BD2BEF">
        <w:rPr>
          <w:rFonts w:ascii="Times New Roman" w:hAnsi="Times New Roman"/>
          <w:sz w:val="24"/>
        </w:rPr>
        <w:t>meja</w:t>
      </w:r>
      <w:proofErr w:type="spellEnd"/>
      <w:r w:rsidRPr="00BD2BEF">
        <w:rPr>
          <w:rFonts w:ascii="Times New Roman" w:hAnsi="Times New Roman"/>
          <w:sz w:val="24"/>
        </w:rPr>
        <w:t xml:space="preserve"> </w:t>
      </w:r>
      <w:proofErr w:type="spellStart"/>
      <w:r w:rsidRPr="00BD2BEF">
        <w:rPr>
          <w:rFonts w:ascii="Times New Roman" w:hAnsi="Times New Roman"/>
          <w:sz w:val="24"/>
        </w:rPr>
        <w:t>hingga</w:t>
      </w:r>
      <w:proofErr w:type="spellEnd"/>
      <w:r w:rsidRPr="00BD2BEF">
        <w:rPr>
          <w:rFonts w:ascii="Times New Roman" w:hAnsi="Times New Roman"/>
          <w:sz w:val="24"/>
        </w:rPr>
        <w:t xml:space="preserve"> </w:t>
      </w:r>
      <w:proofErr w:type="spellStart"/>
      <w:r w:rsidRPr="00BD2BEF">
        <w:rPr>
          <w:rFonts w:ascii="Times New Roman" w:hAnsi="Times New Roman"/>
          <w:sz w:val="24"/>
        </w:rPr>
        <w:t>karpet</w:t>
      </w:r>
      <w:proofErr w:type="spellEnd"/>
      <w:r w:rsidRPr="00BD2BEF">
        <w:rPr>
          <w:rFonts w:ascii="Times New Roman" w:hAnsi="Times New Roman"/>
          <w:sz w:val="24"/>
        </w:rPr>
        <w:t xml:space="preserve">. Pada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data yang </w:t>
      </w:r>
      <w:proofErr w:type="spellStart"/>
      <w:r w:rsidRPr="00BD2BEF">
        <w:rPr>
          <w:rFonts w:ascii="Times New Roman" w:hAnsi="Times New Roman"/>
          <w:sz w:val="24"/>
        </w:rPr>
        <w:t>diambil</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data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transaksi</w:t>
      </w:r>
      <w:proofErr w:type="spellEnd"/>
      <w:r w:rsidRPr="00BD2BEF">
        <w:rPr>
          <w:rFonts w:ascii="Times New Roman" w:hAnsi="Times New Roman"/>
          <w:sz w:val="24"/>
        </w:rPr>
        <w:t xml:space="preserve"> </w:t>
      </w:r>
      <w:proofErr w:type="spellStart"/>
      <w:r w:rsidRPr="00BD2BEF">
        <w:rPr>
          <w:rFonts w:ascii="Times New Roman" w:hAnsi="Times New Roman"/>
          <w:sz w:val="24"/>
        </w:rPr>
        <w:t>bulanan</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Juni</w:t>
      </w:r>
      <w:proofErr w:type="spellEnd"/>
      <w:r w:rsidRPr="00BD2BEF">
        <w:rPr>
          <w:rFonts w:ascii="Times New Roman" w:hAnsi="Times New Roman"/>
          <w:sz w:val="24"/>
        </w:rPr>
        <w:t xml:space="preserve"> 2021 </w:t>
      </w:r>
      <w:proofErr w:type="spellStart"/>
      <w:r w:rsidRPr="00BD2BEF">
        <w:rPr>
          <w:rFonts w:ascii="Times New Roman" w:hAnsi="Times New Roman"/>
          <w:sz w:val="24"/>
        </w:rPr>
        <w:t>hingga</w:t>
      </w:r>
      <w:proofErr w:type="spellEnd"/>
      <w:r w:rsidRPr="00BD2BEF">
        <w:rPr>
          <w:rFonts w:ascii="Times New Roman" w:hAnsi="Times New Roman"/>
          <w:sz w:val="24"/>
        </w:rPr>
        <w:t xml:space="preserve"> </w:t>
      </w:r>
      <w:proofErr w:type="spellStart"/>
      <w:r w:rsidRPr="00BD2BEF">
        <w:rPr>
          <w:rFonts w:ascii="Times New Roman" w:hAnsi="Times New Roman"/>
          <w:sz w:val="24"/>
        </w:rPr>
        <w:t>bulan</w:t>
      </w:r>
      <w:proofErr w:type="spellEnd"/>
      <w:r w:rsidRPr="00BD2BEF">
        <w:rPr>
          <w:rFonts w:ascii="Times New Roman" w:hAnsi="Times New Roman"/>
          <w:sz w:val="24"/>
        </w:rPr>
        <w:t xml:space="preserve"> Mei 2022. Data-data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dan </w:t>
      </w:r>
      <w:proofErr w:type="spellStart"/>
      <w:r w:rsidRPr="00BD2BEF">
        <w:rPr>
          <w:rFonts w:ascii="Times New Roman" w:hAnsi="Times New Roman"/>
          <w:sz w:val="24"/>
        </w:rPr>
        <w:t>disajikan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dan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718C92F4" w14:textId="77777777" w:rsidR="00BD2BEF" w:rsidRPr="00BD2BEF" w:rsidRDefault="00BD2BEF" w:rsidP="00BD2BEF">
      <w:pPr>
        <w:spacing w:after="200" w:line="240" w:lineRule="auto"/>
        <w:ind w:left="567"/>
        <w:jc w:val="center"/>
        <w:rPr>
          <w:iCs/>
          <w:color w:val="000000" w:themeColor="text1"/>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Data Total </w:t>
      </w:r>
      <w:proofErr w:type="spellStart"/>
      <w:r w:rsidRPr="00BD2BEF">
        <w:rPr>
          <w:rFonts w:ascii="Times New Roman" w:hAnsi="Times New Roman"/>
          <w:iCs/>
          <w:color w:val="000000" w:themeColor="text1"/>
          <w:sz w:val="24"/>
          <w:szCs w:val="18"/>
        </w:rPr>
        <w:t>Penjualan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Bulanan</w:t>
      </w:r>
      <w:proofErr w:type="spellEnd"/>
      <w:r w:rsidRPr="00BD2BEF">
        <w:rPr>
          <w:rFonts w:ascii="Times New Roman" w:hAnsi="Times New Roman"/>
          <w:iCs/>
          <w:color w:val="000000" w:themeColor="text1"/>
          <w:sz w:val="24"/>
          <w:szCs w:val="18"/>
        </w:rPr>
        <w:t xml:space="preserve"> di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LINK Excel.Sheet.12 "D:\\Skripsi\\Database FIX.xlsx" "Tabel_Grafik!R2C1:R15C3" \a \f 4 \h  \* MERGEFORMAT </w:instrText>
      </w:r>
      <w:r w:rsidRPr="00BD2BEF">
        <w:rPr>
          <w:rFonts w:ascii="Times New Roman" w:hAnsi="Times New Roman"/>
          <w:iCs/>
          <w:color w:val="000000" w:themeColor="text1"/>
          <w:sz w:val="24"/>
          <w:szCs w:val="18"/>
        </w:rPr>
        <w:fldChar w:fldCharType="separate"/>
      </w:r>
    </w:p>
    <w:tbl>
      <w:tblPr>
        <w:tblW w:w="3964" w:type="dxa"/>
        <w:jc w:val="center"/>
        <w:tblLook w:val="04A0" w:firstRow="1" w:lastRow="0" w:firstColumn="1" w:lastColumn="0" w:noHBand="0" w:noVBand="1"/>
      </w:tblPr>
      <w:tblGrid>
        <w:gridCol w:w="960"/>
        <w:gridCol w:w="960"/>
        <w:gridCol w:w="2044"/>
      </w:tblGrid>
      <w:tr w:rsidR="00BD2BEF" w:rsidRPr="00BD2BEF" w14:paraId="5E98B672" w14:textId="77777777" w:rsidTr="006804D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404040" w:fill="404040"/>
            <w:noWrap/>
            <w:vAlign w:val="bottom"/>
            <w:hideMark/>
          </w:tcPr>
          <w:p w14:paraId="38EE90BA" w14:textId="77777777" w:rsidR="00BD2BEF" w:rsidRPr="00BD2BEF" w:rsidRDefault="00BD2BEF" w:rsidP="00BD2BEF">
            <w:pPr>
              <w:spacing w:after="0" w:line="240" w:lineRule="auto"/>
              <w:ind w:left="34"/>
              <w:jc w:val="center"/>
              <w:rPr>
                <w:rFonts w:ascii="Calibri" w:eastAsia="Times New Roman" w:hAnsi="Calibri" w:cs="Calibri"/>
                <w:b/>
                <w:bCs/>
                <w:color w:val="FFFFFF"/>
              </w:rPr>
            </w:pPr>
            <w:proofErr w:type="spellStart"/>
            <w:r w:rsidRPr="00BD2BEF">
              <w:rPr>
                <w:rFonts w:ascii="Calibri" w:eastAsia="Times New Roman" w:hAnsi="Calibri" w:cs="Calibri"/>
                <w:b/>
                <w:bCs/>
                <w:color w:val="FFFFFF"/>
              </w:rPr>
              <w:t>Tahun</w:t>
            </w:r>
            <w:proofErr w:type="spellEnd"/>
          </w:p>
        </w:tc>
        <w:tc>
          <w:tcPr>
            <w:tcW w:w="960" w:type="dxa"/>
            <w:tcBorders>
              <w:top w:val="single" w:sz="4" w:space="0" w:color="auto"/>
              <w:left w:val="nil"/>
              <w:bottom w:val="single" w:sz="4" w:space="0" w:color="auto"/>
              <w:right w:val="single" w:sz="4" w:space="0" w:color="auto"/>
            </w:tcBorders>
            <w:shd w:val="clear" w:color="404040" w:fill="404040"/>
            <w:noWrap/>
            <w:vAlign w:val="bottom"/>
            <w:hideMark/>
          </w:tcPr>
          <w:p w14:paraId="3333139A" w14:textId="77777777" w:rsidR="00BD2BEF" w:rsidRPr="00BD2BEF" w:rsidRDefault="00BD2BEF" w:rsidP="00BD2BEF">
            <w:pPr>
              <w:spacing w:after="0" w:line="240" w:lineRule="auto"/>
              <w:ind w:left="34"/>
              <w:jc w:val="center"/>
              <w:rPr>
                <w:rFonts w:ascii="Calibri" w:eastAsia="Times New Roman" w:hAnsi="Calibri" w:cs="Calibri"/>
                <w:b/>
                <w:bCs/>
                <w:color w:val="FFFFFF"/>
              </w:rPr>
            </w:pPr>
            <w:proofErr w:type="spellStart"/>
            <w:r w:rsidRPr="00BD2BEF">
              <w:rPr>
                <w:rFonts w:ascii="Calibri" w:eastAsia="Times New Roman" w:hAnsi="Calibri" w:cs="Calibri"/>
                <w:b/>
                <w:bCs/>
                <w:color w:val="FFFFFF"/>
              </w:rPr>
              <w:t>Bulan</w:t>
            </w:r>
            <w:proofErr w:type="spellEnd"/>
          </w:p>
        </w:tc>
        <w:tc>
          <w:tcPr>
            <w:tcW w:w="2044" w:type="dxa"/>
            <w:tcBorders>
              <w:top w:val="single" w:sz="4" w:space="0" w:color="auto"/>
              <w:left w:val="nil"/>
              <w:bottom w:val="single" w:sz="4" w:space="0" w:color="auto"/>
              <w:right w:val="single" w:sz="4" w:space="0" w:color="auto"/>
            </w:tcBorders>
            <w:shd w:val="clear" w:color="404040" w:fill="404040"/>
            <w:noWrap/>
            <w:vAlign w:val="bottom"/>
            <w:hideMark/>
          </w:tcPr>
          <w:p w14:paraId="4983C13A" w14:textId="77777777" w:rsidR="00BD2BEF" w:rsidRPr="00BD2BEF" w:rsidRDefault="00BD2BEF" w:rsidP="00BD2BEF">
            <w:pPr>
              <w:spacing w:after="0" w:line="240" w:lineRule="auto"/>
              <w:ind w:left="34"/>
              <w:jc w:val="center"/>
              <w:rPr>
                <w:rFonts w:ascii="Calibri" w:eastAsia="Times New Roman" w:hAnsi="Calibri" w:cs="Calibri"/>
                <w:b/>
                <w:bCs/>
                <w:color w:val="FFFFFF"/>
              </w:rPr>
            </w:pPr>
            <w:proofErr w:type="spellStart"/>
            <w:r w:rsidRPr="00BD2BEF">
              <w:rPr>
                <w:rFonts w:ascii="Calibri" w:eastAsia="Times New Roman" w:hAnsi="Calibri" w:cs="Calibri"/>
                <w:b/>
                <w:bCs/>
                <w:color w:val="FFFFFF"/>
              </w:rPr>
              <w:t>Jumlah</w:t>
            </w:r>
            <w:proofErr w:type="spellEnd"/>
            <w:r w:rsidRPr="00BD2BEF">
              <w:rPr>
                <w:rFonts w:ascii="Calibri" w:eastAsia="Times New Roman" w:hAnsi="Calibri" w:cs="Calibri"/>
                <w:b/>
                <w:bCs/>
                <w:color w:val="FFFFFF"/>
              </w:rPr>
              <w:t xml:space="preserve"> </w:t>
            </w:r>
            <w:proofErr w:type="spellStart"/>
            <w:r w:rsidRPr="00BD2BEF">
              <w:rPr>
                <w:rFonts w:ascii="Calibri" w:eastAsia="Times New Roman" w:hAnsi="Calibri" w:cs="Calibri"/>
                <w:b/>
                <w:bCs/>
                <w:color w:val="FFFFFF"/>
              </w:rPr>
              <w:t>Barang</w:t>
            </w:r>
            <w:proofErr w:type="spellEnd"/>
          </w:p>
        </w:tc>
      </w:tr>
      <w:tr w:rsidR="00BD2BEF" w:rsidRPr="00BD2BEF" w14:paraId="16075882" w14:textId="77777777" w:rsidTr="006804DA">
        <w:trPr>
          <w:trHeight w:val="312"/>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239C0E3B"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34DAA69B"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Jun</w:t>
            </w:r>
          </w:p>
        </w:tc>
        <w:tc>
          <w:tcPr>
            <w:tcW w:w="2044" w:type="dxa"/>
            <w:tcBorders>
              <w:top w:val="nil"/>
              <w:left w:val="nil"/>
              <w:bottom w:val="single" w:sz="4" w:space="0" w:color="auto"/>
              <w:right w:val="single" w:sz="4" w:space="0" w:color="auto"/>
            </w:tcBorders>
            <w:shd w:val="clear" w:color="FCE4D6" w:fill="FCE4D6"/>
            <w:noWrap/>
            <w:vAlign w:val="bottom"/>
            <w:hideMark/>
          </w:tcPr>
          <w:p w14:paraId="4336527D"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256</w:t>
            </w:r>
          </w:p>
        </w:tc>
      </w:tr>
      <w:tr w:rsidR="00BD2BEF" w:rsidRPr="00BD2BEF" w14:paraId="47201ABD"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32DB3790"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1EEF5BF7"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Jul</w:t>
            </w:r>
          </w:p>
        </w:tc>
        <w:tc>
          <w:tcPr>
            <w:tcW w:w="2044" w:type="dxa"/>
            <w:tcBorders>
              <w:top w:val="nil"/>
              <w:left w:val="nil"/>
              <w:bottom w:val="single" w:sz="4" w:space="0" w:color="auto"/>
              <w:right w:val="single" w:sz="4" w:space="0" w:color="auto"/>
            </w:tcBorders>
            <w:shd w:val="clear" w:color="FCE4D6" w:fill="FCE4D6"/>
            <w:noWrap/>
            <w:vAlign w:val="bottom"/>
            <w:hideMark/>
          </w:tcPr>
          <w:p w14:paraId="5FA7E599"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256</w:t>
            </w:r>
          </w:p>
        </w:tc>
      </w:tr>
      <w:tr w:rsidR="00BD2BEF" w:rsidRPr="00BD2BEF" w14:paraId="4DA2E1DF"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35AE9DAD"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06E3C799"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Aug</w:t>
            </w:r>
          </w:p>
        </w:tc>
        <w:tc>
          <w:tcPr>
            <w:tcW w:w="2044" w:type="dxa"/>
            <w:tcBorders>
              <w:top w:val="nil"/>
              <w:left w:val="nil"/>
              <w:bottom w:val="single" w:sz="4" w:space="0" w:color="auto"/>
              <w:right w:val="single" w:sz="4" w:space="0" w:color="auto"/>
            </w:tcBorders>
            <w:shd w:val="clear" w:color="FCE4D6" w:fill="FCE4D6"/>
            <w:noWrap/>
            <w:vAlign w:val="bottom"/>
            <w:hideMark/>
          </w:tcPr>
          <w:p w14:paraId="6B6CF293"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243</w:t>
            </w:r>
          </w:p>
        </w:tc>
      </w:tr>
      <w:tr w:rsidR="00BD2BEF" w:rsidRPr="00BD2BEF" w14:paraId="2DCC9008"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7CBFF436"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6B08B167"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Sep</w:t>
            </w:r>
          </w:p>
        </w:tc>
        <w:tc>
          <w:tcPr>
            <w:tcW w:w="2044" w:type="dxa"/>
            <w:tcBorders>
              <w:top w:val="nil"/>
              <w:left w:val="nil"/>
              <w:bottom w:val="single" w:sz="4" w:space="0" w:color="auto"/>
              <w:right w:val="single" w:sz="4" w:space="0" w:color="auto"/>
            </w:tcBorders>
            <w:shd w:val="clear" w:color="FCE4D6" w:fill="FCE4D6"/>
            <w:noWrap/>
            <w:vAlign w:val="bottom"/>
            <w:hideMark/>
          </w:tcPr>
          <w:p w14:paraId="478AAAF0"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274</w:t>
            </w:r>
          </w:p>
        </w:tc>
      </w:tr>
      <w:tr w:rsidR="00BD2BEF" w:rsidRPr="00BD2BEF" w14:paraId="56BE81A7"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1BBE4A64"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6E389CBE"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Oct</w:t>
            </w:r>
          </w:p>
        </w:tc>
        <w:tc>
          <w:tcPr>
            <w:tcW w:w="2044" w:type="dxa"/>
            <w:tcBorders>
              <w:top w:val="nil"/>
              <w:left w:val="nil"/>
              <w:bottom w:val="single" w:sz="4" w:space="0" w:color="auto"/>
              <w:right w:val="single" w:sz="4" w:space="0" w:color="auto"/>
            </w:tcBorders>
            <w:shd w:val="clear" w:color="FCE4D6" w:fill="FCE4D6"/>
            <w:noWrap/>
            <w:vAlign w:val="bottom"/>
            <w:hideMark/>
          </w:tcPr>
          <w:p w14:paraId="0CE20AA1"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274</w:t>
            </w:r>
          </w:p>
        </w:tc>
      </w:tr>
      <w:tr w:rsidR="00BD2BEF" w:rsidRPr="00BD2BEF" w14:paraId="7FAC3BE9"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580C23A"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17A80DC1"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Nov</w:t>
            </w:r>
          </w:p>
        </w:tc>
        <w:tc>
          <w:tcPr>
            <w:tcW w:w="2044" w:type="dxa"/>
            <w:tcBorders>
              <w:top w:val="nil"/>
              <w:left w:val="nil"/>
              <w:bottom w:val="single" w:sz="4" w:space="0" w:color="auto"/>
              <w:right w:val="single" w:sz="4" w:space="0" w:color="auto"/>
            </w:tcBorders>
            <w:shd w:val="clear" w:color="FCE4D6" w:fill="FCE4D6"/>
            <w:noWrap/>
            <w:vAlign w:val="bottom"/>
            <w:hideMark/>
          </w:tcPr>
          <w:p w14:paraId="2524610F"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227</w:t>
            </w:r>
          </w:p>
        </w:tc>
      </w:tr>
      <w:tr w:rsidR="00BD2BEF" w:rsidRPr="00BD2BEF" w14:paraId="50633902"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0D835415"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2021</w:t>
            </w:r>
          </w:p>
        </w:tc>
        <w:tc>
          <w:tcPr>
            <w:tcW w:w="960" w:type="dxa"/>
            <w:tcBorders>
              <w:top w:val="nil"/>
              <w:left w:val="nil"/>
              <w:bottom w:val="single" w:sz="4" w:space="0" w:color="auto"/>
              <w:right w:val="single" w:sz="4" w:space="0" w:color="auto"/>
            </w:tcBorders>
            <w:shd w:val="clear" w:color="FCE4D6" w:fill="FCE4D6"/>
            <w:noWrap/>
            <w:vAlign w:val="bottom"/>
            <w:hideMark/>
          </w:tcPr>
          <w:p w14:paraId="023D559E"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Dec</w:t>
            </w:r>
          </w:p>
        </w:tc>
        <w:tc>
          <w:tcPr>
            <w:tcW w:w="2044" w:type="dxa"/>
            <w:tcBorders>
              <w:top w:val="nil"/>
              <w:left w:val="nil"/>
              <w:bottom w:val="single" w:sz="4" w:space="0" w:color="auto"/>
              <w:right w:val="single" w:sz="4" w:space="0" w:color="auto"/>
            </w:tcBorders>
            <w:shd w:val="clear" w:color="FCE4D6" w:fill="FCE4D6"/>
            <w:noWrap/>
            <w:vAlign w:val="bottom"/>
            <w:hideMark/>
          </w:tcPr>
          <w:p w14:paraId="060A336B"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404</w:t>
            </w:r>
          </w:p>
        </w:tc>
      </w:tr>
      <w:tr w:rsidR="00BD2BEF" w:rsidRPr="00BD2BEF" w14:paraId="09233CF5"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098EE7D9"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4A612A20"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Jan</w:t>
            </w:r>
          </w:p>
        </w:tc>
        <w:tc>
          <w:tcPr>
            <w:tcW w:w="2044" w:type="dxa"/>
            <w:tcBorders>
              <w:top w:val="nil"/>
              <w:left w:val="nil"/>
              <w:bottom w:val="single" w:sz="4" w:space="0" w:color="auto"/>
              <w:right w:val="single" w:sz="4" w:space="0" w:color="auto"/>
            </w:tcBorders>
            <w:shd w:val="clear" w:color="FCE4D6" w:fill="FCE4D6"/>
            <w:noWrap/>
            <w:vAlign w:val="bottom"/>
            <w:hideMark/>
          </w:tcPr>
          <w:p w14:paraId="0C99F39B"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282</w:t>
            </w:r>
          </w:p>
        </w:tc>
      </w:tr>
      <w:tr w:rsidR="00BD2BEF" w:rsidRPr="00BD2BEF" w14:paraId="686AF904"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27E62699"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436379C6"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Feb</w:t>
            </w:r>
          </w:p>
        </w:tc>
        <w:tc>
          <w:tcPr>
            <w:tcW w:w="2044" w:type="dxa"/>
            <w:tcBorders>
              <w:top w:val="nil"/>
              <w:left w:val="nil"/>
              <w:bottom w:val="single" w:sz="4" w:space="0" w:color="auto"/>
              <w:right w:val="single" w:sz="4" w:space="0" w:color="auto"/>
            </w:tcBorders>
            <w:shd w:val="clear" w:color="FCE4D6" w:fill="FCE4D6"/>
            <w:noWrap/>
            <w:vAlign w:val="bottom"/>
            <w:hideMark/>
          </w:tcPr>
          <w:p w14:paraId="5A4371A0"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207</w:t>
            </w:r>
          </w:p>
        </w:tc>
      </w:tr>
      <w:tr w:rsidR="00BD2BEF" w:rsidRPr="00BD2BEF" w14:paraId="722D2689"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ADFEBE3"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2B6950B6"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Mar</w:t>
            </w:r>
          </w:p>
        </w:tc>
        <w:tc>
          <w:tcPr>
            <w:tcW w:w="2044" w:type="dxa"/>
            <w:tcBorders>
              <w:top w:val="nil"/>
              <w:left w:val="nil"/>
              <w:bottom w:val="single" w:sz="4" w:space="0" w:color="auto"/>
              <w:right w:val="single" w:sz="4" w:space="0" w:color="auto"/>
            </w:tcBorders>
            <w:shd w:val="clear" w:color="FCE4D6" w:fill="FCE4D6"/>
            <w:noWrap/>
            <w:vAlign w:val="bottom"/>
            <w:hideMark/>
          </w:tcPr>
          <w:p w14:paraId="024A29AB"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222</w:t>
            </w:r>
          </w:p>
        </w:tc>
      </w:tr>
      <w:tr w:rsidR="00BD2BEF" w:rsidRPr="00BD2BEF" w14:paraId="41AB4F1D" w14:textId="77777777" w:rsidTr="006804DA">
        <w:trPr>
          <w:trHeight w:val="28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492C566C"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44FC595B"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Apr</w:t>
            </w:r>
          </w:p>
        </w:tc>
        <w:tc>
          <w:tcPr>
            <w:tcW w:w="2044" w:type="dxa"/>
            <w:tcBorders>
              <w:top w:val="nil"/>
              <w:left w:val="nil"/>
              <w:bottom w:val="single" w:sz="4" w:space="0" w:color="auto"/>
              <w:right w:val="single" w:sz="4" w:space="0" w:color="auto"/>
            </w:tcBorders>
            <w:shd w:val="clear" w:color="FCE4D6" w:fill="FCE4D6"/>
            <w:noWrap/>
            <w:vAlign w:val="bottom"/>
            <w:hideMark/>
          </w:tcPr>
          <w:p w14:paraId="1FFCD605"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279</w:t>
            </w:r>
          </w:p>
        </w:tc>
      </w:tr>
      <w:tr w:rsidR="00BD2BEF" w:rsidRPr="00BD2BEF" w14:paraId="42DB8EF0" w14:textId="77777777" w:rsidTr="006804DA">
        <w:trPr>
          <w:trHeight w:val="58"/>
          <w:jc w:val="center"/>
        </w:trPr>
        <w:tc>
          <w:tcPr>
            <w:tcW w:w="960" w:type="dxa"/>
            <w:tcBorders>
              <w:top w:val="nil"/>
              <w:left w:val="single" w:sz="4" w:space="0" w:color="auto"/>
              <w:bottom w:val="single" w:sz="4" w:space="0" w:color="auto"/>
              <w:right w:val="single" w:sz="4" w:space="0" w:color="auto"/>
            </w:tcBorders>
            <w:shd w:val="clear" w:color="F8CBAD" w:fill="F8CBAD"/>
            <w:noWrap/>
            <w:vAlign w:val="bottom"/>
            <w:hideMark/>
          </w:tcPr>
          <w:p w14:paraId="6406E872" w14:textId="77777777" w:rsidR="00BD2BEF" w:rsidRPr="00BD2BEF" w:rsidRDefault="00BD2BEF" w:rsidP="00BD2BEF">
            <w:pPr>
              <w:spacing w:after="0" w:line="240" w:lineRule="auto"/>
              <w:ind w:left="34"/>
              <w:jc w:val="center"/>
              <w:rPr>
                <w:rFonts w:ascii="Calibri" w:eastAsia="Times New Roman" w:hAnsi="Calibri" w:cs="Calibri"/>
                <w:b/>
                <w:bCs/>
                <w:color w:val="000000"/>
              </w:rPr>
            </w:pPr>
            <w:r w:rsidRPr="00BD2BEF">
              <w:rPr>
                <w:rFonts w:ascii="Calibri" w:eastAsia="Times New Roman" w:hAnsi="Calibri" w:cs="Calibri"/>
                <w:b/>
                <w:bCs/>
                <w:color w:val="000000"/>
              </w:rPr>
              <w:t>2022</w:t>
            </w:r>
          </w:p>
        </w:tc>
        <w:tc>
          <w:tcPr>
            <w:tcW w:w="960" w:type="dxa"/>
            <w:tcBorders>
              <w:top w:val="nil"/>
              <w:left w:val="nil"/>
              <w:bottom w:val="single" w:sz="4" w:space="0" w:color="auto"/>
              <w:right w:val="single" w:sz="4" w:space="0" w:color="auto"/>
            </w:tcBorders>
            <w:shd w:val="clear" w:color="FCE4D6" w:fill="FCE4D6"/>
            <w:noWrap/>
            <w:vAlign w:val="bottom"/>
            <w:hideMark/>
          </w:tcPr>
          <w:p w14:paraId="7810403E"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Times New Roman" w:eastAsia="Times New Roman" w:hAnsi="Times New Roman" w:cs="Times New Roman"/>
                <w:color w:val="000000"/>
              </w:rPr>
              <w:t>May</w:t>
            </w:r>
          </w:p>
        </w:tc>
        <w:tc>
          <w:tcPr>
            <w:tcW w:w="2044" w:type="dxa"/>
            <w:tcBorders>
              <w:top w:val="nil"/>
              <w:left w:val="nil"/>
              <w:bottom w:val="single" w:sz="4" w:space="0" w:color="auto"/>
              <w:right w:val="single" w:sz="4" w:space="0" w:color="auto"/>
            </w:tcBorders>
            <w:shd w:val="clear" w:color="FCE4D6" w:fill="FCE4D6"/>
            <w:noWrap/>
            <w:vAlign w:val="bottom"/>
            <w:hideMark/>
          </w:tcPr>
          <w:p w14:paraId="227D7AC5" w14:textId="77777777" w:rsidR="00BD2BEF" w:rsidRPr="00BD2BEF" w:rsidRDefault="00BD2BEF" w:rsidP="00BD2BEF">
            <w:pPr>
              <w:spacing w:after="0" w:line="240" w:lineRule="auto"/>
              <w:ind w:left="34"/>
              <w:jc w:val="center"/>
              <w:rPr>
                <w:rFonts w:ascii="Calibri" w:eastAsia="Times New Roman" w:hAnsi="Calibri" w:cs="Calibri"/>
                <w:color w:val="000000"/>
              </w:rPr>
            </w:pPr>
            <w:r w:rsidRPr="00BD2BEF">
              <w:rPr>
                <w:rFonts w:ascii="Calibri" w:eastAsia="Times New Roman" w:hAnsi="Calibri" w:cs="Calibri"/>
                <w:color w:val="000000"/>
              </w:rPr>
              <w:t>255</w:t>
            </w:r>
          </w:p>
        </w:tc>
      </w:tr>
      <w:tr w:rsidR="00BD2BEF" w:rsidRPr="00BD2BEF" w14:paraId="72A8D56E" w14:textId="77777777" w:rsidTr="006804DA">
        <w:trPr>
          <w:trHeight w:val="288"/>
          <w:jc w:val="center"/>
        </w:trPr>
        <w:tc>
          <w:tcPr>
            <w:tcW w:w="1920" w:type="dxa"/>
            <w:gridSpan w:val="2"/>
            <w:tcBorders>
              <w:top w:val="single" w:sz="4" w:space="0" w:color="auto"/>
              <w:left w:val="single" w:sz="4" w:space="0" w:color="auto"/>
              <w:bottom w:val="single" w:sz="4" w:space="0" w:color="auto"/>
              <w:right w:val="single" w:sz="4" w:space="0" w:color="000000"/>
            </w:tcBorders>
            <w:shd w:val="clear" w:color="404040" w:fill="404040"/>
            <w:noWrap/>
            <w:vAlign w:val="bottom"/>
            <w:hideMark/>
          </w:tcPr>
          <w:p w14:paraId="7C076FF1" w14:textId="77777777" w:rsidR="00BD2BEF" w:rsidRPr="00BD2BEF" w:rsidRDefault="00BD2BEF" w:rsidP="00BD2BEF">
            <w:pPr>
              <w:spacing w:after="0" w:line="240" w:lineRule="auto"/>
              <w:ind w:left="34"/>
              <w:jc w:val="center"/>
              <w:rPr>
                <w:rFonts w:ascii="Calibri" w:eastAsia="Times New Roman" w:hAnsi="Calibri" w:cs="Calibri"/>
                <w:b/>
                <w:bCs/>
                <w:color w:val="FFFFFF"/>
              </w:rPr>
            </w:pPr>
            <w:r w:rsidRPr="00BD2BEF">
              <w:rPr>
                <w:rFonts w:ascii="Calibri" w:eastAsia="Times New Roman" w:hAnsi="Calibri" w:cs="Calibri"/>
                <w:b/>
                <w:bCs/>
                <w:color w:val="FFFFFF"/>
              </w:rPr>
              <w:t>Grand Total</w:t>
            </w:r>
          </w:p>
        </w:tc>
        <w:tc>
          <w:tcPr>
            <w:tcW w:w="2044" w:type="dxa"/>
            <w:tcBorders>
              <w:top w:val="nil"/>
              <w:left w:val="nil"/>
              <w:bottom w:val="single" w:sz="4" w:space="0" w:color="auto"/>
              <w:right w:val="single" w:sz="4" w:space="0" w:color="auto"/>
            </w:tcBorders>
            <w:shd w:val="clear" w:color="404040" w:fill="404040"/>
            <w:noWrap/>
            <w:vAlign w:val="bottom"/>
            <w:hideMark/>
          </w:tcPr>
          <w:p w14:paraId="445E59D3" w14:textId="77777777" w:rsidR="00BD2BEF" w:rsidRPr="00BD2BEF" w:rsidRDefault="00BD2BEF" w:rsidP="00BD2BEF">
            <w:pPr>
              <w:spacing w:after="0" w:line="240" w:lineRule="auto"/>
              <w:ind w:left="34"/>
              <w:jc w:val="center"/>
              <w:rPr>
                <w:rFonts w:ascii="Calibri" w:eastAsia="Times New Roman" w:hAnsi="Calibri" w:cs="Calibri"/>
                <w:b/>
                <w:bCs/>
                <w:color w:val="FFFFFF"/>
              </w:rPr>
            </w:pPr>
            <w:r w:rsidRPr="00BD2BEF">
              <w:rPr>
                <w:rFonts w:ascii="Calibri" w:eastAsia="Times New Roman" w:hAnsi="Calibri" w:cs="Calibri"/>
                <w:b/>
                <w:bCs/>
                <w:color w:val="FFFFFF"/>
              </w:rPr>
              <w:t>3179</w:t>
            </w:r>
          </w:p>
        </w:tc>
      </w:tr>
    </w:tbl>
    <w:p w14:paraId="5210DEBC" w14:textId="77777777" w:rsidR="00BD2BEF" w:rsidRPr="00BD2BEF" w:rsidRDefault="00BD2BEF" w:rsidP="00BD2BEF">
      <w:pPr>
        <w:spacing w:line="240" w:lineRule="auto"/>
        <w:ind w:left="567"/>
        <w:rPr>
          <w:rFonts w:ascii="Times New Roman" w:hAnsi="Times New Roman"/>
          <w:sz w:val="24"/>
        </w:rPr>
      </w:pPr>
      <w:r w:rsidRPr="00BD2BEF">
        <w:rPr>
          <w:rFonts w:ascii="Times New Roman" w:hAnsi="Times New Roman"/>
          <w:sz w:val="24"/>
        </w:rPr>
        <w:fldChar w:fldCharType="end"/>
      </w:r>
      <w:proofErr w:type="spellStart"/>
      <w:r w:rsidRPr="00BD2BEF">
        <w:rPr>
          <w:rFonts w:ascii="Times New Roman" w:hAnsi="Times New Roman"/>
          <w:sz w:val="24"/>
        </w:rPr>
        <w:t>Sumber</w:t>
      </w:r>
      <w:proofErr w:type="spellEnd"/>
      <w:r w:rsidRPr="00BD2BEF">
        <w:rPr>
          <w:rFonts w:ascii="Times New Roman" w:hAnsi="Times New Roman"/>
          <w:sz w:val="24"/>
        </w:rPr>
        <w:t xml:space="preserve">: Data </w:t>
      </w:r>
      <w:proofErr w:type="spellStart"/>
      <w:r w:rsidRPr="00BD2BEF">
        <w:rPr>
          <w:rFonts w:ascii="Times New Roman" w:hAnsi="Times New Roman"/>
          <w:sz w:val="24"/>
        </w:rPr>
        <w:t>diambil</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w:t>
      </w:r>
      <w:proofErr w:type="spellStart"/>
      <w:r w:rsidRPr="00BD2BEF">
        <w:rPr>
          <w:rFonts w:ascii="Times New Roman" w:hAnsi="Times New Roman"/>
          <w:sz w:val="24"/>
        </w:rPr>
        <w:t>penelitit</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buku</w:t>
      </w:r>
      <w:proofErr w:type="spellEnd"/>
      <w:r w:rsidRPr="00BD2BEF">
        <w:rPr>
          <w:rFonts w:ascii="Times New Roman" w:hAnsi="Times New Roman"/>
          <w:sz w:val="24"/>
        </w:rPr>
        <w:t xml:space="preserve"> </w:t>
      </w:r>
      <w:proofErr w:type="spellStart"/>
      <w:r w:rsidRPr="00BD2BEF">
        <w:rPr>
          <w:rFonts w:ascii="Times New Roman" w:hAnsi="Times New Roman"/>
          <w:sz w:val="24"/>
        </w:rPr>
        <w:t>catatan</w:t>
      </w:r>
      <w:proofErr w:type="spellEnd"/>
      <w:r w:rsidRPr="00BD2BEF">
        <w:rPr>
          <w:rFonts w:ascii="Times New Roman" w:hAnsi="Times New Roman"/>
          <w:sz w:val="24"/>
        </w:rPr>
        <w:t xml:space="preserve"> </w:t>
      </w:r>
      <w:proofErr w:type="spellStart"/>
      <w:r w:rsidRPr="00BD2BEF">
        <w:rPr>
          <w:rFonts w:ascii="Times New Roman" w:hAnsi="Times New Roman"/>
          <w:sz w:val="24"/>
        </w:rPr>
        <w:t>pemasukan</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p>
    <w:p w14:paraId="6C3DC336" w14:textId="77777777" w:rsidR="00BD2BEF" w:rsidRPr="00BD2BEF" w:rsidRDefault="00BD2BEF" w:rsidP="00BD2BEF">
      <w:pPr>
        <w:spacing w:line="360" w:lineRule="auto"/>
        <w:ind w:left="567" w:firstLine="567"/>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gambar</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total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bulanan</w:t>
      </w:r>
      <w:proofErr w:type="spellEnd"/>
      <w:r w:rsidRPr="00BD2BEF">
        <w:rPr>
          <w:rFonts w:ascii="Times New Roman" w:hAnsi="Times New Roman"/>
          <w:sz w:val="24"/>
        </w:rPr>
        <w:t xml:space="preserve"> di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w:t>
      </w:r>
    </w:p>
    <w:p w14:paraId="1876E48F" w14:textId="77777777" w:rsidR="00BD2BEF" w:rsidRPr="00BD2BEF" w:rsidRDefault="00BD2BEF" w:rsidP="00BD2BEF">
      <w:pPr>
        <w:spacing w:line="240" w:lineRule="auto"/>
        <w:ind w:left="567"/>
        <w:jc w:val="center"/>
        <w:rPr>
          <w:rFonts w:ascii="Times New Roman" w:hAnsi="Times New Roman"/>
          <w:sz w:val="24"/>
        </w:rPr>
      </w:pPr>
      <w:r w:rsidRPr="00BD2BEF">
        <w:rPr>
          <w:rFonts w:ascii="Times New Roman" w:hAnsi="Times New Roman"/>
          <w:noProof/>
          <w:sz w:val="24"/>
        </w:rPr>
        <w:lastRenderedPageBreak/>
        <w:drawing>
          <wp:inline distT="0" distB="0" distL="0" distR="0" wp14:anchorId="4D7C4553" wp14:editId="337C5526">
            <wp:extent cx="4584700" cy="33045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3304540"/>
                    </a:xfrm>
                    <a:prstGeom prst="rect">
                      <a:avLst/>
                    </a:prstGeom>
                    <a:noFill/>
                  </pic:spPr>
                </pic:pic>
              </a:graphicData>
            </a:graphic>
          </wp:inline>
        </w:drawing>
      </w:r>
    </w:p>
    <w:p w14:paraId="242AF1D5" w14:textId="77777777" w:rsidR="00BD2BEF" w:rsidRPr="00BD2BEF" w:rsidRDefault="00BD2BEF" w:rsidP="00BD2BEF">
      <w:pPr>
        <w:spacing w:after="200" w:line="240" w:lineRule="auto"/>
        <w:ind w:left="567"/>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total </w:t>
      </w:r>
      <w:proofErr w:type="spellStart"/>
      <w:r w:rsidRPr="00BD2BEF">
        <w:rPr>
          <w:rFonts w:ascii="Times New Roman" w:hAnsi="Times New Roman"/>
          <w:iCs/>
          <w:color w:val="000000" w:themeColor="text1"/>
          <w:sz w:val="24"/>
          <w:szCs w:val="18"/>
        </w:rPr>
        <w:t>penjualan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bulanan</w:t>
      </w:r>
      <w:proofErr w:type="spellEnd"/>
      <w:r w:rsidRPr="00BD2BEF">
        <w:rPr>
          <w:rFonts w:ascii="Times New Roman" w:hAnsi="Times New Roman"/>
          <w:iCs/>
          <w:color w:val="000000" w:themeColor="text1"/>
          <w:sz w:val="24"/>
          <w:szCs w:val="18"/>
        </w:rPr>
        <w:t xml:space="preserve"> di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p>
    <w:p w14:paraId="1E8C2E7B" w14:textId="77777777" w:rsidR="00BD2BEF" w:rsidRPr="00BD2BEF" w:rsidRDefault="00BD2BEF" w:rsidP="00BD2BEF">
      <w:pPr>
        <w:spacing w:line="240" w:lineRule="auto"/>
        <w:ind w:left="567"/>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02DFDDB5" w14:textId="77777777" w:rsidR="00BD2BEF" w:rsidRPr="00BD2BEF" w:rsidRDefault="00BD2BEF" w:rsidP="00BD2BEF">
      <w:pPr>
        <w:spacing w:line="360" w:lineRule="auto"/>
        <w:ind w:left="567" w:firstLine="567"/>
        <w:jc w:val="both"/>
        <w:rPr>
          <w:rFonts w:ascii="Times New Roman" w:hAnsi="Times New Roman"/>
          <w:sz w:val="24"/>
        </w:rPr>
      </w:pPr>
      <w:r w:rsidRPr="00BD2BEF">
        <w:rPr>
          <w:rFonts w:ascii="Times New Roman" w:hAnsi="Times New Roman"/>
          <w:sz w:val="24"/>
        </w:rPr>
        <w:t xml:space="preserve">Pada Gambar </w:t>
      </w:r>
      <w:proofErr w:type="spellStart"/>
      <w:r w:rsidRPr="00BD2BEF">
        <w:rPr>
          <w:rFonts w:ascii="Times New Roman" w:hAnsi="Times New Roman"/>
          <w:sz w:val="24"/>
        </w:rPr>
        <w:t>diatas</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data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transaksi</w:t>
      </w:r>
      <w:proofErr w:type="spellEnd"/>
      <w:r w:rsidRPr="00BD2BEF">
        <w:rPr>
          <w:rFonts w:ascii="Times New Roman" w:hAnsi="Times New Roman"/>
          <w:sz w:val="24"/>
        </w:rPr>
        <w:t xml:space="preserve"> </w:t>
      </w:r>
      <w:proofErr w:type="spellStart"/>
      <w:r w:rsidRPr="00BD2BEF">
        <w:rPr>
          <w:rFonts w:ascii="Times New Roman" w:hAnsi="Times New Roman"/>
          <w:sz w:val="24"/>
        </w:rPr>
        <w:t>bulanan</w:t>
      </w:r>
      <w:proofErr w:type="spellEnd"/>
      <w:r w:rsidRPr="00BD2BEF">
        <w:rPr>
          <w:rFonts w:ascii="Times New Roman" w:hAnsi="Times New Roman"/>
          <w:sz w:val="24"/>
        </w:rPr>
        <w:t xml:space="preserve"> pada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w:t>
      </w:r>
      <w:proofErr w:type="spellStart"/>
      <w:r w:rsidRPr="00BD2BEF">
        <w:rPr>
          <w:rFonts w:ascii="Times New Roman" w:hAnsi="Times New Roman"/>
          <w:sz w:val="24"/>
        </w:rPr>
        <w:t>mengalami</w:t>
      </w:r>
      <w:proofErr w:type="spellEnd"/>
      <w:r w:rsidRPr="00BD2BEF">
        <w:rPr>
          <w:rFonts w:ascii="Times New Roman" w:hAnsi="Times New Roman"/>
          <w:sz w:val="24"/>
        </w:rPr>
        <w:t xml:space="preserve"> </w:t>
      </w:r>
      <w:proofErr w:type="spellStart"/>
      <w:r w:rsidRPr="00BD2BEF">
        <w:rPr>
          <w:rFonts w:ascii="Times New Roman" w:hAnsi="Times New Roman"/>
          <w:sz w:val="24"/>
        </w:rPr>
        <w:t>kenaikan</w:t>
      </w:r>
      <w:proofErr w:type="spellEnd"/>
      <w:r w:rsidRPr="00BD2BEF">
        <w:rPr>
          <w:rFonts w:ascii="Times New Roman" w:hAnsi="Times New Roman"/>
          <w:sz w:val="24"/>
        </w:rPr>
        <w:t xml:space="preserve"> dan </w:t>
      </w:r>
      <w:proofErr w:type="spellStart"/>
      <w:r w:rsidRPr="00BD2BEF">
        <w:rPr>
          <w:rFonts w:ascii="Times New Roman" w:hAnsi="Times New Roman"/>
          <w:sz w:val="24"/>
        </w:rPr>
        <w:t>penurunan</w:t>
      </w:r>
      <w:proofErr w:type="spellEnd"/>
      <w:r w:rsidRPr="00BD2BEF">
        <w:rPr>
          <w:rFonts w:ascii="Times New Roman" w:hAnsi="Times New Roman"/>
          <w:sz w:val="24"/>
        </w:rPr>
        <w:t xml:space="preserve"> di </w:t>
      </w:r>
      <w:proofErr w:type="spellStart"/>
      <w:r w:rsidRPr="00BD2BEF">
        <w:rPr>
          <w:rFonts w:ascii="Times New Roman" w:hAnsi="Times New Roman"/>
          <w:sz w:val="24"/>
        </w:rPr>
        <w:t>setahun</w:t>
      </w:r>
      <w:proofErr w:type="spellEnd"/>
      <w:r w:rsidRPr="00BD2BEF">
        <w:rPr>
          <w:rFonts w:ascii="Times New Roman" w:hAnsi="Times New Roman"/>
          <w:sz w:val="24"/>
        </w:rPr>
        <w:t xml:space="preserve"> </w:t>
      </w:r>
      <w:proofErr w:type="spellStart"/>
      <w:r w:rsidRPr="00BD2BEF">
        <w:rPr>
          <w:rFonts w:ascii="Times New Roman" w:hAnsi="Times New Roman"/>
          <w:sz w:val="24"/>
        </w:rPr>
        <w:t>kebelakang</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Bahkan</w:t>
      </w:r>
      <w:proofErr w:type="spellEnd"/>
      <w:r w:rsidRPr="00BD2BEF">
        <w:rPr>
          <w:rFonts w:ascii="Times New Roman" w:hAnsi="Times New Roman"/>
          <w:sz w:val="24"/>
        </w:rPr>
        <w:t xml:space="preserve"> </w:t>
      </w:r>
      <w:proofErr w:type="spellStart"/>
      <w:r w:rsidRPr="00BD2BEF">
        <w:rPr>
          <w:rFonts w:ascii="Times New Roman" w:hAnsi="Times New Roman"/>
          <w:sz w:val="24"/>
        </w:rPr>
        <w:t>ada</w:t>
      </w:r>
      <w:proofErr w:type="spellEnd"/>
      <w:r w:rsidRPr="00BD2BEF">
        <w:rPr>
          <w:rFonts w:ascii="Times New Roman" w:hAnsi="Times New Roman"/>
          <w:sz w:val="24"/>
        </w:rPr>
        <w:t xml:space="preserve"> </w:t>
      </w:r>
      <w:proofErr w:type="spellStart"/>
      <w:r w:rsidRPr="00BD2BEF">
        <w:rPr>
          <w:rFonts w:ascii="Times New Roman" w:hAnsi="Times New Roman"/>
          <w:sz w:val="24"/>
        </w:rPr>
        <w:t>beberapa</w:t>
      </w:r>
      <w:proofErr w:type="spellEnd"/>
      <w:r w:rsidRPr="00BD2BEF">
        <w:rPr>
          <w:rFonts w:ascii="Times New Roman" w:hAnsi="Times New Roman"/>
          <w:sz w:val="24"/>
        </w:rPr>
        <w:t xml:space="preserve"> </w:t>
      </w:r>
      <w:proofErr w:type="spellStart"/>
      <w:r w:rsidRPr="00BD2BEF">
        <w:rPr>
          <w:rFonts w:ascii="Times New Roman" w:hAnsi="Times New Roman"/>
          <w:sz w:val="24"/>
        </w:rPr>
        <w:t>bulan</w:t>
      </w:r>
      <w:proofErr w:type="spellEnd"/>
      <w:r w:rsidRPr="00BD2BEF">
        <w:rPr>
          <w:rFonts w:ascii="Times New Roman" w:hAnsi="Times New Roman"/>
          <w:sz w:val="24"/>
        </w:rPr>
        <w:t xml:space="preserve"> yang total </w:t>
      </w:r>
      <w:proofErr w:type="spellStart"/>
      <w:r w:rsidRPr="00BD2BEF">
        <w:rPr>
          <w:rFonts w:ascii="Times New Roman" w:hAnsi="Times New Roman"/>
          <w:sz w:val="24"/>
        </w:rPr>
        <w:t>penjualannya</w:t>
      </w:r>
      <w:proofErr w:type="spellEnd"/>
      <w:r w:rsidRPr="00BD2BEF">
        <w:rPr>
          <w:rFonts w:ascii="Times New Roman" w:hAnsi="Times New Roman"/>
          <w:sz w:val="24"/>
        </w:rPr>
        <w:t xml:space="preserve"> di </w:t>
      </w:r>
      <w:proofErr w:type="spellStart"/>
      <w:r w:rsidRPr="00BD2BEF">
        <w:rPr>
          <w:rFonts w:ascii="Times New Roman" w:hAnsi="Times New Roman"/>
          <w:sz w:val="24"/>
        </w:rPr>
        <w:t>bawah</w:t>
      </w:r>
      <w:proofErr w:type="spellEnd"/>
      <w:r w:rsidRPr="00BD2BEF">
        <w:rPr>
          <w:rFonts w:ascii="Times New Roman" w:hAnsi="Times New Roman"/>
          <w:sz w:val="24"/>
        </w:rPr>
        <w:t xml:space="preserve"> rata-rata dan </w:t>
      </w:r>
      <w:proofErr w:type="spellStart"/>
      <w:r w:rsidRPr="00BD2BEF">
        <w:rPr>
          <w:rFonts w:ascii="Times New Roman" w:hAnsi="Times New Roman"/>
          <w:sz w:val="24"/>
        </w:rPr>
        <w:t>ada</w:t>
      </w:r>
      <w:proofErr w:type="spellEnd"/>
      <w:r w:rsidRPr="00BD2BEF">
        <w:rPr>
          <w:rFonts w:ascii="Times New Roman" w:hAnsi="Times New Roman"/>
          <w:sz w:val="24"/>
        </w:rPr>
        <w:t xml:space="preserve"> yang di </w:t>
      </w:r>
      <w:proofErr w:type="spellStart"/>
      <w:r w:rsidRPr="00BD2BEF">
        <w:rPr>
          <w:rFonts w:ascii="Times New Roman" w:hAnsi="Times New Roman"/>
          <w:sz w:val="24"/>
        </w:rPr>
        <w:t>atas</w:t>
      </w:r>
      <w:proofErr w:type="spellEnd"/>
      <w:r w:rsidRPr="00BD2BEF">
        <w:rPr>
          <w:rFonts w:ascii="Times New Roman" w:hAnsi="Times New Roman"/>
          <w:sz w:val="24"/>
        </w:rPr>
        <w:t xml:space="preserve"> </w:t>
      </w:r>
      <w:proofErr w:type="spellStart"/>
      <w:r w:rsidRPr="00BD2BEF">
        <w:rPr>
          <w:rFonts w:ascii="Times New Roman" w:hAnsi="Times New Roman"/>
          <w:sz w:val="24"/>
        </w:rPr>
        <w:t>nya</w:t>
      </w:r>
      <w:proofErr w:type="spellEnd"/>
      <w:r w:rsidRPr="00BD2BEF">
        <w:rPr>
          <w:rFonts w:ascii="Times New Roman" w:hAnsi="Times New Roman"/>
          <w:sz w:val="24"/>
        </w:rPr>
        <w:t xml:space="preserve">. Dan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juga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Desember</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puncak</w:t>
      </w:r>
      <w:proofErr w:type="spellEnd"/>
      <w:r w:rsidRPr="00BD2BEF">
        <w:rPr>
          <w:rFonts w:ascii="Times New Roman" w:hAnsi="Times New Roman"/>
          <w:sz w:val="24"/>
        </w:rPr>
        <w:t xml:space="preserve">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setahun</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mungkin</w:t>
      </w:r>
      <w:proofErr w:type="spellEnd"/>
      <w:r w:rsidRPr="00BD2BEF">
        <w:rPr>
          <w:rFonts w:ascii="Times New Roman" w:hAnsi="Times New Roman"/>
          <w:sz w:val="24"/>
        </w:rPr>
        <w:t xml:space="preserve"> </w:t>
      </w:r>
      <w:proofErr w:type="spellStart"/>
      <w:r w:rsidRPr="00BD2BEF">
        <w:rPr>
          <w:rFonts w:ascii="Times New Roman" w:hAnsi="Times New Roman"/>
          <w:sz w:val="24"/>
        </w:rPr>
        <w:t>karena</w:t>
      </w:r>
      <w:proofErr w:type="spellEnd"/>
      <w:r w:rsidRPr="00BD2BEF">
        <w:rPr>
          <w:rFonts w:ascii="Times New Roman" w:hAnsi="Times New Roman"/>
          <w:sz w:val="24"/>
        </w:rPr>
        <w:t xml:space="preserve"> </w:t>
      </w:r>
      <w:proofErr w:type="spellStart"/>
      <w:r w:rsidRPr="00BD2BEF">
        <w:rPr>
          <w:rFonts w:ascii="Times New Roman" w:hAnsi="Times New Roman"/>
          <w:sz w:val="24"/>
        </w:rPr>
        <w:t>dipengaruhi</w:t>
      </w:r>
      <w:proofErr w:type="spellEnd"/>
      <w:r w:rsidRPr="00BD2BEF">
        <w:rPr>
          <w:rFonts w:ascii="Times New Roman" w:hAnsi="Times New Roman"/>
          <w:sz w:val="24"/>
        </w:rPr>
        <w:t xml:space="preserve"> </w:t>
      </w:r>
      <w:proofErr w:type="spellStart"/>
      <w:r w:rsidRPr="00BD2BEF">
        <w:rPr>
          <w:rFonts w:ascii="Times New Roman" w:hAnsi="Times New Roman"/>
          <w:sz w:val="24"/>
        </w:rPr>
        <w:t>tingginya</w:t>
      </w:r>
      <w:proofErr w:type="spellEnd"/>
      <w:r w:rsidRPr="00BD2BEF">
        <w:rPr>
          <w:rFonts w:ascii="Times New Roman" w:hAnsi="Times New Roman"/>
          <w:sz w:val="24"/>
        </w:rPr>
        <w:t xml:space="preserve"> </w:t>
      </w:r>
      <w:proofErr w:type="spellStart"/>
      <w:r w:rsidRPr="00BD2BEF">
        <w:rPr>
          <w:rFonts w:ascii="Times New Roman" w:hAnsi="Times New Roman"/>
          <w:sz w:val="24"/>
        </w:rPr>
        <w:t>trafik</w:t>
      </w:r>
      <w:proofErr w:type="spellEnd"/>
      <w:r w:rsidRPr="00BD2BEF">
        <w:rPr>
          <w:rFonts w:ascii="Times New Roman" w:hAnsi="Times New Roman"/>
          <w:sz w:val="24"/>
        </w:rPr>
        <w:t xml:space="preserve"> </w:t>
      </w:r>
      <w:proofErr w:type="spellStart"/>
      <w:r w:rsidRPr="00BD2BEF">
        <w:rPr>
          <w:rFonts w:ascii="Times New Roman" w:hAnsi="Times New Roman"/>
          <w:sz w:val="24"/>
        </w:rPr>
        <w:t>jual</w:t>
      </w:r>
      <w:proofErr w:type="spellEnd"/>
      <w:r w:rsidRPr="00BD2BEF">
        <w:rPr>
          <w:rFonts w:ascii="Times New Roman" w:hAnsi="Times New Roman"/>
          <w:sz w:val="24"/>
        </w:rPr>
        <w:t xml:space="preserve"> </w:t>
      </w:r>
      <w:proofErr w:type="spellStart"/>
      <w:r w:rsidRPr="00BD2BEF">
        <w:rPr>
          <w:rFonts w:ascii="Times New Roman" w:hAnsi="Times New Roman"/>
          <w:sz w:val="24"/>
        </w:rPr>
        <w:t>beli</w:t>
      </w:r>
      <w:proofErr w:type="spellEnd"/>
      <w:r w:rsidRPr="00BD2BEF">
        <w:rPr>
          <w:rFonts w:ascii="Times New Roman" w:hAnsi="Times New Roman"/>
          <w:sz w:val="24"/>
        </w:rPr>
        <w:t xml:space="preserve"> di </w:t>
      </w:r>
      <w:proofErr w:type="spellStart"/>
      <w:r w:rsidRPr="00BD2BEF">
        <w:rPr>
          <w:rFonts w:ascii="Times New Roman" w:hAnsi="Times New Roman"/>
          <w:sz w:val="24"/>
        </w:rPr>
        <w:t>akhir</w:t>
      </w:r>
      <w:proofErr w:type="spellEnd"/>
      <w:r w:rsidRPr="00BD2BEF">
        <w:rPr>
          <w:rFonts w:ascii="Times New Roman" w:hAnsi="Times New Roman"/>
          <w:sz w:val="24"/>
        </w:rPr>
        <w:t xml:space="preserve"> </w:t>
      </w:r>
      <w:proofErr w:type="spellStart"/>
      <w:r w:rsidRPr="00BD2BEF">
        <w:rPr>
          <w:rFonts w:ascii="Times New Roman" w:hAnsi="Times New Roman"/>
          <w:sz w:val="24"/>
        </w:rPr>
        <w:t>tahun</w:t>
      </w:r>
      <w:proofErr w:type="spellEnd"/>
      <w:r w:rsidRPr="00BD2BEF">
        <w:rPr>
          <w:rFonts w:ascii="Times New Roman" w:hAnsi="Times New Roman"/>
          <w:sz w:val="24"/>
        </w:rPr>
        <w:t>.</w:t>
      </w:r>
    </w:p>
    <w:p w14:paraId="614924FF" w14:textId="77777777" w:rsidR="00BD2BEF" w:rsidRPr="00BD2BEF" w:rsidRDefault="00BD2BEF" w:rsidP="00BD2BEF">
      <w:pPr>
        <w:keepNext/>
        <w:keepLines/>
        <w:spacing w:line="360" w:lineRule="auto"/>
        <w:ind w:left="567"/>
        <w:outlineLvl w:val="2"/>
        <w:rPr>
          <w:rFonts w:ascii="Times New Roman" w:eastAsiaTheme="majorEastAsia" w:hAnsi="Times New Roman" w:cstheme="majorBidi"/>
          <w:b/>
          <w:i/>
          <w:iCs/>
          <w:sz w:val="24"/>
          <w:szCs w:val="24"/>
        </w:rPr>
      </w:pPr>
      <w:r w:rsidRPr="00BD2BEF">
        <w:rPr>
          <w:rFonts w:ascii="Times New Roman" w:eastAsiaTheme="majorEastAsia" w:hAnsi="Times New Roman" w:cstheme="majorBidi"/>
          <w:b/>
          <w:sz w:val="24"/>
          <w:szCs w:val="24"/>
        </w:rPr>
        <w:t xml:space="preserve">4.1.2 </w:t>
      </w:r>
      <w:proofErr w:type="spellStart"/>
      <w:r w:rsidRPr="00BD2BEF">
        <w:rPr>
          <w:rFonts w:ascii="Times New Roman" w:eastAsiaTheme="majorEastAsia" w:hAnsi="Times New Roman" w:cstheme="majorBidi"/>
          <w:b/>
          <w:sz w:val="24"/>
          <w:szCs w:val="24"/>
        </w:rPr>
        <w:t>Analisis</w:t>
      </w:r>
      <w:proofErr w:type="spellEnd"/>
      <w:r w:rsidRPr="00BD2BEF">
        <w:rPr>
          <w:rFonts w:ascii="Times New Roman" w:eastAsiaTheme="majorEastAsia" w:hAnsi="Times New Roman" w:cstheme="majorBidi"/>
          <w:b/>
          <w:sz w:val="24"/>
          <w:szCs w:val="24"/>
        </w:rPr>
        <w:t xml:space="preserve"> </w:t>
      </w:r>
      <w:r w:rsidRPr="00BD2BEF">
        <w:rPr>
          <w:rFonts w:ascii="Times New Roman" w:eastAsiaTheme="majorEastAsia" w:hAnsi="Times New Roman" w:cstheme="majorBidi"/>
          <w:b/>
          <w:i/>
          <w:iCs/>
          <w:sz w:val="24"/>
          <w:szCs w:val="24"/>
        </w:rPr>
        <w:t xml:space="preserve">Forecasting </w:t>
      </w:r>
      <w:proofErr w:type="spellStart"/>
      <w:r w:rsidRPr="00BD2BEF">
        <w:rPr>
          <w:rFonts w:ascii="Times New Roman" w:eastAsiaTheme="majorEastAsia" w:hAnsi="Times New Roman" w:cstheme="majorBidi"/>
          <w:b/>
          <w:sz w:val="24"/>
          <w:szCs w:val="24"/>
        </w:rPr>
        <w:t>Dengan</w:t>
      </w:r>
      <w:proofErr w:type="spellEnd"/>
      <w:r w:rsidRPr="00BD2BEF">
        <w:rPr>
          <w:rFonts w:ascii="Times New Roman" w:eastAsiaTheme="majorEastAsia" w:hAnsi="Times New Roman" w:cstheme="majorBidi"/>
          <w:b/>
          <w:sz w:val="24"/>
          <w:szCs w:val="24"/>
        </w:rPr>
        <w:t xml:space="preserve"> </w:t>
      </w:r>
      <w:proofErr w:type="spellStart"/>
      <w:r w:rsidRPr="00BD2BEF">
        <w:rPr>
          <w:rFonts w:ascii="Times New Roman" w:eastAsiaTheme="majorEastAsia" w:hAnsi="Times New Roman" w:cstheme="majorBidi"/>
          <w:b/>
          <w:sz w:val="24"/>
          <w:szCs w:val="24"/>
        </w:rPr>
        <w:t>Metode</w:t>
      </w:r>
      <w:proofErr w:type="spellEnd"/>
      <w:r w:rsidRPr="00BD2BEF">
        <w:rPr>
          <w:rFonts w:ascii="Times New Roman" w:eastAsiaTheme="majorEastAsia" w:hAnsi="Times New Roman" w:cstheme="majorBidi"/>
          <w:b/>
          <w:sz w:val="24"/>
          <w:szCs w:val="24"/>
        </w:rPr>
        <w:t xml:space="preserve"> </w:t>
      </w:r>
      <w:r w:rsidRPr="00BD2BEF">
        <w:rPr>
          <w:rFonts w:ascii="Times New Roman" w:eastAsiaTheme="majorEastAsia" w:hAnsi="Times New Roman" w:cstheme="majorBidi"/>
          <w:b/>
          <w:i/>
          <w:iCs/>
          <w:sz w:val="24"/>
          <w:szCs w:val="24"/>
        </w:rPr>
        <w:t>Single Exponential Smoothing Adaptive Parameter</w:t>
      </w:r>
    </w:p>
    <w:p w14:paraId="4E1D25FA" w14:textId="77777777" w:rsidR="00BD2BEF" w:rsidRPr="00BD2BEF" w:rsidRDefault="00BD2BEF" w:rsidP="00BD2BEF">
      <w:pPr>
        <w:spacing w:line="360" w:lineRule="auto"/>
        <w:ind w:left="567" w:firstLine="567"/>
        <w:jc w:val="both"/>
        <w:rPr>
          <w:rFonts w:ascii="Times New Roman" w:hAnsi="Times New Roman"/>
          <w:sz w:val="24"/>
        </w:rPr>
      </w:pPr>
      <w:proofErr w:type="spellStart"/>
      <w:r w:rsidRPr="00BD2BEF">
        <w:rPr>
          <w:rFonts w:ascii="Times New Roman" w:hAnsi="Times New Roman"/>
          <w:sz w:val="24"/>
        </w:rPr>
        <w:t>Dikarenakan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parameter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Cambria Math" w:hAnsi="Cambria Math" w:cs="Cambria Math"/>
          <w:sz w:val="24"/>
        </w:rPr>
        <w:t>𝛼</w:t>
      </w:r>
      <w:r w:rsidRPr="00BD2BEF">
        <w:rPr>
          <w:rFonts w:ascii="Times New Roman" w:hAnsi="Times New Roman"/>
          <w:sz w:val="24"/>
        </w:rPr>
        <w:t xml:space="preserve"> (</w:t>
      </w:r>
      <w:r w:rsidRPr="00BD2BEF">
        <w:rPr>
          <w:rFonts w:ascii="Times New Roman" w:hAnsi="Times New Roman"/>
          <w:i/>
          <w:iCs/>
          <w:sz w:val="24"/>
        </w:rPr>
        <w:t>alpha</w:t>
      </w:r>
      <w:r w:rsidRPr="00BD2BEF">
        <w:rPr>
          <w:rFonts w:ascii="Times New Roman" w:hAnsi="Times New Roman"/>
          <w:sz w:val="24"/>
        </w:rPr>
        <w:t xml:space="preserve">) yang </w:t>
      </w:r>
      <w:proofErr w:type="spellStart"/>
      <w:r w:rsidRPr="00BD2BEF">
        <w:rPr>
          <w:rFonts w:ascii="Times New Roman" w:hAnsi="Times New Roman"/>
          <w:sz w:val="24"/>
        </w:rPr>
        <w:t>berubah-ubah</w:t>
      </w:r>
      <w:proofErr w:type="spellEnd"/>
      <w:r w:rsidRPr="00BD2BEF">
        <w:rPr>
          <w:rFonts w:ascii="Times New Roman" w:hAnsi="Times New Roman"/>
          <w:sz w:val="24"/>
        </w:rPr>
        <w:t xml:space="preserve"> </w:t>
      </w:r>
      <w:proofErr w:type="spellStart"/>
      <w:r w:rsidRPr="00BD2BEF">
        <w:rPr>
          <w:rFonts w:ascii="Times New Roman" w:hAnsi="Times New Roman"/>
          <w:sz w:val="24"/>
        </w:rPr>
        <w:t>mengikuti</w:t>
      </w:r>
      <w:proofErr w:type="spellEnd"/>
      <w:r w:rsidRPr="00BD2BEF">
        <w:rPr>
          <w:rFonts w:ascii="Times New Roman" w:hAnsi="Times New Roman"/>
          <w:sz w:val="24"/>
        </w:rPr>
        <w:t xml:space="preserve"> </w:t>
      </w:r>
      <w:proofErr w:type="spellStart"/>
      <w:r w:rsidRPr="00BD2BEF">
        <w:rPr>
          <w:rFonts w:ascii="Times New Roman" w:hAnsi="Times New Roman"/>
          <w:sz w:val="24"/>
        </w:rPr>
        <w:t>perubahan</w:t>
      </w:r>
      <w:proofErr w:type="spellEnd"/>
      <w:r w:rsidRPr="00BD2BEF">
        <w:rPr>
          <w:rFonts w:ascii="Times New Roman" w:hAnsi="Times New Roman"/>
          <w:sz w:val="24"/>
        </w:rPr>
        <w:t xml:space="preserve"> </w:t>
      </w:r>
      <w:proofErr w:type="spellStart"/>
      <w:r w:rsidRPr="00BD2BEF">
        <w:rPr>
          <w:rFonts w:ascii="Times New Roman" w:hAnsi="Times New Roman"/>
          <w:sz w:val="24"/>
        </w:rPr>
        <w:t>pola</w:t>
      </w:r>
      <w:proofErr w:type="spellEnd"/>
      <w:r w:rsidRPr="00BD2BEF">
        <w:rPr>
          <w:rFonts w:ascii="Times New Roman" w:hAnsi="Times New Roman"/>
          <w:sz w:val="24"/>
        </w:rPr>
        <w:t xml:space="preserve"> data,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langkah</w:t>
      </w:r>
      <w:proofErr w:type="spellEnd"/>
      <w:r w:rsidRPr="00BD2BEF">
        <w:rPr>
          <w:rFonts w:ascii="Times New Roman" w:hAnsi="Times New Roman"/>
          <w:sz w:val="24"/>
        </w:rPr>
        <w:t xml:space="preserve"> </w:t>
      </w:r>
      <w:proofErr w:type="spellStart"/>
      <w:r w:rsidRPr="00BD2BEF">
        <w:rPr>
          <w:rFonts w:ascii="Times New Roman" w:hAnsi="Times New Roman"/>
          <w:sz w:val="24"/>
        </w:rPr>
        <w:t>pertama</w:t>
      </w:r>
      <w:proofErr w:type="spellEnd"/>
      <w:r w:rsidRPr="00BD2BEF">
        <w:rPr>
          <w:rFonts w:ascii="Times New Roman" w:hAnsi="Times New Roman"/>
          <w:sz w:val="24"/>
        </w:rPr>
        <w:t xml:space="preserve"> yang </w:t>
      </w:r>
      <w:proofErr w:type="spellStart"/>
      <w:r w:rsidRPr="00BD2BEF">
        <w:rPr>
          <w:rFonts w:ascii="Times New Roman" w:hAnsi="Times New Roman"/>
          <w:sz w:val="24"/>
        </w:rPr>
        <w:t>perlu</w:t>
      </w:r>
      <w:proofErr w:type="spellEnd"/>
      <w:r w:rsidRPr="00BD2BEF">
        <w:rPr>
          <w:rFonts w:ascii="Times New Roman" w:hAnsi="Times New Roman"/>
          <w:sz w:val="24"/>
        </w:rPr>
        <w:t xml:space="preserve"> di </w:t>
      </w:r>
      <w:proofErr w:type="spellStart"/>
      <w:r w:rsidRPr="00BD2BEF">
        <w:rPr>
          <w:rFonts w:ascii="Times New Roman" w:hAnsi="Times New Roman"/>
          <w:sz w:val="24"/>
        </w:rPr>
        <w:t>lakukan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Analisis</w:t>
      </w:r>
      <w:proofErr w:type="spellEnd"/>
      <w:r w:rsidRPr="00BD2BEF">
        <w:rPr>
          <w:rFonts w:ascii="Times New Roman" w:hAnsi="Times New Roman"/>
          <w:sz w:val="24"/>
        </w:rPr>
        <w:t xml:space="preserve"> </w:t>
      </w:r>
      <w:r w:rsidRPr="00BD2BEF">
        <w:rPr>
          <w:rFonts w:ascii="Times New Roman" w:hAnsi="Times New Roman"/>
          <w:i/>
          <w:iCs/>
          <w:sz w:val="24"/>
        </w:rPr>
        <w:t xml:space="preserve">Single Exponential Smoothing Adaptive Parameter </w:t>
      </w:r>
      <w:proofErr w:type="spellStart"/>
      <w:r w:rsidRPr="00BD2BEF">
        <w:rPr>
          <w:rFonts w:ascii="Times New Roman" w:hAnsi="Times New Roman"/>
          <w:sz w:val="24"/>
        </w:rPr>
        <w:t>bukanlah</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Cambria Math" w:hAnsi="Cambria Math" w:cs="Cambria Math"/>
          <w:sz w:val="24"/>
        </w:rPr>
        <w:t>𝛼</w:t>
      </w:r>
      <w:r w:rsidRPr="00BD2BEF">
        <w:rPr>
          <w:rFonts w:ascii="Times New Roman" w:hAnsi="Times New Roman"/>
          <w:sz w:val="24"/>
        </w:rPr>
        <w:t xml:space="preserve"> (</w:t>
      </w:r>
      <w:r w:rsidRPr="00BD2BEF">
        <w:rPr>
          <w:rFonts w:ascii="Times New Roman" w:hAnsi="Times New Roman"/>
          <w:i/>
          <w:iCs/>
          <w:sz w:val="24"/>
        </w:rPr>
        <w:t>alpha</w:t>
      </w:r>
      <w:r w:rsidRPr="00BD2BEF">
        <w:rPr>
          <w:rFonts w:ascii="Times New Roman" w:hAnsi="Times New Roman"/>
          <w:sz w:val="24"/>
        </w:rPr>
        <w:t xml:space="preserve">) </w:t>
      </w:r>
      <w:proofErr w:type="spellStart"/>
      <w:r w:rsidRPr="00BD2BEF">
        <w:rPr>
          <w:rFonts w:ascii="Times New Roman" w:hAnsi="Times New Roman"/>
          <w:sz w:val="24"/>
        </w:rPr>
        <w:t>tetapi</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Adapun </w:t>
      </w:r>
      <w:proofErr w:type="spellStart"/>
      <w:r w:rsidRPr="00BD2BEF">
        <w:rPr>
          <w:rFonts w:ascii="Times New Roman" w:hAnsi="Times New Roman"/>
          <w:sz w:val="24"/>
        </w:rPr>
        <w:t>besarnya</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antara</w:t>
      </w:r>
      <w:proofErr w:type="spellEnd"/>
      <w:r w:rsidRPr="00BD2BEF">
        <w:rPr>
          <w:rFonts w:ascii="Times New Roman" w:hAnsi="Times New Roman"/>
          <w:sz w:val="24"/>
        </w:rPr>
        <w:t xml:space="preserve"> 0 </w:t>
      </w:r>
      <w:proofErr w:type="spellStart"/>
      <w:r w:rsidRPr="00BD2BEF">
        <w:rPr>
          <w:rFonts w:ascii="Times New Roman" w:hAnsi="Times New Roman"/>
          <w:sz w:val="24"/>
        </w:rPr>
        <w:t>sampai</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1.</w:t>
      </w:r>
    </w:p>
    <w:p w14:paraId="4F46C268" w14:textId="77777777" w:rsidR="00BD2BEF" w:rsidRPr="00BD2BEF" w:rsidRDefault="00BD2BEF" w:rsidP="00BD2BEF">
      <w:pPr>
        <w:numPr>
          <w:ilvl w:val="0"/>
          <w:numId w:val="26"/>
        </w:numPr>
        <w:spacing w:line="360" w:lineRule="auto"/>
        <w:ind w:left="1134" w:hanging="567"/>
        <w:contextualSpacing/>
        <w:rPr>
          <w:rFonts w:ascii="Times New Roman" w:hAnsi="Times New Roman"/>
          <w:i/>
          <w:iCs/>
          <w:sz w:val="24"/>
        </w:rPr>
      </w:pPr>
      <w:proofErr w:type="spellStart"/>
      <w:r w:rsidRPr="00BD2BEF">
        <w:rPr>
          <w:rFonts w:ascii="Times New Roman" w:hAnsi="Times New Roman"/>
          <w:sz w:val="24"/>
        </w:rPr>
        <w:lastRenderedPageBreak/>
        <w:t>Analisis</w:t>
      </w:r>
      <w:proofErr w:type="spellEnd"/>
      <w:r w:rsidRPr="00BD2BEF">
        <w:rPr>
          <w:rFonts w:ascii="Times New Roman" w:hAnsi="Times New Roman"/>
          <w:sz w:val="24"/>
        </w:rPr>
        <w:t xml:space="preserve"> </w:t>
      </w:r>
      <w:r w:rsidRPr="00BD2BEF">
        <w:rPr>
          <w:rFonts w:ascii="Times New Roman" w:hAnsi="Times New Roman"/>
          <w:i/>
          <w:iCs/>
          <w:sz w:val="24"/>
        </w:rPr>
        <w:t>Single Exponential Smoothing Adaptive Parameter Method</w:t>
      </w:r>
    </w:p>
    <w:p w14:paraId="689D00C5"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i/>
          <w:iCs/>
          <w:sz w:val="24"/>
        </w:rPr>
        <w:t xml:space="preserve">Single Exponential Smoothing Adaptive Parameter Method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terapkan</w:t>
      </w:r>
      <w:proofErr w:type="spellEnd"/>
      <w:r w:rsidRPr="00BD2BEF">
        <w:rPr>
          <w:rFonts w:ascii="Times New Roman" w:hAnsi="Times New Roman"/>
          <w:sz w:val="24"/>
        </w:rPr>
        <w:t xml:space="preserve"> pada data total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transaksi</w:t>
      </w:r>
      <w:proofErr w:type="spellEnd"/>
      <w:r w:rsidRPr="00BD2BEF">
        <w:rPr>
          <w:rFonts w:ascii="Times New Roman" w:hAnsi="Times New Roman"/>
          <w:sz w:val="24"/>
        </w:rPr>
        <w:t xml:space="preserve"> </w:t>
      </w:r>
      <w:proofErr w:type="spellStart"/>
      <w:r w:rsidRPr="00BD2BEF">
        <w:rPr>
          <w:rFonts w:ascii="Times New Roman" w:hAnsi="Times New Roman"/>
          <w:sz w:val="24"/>
        </w:rPr>
        <w:t>bulanan</w:t>
      </w:r>
      <w:proofErr w:type="spellEnd"/>
      <w:r w:rsidRPr="00BD2BEF">
        <w:rPr>
          <w:rFonts w:ascii="Times New Roman" w:hAnsi="Times New Roman"/>
          <w:sz w:val="24"/>
        </w:rPr>
        <w:t xml:space="preserve"> </w:t>
      </w:r>
      <w:proofErr w:type="spellStart"/>
      <w:r w:rsidRPr="00BD2BEF">
        <w:rPr>
          <w:rFonts w:ascii="Times New Roman" w:hAnsi="Times New Roman"/>
          <w:sz w:val="24"/>
        </w:rPr>
        <w:t>sebelumnya</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dilakukan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total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Adapun </w:t>
      </w:r>
      <w:proofErr w:type="spellStart"/>
      <w:r w:rsidRPr="00BD2BEF">
        <w:rPr>
          <w:rFonts w:ascii="Times New Roman" w:hAnsi="Times New Roman"/>
          <w:sz w:val="24"/>
        </w:rPr>
        <w:t>Rumus</w:t>
      </w:r>
      <w:proofErr w:type="spellEnd"/>
      <w:r w:rsidRPr="00BD2BEF">
        <w:rPr>
          <w:rFonts w:ascii="Times New Roman" w:hAnsi="Times New Roman"/>
          <w:sz w:val="24"/>
        </w:rPr>
        <w:t xml:space="preserve"> yang </w:t>
      </w:r>
      <w:proofErr w:type="spellStart"/>
      <w:r w:rsidRPr="00BD2BEF">
        <w:rPr>
          <w:rFonts w:ascii="Times New Roman" w:hAnsi="Times New Roman"/>
          <w:sz w:val="24"/>
        </w:rPr>
        <w:t>digunakan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i/>
          <w:iCs/>
          <w:sz w:val="24"/>
        </w:rPr>
        <w:t xml:space="preserve">Single Exponential Smoothing Adaptive Parameter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 </w:t>
      </w:r>
      <w:proofErr w:type="spellStart"/>
      <w:r w:rsidRPr="00BD2BEF">
        <w:rPr>
          <w:rFonts w:ascii="Times New Roman" w:hAnsi="Times New Roman"/>
          <w:sz w:val="24"/>
        </w:rPr>
        <w:t>sebelumnya</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sym w:font="Symbol" w:char="F062"/>
      </w:r>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w:t>
      </w:r>
      <w:proofErr w:type="spellStart"/>
      <w:r w:rsidRPr="00BD2BEF">
        <w:rPr>
          <w:rFonts w:ascii="Times New Roman" w:hAnsi="Times New Roman"/>
          <w:sz w:val="24"/>
        </w:rPr>
        <w:t>mulai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0,1),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0,2),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0,3),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0,4),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0,5),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0,6),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0,7),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0,8) dan (</w:t>
      </w:r>
      <w:r w:rsidRPr="00BD2BEF">
        <w:rPr>
          <w:rFonts w:ascii="Times New Roman" w:hAnsi="Times New Roman"/>
          <w:sz w:val="24"/>
        </w:rPr>
        <w:sym w:font="Symbol" w:char="F062"/>
      </w:r>
      <w:r w:rsidRPr="00BD2BEF">
        <w:rPr>
          <w:rFonts w:ascii="Times New Roman" w:hAnsi="Times New Roman"/>
          <w:i/>
          <w:iCs/>
          <w:sz w:val="24"/>
        </w:rPr>
        <w:t xml:space="preserve"> = </w:t>
      </w:r>
      <w:r w:rsidRPr="00BD2BEF">
        <w:rPr>
          <w:rFonts w:ascii="Times New Roman" w:hAnsi="Times New Roman"/>
          <w:sz w:val="24"/>
        </w:rPr>
        <w:t>0,9).</w:t>
      </w:r>
    </w:p>
    <w:p w14:paraId="6A338278" w14:textId="77777777" w:rsidR="00BD2BEF" w:rsidRPr="00BD2BEF" w:rsidRDefault="00BD2BEF" w:rsidP="00BD2BEF">
      <w:pPr>
        <w:numPr>
          <w:ilvl w:val="0"/>
          <w:numId w:val="26"/>
        </w:numPr>
        <w:spacing w:line="360" w:lineRule="auto"/>
        <w:ind w:left="1134" w:hanging="567"/>
        <w:contextualSpacing/>
        <w:rPr>
          <w:rFonts w:ascii="Times New Roman" w:hAnsi="Times New Roman"/>
          <w:sz w:val="24"/>
        </w:rPr>
      </w:pP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i/>
          <w:iCs/>
          <w:sz w:val="24"/>
        </w:rPr>
        <w:t xml:space="preserve">Beta </w:t>
      </w:r>
      <w:r w:rsidRPr="00BD2BEF">
        <w:rPr>
          <w:rFonts w:ascii="Times New Roman" w:hAnsi="Times New Roman"/>
          <w:i/>
          <w:iCs/>
          <w:sz w:val="24"/>
        </w:rPr>
        <w:sym w:font="Symbol" w:char="F062"/>
      </w:r>
    </w:p>
    <w:p w14:paraId="55212DED"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0,1. </w:t>
      </w:r>
      <w:r w:rsidRPr="00BD2BEF">
        <w:rPr>
          <w:rFonts w:ascii="Times New Roman" w:hAnsi="Times New Roman"/>
          <w:sz w:val="24"/>
        </w:rPr>
        <w:sym w:font="Symbol" w:char="F062"/>
      </w:r>
      <w:r w:rsidRPr="00BD2BEF">
        <w:rPr>
          <w:rFonts w:ascii="Times New Roman" w:hAnsi="Times New Roman"/>
          <w:sz w:val="24"/>
        </w:rPr>
        <w:t xml:space="preserve"> = 0,2. </w:t>
      </w:r>
      <w:r w:rsidRPr="00BD2BEF">
        <w:rPr>
          <w:rFonts w:ascii="Times New Roman" w:hAnsi="Times New Roman"/>
          <w:sz w:val="24"/>
        </w:rPr>
        <w:sym w:font="Symbol" w:char="F062"/>
      </w:r>
      <w:r w:rsidRPr="00BD2BEF">
        <w:rPr>
          <w:rFonts w:ascii="Times New Roman" w:hAnsi="Times New Roman"/>
          <w:sz w:val="24"/>
        </w:rPr>
        <w:t xml:space="preserve"> = 0,3):</w:t>
      </w:r>
    </w:p>
    <w:tbl>
      <w:tblPr>
        <w:tblStyle w:val="TableGrid"/>
        <w:tblpPr w:leftFromText="180" w:rightFromText="180" w:vertAnchor="text" w:horzAnchor="page" w:tblpX="3361" w:tblpY="650"/>
        <w:tblW w:w="6799" w:type="dxa"/>
        <w:tblLook w:val="04A0" w:firstRow="1" w:lastRow="0" w:firstColumn="1" w:lastColumn="0" w:noHBand="0" w:noVBand="1"/>
      </w:tblPr>
      <w:tblGrid>
        <w:gridCol w:w="1271"/>
        <w:gridCol w:w="1134"/>
        <w:gridCol w:w="1134"/>
        <w:gridCol w:w="1134"/>
        <w:gridCol w:w="992"/>
        <w:gridCol w:w="1134"/>
      </w:tblGrid>
      <w:tr w:rsidR="00BD2BEF" w:rsidRPr="00BD2BEF" w14:paraId="3A6271FF" w14:textId="77777777" w:rsidTr="006804DA">
        <w:trPr>
          <w:trHeight w:val="462"/>
        </w:trPr>
        <w:tc>
          <w:tcPr>
            <w:tcW w:w="1271" w:type="dxa"/>
            <w:shd w:val="clear" w:color="auto" w:fill="3B3838" w:themeFill="background2" w:themeFillShade="40"/>
            <w:noWrap/>
            <w:vAlign w:val="center"/>
            <w:hideMark/>
          </w:tcPr>
          <w:p w14:paraId="74EBD25C" w14:textId="77777777" w:rsidR="00BD2BEF" w:rsidRPr="00BD2BEF" w:rsidRDefault="00BD2BEF" w:rsidP="00BD2BEF">
            <w:pPr>
              <w:ind w:left="22"/>
              <w:jc w:val="center"/>
              <w:rPr>
                <w:rFonts w:ascii="Times New Roman" w:hAnsi="Times New Roman" w:cs="Times New Roman"/>
                <w:color w:val="FFFFFF" w:themeColor="background1"/>
                <w:szCs w:val="20"/>
              </w:rPr>
            </w:pPr>
            <w:bookmarkStart w:id="36" w:name="_Hlk108554995"/>
            <w:proofErr w:type="spellStart"/>
            <w:r w:rsidRPr="00BD2BEF">
              <w:rPr>
                <w:rFonts w:ascii="Times New Roman" w:hAnsi="Times New Roman" w:cs="Times New Roman"/>
                <w:b/>
                <w:bCs/>
                <w:color w:val="FFFFFF" w:themeColor="background1"/>
                <w:szCs w:val="20"/>
              </w:rPr>
              <w:t>Tahun</w:t>
            </w:r>
            <w:proofErr w:type="spellEnd"/>
          </w:p>
        </w:tc>
        <w:tc>
          <w:tcPr>
            <w:tcW w:w="1134" w:type="dxa"/>
            <w:shd w:val="clear" w:color="auto" w:fill="3B3838" w:themeFill="background2" w:themeFillShade="40"/>
            <w:noWrap/>
            <w:vAlign w:val="center"/>
            <w:hideMark/>
          </w:tcPr>
          <w:p w14:paraId="15F1F787" w14:textId="77777777" w:rsidR="00BD2BEF" w:rsidRPr="00BD2BEF" w:rsidRDefault="00BD2BEF" w:rsidP="00BD2BEF">
            <w:pPr>
              <w:ind w:left="-69" w:right="33"/>
              <w:jc w:val="center"/>
              <w:rPr>
                <w:rFonts w:ascii="Times New Roman" w:hAnsi="Times New Roman" w:cs="Times New Roman"/>
                <w:color w:val="FFFFFF" w:themeColor="background1"/>
                <w:szCs w:val="20"/>
              </w:rPr>
            </w:pPr>
            <w:proofErr w:type="spellStart"/>
            <w:r w:rsidRPr="00BD2BEF">
              <w:rPr>
                <w:rFonts w:ascii="Times New Roman" w:hAnsi="Times New Roman" w:cs="Times New Roman"/>
                <w:b/>
                <w:bCs/>
                <w:color w:val="FFFFFF" w:themeColor="background1"/>
                <w:szCs w:val="20"/>
              </w:rPr>
              <w:t>Bulan</w:t>
            </w:r>
            <w:proofErr w:type="spellEnd"/>
          </w:p>
        </w:tc>
        <w:tc>
          <w:tcPr>
            <w:tcW w:w="1134" w:type="dxa"/>
            <w:shd w:val="clear" w:color="auto" w:fill="3B3838" w:themeFill="background2" w:themeFillShade="40"/>
            <w:noWrap/>
            <w:vAlign w:val="center"/>
            <w:hideMark/>
          </w:tcPr>
          <w:p w14:paraId="7EB1C34A" w14:textId="77777777" w:rsidR="00BD2BEF" w:rsidRPr="00BD2BEF" w:rsidRDefault="00BD2BEF" w:rsidP="00BD2BEF">
            <w:pPr>
              <w:jc w:val="center"/>
              <w:rPr>
                <w:rFonts w:ascii="Times New Roman" w:hAnsi="Times New Roman" w:cs="Times New Roman"/>
                <w:color w:val="FFFFFF" w:themeColor="background1"/>
                <w:szCs w:val="20"/>
              </w:rPr>
            </w:pPr>
            <w:proofErr w:type="spellStart"/>
            <w:r w:rsidRPr="00BD2BEF">
              <w:rPr>
                <w:rFonts w:ascii="Times New Roman" w:hAnsi="Times New Roman" w:cs="Times New Roman"/>
                <w:b/>
                <w:bCs/>
                <w:color w:val="FFFFFF" w:themeColor="background1"/>
                <w:szCs w:val="20"/>
              </w:rPr>
              <w:t>Aktual</w:t>
            </w:r>
            <w:proofErr w:type="spellEnd"/>
          </w:p>
        </w:tc>
        <w:tc>
          <w:tcPr>
            <w:tcW w:w="1134" w:type="dxa"/>
            <w:shd w:val="clear" w:color="auto" w:fill="3B3838" w:themeFill="background2" w:themeFillShade="40"/>
            <w:noWrap/>
            <w:vAlign w:val="center"/>
            <w:hideMark/>
          </w:tcPr>
          <w:p w14:paraId="049DF881" w14:textId="77777777" w:rsidR="00BD2BEF" w:rsidRPr="00BD2BEF" w:rsidRDefault="00BD2BEF" w:rsidP="00BD2BEF">
            <w:pPr>
              <w:ind w:left="34"/>
              <w:jc w:val="center"/>
              <w:rPr>
                <w:rFonts w:ascii="Times New Roman" w:hAnsi="Times New Roman" w:cs="Times New Roman"/>
                <w:color w:val="FFFFFF" w:themeColor="background1"/>
                <w:szCs w:val="20"/>
              </w:rPr>
            </w:pPr>
            <w:r w:rsidRPr="00BD2BEF">
              <w:rPr>
                <w:rFonts w:ascii="Times New Roman" w:hAnsi="Times New Roman" w:cs="Times New Roman"/>
                <w:b/>
                <w:bCs/>
                <w:color w:val="FFFFFF" w:themeColor="background1"/>
                <w:szCs w:val="20"/>
              </w:rPr>
              <w:sym w:font="Symbol" w:char="F062"/>
            </w:r>
            <w:r w:rsidRPr="00BD2BEF">
              <w:rPr>
                <w:rFonts w:ascii="Times New Roman" w:hAnsi="Times New Roman" w:cs="Times New Roman"/>
                <w:b/>
                <w:bCs/>
                <w:color w:val="FFFFFF" w:themeColor="background1"/>
                <w:szCs w:val="20"/>
              </w:rPr>
              <w:t xml:space="preserve"> 0,1</w:t>
            </w:r>
          </w:p>
        </w:tc>
        <w:tc>
          <w:tcPr>
            <w:tcW w:w="992" w:type="dxa"/>
            <w:shd w:val="clear" w:color="auto" w:fill="3B3838" w:themeFill="background2" w:themeFillShade="40"/>
            <w:noWrap/>
            <w:vAlign w:val="center"/>
            <w:hideMark/>
          </w:tcPr>
          <w:p w14:paraId="3B5321D7" w14:textId="77777777" w:rsidR="00BD2BEF" w:rsidRPr="00BD2BEF" w:rsidRDefault="00BD2BEF" w:rsidP="00BD2BEF">
            <w:pPr>
              <w:ind w:left="22"/>
              <w:jc w:val="center"/>
              <w:rPr>
                <w:rFonts w:ascii="Times New Roman" w:hAnsi="Times New Roman" w:cs="Times New Roman"/>
                <w:color w:val="FFFFFF" w:themeColor="background1"/>
                <w:szCs w:val="20"/>
              </w:rPr>
            </w:pPr>
            <w:r w:rsidRPr="00BD2BEF">
              <w:rPr>
                <w:rFonts w:ascii="Times New Roman" w:hAnsi="Times New Roman" w:cs="Times New Roman"/>
                <w:b/>
                <w:bCs/>
                <w:color w:val="FFFFFF" w:themeColor="background1"/>
                <w:szCs w:val="20"/>
              </w:rPr>
              <w:sym w:font="Symbol" w:char="F062"/>
            </w:r>
            <w:r w:rsidRPr="00BD2BEF">
              <w:rPr>
                <w:rFonts w:ascii="Times New Roman" w:hAnsi="Times New Roman" w:cs="Times New Roman"/>
                <w:b/>
                <w:bCs/>
                <w:color w:val="FFFFFF" w:themeColor="background1"/>
                <w:szCs w:val="20"/>
              </w:rPr>
              <w:t xml:space="preserve"> 0,2</w:t>
            </w:r>
          </w:p>
        </w:tc>
        <w:tc>
          <w:tcPr>
            <w:tcW w:w="1134" w:type="dxa"/>
            <w:shd w:val="clear" w:color="auto" w:fill="3B3838" w:themeFill="background2" w:themeFillShade="40"/>
            <w:noWrap/>
            <w:vAlign w:val="center"/>
            <w:hideMark/>
          </w:tcPr>
          <w:p w14:paraId="7F45F8B0" w14:textId="77777777" w:rsidR="00BD2BEF" w:rsidRPr="00BD2BEF" w:rsidRDefault="00BD2BEF" w:rsidP="00BD2BEF">
            <w:pPr>
              <w:ind w:left="22"/>
              <w:jc w:val="center"/>
              <w:rPr>
                <w:rFonts w:ascii="Times New Roman" w:hAnsi="Times New Roman" w:cs="Times New Roman"/>
                <w:color w:val="FFFFFF" w:themeColor="background1"/>
                <w:szCs w:val="20"/>
              </w:rPr>
            </w:pPr>
            <w:r w:rsidRPr="00BD2BEF">
              <w:rPr>
                <w:rFonts w:ascii="Times New Roman" w:hAnsi="Times New Roman" w:cs="Times New Roman"/>
                <w:b/>
                <w:bCs/>
                <w:color w:val="FFFFFF" w:themeColor="background1"/>
                <w:szCs w:val="20"/>
              </w:rPr>
              <w:sym w:font="Symbol" w:char="F062"/>
            </w:r>
            <w:r w:rsidRPr="00BD2BEF">
              <w:rPr>
                <w:rFonts w:ascii="Times New Roman" w:hAnsi="Times New Roman" w:cs="Times New Roman"/>
                <w:b/>
                <w:bCs/>
                <w:color w:val="FFFFFF" w:themeColor="background1"/>
                <w:szCs w:val="20"/>
              </w:rPr>
              <w:t xml:space="preserve"> 0,3</w:t>
            </w:r>
          </w:p>
        </w:tc>
      </w:tr>
      <w:tr w:rsidR="00BD2BEF" w:rsidRPr="00BD2BEF" w14:paraId="29B3549A" w14:textId="77777777" w:rsidTr="006804DA">
        <w:trPr>
          <w:trHeight w:val="312"/>
        </w:trPr>
        <w:tc>
          <w:tcPr>
            <w:tcW w:w="1271" w:type="dxa"/>
            <w:shd w:val="clear" w:color="auto" w:fill="F4B083" w:themeFill="accent2" w:themeFillTint="99"/>
            <w:noWrap/>
            <w:hideMark/>
          </w:tcPr>
          <w:p w14:paraId="6DBC196D"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642869F9"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Jun</w:t>
            </w:r>
          </w:p>
        </w:tc>
        <w:tc>
          <w:tcPr>
            <w:tcW w:w="1134" w:type="dxa"/>
            <w:shd w:val="clear" w:color="auto" w:fill="FBE4D5" w:themeFill="accent2" w:themeFillTint="33"/>
            <w:noWrap/>
            <w:hideMark/>
          </w:tcPr>
          <w:p w14:paraId="7D766D90"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257</w:t>
            </w:r>
          </w:p>
        </w:tc>
        <w:tc>
          <w:tcPr>
            <w:tcW w:w="1134" w:type="dxa"/>
            <w:shd w:val="clear" w:color="auto" w:fill="FBE4D5" w:themeFill="accent2" w:themeFillTint="33"/>
            <w:noWrap/>
            <w:vAlign w:val="center"/>
          </w:tcPr>
          <w:p w14:paraId="43563409"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992" w:type="dxa"/>
            <w:shd w:val="clear" w:color="auto" w:fill="FBE4D5" w:themeFill="accent2" w:themeFillTint="33"/>
            <w:noWrap/>
            <w:vAlign w:val="center"/>
          </w:tcPr>
          <w:p w14:paraId="5D17078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1134" w:type="dxa"/>
            <w:shd w:val="clear" w:color="auto" w:fill="FBE4D5" w:themeFill="accent2" w:themeFillTint="33"/>
            <w:noWrap/>
            <w:vAlign w:val="center"/>
          </w:tcPr>
          <w:p w14:paraId="578879BE"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r>
      <w:tr w:rsidR="00BD2BEF" w:rsidRPr="00BD2BEF" w14:paraId="3301845B" w14:textId="77777777" w:rsidTr="006804DA">
        <w:trPr>
          <w:trHeight w:val="312"/>
        </w:trPr>
        <w:tc>
          <w:tcPr>
            <w:tcW w:w="1271" w:type="dxa"/>
            <w:shd w:val="clear" w:color="auto" w:fill="F4B083" w:themeFill="accent2" w:themeFillTint="99"/>
            <w:noWrap/>
            <w:hideMark/>
          </w:tcPr>
          <w:p w14:paraId="5FC164F8"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194B73CF"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Jul</w:t>
            </w:r>
          </w:p>
        </w:tc>
        <w:tc>
          <w:tcPr>
            <w:tcW w:w="1134" w:type="dxa"/>
            <w:shd w:val="clear" w:color="auto" w:fill="FBE4D5" w:themeFill="accent2" w:themeFillTint="33"/>
            <w:noWrap/>
            <w:hideMark/>
          </w:tcPr>
          <w:p w14:paraId="7EA68D62"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258</w:t>
            </w:r>
          </w:p>
        </w:tc>
        <w:tc>
          <w:tcPr>
            <w:tcW w:w="1134" w:type="dxa"/>
            <w:shd w:val="clear" w:color="auto" w:fill="FBE4D5" w:themeFill="accent2" w:themeFillTint="33"/>
            <w:noWrap/>
            <w:vAlign w:val="center"/>
          </w:tcPr>
          <w:p w14:paraId="568AE9DA"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992" w:type="dxa"/>
            <w:shd w:val="clear" w:color="auto" w:fill="FBE4D5" w:themeFill="accent2" w:themeFillTint="33"/>
            <w:noWrap/>
            <w:vAlign w:val="center"/>
          </w:tcPr>
          <w:p w14:paraId="2A3A36C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1134" w:type="dxa"/>
            <w:shd w:val="clear" w:color="auto" w:fill="FBE4D5" w:themeFill="accent2" w:themeFillTint="33"/>
            <w:noWrap/>
            <w:vAlign w:val="center"/>
          </w:tcPr>
          <w:p w14:paraId="165416F5"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r>
      <w:tr w:rsidR="00BD2BEF" w:rsidRPr="00BD2BEF" w14:paraId="7B92FBE3" w14:textId="77777777" w:rsidTr="006804DA">
        <w:trPr>
          <w:trHeight w:val="312"/>
        </w:trPr>
        <w:tc>
          <w:tcPr>
            <w:tcW w:w="1271" w:type="dxa"/>
            <w:shd w:val="clear" w:color="auto" w:fill="F4B083" w:themeFill="accent2" w:themeFillTint="99"/>
            <w:noWrap/>
            <w:hideMark/>
          </w:tcPr>
          <w:p w14:paraId="5C3F583F"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052943C7"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Aug</w:t>
            </w:r>
          </w:p>
        </w:tc>
        <w:tc>
          <w:tcPr>
            <w:tcW w:w="1134" w:type="dxa"/>
            <w:shd w:val="clear" w:color="auto" w:fill="FBE4D5" w:themeFill="accent2" w:themeFillTint="33"/>
            <w:noWrap/>
            <w:hideMark/>
          </w:tcPr>
          <w:p w14:paraId="1B19E96F"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243</w:t>
            </w:r>
          </w:p>
        </w:tc>
        <w:tc>
          <w:tcPr>
            <w:tcW w:w="1134" w:type="dxa"/>
            <w:shd w:val="clear" w:color="auto" w:fill="FBE4D5" w:themeFill="accent2" w:themeFillTint="33"/>
            <w:noWrap/>
            <w:vAlign w:val="center"/>
          </w:tcPr>
          <w:p w14:paraId="4C1D0D62"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992" w:type="dxa"/>
            <w:shd w:val="clear" w:color="auto" w:fill="FBE4D5" w:themeFill="accent2" w:themeFillTint="33"/>
            <w:noWrap/>
            <w:vAlign w:val="center"/>
          </w:tcPr>
          <w:p w14:paraId="11973C13"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c>
          <w:tcPr>
            <w:tcW w:w="1134" w:type="dxa"/>
            <w:shd w:val="clear" w:color="auto" w:fill="FBE4D5" w:themeFill="accent2" w:themeFillTint="33"/>
            <w:noWrap/>
            <w:vAlign w:val="center"/>
          </w:tcPr>
          <w:p w14:paraId="71E865B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256,0</w:t>
            </w:r>
          </w:p>
        </w:tc>
      </w:tr>
      <w:tr w:rsidR="00BD2BEF" w:rsidRPr="00BD2BEF" w14:paraId="4D733C59" w14:textId="77777777" w:rsidTr="006804DA">
        <w:trPr>
          <w:trHeight w:val="312"/>
        </w:trPr>
        <w:tc>
          <w:tcPr>
            <w:tcW w:w="1271" w:type="dxa"/>
            <w:shd w:val="clear" w:color="auto" w:fill="F4B083" w:themeFill="accent2" w:themeFillTint="99"/>
            <w:noWrap/>
            <w:hideMark/>
          </w:tcPr>
          <w:p w14:paraId="50D62E92"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43C581AA"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Sep</w:t>
            </w:r>
          </w:p>
        </w:tc>
        <w:tc>
          <w:tcPr>
            <w:tcW w:w="1134" w:type="dxa"/>
            <w:shd w:val="clear" w:color="auto" w:fill="FBE4D5" w:themeFill="accent2" w:themeFillTint="33"/>
            <w:noWrap/>
            <w:hideMark/>
          </w:tcPr>
          <w:p w14:paraId="0B0C1C72"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274</w:t>
            </w:r>
          </w:p>
        </w:tc>
        <w:tc>
          <w:tcPr>
            <w:tcW w:w="1134" w:type="dxa"/>
            <w:shd w:val="clear" w:color="auto" w:fill="FBE4D5" w:themeFill="accent2" w:themeFillTint="33"/>
            <w:noWrap/>
            <w:vAlign w:val="center"/>
          </w:tcPr>
          <w:p w14:paraId="6AABF20A"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243,0</w:t>
            </w:r>
          </w:p>
        </w:tc>
        <w:tc>
          <w:tcPr>
            <w:tcW w:w="992" w:type="dxa"/>
            <w:shd w:val="clear" w:color="auto" w:fill="FBE4D5" w:themeFill="accent2" w:themeFillTint="33"/>
            <w:noWrap/>
            <w:vAlign w:val="center"/>
          </w:tcPr>
          <w:p w14:paraId="6171656A"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243,0</w:t>
            </w:r>
          </w:p>
        </w:tc>
        <w:tc>
          <w:tcPr>
            <w:tcW w:w="1134" w:type="dxa"/>
            <w:shd w:val="clear" w:color="auto" w:fill="FBE4D5" w:themeFill="accent2" w:themeFillTint="33"/>
            <w:noWrap/>
            <w:vAlign w:val="center"/>
          </w:tcPr>
          <w:p w14:paraId="564C700B"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243,0</w:t>
            </w:r>
          </w:p>
        </w:tc>
      </w:tr>
      <w:tr w:rsidR="00BD2BEF" w:rsidRPr="00BD2BEF" w14:paraId="59F58C15" w14:textId="77777777" w:rsidTr="006804DA">
        <w:trPr>
          <w:trHeight w:val="312"/>
        </w:trPr>
        <w:tc>
          <w:tcPr>
            <w:tcW w:w="1271" w:type="dxa"/>
            <w:shd w:val="clear" w:color="auto" w:fill="F4B083" w:themeFill="accent2" w:themeFillTint="99"/>
            <w:noWrap/>
            <w:hideMark/>
          </w:tcPr>
          <w:p w14:paraId="58DF00D1"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7E2F2DA2"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Oct</w:t>
            </w:r>
          </w:p>
        </w:tc>
        <w:tc>
          <w:tcPr>
            <w:tcW w:w="1134" w:type="dxa"/>
            <w:shd w:val="clear" w:color="auto" w:fill="FBE4D5" w:themeFill="accent2" w:themeFillTint="33"/>
            <w:noWrap/>
            <w:hideMark/>
          </w:tcPr>
          <w:p w14:paraId="72F6ACA4"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275</w:t>
            </w:r>
          </w:p>
        </w:tc>
        <w:tc>
          <w:tcPr>
            <w:tcW w:w="1134" w:type="dxa"/>
            <w:shd w:val="clear" w:color="auto" w:fill="FBE4D5" w:themeFill="accent2" w:themeFillTint="33"/>
            <w:noWrap/>
            <w:vAlign w:val="center"/>
          </w:tcPr>
          <w:p w14:paraId="7C49F51A"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257,0</w:t>
            </w:r>
          </w:p>
        </w:tc>
        <w:tc>
          <w:tcPr>
            <w:tcW w:w="992" w:type="dxa"/>
            <w:shd w:val="clear" w:color="auto" w:fill="FBE4D5" w:themeFill="accent2" w:themeFillTint="33"/>
            <w:noWrap/>
            <w:vAlign w:val="center"/>
          </w:tcPr>
          <w:p w14:paraId="3C4CEB72"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258,4</w:t>
            </w:r>
          </w:p>
        </w:tc>
        <w:tc>
          <w:tcPr>
            <w:tcW w:w="1134" w:type="dxa"/>
            <w:shd w:val="clear" w:color="auto" w:fill="FBE4D5" w:themeFill="accent2" w:themeFillTint="33"/>
            <w:noWrap/>
            <w:vAlign w:val="center"/>
          </w:tcPr>
          <w:p w14:paraId="6DF137C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259,9</w:t>
            </w:r>
          </w:p>
        </w:tc>
      </w:tr>
      <w:tr w:rsidR="00BD2BEF" w:rsidRPr="00BD2BEF" w14:paraId="29B90844" w14:textId="77777777" w:rsidTr="006804DA">
        <w:trPr>
          <w:trHeight w:val="312"/>
        </w:trPr>
        <w:tc>
          <w:tcPr>
            <w:tcW w:w="1271" w:type="dxa"/>
            <w:shd w:val="clear" w:color="auto" w:fill="F4B083" w:themeFill="accent2" w:themeFillTint="99"/>
            <w:noWrap/>
            <w:hideMark/>
          </w:tcPr>
          <w:p w14:paraId="3C0BE3DC"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2F314DC8"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Nov</w:t>
            </w:r>
          </w:p>
        </w:tc>
        <w:tc>
          <w:tcPr>
            <w:tcW w:w="1134" w:type="dxa"/>
            <w:shd w:val="clear" w:color="auto" w:fill="FBE4D5" w:themeFill="accent2" w:themeFillTint="33"/>
            <w:noWrap/>
            <w:hideMark/>
          </w:tcPr>
          <w:p w14:paraId="1181C9DA"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227</w:t>
            </w:r>
          </w:p>
        </w:tc>
        <w:tc>
          <w:tcPr>
            <w:tcW w:w="1134" w:type="dxa"/>
            <w:shd w:val="clear" w:color="auto" w:fill="FBE4D5" w:themeFill="accent2" w:themeFillTint="33"/>
            <w:noWrap/>
            <w:vAlign w:val="center"/>
          </w:tcPr>
          <w:p w14:paraId="3B295BA8"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267,5</w:t>
            </w:r>
          </w:p>
        </w:tc>
        <w:tc>
          <w:tcPr>
            <w:tcW w:w="992" w:type="dxa"/>
            <w:shd w:val="clear" w:color="auto" w:fill="FBE4D5" w:themeFill="accent2" w:themeFillTint="33"/>
            <w:noWrap/>
            <w:vAlign w:val="center"/>
          </w:tcPr>
          <w:p w14:paraId="3CADFCFF"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268,7</w:t>
            </w:r>
          </w:p>
        </w:tc>
        <w:tc>
          <w:tcPr>
            <w:tcW w:w="1134" w:type="dxa"/>
            <w:shd w:val="clear" w:color="auto" w:fill="FBE4D5" w:themeFill="accent2" w:themeFillTint="33"/>
            <w:noWrap/>
            <w:vAlign w:val="center"/>
          </w:tcPr>
          <w:p w14:paraId="79CF889E"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269,7</w:t>
            </w:r>
          </w:p>
        </w:tc>
      </w:tr>
      <w:tr w:rsidR="00BD2BEF" w:rsidRPr="00BD2BEF" w14:paraId="24FADCC1" w14:textId="77777777" w:rsidTr="006804DA">
        <w:trPr>
          <w:trHeight w:val="312"/>
        </w:trPr>
        <w:tc>
          <w:tcPr>
            <w:tcW w:w="1271" w:type="dxa"/>
            <w:shd w:val="clear" w:color="auto" w:fill="F4B083" w:themeFill="accent2" w:themeFillTint="99"/>
            <w:noWrap/>
            <w:hideMark/>
          </w:tcPr>
          <w:p w14:paraId="3A7EDDB6"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2021</w:t>
            </w:r>
          </w:p>
        </w:tc>
        <w:tc>
          <w:tcPr>
            <w:tcW w:w="1134" w:type="dxa"/>
            <w:shd w:val="clear" w:color="auto" w:fill="FBE4D5" w:themeFill="accent2" w:themeFillTint="33"/>
            <w:noWrap/>
            <w:hideMark/>
          </w:tcPr>
          <w:p w14:paraId="300C741F"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Dec</w:t>
            </w:r>
          </w:p>
        </w:tc>
        <w:tc>
          <w:tcPr>
            <w:tcW w:w="1134" w:type="dxa"/>
            <w:shd w:val="clear" w:color="auto" w:fill="FBE4D5" w:themeFill="accent2" w:themeFillTint="33"/>
            <w:noWrap/>
            <w:hideMark/>
          </w:tcPr>
          <w:p w14:paraId="68CF9D67"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404</w:t>
            </w:r>
          </w:p>
        </w:tc>
        <w:tc>
          <w:tcPr>
            <w:tcW w:w="1134" w:type="dxa"/>
            <w:shd w:val="clear" w:color="auto" w:fill="FBE4D5" w:themeFill="accent2" w:themeFillTint="33"/>
            <w:noWrap/>
            <w:vAlign w:val="center"/>
          </w:tcPr>
          <w:p w14:paraId="7FD677F1"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263,2</w:t>
            </w:r>
          </w:p>
        </w:tc>
        <w:tc>
          <w:tcPr>
            <w:tcW w:w="992" w:type="dxa"/>
            <w:shd w:val="clear" w:color="auto" w:fill="FBE4D5" w:themeFill="accent2" w:themeFillTint="33"/>
            <w:noWrap/>
            <w:vAlign w:val="center"/>
          </w:tcPr>
          <w:p w14:paraId="61C45E99"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260,4</w:t>
            </w:r>
          </w:p>
        </w:tc>
        <w:tc>
          <w:tcPr>
            <w:tcW w:w="1134" w:type="dxa"/>
            <w:shd w:val="clear" w:color="auto" w:fill="FBE4D5" w:themeFill="accent2" w:themeFillTint="33"/>
            <w:noWrap/>
            <w:vAlign w:val="center"/>
          </w:tcPr>
          <w:p w14:paraId="456DEBC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256,6</w:t>
            </w:r>
          </w:p>
        </w:tc>
      </w:tr>
      <w:tr w:rsidR="00BD2BEF" w:rsidRPr="00BD2BEF" w14:paraId="5F1355AA" w14:textId="77777777" w:rsidTr="006804DA">
        <w:trPr>
          <w:trHeight w:val="312"/>
        </w:trPr>
        <w:tc>
          <w:tcPr>
            <w:tcW w:w="1271" w:type="dxa"/>
            <w:shd w:val="clear" w:color="auto" w:fill="F4B083" w:themeFill="accent2" w:themeFillTint="99"/>
            <w:noWrap/>
            <w:hideMark/>
          </w:tcPr>
          <w:p w14:paraId="46F39913"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0A445A41"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Jan</w:t>
            </w:r>
          </w:p>
        </w:tc>
        <w:tc>
          <w:tcPr>
            <w:tcW w:w="1134" w:type="dxa"/>
            <w:shd w:val="clear" w:color="auto" w:fill="FBE4D5" w:themeFill="accent2" w:themeFillTint="33"/>
            <w:noWrap/>
            <w:hideMark/>
          </w:tcPr>
          <w:p w14:paraId="7B4715C0"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285</w:t>
            </w:r>
          </w:p>
        </w:tc>
        <w:tc>
          <w:tcPr>
            <w:tcW w:w="1134" w:type="dxa"/>
            <w:shd w:val="clear" w:color="auto" w:fill="FBE4D5" w:themeFill="accent2" w:themeFillTint="33"/>
            <w:noWrap/>
            <w:vAlign w:val="center"/>
          </w:tcPr>
          <w:p w14:paraId="711A520B"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346,9</w:t>
            </w:r>
          </w:p>
        </w:tc>
        <w:tc>
          <w:tcPr>
            <w:tcW w:w="992" w:type="dxa"/>
            <w:shd w:val="clear" w:color="auto" w:fill="FBE4D5" w:themeFill="accent2" w:themeFillTint="33"/>
            <w:noWrap/>
            <w:vAlign w:val="center"/>
          </w:tcPr>
          <w:p w14:paraId="19CA746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350,6</w:t>
            </w:r>
          </w:p>
        </w:tc>
        <w:tc>
          <w:tcPr>
            <w:tcW w:w="1134" w:type="dxa"/>
            <w:shd w:val="clear" w:color="auto" w:fill="FBE4D5" w:themeFill="accent2" w:themeFillTint="33"/>
            <w:noWrap/>
            <w:vAlign w:val="center"/>
          </w:tcPr>
          <w:p w14:paraId="06E01F09"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354,8</w:t>
            </w:r>
          </w:p>
        </w:tc>
      </w:tr>
      <w:tr w:rsidR="00BD2BEF" w:rsidRPr="00BD2BEF" w14:paraId="7F1421E1" w14:textId="77777777" w:rsidTr="006804DA">
        <w:trPr>
          <w:trHeight w:val="312"/>
        </w:trPr>
        <w:tc>
          <w:tcPr>
            <w:tcW w:w="1271" w:type="dxa"/>
            <w:shd w:val="clear" w:color="auto" w:fill="F4B083" w:themeFill="accent2" w:themeFillTint="99"/>
            <w:noWrap/>
            <w:hideMark/>
          </w:tcPr>
          <w:p w14:paraId="03CA39D9"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0019DA35"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Feb</w:t>
            </w:r>
          </w:p>
        </w:tc>
        <w:tc>
          <w:tcPr>
            <w:tcW w:w="1134" w:type="dxa"/>
            <w:shd w:val="clear" w:color="auto" w:fill="FBE4D5" w:themeFill="accent2" w:themeFillTint="33"/>
            <w:noWrap/>
            <w:hideMark/>
          </w:tcPr>
          <w:p w14:paraId="7AD4C259"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207</w:t>
            </w:r>
          </w:p>
        </w:tc>
        <w:tc>
          <w:tcPr>
            <w:tcW w:w="1134" w:type="dxa"/>
            <w:shd w:val="clear" w:color="auto" w:fill="FBE4D5" w:themeFill="accent2" w:themeFillTint="33"/>
            <w:noWrap/>
            <w:vAlign w:val="center"/>
          </w:tcPr>
          <w:p w14:paraId="4F30B8C8"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333,7</w:t>
            </w:r>
          </w:p>
        </w:tc>
        <w:tc>
          <w:tcPr>
            <w:tcW w:w="992" w:type="dxa"/>
            <w:shd w:val="clear" w:color="auto" w:fill="FBE4D5" w:themeFill="accent2" w:themeFillTint="33"/>
            <w:noWrap/>
            <w:vAlign w:val="center"/>
          </w:tcPr>
          <w:p w14:paraId="1B2DC03A"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340,1</w:t>
            </w:r>
          </w:p>
        </w:tc>
        <w:tc>
          <w:tcPr>
            <w:tcW w:w="1134" w:type="dxa"/>
            <w:shd w:val="clear" w:color="auto" w:fill="FBE4D5" w:themeFill="accent2" w:themeFillTint="33"/>
            <w:noWrap/>
            <w:vAlign w:val="center"/>
          </w:tcPr>
          <w:p w14:paraId="4534364E"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348,1</w:t>
            </w:r>
          </w:p>
        </w:tc>
      </w:tr>
      <w:tr w:rsidR="00BD2BEF" w:rsidRPr="00BD2BEF" w14:paraId="3A25245F" w14:textId="77777777" w:rsidTr="006804DA">
        <w:trPr>
          <w:trHeight w:val="312"/>
        </w:trPr>
        <w:tc>
          <w:tcPr>
            <w:tcW w:w="1271" w:type="dxa"/>
            <w:shd w:val="clear" w:color="auto" w:fill="F4B083" w:themeFill="accent2" w:themeFillTint="99"/>
            <w:noWrap/>
            <w:hideMark/>
          </w:tcPr>
          <w:p w14:paraId="4264A2E2"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29C9928B"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Mar</w:t>
            </w:r>
          </w:p>
        </w:tc>
        <w:tc>
          <w:tcPr>
            <w:tcW w:w="1134" w:type="dxa"/>
            <w:shd w:val="clear" w:color="auto" w:fill="FBE4D5" w:themeFill="accent2" w:themeFillTint="33"/>
            <w:noWrap/>
            <w:hideMark/>
          </w:tcPr>
          <w:p w14:paraId="35079B30"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223</w:t>
            </w:r>
          </w:p>
        </w:tc>
        <w:tc>
          <w:tcPr>
            <w:tcW w:w="1134" w:type="dxa"/>
            <w:shd w:val="clear" w:color="auto" w:fill="FBE4D5" w:themeFill="accent2" w:themeFillTint="33"/>
            <w:noWrap/>
            <w:vAlign w:val="center"/>
          </w:tcPr>
          <w:p w14:paraId="7FD95F38"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306,6</w:t>
            </w:r>
          </w:p>
        </w:tc>
        <w:tc>
          <w:tcPr>
            <w:tcW w:w="992" w:type="dxa"/>
            <w:shd w:val="clear" w:color="auto" w:fill="FBE4D5" w:themeFill="accent2" w:themeFillTint="33"/>
            <w:noWrap/>
            <w:vAlign w:val="center"/>
          </w:tcPr>
          <w:p w14:paraId="5126DEEE"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296,9</w:t>
            </w:r>
          </w:p>
        </w:tc>
        <w:tc>
          <w:tcPr>
            <w:tcW w:w="1134" w:type="dxa"/>
            <w:shd w:val="clear" w:color="auto" w:fill="FBE4D5" w:themeFill="accent2" w:themeFillTint="33"/>
            <w:noWrap/>
            <w:vAlign w:val="center"/>
          </w:tcPr>
          <w:p w14:paraId="5B432667"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285,9</w:t>
            </w:r>
          </w:p>
        </w:tc>
      </w:tr>
      <w:tr w:rsidR="00BD2BEF" w:rsidRPr="00BD2BEF" w14:paraId="706C7D4B" w14:textId="77777777" w:rsidTr="006804DA">
        <w:trPr>
          <w:trHeight w:val="312"/>
        </w:trPr>
        <w:tc>
          <w:tcPr>
            <w:tcW w:w="1271" w:type="dxa"/>
            <w:shd w:val="clear" w:color="auto" w:fill="F4B083" w:themeFill="accent2" w:themeFillTint="99"/>
            <w:noWrap/>
            <w:hideMark/>
          </w:tcPr>
          <w:p w14:paraId="3DF11A04"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657FEC8F"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Apr</w:t>
            </w:r>
          </w:p>
        </w:tc>
        <w:tc>
          <w:tcPr>
            <w:tcW w:w="1134" w:type="dxa"/>
            <w:shd w:val="clear" w:color="auto" w:fill="FBE4D5" w:themeFill="accent2" w:themeFillTint="33"/>
            <w:noWrap/>
            <w:hideMark/>
          </w:tcPr>
          <w:p w14:paraId="77A3135F"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279</w:t>
            </w:r>
          </w:p>
        </w:tc>
        <w:tc>
          <w:tcPr>
            <w:tcW w:w="1134" w:type="dxa"/>
            <w:shd w:val="clear" w:color="auto" w:fill="FBE4D5" w:themeFill="accent2" w:themeFillTint="33"/>
            <w:noWrap/>
            <w:vAlign w:val="center"/>
          </w:tcPr>
          <w:p w14:paraId="462B1328"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274,9</w:t>
            </w:r>
          </w:p>
        </w:tc>
        <w:tc>
          <w:tcPr>
            <w:tcW w:w="992" w:type="dxa"/>
            <w:shd w:val="clear" w:color="auto" w:fill="FBE4D5" w:themeFill="accent2" w:themeFillTint="33"/>
            <w:noWrap/>
            <w:vAlign w:val="center"/>
          </w:tcPr>
          <w:p w14:paraId="7D8AB1E1"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261,2</w:t>
            </w:r>
          </w:p>
        </w:tc>
        <w:tc>
          <w:tcPr>
            <w:tcW w:w="1134" w:type="dxa"/>
            <w:shd w:val="clear" w:color="auto" w:fill="FBE4D5" w:themeFill="accent2" w:themeFillTint="33"/>
            <w:noWrap/>
            <w:vAlign w:val="center"/>
          </w:tcPr>
          <w:p w14:paraId="4CD70876"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249,1</w:t>
            </w:r>
          </w:p>
        </w:tc>
      </w:tr>
      <w:tr w:rsidR="00BD2BEF" w:rsidRPr="00BD2BEF" w14:paraId="34334826" w14:textId="77777777" w:rsidTr="006804DA">
        <w:trPr>
          <w:trHeight w:val="324"/>
        </w:trPr>
        <w:tc>
          <w:tcPr>
            <w:tcW w:w="1271" w:type="dxa"/>
            <w:shd w:val="clear" w:color="auto" w:fill="F4B083" w:themeFill="accent2" w:themeFillTint="99"/>
            <w:noWrap/>
            <w:hideMark/>
          </w:tcPr>
          <w:p w14:paraId="0D0F8BB4"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286F29C5"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May</w:t>
            </w:r>
          </w:p>
        </w:tc>
        <w:tc>
          <w:tcPr>
            <w:tcW w:w="1134" w:type="dxa"/>
            <w:shd w:val="clear" w:color="auto" w:fill="FBE4D5" w:themeFill="accent2" w:themeFillTint="33"/>
            <w:noWrap/>
            <w:hideMark/>
          </w:tcPr>
          <w:p w14:paraId="4BA238F1" w14:textId="77777777" w:rsidR="00BD2BEF" w:rsidRPr="00BD2BEF" w:rsidRDefault="00BD2BEF" w:rsidP="00BD2BEF">
            <w:pPr>
              <w:jc w:val="right"/>
              <w:rPr>
                <w:rFonts w:ascii="Times New Roman" w:hAnsi="Times New Roman" w:cs="Times New Roman"/>
                <w:b/>
                <w:bCs/>
                <w:szCs w:val="20"/>
              </w:rPr>
            </w:pPr>
            <w:r w:rsidRPr="00BD2BEF">
              <w:rPr>
                <w:rFonts w:ascii="Times New Roman" w:hAnsi="Times New Roman" w:cs="Times New Roman"/>
                <w:b/>
                <w:bCs/>
                <w:szCs w:val="20"/>
              </w:rPr>
              <w:t>259</w:t>
            </w:r>
          </w:p>
        </w:tc>
        <w:tc>
          <w:tcPr>
            <w:tcW w:w="1134" w:type="dxa"/>
            <w:shd w:val="clear" w:color="auto" w:fill="FBE4D5" w:themeFill="accent2" w:themeFillTint="33"/>
            <w:noWrap/>
            <w:vAlign w:val="center"/>
          </w:tcPr>
          <w:p w14:paraId="296F4F3E"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276,4</w:t>
            </w:r>
          </w:p>
        </w:tc>
        <w:tc>
          <w:tcPr>
            <w:tcW w:w="992" w:type="dxa"/>
            <w:shd w:val="clear" w:color="auto" w:fill="FBE4D5" w:themeFill="accent2" w:themeFillTint="33"/>
            <w:noWrap/>
            <w:vAlign w:val="center"/>
          </w:tcPr>
          <w:p w14:paraId="2E3FC143"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268,0</w:t>
            </w:r>
          </w:p>
        </w:tc>
        <w:tc>
          <w:tcPr>
            <w:tcW w:w="1134" w:type="dxa"/>
            <w:shd w:val="clear" w:color="auto" w:fill="FBE4D5" w:themeFill="accent2" w:themeFillTint="33"/>
            <w:noWrap/>
            <w:vAlign w:val="center"/>
          </w:tcPr>
          <w:p w14:paraId="5EE5E29B"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259,8</w:t>
            </w:r>
          </w:p>
        </w:tc>
      </w:tr>
      <w:tr w:rsidR="00BD2BEF" w:rsidRPr="00BD2BEF" w14:paraId="54A014D7" w14:textId="77777777" w:rsidTr="006804DA">
        <w:trPr>
          <w:trHeight w:val="324"/>
        </w:trPr>
        <w:tc>
          <w:tcPr>
            <w:tcW w:w="1271" w:type="dxa"/>
            <w:shd w:val="clear" w:color="auto" w:fill="F4B083" w:themeFill="accent2" w:themeFillTint="99"/>
            <w:noWrap/>
            <w:hideMark/>
          </w:tcPr>
          <w:p w14:paraId="2E63AC9A" w14:textId="77777777" w:rsidR="00BD2BEF" w:rsidRPr="00BD2BEF" w:rsidRDefault="00BD2BEF" w:rsidP="00BD2BEF">
            <w:pPr>
              <w:ind w:left="22"/>
              <w:jc w:val="both"/>
              <w:rPr>
                <w:rFonts w:ascii="Times New Roman" w:hAnsi="Times New Roman" w:cs="Times New Roman"/>
                <w:szCs w:val="20"/>
              </w:rPr>
            </w:pPr>
            <w:r w:rsidRPr="00BD2BEF">
              <w:rPr>
                <w:rFonts w:ascii="Times New Roman" w:hAnsi="Times New Roman" w:cs="Times New Roman"/>
                <w:b/>
                <w:bCs/>
                <w:szCs w:val="20"/>
              </w:rPr>
              <w:t>2022</w:t>
            </w:r>
          </w:p>
        </w:tc>
        <w:tc>
          <w:tcPr>
            <w:tcW w:w="1134" w:type="dxa"/>
            <w:shd w:val="clear" w:color="auto" w:fill="FBE4D5" w:themeFill="accent2" w:themeFillTint="33"/>
            <w:noWrap/>
            <w:hideMark/>
          </w:tcPr>
          <w:p w14:paraId="40E15EC5" w14:textId="77777777" w:rsidR="00BD2BEF" w:rsidRPr="00BD2BEF" w:rsidRDefault="00BD2BEF" w:rsidP="00BD2BEF">
            <w:pPr>
              <w:ind w:left="-69" w:right="33"/>
              <w:jc w:val="both"/>
              <w:rPr>
                <w:rFonts w:ascii="Times New Roman" w:hAnsi="Times New Roman" w:cs="Times New Roman"/>
                <w:b/>
                <w:bCs/>
                <w:szCs w:val="20"/>
              </w:rPr>
            </w:pPr>
            <w:r w:rsidRPr="00BD2BEF">
              <w:rPr>
                <w:rFonts w:ascii="Times New Roman" w:hAnsi="Times New Roman" w:cs="Times New Roman"/>
                <w:b/>
                <w:bCs/>
                <w:szCs w:val="20"/>
              </w:rPr>
              <w:t>Jun</w:t>
            </w:r>
          </w:p>
        </w:tc>
        <w:tc>
          <w:tcPr>
            <w:tcW w:w="1134" w:type="dxa"/>
            <w:shd w:val="clear" w:color="auto" w:fill="FBE4D5" w:themeFill="accent2" w:themeFillTint="33"/>
            <w:noWrap/>
            <w:hideMark/>
          </w:tcPr>
          <w:p w14:paraId="20FD88B4" w14:textId="77777777" w:rsidR="00BD2BEF" w:rsidRPr="00BD2BEF" w:rsidRDefault="00BD2BEF" w:rsidP="00BD2BEF">
            <w:pPr>
              <w:jc w:val="right"/>
              <w:rPr>
                <w:rFonts w:ascii="Times New Roman" w:hAnsi="Times New Roman" w:cs="Times New Roman"/>
                <w:b/>
                <w:bCs/>
                <w:szCs w:val="20"/>
              </w:rPr>
            </w:pPr>
          </w:p>
        </w:tc>
        <w:tc>
          <w:tcPr>
            <w:tcW w:w="1134" w:type="dxa"/>
            <w:shd w:val="clear" w:color="auto" w:fill="FFFF00"/>
            <w:noWrap/>
            <w:vAlign w:val="center"/>
          </w:tcPr>
          <w:p w14:paraId="397232C3" w14:textId="77777777" w:rsidR="00BD2BEF" w:rsidRPr="00BD2BEF" w:rsidRDefault="00BD2BEF" w:rsidP="00BD2BEF">
            <w:pPr>
              <w:ind w:left="34"/>
              <w:jc w:val="right"/>
              <w:rPr>
                <w:rFonts w:ascii="Times New Roman" w:hAnsi="Times New Roman" w:cs="Times New Roman"/>
                <w:b/>
                <w:bCs/>
                <w:szCs w:val="20"/>
              </w:rPr>
            </w:pPr>
            <w:r w:rsidRPr="00BD2BEF">
              <w:rPr>
                <w:rFonts w:ascii="Times New Roman" w:hAnsi="Times New Roman" w:cs="Times New Roman"/>
                <w:b/>
                <w:bCs/>
                <w:color w:val="000000"/>
                <w:szCs w:val="20"/>
              </w:rPr>
              <w:t>267,9</w:t>
            </w:r>
          </w:p>
        </w:tc>
        <w:tc>
          <w:tcPr>
            <w:tcW w:w="992" w:type="dxa"/>
            <w:shd w:val="clear" w:color="auto" w:fill="FFFF00"/>
            <w:noWrap/>
            <w:vAlign w:val="center"/>
          </w:tcPr>
          <w:p w14:paraId="6D1246B8"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262,6</w:t>
            </w:r>
          </w:p>
        </w:tc>
        <w:tc>
          <w:tcPr>
            <w:tcW w:w="1134" w:type="dxa"/>
            <w:shd w:val="clear" w:color="auto" w:fill="FFFF00"/>
            <w:noWrap/>
            <w:vAlign w:val="center"/>
          </w:tcPr>
          <w:p w14:paraId="712FDF8D" w14:textId="77777777" w:rsidR="00BD2BEF" w:rsidRPr="00BD2BEF" w:rsidRDefault="00BD2BEF" w:rsidP="00BD2BEF">
            <w:pPr>
              <w:ind w:left="22"/>
              <w:jc w:val="right"/>
              <w:rPr>
                <w:rFonts w:ascii="Times New Roman" w:hAnsi="Times New Roman" w:cs="Times New Roman"/>
                <w:b/>
                <w:bCs/>
                <w:szCs w:val="20"/>
              </w:rPr>
            </w:pPr>
            <w:r w:rsidRPr="00BD2BEF">
              <w:rPr>
                <w:rFonts w:ascii="Times New Roman" w:hAnsi="Times New Roman" w:cs="Times New Roman"/>
                <w:b/>
                <w:bCs/>
                <w:color w:val="000000"/>
                <w:szCs w:val="20"/>
              </w:rPr>
              <w:t>258,0</w:t>
            </w:r>
          </w:p>
        </w:tc>
      </w:tr>
    </w:tbl>
    <w:bookmarkEnd w:id="36"/>
    <w:p w14:paraId="1C4C563F"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2</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0,1.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0,2.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0,3)</w:t>
      </w:r>
    </w:p>
    <w:p w14:paraId="37957612"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7BDF5971"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4.2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pada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Juni</w:t>
      </w:r>
      <w:proofErr w:type="spellEnd"/>
      <w:r w:rsidRPr="00BD2BEF">
        <w:rPr>
          <w:rFonts w:ascii="Times New Roman" w:hAnsi="Times New Roman"/>
          <w:sz w:val="24"/>
        </w:rPr>
        <w:t xml:space="preserve"> 2022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0,1 </w:t>
      </w:r>
      <w:proofErr w:type="spellStart"/>
      <w:r w:rsidRPr="00BD2BEF">
        <w:rPr>
          <w:rFonts w:ascii="Times New Roman" w:hAnsi="Times New Roman"/>
          <w:sz w:val="24"/>
        </w:rPr>
        <w:t>ialah</w:t>
      </w:r>
      <w:proofErr w:type="spellEnd"/>
      <w:r w:rsidRPr="00BD2BEF">
        <w:rPr>
          <w:rFonts w:ascii="Times New Roman" w:hAnsi="Times New Roman"/>
          <w:sz w:val="24"/>
        </w:rPr>
        <w:t xml:space="preserve"> 267,9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268. </w:t>
      </w:r>
      <w:proofErr w:type="spellStart"/>
      <w:r w:rsidRPr="00BD2BEF">
        <w:rPr>
          <w:rFonts w:ascii="Times New Roman" w:hAnsi="Times New Roman"/>
          <w:sz w:val="24"/>
        </w:rPr>
        <w:t>Sedangkan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0,2 </w:t>
      </w:r>
      <w:proofErr w:type="spellStart"/>
      <w:r w:rsidRPr="00BD2BEF">
        <w:rPr>
          <w:rFonts w:ascii="Times New Roman" w:hAnsi="Times New Roman"/>
          <w:sz w:val="24"/>
        </w:rPr>
        <w:lastRenderedPageBreak/>
        <w:t>mendapatkan</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262,6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menjai</w:t>
      </w:r>
      <w:proofErr w:type="spellEnd"/>
      <w:r w:rsidRPr="00BD2BEF">
        <w:rPr>
          <w:rFonts w:ascii="Times New Roman" w:hAnsi="Times New Roman"/>
          <w:sz w:val="24"/>
        </w:rPr>
        <w:t xml:space="preserve"> 263.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0,3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peramalannya</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258,0 </w:t>
      </w:r>
      <w:proofErr w:type="spellStart"/>
      <w:r w:rsidRPr="00BD2BEF">
        <w:rPr>
          <w:rFonts w:ascii="Times New Roman" w:hAnsi="Times New Roman"/>
          <w:sz w:val="24"/>
        </w:rPr>
        <w:t>atau</w:t>
      </w:r>
      <w:proofErr w:type="spellEnd"/>
      <w:r w:rsidRPr="00BD2BEF">
        <w:rPr>
          <w:rFonts w:ascii="Times New Roman" w:hAnsi="Times New Roman"/>
          <w:sz w:val="24"/>
        </w:rPr>
        <w:t xml:space="preserve"> 258 </w:t>
      </w:r>
      <w:proofErr w:type="spellStart"/>
      <w:r w:rsidRPr="00BD2BEF">
        <w:rPr>
          <w:rFonts w:ascii="Times New Roman" w:hAnsi="Times New Roman"/>
          <w:sz w:val="24"/>
        </w:rPr>
        <w:t>jika</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
    <w:p w14:paraId="42773A23"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0,1:</w:t>
      </w:r>
    </w:p>
    <w:p w14:paraId="72FE34BE"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43DB5E08" wp14:editId="51B340D5">
            <wp:extent cx="4291200" cy="2584800"/>
            <wp:effectExtent l="0" t="0" r="14605" b="6350"/>
            <wp:docPr id="17" name="Chart 17">
              <a:extLst xmlns:a="http://schemas.openxmlformats.org/drawingml/2006/main">
                <a:ext uri="{FF2B5EF4-FFF2-40B4-BE49-F238E27FC236}">
                  <a16:creationId xmlns:a16="http://schemas.microsoft.com/office/drawing/2014/main" id="{C4F63C98-461F-4F6F-BC52-3FDFE4A18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3A49AC"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2</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0,1</w:t>
      </w:r>
    </w:p>
    <w:p w14:paraId="60290DA5"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1FD5BB1"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0,2:</w:t>
      </w:r>
    </w:p>
    <w:p w14:paraId="0FB36C98"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64CB02BE" wp14:editId="5B352B48">
            <wp:extent cx="4290695" cy="2549388"/>
            <wp:effectExtent l="0" t="0" r="14605" b="3810"/>
            <wp:docPr id="15" name="Chart 15">
              <a:extLst xmlns:a="http://schemas.openxmlformats.org/drawingml/2006/main">
                <a:ext uri="{FF2B5EF4-FFF2-40B4-BE49-F238E27FC236}">
                  <a16:creationId xmlns:a16="http://schemas.microsoft.com/office/drawing/2014/main" id="{F4408467-F287-4A20-A452-612F05C3D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59CE25"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sz w:val="24"/>
        </w:rPr>
        <w:lastRenderedPageBreak/>
        <w:t xml:space="preserve">Gambar 4. </w:t>
      </w:r>
      <w:r w:rsidRPr="00BD2BEF">
        <w:rPr>
          <w:rFonts w:ascii="Times New Roman" w:hAnsi="Times New Roman"/>
          <w:sz w:val="24"/>
        </w:rPr>
        <w:fldChar w:fldCharType="begin"/>
      </w:r>
      <w:r w:rsidRPr="00BD2BEF">
        <w:rPr>
          <w:rFonts w:ascii="Times New Roman" w:hAnsi="Times New Roman"/>
          <w:sz w:val="24"/>
        </w:rPr>
        <w:instrText xml:space="preserve"> SEQ Gambar_4. \* ARABIC </w:instrText>
      </w:r>
      <w:r w:rsidRPr="00BD2BEF">
        <w:rPr>
          <w:rFonts w:ascii="Times New Roman" w:hAnsi="Times New Roman"/>
          <w:sz w:val="24"/>
        </w:rPr>
        <w:fldChar w:fldCharType="separate"/>
      </w:r>
      <w:r w:rsidRPr="00BD2BEF">
        <w:rPr>
          <w:rFonts w:ascii="Times New Roman" w:hAnsi="Times New Roman"/>
          <w:noProof/>
          <w:sz w:val="24"/>
        </w:rPr>
        <w:t>3</w:t>
      </w:r>
      <w:r w:rsidRPr="00BD2BEF">
        <w:rPr>
          <w:rFonts w:ascii="Times New Roman" w:hAnsi="Times New Roman"/>
          <w:noProof/>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0,2</w:t>
      </w:r>
    </w:p>
    <w:p w14:paraId="1D4653DC"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E0BE07C"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0,3:</w:t>
      </w:r>
    </w:p>
    <w:p w14:paraId="18AFCC6A"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21CA5774" wp14:editId="6A89BF00">
            <wp:extent cx="4291200" cy="2584800"/>
            <wp:effectExtent l="0" t="0" r="14605" b="6350"/>
            <wp:docPr id="18" name="Chart 18">
              <a:extLst xmlns:a="http://schemas.openxmlformats.org/drawingml/2006/main">
                <a:ext uri="{FF2B5EF4-FFF2-40B4-BE49-F238E27FC236}">
                  <a16:creationId xmlns:a16="http://schemas.microsoft.com/office/drawing/2014/main" id="{2F9E3FE3-B03E-4801-90B3-E4411F861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41D068"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4</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0,3</w:t>
      </w:r>
    </w:p>
    <w:p w14:paraId="16E4EDB7"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67804757"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0,4. </w:t>
      </w:r>
      <w:r w:rsidRPr="00BD2BEF">
        <w:rPr>
          <w:rFonts w:ascii="Times New Roman" w:hAnsi="Times New Roman"/>
          <w:sz w:val="24"/>
        </w:rPr>
        <w:sym w:font="Symbol" w:char="F062"/>
      </w:r>
      <w:r w:rsidRPr="00BD2BEF">
        <w:rPr>
          <w:rFonts w:ascii="Times New Roman" w:hAnsi="Times New Roman"/>
          <w:sz w:val="24"/>
        </w:rPr>
        <w:t xml:space="preserve"> = 0,5. </w:t>
      </w:r>
      <w:r w:rsidRPr="00BD2BEF">
        <w:rPr>
          <w:rFonts w:ascii="Times New Roman" w:hAnsi="Times New Roman"/>
          <w:sz w:val="24"/>
        </w:rPr>
        <w:sym w:font="Symbol" w:char="F062"/>
      </w:r>
      <w:r w:rsidRPr="00BD2BEF">
        <w:rPr>
          <w:rFonts w:ascii="Times New Roman" w:hAnsi="Times New Roman"/>
          <w:sz w:val="24"/>
        </w:rPr>
        <w:t xml:space="preserve"> = 0,6):</w:t>
      </w:r>
    </w:p>
    <w:p w14:paraId="3F3DC7D8" w14:textId="77777777" w:rsidR="00BD2BEF" w:rsidRPr="00BD2BEF" w:rsidRDefault="00BD2BEF" w:rsidP="00BD2BEF">
      <w:pPr>
        <w:spacing w:after="200" w:line="240" w:lineRule="auto"/>
        <w:ind w:left="1134" w:firstLine="567"/>
        <w:jc w:val="both"/>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3</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0,4.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0,5.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0,6)</w:t>
      </w:r>
    </w:p>
    <w:tbl>
      <w:tblPr>
        <w:tblStyle w:val="TableGrid"/>
        <w:tblpPr w:leftFromText="180" w:rightFromText="180" w:vertAnchor="text" w:horzAnchor="page" w:tblpX="3361" w:tblpY="650"/>
        <w:tblW w:w="6799" w:type="dxa"/>
        <w:tblLook w:val="04A0" w:firstRow="1" w:lastRow="0" w:firstColumn="1" w:lastColumn="0" w:noHBand="0" w:noVBand="1"/>
      </w:tblPr>
      <w:tblGrid>
        <w:gridCol w:w="1271"/>
        <w:gridCol w:w="1134"/>
        <w:gridCol w:w="1134"/>
        <w:gridCol w:w="1134"/>
        <w:gridCol w:w="992"/>
        <w:gridCol w:w="1134"/>
      </w:tblGrid>
      <w:tr w:rsidR="00BD2BEF" w:rsidRPr="00BD2BEF" w14:paraId="76E2F7E4" w14:textId="77777777" w:rsidTr="006804DA">
        <w:trPr>
          <w:trHeight w:val="462"/>
        </w:trPr>
        <w:tc>
          <w:tcPr>
            <w:tcW w:w="1271" w:type="dxa"/>
            <w:shd w:val="clear" w:color="auto" w:fill="3B3838" w:themeFill="background2" w:themeFillShade="40"/>
            <w:noWrap/>
            <w:vAlign w:val="center"/>
            <w:hideMark/>
          </w:tcPr>
          <w:p w14:paraId="4028913F" w14:textId="77777777" w:rsidR="00BD2BEF" w:rsidRPr="00BD2BEF" w:rsidRDefault="00BD2BEF" w:rsidP="00BD2BEF">
            <w:pPr>
              <w:ind w:left="22"/>
              <w:jc w:val="center"/>
              <w:rPr>
                <w:rFonts w:ascii="Times New Roman" w:hAnsi="Times New Roman"/>
                <w:color w:val="FFFFFF" w:themeColor="background1"/>
                <w:szCs w:val="20"/>
              </w:rPr>
            </w:pPr>
            <w:bookmarkStart w:id="37" w:name="_Hlk108608466"/>
            <w:proofErr w:type="spellStart"/>
            <w:r w:rsidRPr="00BD2BEF">
              <w:rPr>
                <w:rFonts w:ascii="Times New Roman" w:hAnsi="Times New Roman"/>
                <w:b/>
                <w:bCs/>
                <w:color w:val="FFFFFF" w:themeColor="background1"/>
                <w:szCs w:val="20"/>
              </w:rPr>
              <w:t>Tahun</w:t>
            </w:r>
            <w:proofErr w:type="spellEnd"/>
          </w:p>
        </w:tc>
        <w:tc>
          <w:tcPr>
            <w:tcW w:w="1134" w:type="dxa"/>
            <w:shd w:val="clear" w:color="auto" w:fill="3B3838" w:themeFill="background2" w:themeFillShade="40"/>
            <w:noWrap/>
            <w:vAlign w:val="center"/>
            <w:hideMark/>
          </w:tcPr>
          <w:p w14:paraId="6F58E750" w14:textId="77777777" w:rsidR="00BD2BEF" w:rsidRPr="00BD2BEF" w:rsidRDefault="00BD2BEF" w:rsidP="00BD2BEF">
            <w:pPr>
              <w:ind w:left="-69" w:right="33"/>
              <w:jc w:val="center"/>
              <w:rPr>
                <w:rFonts w:ascii="Times New Roman" w:hAnsi="Times New Roman"/>
                <w:color w:val="FFFFFF" w:themeColor="background1"/>
                <w:szCs w:val="20"/>
              </w:rPr>
            </w:pPr>
            <w:proofErr w:type="spellStart"/>
            <w:r w:rsidRPr="00BD2BEF">
              <w:rPr>
                <w:rFonts w:ascii="Times New Roman" w:hAnsi="Times New Roman"/>
                <w:b/>
                <w:bCs/>
                <w:color w:val="FFFFFF" w:themeColor="background1"/>
                <w:szCs w:val="20"/>
              </w:rPr>
              <w:t>Bulan</w:t>
            </w:r>
            <w:proofErr w:type="spellEnd"/>
          </w:p>
        </w:tc>
        <w:tc>
          <w:tcPr>
            <w:tcW w:w="1134" w:type="dxa"/>
            <w:shd w:val="clear" w:color="auto" w:fill="3B3838" w:themeFill="background2" w:themeFillShade="40"/>
            <w:noWrap/>
            <w:vAlign w:val="center"/>
            <w:hideMark/>
          </w:tcPr>
          <w:p w14:paraId="40AEE891" w14:textId="77777777" w:rsidR="00BD2BEF" w:rsidRPr="00BD2BEF" w:rsidRDefault="00BD2BEF" w:rsidP="00BD2BEF">
            <w:pPr>
              <w:jc w:val="center"/>
              <w:rPr>
                <w:rFonts w:ascii="Times New Roman" w:hAnsi="Times New Roman"/>
                <w:color w:val="FFFFFF" w:themeColor="background1"/>
                <w:szCs w:val="20"/>
              </w:rPr>
            </w:pPr>
            <w:proofErr w:type="spellStart"/>
            <w:r w:rsidRPr="00BD2BEF">
              <w:rPr>
                <w:rFonts w:ascii="Times New Roman" w:hAnsi="Times New Roman"/>
                <w:b/>
                <w:bCs/>
                <w:color w:val="FFFFFF" w:themeColor="background1"/>
                <w:szCs w:val="20"/>
              </w:rPr>
              <w:t>Aktual</w:t>
            </w:r>
            <w:proofErr w:type="spellEnd"/>
          </w:p>
        </w:tc>
        <w:tc>
          <w:tcPr>
            <w:tcW w:w="1134" w:type="dxa"/>
            <w:tcBorders>
              <w:top w:val="single" w:sz="8" w:space="0" w:color="auto"/>
              <w:left w:val="single" w:sz="4" w:space="0" w:color="auto"/>
              <w:bottom w:val="single" w:sz="8" w:space="0" w:color="auto"/>
              <w:right w:val="single" w:sz="4" w:space="0" w:color="auto"/>
            </w:tcBorders>
            <w:shd w:val="clear" w:color="000000" w:fill="3A3838"/>
            <w:noWrap/>
            <w:vAlign w:val="center"/>
            <w:hideMark/>
          </w:tcPr>
          <w:p w14:paraId="111CC9F0" w14:textId="77777777" w:rsidR="00BD2BEF" w:rsidRPr="00BD2BEF" w:rsidRDefault="00BD2BEF" w:rsidP="00BD2BEF">
            <w:pPr>
              <w:ind w:left="34"/>
              <w:jc w:val="center"/>
              <w:rPr>
                <w:rFonts w:ascii="Times New Roman" w:hAnsi="Times New Roman"/>
                <w:color w:val="FFFFFF" w:themeColor="background1"/>
                <w:szCs w:val="20"/>
              </w:rPr>
            </w:pPr>
            <w:r w:rsidRPr="00BD2BEF">
              <w:rPr>
                <w:rFonts w:ascii="Symbol" w:hAnsi="Symbol" w:cs="Calibri"/>
                <w:b/>
                <w:bCs/>
                <w:color w:val="FFFFFF"/>
                <w:szCs w:val="20"/>
              </w:rPr>
              <w:t>b 0,4</w:t>
            </w:r>
          </w:p>
        </w:tc>
        <w:tc>
          <w:tcPr>
            <w:tcW w:w="992" w:type="dxa"/>
            <w:tcBorders>
              <w:top w:val="single" w:sz="8" w:space="0" w:color="auto"/>
              <w:left w:val="nil"/>
              <w:bottom w:val="single" w:sz="8" w:space="0" w:color="auto"/>
              <w:right w:val="single" w:sz="4" w:space="0" w:color="auto"/>
            </w:tcBorders>
            <w:shd w:val="clear" w:color="000000" w:fill="3A3838"/>
            <w:noWrap/>
            <w:vAlign w:val="center"/>
            <w:hideMark/>
          </w:tcPr>
          <w:p w14:paraId="187BA5B3" w14:textId="77777777" w:rsidR="00BD2BEF" w:rsidRPr="00BD2BEF" w:rsidRDefault="00BD2BEF" w:rsidP="00BD2BEF">
            <w:pPr>
              <w:ind w:left="22"/>
              <w:jc w:val="center"/>
              <w:rPr>
                <w:rFonts w:ascii="Times New Roman" w:hAnsi="Times New Roman"/>
                <w:color w:val="FFFFFF" w:themeColor="background1"/>
                <w:szCs w:val="20"/>
              </w:rPr>
            </w:pPr>
            <w:r w:rsidRPr="00BD2BEF">
              <w:rPr>
                <w:rFonts w:ascii="Symbol" w:hAnsi="Symbol" w:cs="Calibri"/>
                <w:b/>
                <w:bCs/>
                <w:color w:val="FFFFFF"/>
                <w:szCs w:val="20"/>
              </w:rPr>
              <w:t>b 0,5</w:t>
            </w:r>
          </w:p>
        </w:tc>
        <w:tc>
          <w:tcPr>
            <w:tcW w:w="1134" w:type="dxa"/>
            <w:tcBorders>
              <w:top w:val="single" w:sz="8" w:space="0" w:color="auto"/>
              <w:left w:val="nil"/>
              <w:bottom w:val="single" w:sz="8" w:space="0" w:color="auto"/>
              <w:right w:val="single" w:sz="8" w:space="0" w:color="auto"/>
            </w:tcBorders>
            <w:shd w:val="clear" w:color="000000" w:fill="3A3838"/>
            <w:noWrap/>
            <w:vAlign w:val="center"/>
            <w:hideMark/>
          </w:tcPr>
          <w:p w14:paraId="5A908FA1" w14:textId="77777777" w:rsidR="00BD2BEF" w:rsidRPr="00BD2BEF" w:rsidRDefault="00BD2BEF" w:rsidP="00BD2BEF">
            <w:pPr>
              <w:ind w:left="22"/>
              <w:jc w:val="center"/>
              <w:rPr>
                <w:rFonts w:ascii="Times New Roman" w:hAnsi="Times New Roman"/>
                <w:color w:val="FFFFFF" w:themeColor="background1"/>
                <w:szCs w:val="20"/>
              </w:rPr>
            </w:pPr>
            <w:r w:rsidRPr="00BD2BEF">
              <w:rPr>
                <w:rFonts w:ascii="Symbol" w:hAnsi="Symbol" w:cs="Calibri"/>
                <w:b/>
                <w:bCs/>
                <w:color w:val="FFFFFF"/>
                <w:szCs w:val="20"/>
              </w:rPr>
              <w:t>b 0,6</w:t>
            </w:r>
          </w:p>
        </w:tc>
      </w:tr>
      <w:tr w:rsidR="00BD2BEF" w:rsidRPr="00BD2BEF" w14:paraId="6673E9BA" w14:textId="77777777" w:rsidTr="006804DA">
        <w:trPr>
          <w:trHeight w:val="312"/>
        </w:trPr>
        <w:tc>
          <w:tcPr>
            <w:tcW w:w="1271" w:type="dxa"/>
            <w:shd w:val="clear" w:color="auto" w:fill="F4B083" w:themeFill="accent2" w:themeFillTint="99"/>
            <w:noWrap/>
            <w:hideMark/>
          </w:tcPr>
          <w:p w14:paraId="7C4CCEF3"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29AC3A7D"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Jun</w:t>
            </w:r>
          </w:p>
        </w:tc>
        <w:tc>
          <w:tcPr>
            <w:tcW w:w="1134" w:type="dxa"/>
            <w:shd w:val="clear" w:color="auto" w:fill="FBE4D5" w:themeFill="accent2" w:themeFillTint="33"/>
            <w:noWrap/>
            <w:hideMark/>
          </w:tcPr>
          <w:p w14:paraId="4F4C8AC7"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4674C511"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08B8EFAD"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39CF72CD"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3B6774EE" w14:textId="77777777" w:rsidTr="006804DA">
        <w:trPr>
          <w:trHeight w:val="312"/>
        </w:trPr>
        <w:tc>
          <w:tcPr>
            <w:tcW w:w="1271" w:type="dxa"/>
            <w:shd w:val="clear" w:color="auto" w:fill="F4B083" w:themeFill="accent2" w:themeFillTint="99"/>
            <w:noWrap/>
            <w:hideMark/>
          </w:tcPr>
          <w:p w14:paraId="07DA7AD0"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63A622CD"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Jul</w:t>
            </w:r>
          </w:p>
        </w:tc>
        <w:tc>
          <w:tcPr>
            <w:tcW w:w="1134" w:type="dxa"/>
            <w:shd w:val="clear" w:color="auto" w:fill="FBE4D5" w:themeFill="accent2" w:themeFillTint="33"/>
            <w:noWrap/>
            <w:hideMark/>
          </w:tcPr>
          <w:p w14:paraId="7791F6E0"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258</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35B8D880"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0F567A59"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03A065A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76DBC132" w14:textId="77777777" w:rsidTr="006804DA">
        <w:trPr>
          <w:trHeight w:val="312"/>
        </w:trPr>
        <w:tc>
          <w:tcPr>
            <w:tcW w:w="1271" w:type="dxa"/>
            <w:shd w:val="clear" w:color="auto" w:fill="F4B083" w:themeFill="accent2" w:themeFillTint="99"/>
            <w:noWrap/>
            <w:hideMark/>
          </w:tcPr>
          <w:p w14:paraId="0AFDA515"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3FB2C935"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Aug</w:t>
            </w:r>
          </w:p>
        </w:tc>
        <w:tc>
          <w:tcPr>
            <w:tcW w:w="1134" w:type="dxa"/>
            <w:shd w:val="clear" w:color="auto" w:fill="FBE4D5" w:themeFill="accent2" w:themeFillTint="33"/>
            <w:noWrap/>
            <w:hideMark/>
          </w:tcPr>
          <w:p w14:paraId="48DDC108"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243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E433462"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733D83B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19F2135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538F48DC" w14:textId="77777777" w:rsidTr="006804DA">
        <w:trPr>
          <w:trHeight w:val="312"/>
        </w:trPr>
        <w:tc>
          <w:tcPr>
            <w:tcW w:w="1271" w:type="dxa"/>
            <w:shd w:val="clear" w:color="auto" w:fill="F4B083" w:themeFill="accent2" w:themeFillTint="99"/>
            <w:noWrap/>
            <w:hideMark/>
          </w:tcPr>
          <w:p w14:paraId="678F92E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0A036596"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Sep</w:t>
            </w:r>
          </w:p>
        </w:tc>
        <w:tc>
          <w:tcPr>
            <w:tcW w:w="1134" w:type="dxa"/>
            <w:shd w:val="clear" w:color="auto" w:fill="FBE4D5" w:themeFill="accent2" w:themeFillTint="33"/>
            <w:noWrap/>
            <w:hideMark/>
          </w:tcPr>
          <w:p w14:paraId="3F5CF1C6"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BB4214D"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243,0</w:t>
            </w:r>
          </w:p>
        </w:tc>
        <w:tc>
          <w:tcPr>
            <w:tcW w:w="992" w:type="dxa"/>
            <w:tcBorders>
              <w:top w:val="nil"/>
              <w:left w:val="nil"/>
              <w:bottom w:val="single" w:sz="4" w:space="0" w:color="auto"/>
              <w:right w:val="single" w:sz="4" w:space="0" w:color="auto"/>
            </w:tcBorders>
            <w:shd w:val="clear" w:color="000000" w:fill="FCE4D6"/>
            <w:noWrap/>
            <w:vAlign w:val="center"/>
            <w:hideMark/>
          </w:tcPr>
          <w:p w14:paraId="786E8825"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243,0</w:t>
            </w:r>
          </w:p>
        </w:tc>
        <w:tc>
          <w:tcPr>
            <w:tcW w:w="1134" w:type="dxa"/>
            <w:tcBorders>
              <w:top w:val="nil"/>
              <w:left w:val="nil"/>
              <w:bottom w:val="single" w:sz="4" w:space="0" w:color="auto"/>
              <w:right w:val="single" w:sz="4" w:space="0" w:color="auto"/>
            </w:tcBorders>
            <w:shd w:val="clear" w:color="000000" w:fill="FCE4D6"/>
            <w:noWrap/>
            <w:vAlign w:val="center"/>
            <w:hideMark/>
          </w:tcPr>
          <w:p w14:paraId="4369F957"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243,0</w:t>
            </w:r>
          </w:p>
        </w:tc>
      </w:tr>
      <w:tr w:rsidR="00BD2BEF" w:rsidRPr="00BD2BEF" w14:paraId="6F411CC0" w14:textId="77777777" w:rsidTr="006804DA">
        <w:trPr>
          <w:trHeight w:val="312"/>
        </w:trPr>
        <w:tc>
          <w:tcPr>
            <w:tcW w:w="1271" w:type="dxa"/>
            <w:shd w:val="clear" w:color="auto" w:fill="F4B083" w:themeFill="accent2" w:themeFillTint="99"/>
            <w:noWrap/>
            <w:hideMark/>
          </w:tcPr>
          <w:p w14:paraId="3AEAF9FC"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63851F1F"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Oct</w:t>
            </w:r>
          </w:p>
        </w:tc>
        <w:tc>
          <w:tcPr>
            <w:tcW w:w="1134" w:type="dxa"/>
            <w:shd w:val="clear" w:color="auto" w:fill="FBE4D5" w:themeFill="accent2" w:themeFillTint="33"/>
            <w:noWrap/>
            <w:hideMark/>
          </w:tcPr>
          <w:p w14:paraId="0507DBA8"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9826505"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261,5</w:t>
            </w:r>
          </w:p>
        </w:tc>
        <w:tc>
          <w:tcPr>
            <w:tcW w:w="992" w:type="dxa"/>
            <w:tcBorders>
              <w:top w:val="nil"/>
              <w:left w:val="nil"/>
              <w:bottom w:val="single" w:sz="4" w:space="0" w:color="auto"/>
              <w:right w:val="single" w:sz="4" w:space="0" w:color="auto"/>
            </w:tcBorders>
            <w:shd w:val="clear" w:color="000000" w:fill="FCE4D6"/>
            <w:noWrap/>
            <w:vAlign w:val="center"/>
            <w:hideMark/>
          </w:tcPr>
          <w:p w14:paraId="3A6A320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263,3</w:t>
            </w:r>
          </w:p>
        </w:tc>
        <w:tc>
          <w:tcPr>
            <w:tcW w:w="1134" w:type="dxa"/>
            <w:tcBorders>
              <w:top w:val="nil"/>
              <w:left w:val="nil"/>
              <w:bottom w:val="single" w:sz="4" w:space="0" w:color="auto"/>
              <w:right w:val="single" w:sz="4" w:space="0" w:color="auto"/>
            </w:tcBorders>
            <w:shd w:val="clear" w:color="000000" w:fill="FCE4D6"/>
            <w:noWrap/>
            <w:vAlign w:val="center"/>
            <w:hideMark/>
          </w:tcPr>
          <w:p w14:paraId="170D2B4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265,1</w:t>
            </w:r>
          </w:p>
        </w:tc>
      </w:tr>
      <w:tr w:rsidR="00BD2BEF" w:rsidRPr="00BD2BEF" w14:paraId="2515A39C" w14:textId="77777777" w:rsidTr="006804DA">
        <w:trPr>
          <w:trHeight w:val="312"/>
        </w:trPr>
        <w:tc>
          <w:tcPr>
            <w:tcW w:w="1271" w:type="dxa"/>
            <w:shd w:val="clear" w:color="auto" w:fill="F4B083" w:themeFill="accent2" w:themeFillTint="99"/>
            <w:noWrap/>
            <w:hideMark/>
          </w:tcPr>
          <w:p w14:paraId="2FF8DE2C"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79701187"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Nov</w:t>
            </w:r>
          </w:p>
        </w:tc>
        <w:tc>
          <w:tcPr>
            <w:tcW w:w="1134" w:type="dxa"/>
            <w:shd w:val="clear" w:color="auto" w:fill="FBE4D5" w:themeFill="accent2" w:themeFillTint="33"/>
            <w:noWrap/>
            <w:hideMark/>
          </w:tcPr>
          <w:p w14:paraId="5B5D5630"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227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26C049E1"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270,7</w:t>
            </w:r>
          </w:p>
        </w:tc>
        <w:tc>
          <w:tcPr>
            <w:tcW w:w="992" w:type="dxa"/>
            <w:tcBorders>
              <w:top w:val="nil"/>
              <w:left w:val="nil"/>
              <w:bottom w:val="single" w:sz="4" w:space="0" w:color="auto"/>
              <w:right w:val="single" w:sz="4" w:space="0" w:color="auto"/>
            </w:tcBorders>
            <w:shd w:val="clear" w:color="000000" w:fill="FCE4D6"/>
            <w:noWrap/>
            <w:vAlign w:val="center"/>
            <w:hideMark/>
          </w:tcPr>
          <w:p w14:paraId="39DEF96E"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271,6</w:t>
            </w:r>
          </w:p>
        </w:tc>
        <w:tc>
          <w:tcPr>
            <w:tcW w:w="1134" w:type="dxa"/>
            <w:tcBorders>
              <w:top w:val="nil"/>
              <w:left w:val="nil"/>
              <w:bottom w:val="single" w:sz="4" w:space="0" w:color="auto"/>
              <w:right w:val="single" w:sz="4" w:space="0" w:color="auto"/>
            </w:tcBorders>
            <w:shd w:val="clear" w:color="000000" w:fill="FCE4D6"/>
            <w:noWrap/>
            <w:vAlign w:val="center"/>
            <w:hideMark/>
          </w:tcPr>
          <w:p w14:paraId="3A13CFBF"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272,4</w:t>
            </w:r>
          </w:p>
        </w:tc>
      </w:tr>
      <w:tr w:rsidR="00BD2BEF" w:rsidRPr="00BD2BEF" w14:paraId="43D28602" w14:textId="77777777" w:rsidTr="006804DA">
        <w:trPr>
          <w:trHeight w:val="312"/>
        </w:trPr>
        <w:tc>
          <w:tcPr>
            <w:tcW w:w="1271" w:type="dxa"/>
            <w:shd w:val="clear" w:color="auto" w:fill="F4B083" w:themeFill="accent2" w:themeFillTint="99"/>
            <w:noWrap/>
            <w:hideMark/>
          </w:tcPr>
          <w:p w14:paraId="4A326D9D"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0BA406FD"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Dec</w:t>
            </w:r>
          </w:p>
        </w:tc>
        <w:tc>
          <w:tcPr>
            <w:tcW w:w="1134" w:type="dxa"/>
            <w:shd w:val="clear" w:color="auto" w:fill="FBE4D5" w:themeFill="accent2" w:themeFillTint="33"/>
            <w:noWrap/>
            <w:hideMark/>
          </w:tcPr>
          <w:p w14:paraId="2EACE16B"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404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3950809E"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252,0</w:t>
            </w:r>
          </w:p>
        </w:tc>
        <w:tc>
          <w:tcPr>
            <w:tcW w:w="992" w:type="dxa"/>
            <w:tcBorders>
              <w:top w:val="nil"/>
              <w:left w:val="nil"/>
              <w:bottom w:val="single" w:sz="4" w:space="0" w:color="auto"/>
              <w:right w:val="single" w:sz="4" w:space="0" w:color="auto"/>
            </w:tcBorders>
            <w:shd w:val="clear" w:color="000000" w:fill="FCE4D6"/>
            <w:noWrap/>
            <w:vAlign w:val="center"/>
            <w:hideMark/>
          </w:tcPr>
          <w:p w14:paraId="6062F075"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246,7</w:t>
            </w:r>
          </w:p>
        </w:tc>
        <w:tc>
          <w:tcPr>
            <w:tcW w:w="1134" w:type="dxa"/>
            <w:tcBorders>
              <w:top w:val="nil"/>
              <w:left w:val="nil"/>
              <w:bottom w:val="single" w:sz="4" w:space="0" w:color="auto"/>
              <w:right w:val="single" w:sz="4" w:space="0" w:color="auto"/>
            </w:tcBorders>
            <w:shd w:val="clear" w:color="000000" w:fill="FCE4D6"/>
            <w:noWrap/>
            <w:vAlign w:val="center"/>
            <w:hideMark/>
          </w:tcPr>
          <w:p w14:paraId="4EAFA826"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241,1</w:t>
            </w:r>
          </w:p>
        </w:tc>
      </w:tr>
      <w:tr w:rsidR="00BD2BEF" w:rsidRPr="00BD2BEF" w14:paraId="4EC21C4E" w14:textId="77777777" w:rsidTr="006804DA">
        <w:trPr>
          <w:trHeight w:val="312"/>
        </w:trPr>
        <w:tc>
          <w:tcPr>
            <w:tcW w:w="1271" w:type="dxa"/>
            <w:shd w:val="clear" w:color="auto" w:fill="F4B083" w:themeFill="accent2" w:themeFillTint="99"/>
            <w:noWrap/>
            <w:hideMark/>
          </w:tcPr>
          <w:p w14:paraId="7E6BCA2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08370254"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Jan</w:t>
            </w:r>
          </w:p>
        </w:tc>
        <w:tc>
          <w:tcPr>
            <w:tcW w:w="1134" w:type="dxa"/>
            <w:shd w:val="clear" w:color="auto" w:fill="FBE4D5" w:themeFill="accent2" w:themeFillTint="33"/>
            <w:noWrap/>
            <w:hideMark/>
          </w:tcPr>
          <w:p w14:paraId="416100FF"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285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416FFE1E"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359,6</w:t>
            </w:r>
          </w:p>
        </w:tc>
        <w:tc>
          <w:tcPr>
            <w:tcW w:w="992" w:type="dxa"/>
            <w:tcBorders>
              <w:top w:val="nil"/>
              <w:left w:val="nil"/>
              <w:bottom w:val="single" w:sz="4" w:space="0" w:color="auto"/>
              <w:right w:val="single" w:sz="4" w:space="0" w:color="auto"/>
            </w:tcBorders>
            <w:shd w:val="clear" w:color="000000" w:fill="FCE4D6"/>
            <w:noWrap/>
            <w:vAlign w:val="center"/>
            <w:hideMark/>
          </w:tcPr>
          <w:p w14:paraId="0074A9AE"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365,1</w:t>
            </w:r>
          </w:p>
        </w:tc>
        <w:tc>
          <w:tcPr>
            <w:tcW w:w="1134" w:type="dxa"/>
            <w:tcBorders>
              <w:top w:val="nil"/>
              <w:left w:val="nil"/>
              <w:bottom w:val="single" w:sz="4" w:space="0" w:color="auto"/>
              <w:right w:val="single" w:sz="4" w:space="0" w:color="auto"/>
            </w:tcBorders>
            <w:shd w:val="clear" w:color="000000" w:fill="FCE4D6"/>
            <w:noWrap/>
            <w:vAlign w:val="center"/>
            <w:hideMark/>
          </w:tcPr>
          <w:p w14:paraId="169E3774"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371,4</w:t>
            </w:r>
          </w:p>
        </w:tc>
      </w:tr>
      <w:tr w:rsidR="00BD2BEF" w:rsidRPr="00BD2BEF" w14:paraId="3647C2A1" w14:textId="77777777" w:rsidTr="006804DA">
        <w:trPr>
          <w:trHeight w:val="312"/>
        </w:trPr>
        <w:tc>
          <w:tcPr>
            <w:tcW w:w="1271" w:type="dxa"/>
            <w:shd w:val="clear" w:color="auto" w:fill="F4B083" w:themeFill="accent2" w:themeFillTint="99"/>
            <w:noWrap/>
            <w:hideMark/>
          </w:tcPr>
          <w:p w14:paraId="07C4C667"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lastRenderedPageBreak/>
              <w:t>2022</w:t>
            </w:r>
          </w:p>
        </w:tc>
        <w:tc>
          <w:tcPr>
            <w:tcW w:w="1134" w:type="dxa"/>
            <w:shd w:val="clear" w:color="auto" w:fill="FBE4D5" w:themeFill="accent2" w:themeFillTint="33"/>
            <w:noWrap/>
            <w:hideMark/>
          </w:tcPr>
          <w:p w14:paraId="22FC01FC"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Feb</w:t>
            </w:r>
          </w:p>
        </w:tc>
        <w:tc>
          <w:tcPr>
            <w:tcW w:w="1134" w:type="dxa"/>
            <w:shd w:val="clear" w:color="auto" w:fill="FBE4D5" w:themeFill="accent2" w:themeFillTint="33"/>
            <w:noWrap/>
            <w:hideMark/>
          </w:tcPr>
          <w:p w14:paraId="38E4EC9A"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207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4155916F"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358,1</w:t>
            </w:r>
          </w:p>
        </w:tc>
        <w:tc>
          <w:tcPr>
            <w:tcW w:w="992" w:type="dxa"/>
            <w:tcBorders>
              <w:top w:val="nil"/>
              <w:left w:val="nil"/>
              <w:bottom w:val="single" w:sz="4" w:space="0" w:color="auto"/>
              <w:right w:val="single" w:sz="4" w:space="0" w:color="auto"/>
            </w:tcBorders>
            <w:shd w:val="clear" w:color="000000" w:fill="FCE4D6"/>
            <w:noWrap/>
            <w:vAlign w:val="center"/>
            <w:hideMark/>
          </w:tcPr>
          <w:p w14:paraId="0AB91FBA"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359,1</w:t>
            </w:r>
          </w:p>
        </w:tc>
        <w:tc>
          <w:tcPr>
            <w:tcW w:w="1134" w:type="dxa"/>
            <w:tcBorders>
              <w:top w:val="nil"/>
              <w:left w:val="nil"/>
              <w:bottom w:val="single" w:sz="4" w:space="0" w:color="auto"/>
              <w:right w:val="single" w:sz="4" w:space="0" w:color="auto"/>
            </w:tcBorders>
            <w:shd w:val="clear" w:color="000000" w:fill="FCE4D6"/>
            <w:noWrap/>
            <w:vAlign w:val="center"/>
            <w:hideMark/>
          </w:tcPr>
          <w:p w14:paraId="7B02D239"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354,8</w:t>
            </w:r>
          </w:p>
        </w:tc>
      </w:tr>
      <w:tr w:rsidR="00BD2BEF" w:rsidRPr="00BD2BEF" w14:paraId="3B71090C" w14:textId="77777777" w:rsidTr="006804DA">
        <w:trPr>
          <w:trHeight w:val="312"/>
        </w:trPr>
        <w:tc>
          <w:tcPr>
            <w:tcW w:w="1271" w:type="dxa"/>
            <w:shd w:val="clear" w:color="auto" w:fill="F4B083" w:themeFill="accent2" w:themeFillTint="99"/>
            <w:noWrap/>
            <w:hideMark/>
          </w:tcPr>
          <w:p w14:paraId="7A025FF2"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4827AF5D"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Mar</w:t>
            </w:r>
          </w:p>
        </w:tc>
        <w:tc>
          <w:tcPr>
            <w:tcW w:w="1134" w:type="dxa"/>
            <w:shd w:val="clear" w:color="auto" w:fill="FBE4D5" w:themeFill="accent2" w:themeFillTint="33"/>
            <w:noWrap/>
            <w:hideMark/>
          </w:tcPr>
          <w:p w14:paraId="357F64B8"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223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347A9D4"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273,6</w:t>
            </w:r>
          </w:p>
        </w:tc>
        <w:tc>
          <w:tcPr>
            <w:tcW w:w="992" w:type="dxa"/>
            <w:tcBorders>
              <w:top w:val="nil"/>
              <w:left w:val="nil"/>
              <w:bottom w:val="single" w:sz="4" w:space="0" w:color="auto"/>
              <w:right w:val="single" w:sz="4" w:space="0" w:color="auto"/>
            </w:tcBorders>
            <w:shd w:val="clear" w:color="000000" w:fill="FCE4D6"/>
            <w:noWrap/>
            <w:vAlign w:val="center"/>
            <w:hideMark/>
          </w:tcPr>
          <w:p w14:paraId="1F4B12B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258,8</w:t>
            </w:r>
          </w:p>
        </w:tc>
        <w:tc>
          <w:tcPr>
            <w:tcW w:w="1134" w:type="dxa"/>
            <w:tcBorders>
              <w:top w:val="nil"/>
              <w:left w:val="nil"/>
              <w:bottom w:val="single" w:sz="4" w:space="0" w:color="auto"/>
              <w:right w:val="single" w:sz="4" w:space="0" w:color="auto"/>
            </w:tcBorders>
            <w:shd w:val="clear" w:color="000000" w:fill="FCE4D6"/>
            <w:noWrap/>
            <w:vAlign w:val="center"/>
            <w:hideMark/>
          </w:tcPr>
          <w:p w14:paraId="1E18E0B4"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243,9</w:t>
            </w:r>
          </w:p>
        </w:tc>
      </w:tr>
      <w:tr w:rsidR="00BD2BEF" w:rsidRPr="00BD2BEF" w14:paraId="369D498E" w14:textId="77777777" w:rsidTr="006804DA">
        <w:trPr>
          <w:trHeight w:val="312"/>
        </w:trPr>
        <w:tc>
          <w:tcPr>
            <w:tcW w:w="1271" w:type="dxa"/>
            <w:shd w:val="clear" w:color="auto" w:fill="F4B083" w:themeFill="accent2" w:themeFillTint="99"/>
            <w:noWrap/>
            <w:hideMark/>
          </w:tcPr>
          <w:p w14:paraId="7A74D8EA"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6FB274C1"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Apr</w:t>
            </w:r>
          </w:p>
        </w:tc>
        <w:tc>
          <w:tcPr>
            <w:tcW w:w="1134" w:type="dxa"/>
            <w:shd w:val="clear" w:color="auto" w:fill="FBE4D5" w:themeFill="accent2" w:themeFillTint="33"/>
            <w:noWrap/>
            <w:hideMark/>
          </w:tcPr>
          <w:p w14:paraId="2C35F1BF"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2C87F9F0"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239,2</w:t>
            </w:r>
          </w:p>
        </w:tc>
        <w:tc>
          <w:tcPr>
            <w:tcW w:w="992" w:type="dxa"/>
            <w:tcBorders>
              <w:top w:val="nil"/>
              <w:left w:val="nil"/>
              <w:bottom w:val="single" w:sz="4" w:space="0" w:color="auto"/>
              <w:right w:val="single" w:sz="4" w:space="0" w:color="auto"/>
            </w:tcBorders>
            <w:shd w:val="clear" w:color="000000" w:fill="FCE4D6"/>
            <w:noWrap/>
            <w:vAlign w:val="center"/>
            <w:hideMark/>
          </w:tcPr>
          <w:p w14:paraId="778C45F3"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231,6</w:t>
            </w:r>
          </w:p>
        </w:tc>
        <w:tc>
          <w:tcPr>
            <w:tcW w:w="1134" w:type="dxa"/>
            <w:tcBorders>
              <w:top w:val="nil"/>
              <w:left w:val="nil"/>
              <w:bottom w:val="single" w:sz="4" w:space="0" w:color="auto"/>
              <w:right w:val="single" w:sz="4" w:space="0" w:color="auto"/>
            </w:tcBorders>
            <w:shd w:val="clear" w:color="000000" w:fill="FCE4D6"/>
            <w:noWrap/>
            <w:vAlign w:val="center"/>
            <w:hideMark/>
          </w:tcPr>
          <w:p w14:paraId="5B646C58"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226,4</w:t>
            </w:r>
          </w:p>
        </w:tc>
      </w:tr>
      <w:tr w:rsidR="00BD2BEF" w:rsidRPr="00BD2BEF" w14:paraId="1B8A2EF3" w14:textId="77777777" w:rsidTr="006804DA">
        <w:trPr>
          <w:trHeight w:val="324"/>
        </w:trPr>
        <w:tc>
          <w:tcPr>
            <w:tcW w:w="1271" w:type="dxa"/>
            <w:shd w:val="clear" w:color="auto" w:fill="F4B083" w:themeFill="accent2" w:themeFillTint="99"/>
            <w:noWrap/>
            <w:hideMark/>
          </w:tcPr>
          <w:p w14:paraId="4B1BA168"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7E0BDDEE"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May</w:t>
            </w:r>
          </w:p>
        </w:tc>
        <w:tc>
          <w:tcPr>
            <w:tcW w:w="1134" w:type="dxa"/>
            <w:shd w:val="clear" w:color="auto" w:fill="FBE4D5" w:themeFill="accent2" w:themeFillTint="33"/>
            <w:noWrap/>
            <w:hideMark/>
          </w:tcPr>
          <w:p w14:paraId="284DFAC9"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529AA64B"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249,9</w:t>
            </w:r>
          </w:p>
        </w:tc>
        <w:tc>
          <w:tcPr>
            <w:tcW w:w="992" w:type="dxa"/>
            <w:tcBorders>
              <w:top w:val="nil"/>
              <w:left w:val="nil"/>
              <w:bottom w:val="single" w:sz="4" w:space="0" w:color="auto"/>
              <w:right w:val="single" w:sz="4" w:space="0" w:color="auto"/>
            </w:tcBorders>
            <w:shd w:val="clear" w:color="000000" w:fill="FCE4D6"/>
            <w:noWrap/>
            <w:vAlign w:val="center"/>
            <w:hideMark/>
          </w:tcPr>
          <w:p w14:paraId="11EA6AB5"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235,6</w:t>
            </w:r>
          </w:p>
        </w:tc>
        <w:tc>
          <w:tcPr>
            <w:tcW w:w="1134" w:type="dxa"/>
            <w:tcBorders>
              <w:top w:val="nil"/>
              <w:left w:val="nil"/>
              <w:bottom w:val="single" w:sz="4" w:space="0" w:color="auto"/>
              <w:right w:val="single" w:sz="4" w:space="0" w:color="auto"/>
            </w:tcBorders>
            <w:shd w:val="clear" w:color="000000" w:fill="FCE4D6"/>
            <w:noWrap/>
            <w:vAlign w:val="center"/>
            <w:hideMark/>
          </w:tcPr>
          <w:p w14:paraId="690C64F6"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236,4</w:t>
            </w:r>
          </w:p>
        </w:tc>
      </w:tr>
      <w:tr w:rsidR="00BD2BEF" w:rsidRPr="00BD2BEF" w14:paraId="297087F2" w14:textId="77777777" w:rsidTr="006804DA">
        <w:trPr>
          <w:trHeight w:val="324"/>
        </w:trPr>
        <w:tc>
          <w:tcPr>
            <w:tcW w:w="1271" w:type="dxa"/>
            <w:shd w:val="clear" w:color="auto" w:fill="F4B083" w:themeFill="accent2" w:themeFillTint="99"/>
            <w:noWrap/>
            <w:hideMark/>
          </w:tcPr>
          <w:p w14:paraId="1F37E43D"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3E3BC855"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Jun</w:t>
            </w:r>
          </w:p>
        </w:tc>
        <w:tc>
          <w:tcPr>
            <w:tcW w:w="1134" w:type="dxa"/>
            <w:shd w:val="clear" w:color="auto" w:fill="FBE4D5" w:themeFill="accent2" w:themeFillTint="33"/>
            <w:noWrap/>
            <w:hideMark/>
          </w:tcPr>
          <w:p w14:paraId="16814C5C" w14:textId="77777777" w:rsidR="00BD2BEF" w:rsidRPr="00BD2BEF" w:rsidRDefault="00BD2BEF" w:rsidP="00BD2BEF">
            <w:pPr>
              <w:jc w:val="right"/>
              <w:rPr>
                <w:rFonts w:ascii="Times New Roman" w:hAnsi="Times New Roman"/>
                <w:b/>
                <w:bCs/>
                <w:szCs w:val="20"/>
              </w:rPr>
            </w:pPr>
          </w:p>
        </w:tc>
        <w:tc>
          <w:tcPr>
            <w:tcW w:w="1134" w:type="dxa"/>
            <w:tcBorders>
              <w:top w:val="nil"/>
              <w:left w:val="single" w:sz="4" w:space="0" w:color="auto"/>
              <w:bottom w:val="single" w:sz="4" w:space="0" w:color="auto"/>
              <w:right w:val="single" w:sz="4" w:space="0" w:color="auto"/>
            </w:tcBorders>
            <w:shd w:val="clear" w:color="000000" w:fill="FFFF00"/>
            <w:noWrap/>
            <w:vAlign w:val="center"/>
            <w:hideMark/>
          </w:tcPr>
          <w:p w14:paraId="795B12FA"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251,0</w:t>
            </w:r>
          </w:p>
        </w:tc>
        <w:tc>
          <w:tcPr>
            <w:tcW w:w="992" w:type="dxa"/>
            <w:tcBorders>
              <w:top w:val="nil"/>
              <w:left w:val="nil"/>
              <w:bottom w:val="single" w:sz="4" w:space="0" w:color="auto"/>
              <w:right w:val="single" w:sz="4" w:space="0" w:color="auto"/>
            </w:tcBorders>
            <w:shd w:val="clear" w:color="000000" w:fill="FFFF00"/>
            <w:noWrap/>
            <w:vAlign w:val="center"/>
            <w:hideMark/>
          </w:tcPr>
          <w:p w14:paraId="35F3EB72"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238,9</w:t>
            </w:r>
          </w:p>
        </w:tc>
        <w:tc>
          <w:tcPr>
            <w:tcW w:w="1134" w:type="dxa"/>
            <w:tcBorders>
              <w:top w:val="nil"/>
              <w:left w:val="nil"/>
              <w:bottom w:val="single" w:sz="4" w:space="0" w:color="auto"/>
              <w:right w:val="single" w:sz="4" w:space="0" w:color="auto"/>
            </w:tcBorders>
            <w:shd w:val="clear" w:color="000000" w:fill="FFFF00"/>
            <w:noWrap/>
            <w:vAlign w:val="center"/>
            <w:hideMark/>
          </w:tcPr>
          <w:p w14:paraId="699C3A2C"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244,9</w:t>
            </w:r>
          </w:p>
        </w:tc>
      </w:tr>
    </w:tbl>
    <w:bookmarkEnd w:id="37"/>
    <w:p w14:paraId="5D1C2036"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1B0C9488"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4CAAE1DF"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4.3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pada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Juni</w:t>
      </w:r>
      <w:proofErr w:type="spellEnd"/>
      <w:r w:rsidRPr="00BD2BEF">
        <w:rPr>
          <w:rFonts w:ascii="Times New Roman" w:hAnsi="Times New Roman"/>
          <w:sz w:val="24"/>
        </w:rPr>
        <w:t xml:space="preserve"> 2022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0,4 </w:t>
      </w:r>
      <w:proofErr w:type="spellStart"/>
      <w:r w:rsidRPr="00BD2BEF">
        <w:rPr>
          <w:rFonts w:ascii="Times New Roman" w:hAnsi="Times New Roman"/>
          <w:sz w:val="24"/>
        </w:rPr>
        <w:t>ialah</w:t>
      </w:r>
      <w:proofErr w:type="spellEnd"/>
      <w:r w:rsidRPr="00BD2BEF">
        <w:rPr>
          <w:rFonts w:ascii="Times New Roman" w:hAnsi="Times New Roman"/>
          <w:sz w:val="24"/>
        </w:rPr>
        <w:t xml:space="preserve"> 251,0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251. </w:t>
      </w:r>
      <w:proofErr w:type="spellStart"/>
      <w:r w:rsidRPr="00BD2BEF">
        <w:rPr>
          <w:rFonts w:ascii="Times New Roman" w:hAnsi="Times New Roman"/>
          <w:sz w:val="24"/>
        </w:rPr>
        <w:t>Sedangkan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0,5 </w:t>
      </w:r>
      <w:proofErr w:type="spellStart"/>
      <w:r w:rsidRPr="00BD2BEF">
        <w:rPr>
          <w:rFonts w:ascii="Times New Roman" w:hAnsi="Times New Roman"/>
          <w:sz w:val="24"/>
        </w:rPr>
        <w:t>mendapatkan</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238,9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menjai</w:t>
      </w:r>
      <w:proofErr w:type="spellEnd"/>
      <w:r w:rsidRPr="00BD2BEF">
        <w:rPr>
          <w:rFonts w:ascii="Times New Roman" w:hAnsi="Times New Roman"/>
          <w:sz w:val="24"/>
        </w:rPr>
        <w:t xml:space="preserve"> 229.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0,6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peramalannya</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244,9 </w:t>
      </w:r>
      <w:proofErr w:type="spellStart"/>
      <w:r w:rsidRPr="00BD2BEF">
        <w:rPr>
          <w:rFonts w:ascii="Times New Roman" w:hAnsi="Times New Roman"/>
          <w:sz w:val="24"/>
        </w:rPr>
        <w:t>atau</w:t>
      </w:r>
      <w:proofErr w:type="spellEnd"/>
      <w:r w:rsidRPr="00BD2BEF">
        <w:rPr>
          <w:rFonts w:ascii="Times New Roman" w:hAnsi="Times New Roman"/>
          <w:sz w:val="24"/>
        </w:rPr>
        <w:t xml:space="preserve"> 245 </w:t>
      </w:r>
      <w:proofErr w:type="spellStart"/>
      <w:r w:rsidRPr="00BD2BEF">
        <w:rPr>
          <w:rFonts w:ascii="Times New Roman" w:hAnsi="Times New Roman"/>
          <w:sz w:val="24"/>
        </w:rPr>
        <w:t>jika</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
    <w:p w14:paraId="52A81841"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0,4:</w:t>
      </w:r>
    </w:p>
    <w:p w14:paraId="15B75334"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4171563D" wp14:editId="340649F0">
            <wp:extent cx="4291200" cy="2584800"/>
            <wp:effectExtent l="0" t="0" r="14605" b="6350"/>
            <wp:docPr id="23" name="Chart 23">
              <a:extLst xmlns:a="http://schemas.openxmlformats.org/drawingml/2006/main">
                <a:ext uri="{FF2B5EF4-FFF2-40B4-BE49-F238E27FC236}">
                  <a16:creationId xmlns:a16="http://schemas.microsoft.com/office/drawing/2014/main" id="{F99ED129-0DB0-45BF-99D2-CB2FADA45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FFA059"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5</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0,4</w:t>
      </w:r>
    </w:p>
    <w:p w14:paraId="4DB7417C"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0A581302"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0,5:</w:t>
      </w:r>
    </w:p>
    <w:p w14:paraId="6FDDE8D9"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lastRenderedPageBreak/>
        <w:drawing>
          <wp:inline distT="0" distB="0" distL="0" distR="0" wp14:anchorId="704F459D" wp14:editId="2C2E988A">
            <wp:extent cx="4290695" cy="2727571"/>
            <wp:effectExtent l="0" t="0" r="14605" b="15875"/>
            <wp:docPr id="19" name="Chart 19">
              <a:extLst xmlns:a="http://schemas.openxmlformats.org/drawingml/2006/main">
                <a:ext uri="{FF2B5EF4-FFF2-40B4-BE49-F238E27FC236}">
                  <a16:creationId xmlns:a16="http://schemas.microsoft.com/office/drawing/2014/main" id="{A122608F-1010-41C8-8DA8-ED3D569E8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3AC4B8"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6</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0,5</w:t>
      </w:r>
    </w:p>
    <w:p w14:paraId="7C99924B"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A8E4414"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0,6:</w:t>
      </w:r>
    </w:p>
    <w:p w14:paraId="2ED67E6C"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129EAD65" wp14:editId="6C6EA533">
            <wp:extent cx="4291200" cy="2584800"/>
            <wp:effectExtent l="0" t="0" r="14605" b="6350"/>
            <wp:docPr id="29" name="Chart 29">
              <a:extLst xmlns:a="http://schemas.openxmlformats.org/drawingml/2006/main">
                <a:ext uri="{FF2B5EF4-FFF2-40B4-BE49-F238E27FC236}">
                  <a16:creationId xmlns:a16="http://schemas.microsoft.com/office/drawing/2014/main" id="{0E9AEB86-4402-4329-9F58-3F67CC4AE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BCAFD3"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7</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0,6</w:t>
      </w:r>
    </w:p>
    <w:p w14:paraId="62B23380"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696EAD75"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r w:rsidRPr="00BD2BEF">
        <w:rPr>
          <w:rFonts w:ascii="Times New Roman" w:hAnsi="Times New Roman" w:cs="Times New Roman"/>
          <w:i/>
          <w:iCs/>
          <w:sz w:val="24"/>
        </w:rPr>
        <w:t>beta</w:t>
      </w:r>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0,7. </w:t>
      </w:r>
      <w:r w:rsidRPr="00BD2BEF">
        <w:rPr>
          <w:rFonts w:ascii="Times New Roman" w:hAnsi="Times New Roman"/>
          <w:sz w:val="24"/>
        </w:rPr>
        <w:sym w:font="Symbol" w:char="F062"/>
      </w:r>
      <w:r w:rsidRPr="00BD2BEF">
        <w:rPr>
          <w:rFonts w:ascii="Times New Roman" w:hAnsi="Times New Roman"/>
          <w:sz w:val="24"/>
        </w:rPr>
        <w:t xml:space="preserve"> = 0,8. </w:t>
      </w:r>
      <w:r w:rsidRPr="00BD2BEF">
        <w:rPr>
          <w:rFonts w:ascii="Times New Roman" w:hAnsi="Times New Roman"/>
          <w:sz w:val="24"/>
        </w:rPr>
        <w:sym w:font="Symbol" w:char="F062"/>
      </w:r>
      <w:r w:rsidRPr="00BD2BEF">
        <w:rPr>
          <w:rFonts w:ascii="Times New Roman" w:hAnsi="Times New Roman"/>
          <w:sz w:val="24"/>
        </w:rPr>
        <w:t xml:space="preserve"> = 0,9):</w:t>
      </w:r>
    </w:p>
    <w:p w14:paraId="56015A4A" w14:textId="77777777" w:rsidR="00BD2BEF" w:rsidRPr="00BD2BEF" w:rsidRDefault="00BD2BEF" w:rsidP="00BD2BEF">
      <w:pPr>
        <w:spacing w:after="200" w:line="240" w:lineRule="auto"/>
        <w:ind w:left="1134" w:firstLine="567"/>
        <w:jc w:val="both"/>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lastRenderedPageBreak/>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4</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0,7.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0,8.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0,9)</w:t>
      </w:r>
    </w:p>
    <w:tbl>
      <w:tblPr>
        <w:tblStyle w:val="TableGrid"/>
        <w:tblpPr w:leftFromText="180" w:rightFromText="180" w:vertAnchor="text" w:horzAnchor="margin" w:tblpXSpec="right" w:tblpY="101"/>
        <w:tblW w:w="6799" w:type="dxa"/>
        <w:tblLook w:val="04A0" w:firstRow="1" w:lastRow="0" w:firstColumn="1" w:lastColumn="0" w:noHBand="0" w:noVBand="1"/>
      </w:tblPr>
      <w:tblGrid>
        <w:gridCol w:w="1271"/>
        <w:gridCol w:w="1134"/>
        <w:gridCol w:w="1134"/>
        <w:gridCol w:w="1134"/>
        <w:gridCol w:w="992"/>
        <w:gridCol w:w="1134"/>
      </w:tblGrid>
      <w:tr w:rsidR="00BD2BEF" w:rsidRPr="00BD2BEF" w14:paraId="25A42CDE" w14:textId="77777777" w:rsidTr="006804DA">
        <w:trPr>
          <w:trHeight w:val="462"/>
        </w:trPr>
        <w:tc>
          <w:tcPr>
            <w:tcW w:w="1271" w:type="dxa"/>
            <w:shd w:val="clear" w:color="auto" w:fill="3B3838" w:themeFill="background2" w:themeFillShade="40"/>
            <w:noWrap/>
            <w:vAlign w:val="center"/>
            <w:hideMark/>
          </w:tcPr>
          <w:p w14:paraId="0CF19B3C" w14:textId="77777777" w:rsidR="00BD2BEF" w:rsidRPr="00BD2BEF" w:rsidRDefault="00BD2BEF" w:rsidP="00BD2BEF">
            <w:pPr>
              <w:ind w:left="22"/>
              <w:jc w:val="center"/>
              <w:rPr>
                <w:rFonts w:ascii="Times New Roman" w:hAnsi="Times New Roman"/>
                <w:color w:val="FFFFFF" w:themeColor="background1"/>
                <w:szCs w:val="20"/>
              </w:rPr>
            </w:pPr>
            <w:proofErr w:type="spellStart"/>
            <w:r w:rsidRPr="00BD2BEF">
              <w:rPr>
                <w:rFonts w:ascii="Times New Roman" w:hAnsi="Times New Roman"/>
                <w:b/>
                <w:bCs/>
                <w:color w:val="FFFFFF" w:themeColor="background1"/>
                <w:szCs w:val="20"/>
              </w:rPr>
              <w:t>Tahun</w:t>
            </w:r>
            <w:proofErr w:type="spellEnd"/>
          </w:p>
        </w:tc>
        <w:tc>
          <w:tcPr>
            <w:tcW w:w="1134" w:type="dxa"/>
            <w:shd w:val="clear" w:color="auto" w:fill="3B3838" w:themeFill="background2" w:themeFillShade="40"/>
            <w:noWrap/>
            <w:vAlign w:val="center"/>
            <w:hideMark/>
          </w:tcPr>
          <w:p w14:paraId="2BDCF1D0" w14:textId="77777777" w:rsidR="00BD2BEF" w:rsidRPr="00BD2BEF" w:rsidRDefault="00BD2BEF" w:rsidP="00BD2BEF">
            <w:pPr>
              <w:ind w:left="-69" w:right="33"/>
              <w:jc w:val="center"/>
              <w:rPr>
                <w:rFonts w:ascii="Times New Roman" w:hAnsi="Times New Roman"/>
                <w:color w:val="FFFFFF" w:themeColor="background1"/>
                <w:szCs w:val="20"/>
              </w:rPr>
            </w:pPr>
            <w:proofErr w:type="spellStart"/>
            <w:r w:rsidRPr="00BD2BEF">
              <w:rPr>
                <w:rFonts w:ascii="Times New Roman" w:hAnsi="Times New Roman"/>
                <w:b/>
                <w:bCs/>
                <w:color w:val="FFFFFF" w:themeColor="background1"/>
                <w:szCs w:val="20"/>
              </w:rPr>
              <w:t>Bulan</w:t>
            </w:r>
            <w:proofErr w:type="spellEnd"/>
          </w:p>
        </w:tc>
        <w:tc>
          <w:tcPr>
            <w:tcW w:w="1134" w:type="dxa"/>
            <w:shd w:val="clear" w:color="auto" w:fill="3B3838" w:themeFill="background2" w:themeFillShade="40"/>
            <w:noWrap/>
            <w:vAlign w:val="center"/>
            <w:hideMark/>
          </w:tcPr>
          <w:p w14:paraId="5635880F" w14:textId="77777777" w:rsidR="00BD2BEF" w:rsidRPr="00BD2BEF" w:rsidRDefault="00BD2BEF" w:rsidP="00BD2BEF">
            <w:pPr>
              <w:jc w:val="center"/>
              <w:rPr>
                <w:rFonts w:ascii="Times New Roman" w:hAnsi="Times New Roman"/>
                <w:color w:val="FFFFFF" w:themeColor="background1"/>
                <w:szCs w:val="20"/>
              </w:rPr>
            </w:pPr>
            <w:proofErr w:type="spellStart"/>
            <w:r w:rsidRPr="00BD2BEF">
              <w:rPr>
                <w:rFonts w:ascii="Times New Roman" w:hAnsi="Times New Roman"/>
                <w:b/>
                <w:bCs/>
                <w:color w:val="FFFFFF" w:themeColor="background1"/>
                <w:szCs w:val="20"/>
              </w:rPr>
              <w:t>Aktual</w:t>
            </w:r>
            <w:proofErr w:type="spellEnd"/>
          </w:p>
        </w:tc>
        <w:tc>
          <w:tcPr>
            <w:tcW w:w="1134" w:type="dxa"/>
            <w:tcBorders>
              <w:top w:val="single" w:sz="8" w:space="0" w:color="auto"/>
              <w:left w:val="single" w:sz="4" w:space="0" w:color="auto"/>
              <w:bottom w:val="single" w:sz="8" w:space="0" w:color="auto"/>
              <w:right w:val="single" w:sz="4" w:space="0" w:color="auto"/>
            </w:tcBorders>
            <w:shd w:val="clear" w:color="000000" w:fill="3A3838"/>
            <w:noWrap/>
            <w:vAlign w:val="center"/>
            <w:hideMark/>
          </w:tcPr>
          <w:p w14:paraId="5EB19CEF" w14:textId="77777777" w:rsidR="00BD2BEF" w:rsidRPr="00BD2BEF" w:rsidRDefault="00BD2BEF" w:rsidP="00BD2BEF">
            <w:pPr>
              <w:ind w:left="34"/>
              <w:jc w:val="center"/>
              <w:rPr>
                <w:rFonts w:ascii="Times New Roman" w:hAnsi="Times New Roman"/>
                <w:color w:val="FFFFFF" w:themeColor="background1"/>
                <w:szCs w:val="20"/>
              </w:rPr>
            </w:pPr>
            <w:r w:rsidRPr="00BD2BEF">
              <w:rPr>
                <w:rFonts w:ascii="Symbol" w:hAnsi="Symbol" w:cs="Calibri"/>
                <w:b/>
                <w:bCs/>
                <w:color w:val="FFFFFF"/>
                <w:szCs w:val="20"/>
              </w:rPr>
              <w:t>b 0,7</w:t>
            </w:r>
          </w:p>
        </w:tc>
        <w:tc>
          <w:tcPr>
            <w:tcW w:w="992" w:type="dxa"/>
            <w:tcBorders>
              <w:top w:val="single" w:sz="8" w:space="0" w:color="auto"/>
              <w:left w:val="nil"/>
              <w:bottom w:val="single" w:sz="8" w:space="0" w:color="auto"/>
              <w:right w:val="single" w:sz="4" w:space="0" w:color="auto"/>
            </w:tcBorders>
            <w:shd w:val="clear" w:color="000000" w:fill="3A3838"/>
            <w:noWrap/>
            <w:vAlign w:val="center"/>
            <w:hideMark/>
          </w:tcPr>
          <w:p w14:paraId="5EDE75D5" w14:textId="77777777" w:rsidR="00BD2BEF" w:rsidRPr="00BD2BEF" w:rsidRDefault="00BD2BEF" w:rsidP="00BD2BEF">
            <w:pPr>
              <w:ind w:left="22"/>
              <w:jc w:val="center"/>
              <w:rPr>
                <w:rFonts w:ascii="Times New Roman" w:hAnsi="Times New Roman"/>
                <w:color w:val="FFFFFF" w:themeColor="background1"/>
                <w:szCs w:val="20"/>
              </w:rPr>
            </w:pPr>
            <w:r w:rsidRPr="00BD2BEF">
              <w:rPr>
                <w:rFonts w:ascii="Symbol" w:hAnsi="Symbol" w:cs="Calibri"/>
                <w:b/>
                <w:bCs/>
                <w:color w:val="FFFFFF"/>
                <w:szCs w:val="20"/>
              </w:rPr>
              <w:t>b 0,8</w:t>
            </w:r>
          </w:p>
        </w:tc>
        <w:tc>
          <w:tcPr>
            <w:tcW w:w="1134" w:type="dxa"/>
            <w:tcBorders>
              <w:top w:val="single" w:sz="8" w:space="0" w:color="auto"/>
              <w:left w:val="nil"/>
              <w:bottom w:val="single" w:sz="8" w:space="0" w:color="auto"/>
              <w:right w:val="single" w:sz="8" w:space="0" w:color="auto"/>
            </w:tcBorders>
            <w:shd w:val="clear" w:color="000000" w:fill="3A3838"/>
            <w:noWrap/>
            <w:vAlign w:val="center"/>
            <w:hideMark/>
          </w:tcPr>
          <w:p w14:paraId="175B53A2" w14:textId="77777777" w:rsidR="00BD2BEF" w:rsidRPr="00BD2BEF" w:rsidRDefault="00BD2BEF" w:rsidP="00BD2BEF">
            <w:pPr>
              <w:ind w:left="22"/>
              <w:jc w:val="center"/>
              <w:rPr>
                <w:rFonts w:ascii="Times New Roman" w:hAnsi="Times New Roman"/>
                <w:color w:val="FFFFFF" w:themeColor="background1"/>
                <w:szCs w:val="20"/>
              </w:rPr>
            </w:pPr>
            <w:r w:rsidRPr="00BD2BEF">
              <w:rPr>
                <w:rFonts w:ascii="Symbol" w:hAnsi="Symbol" w:cs="Calibri"/>
                <w:b/>
                <w:bCs/>
                <w:color w:val="FFFFFF"/>
                <w:szCs w:val="20"/>
              </w:rPr>
              <w:t>b 0,9</w:t>
            </w:r>
          </w:p>
        </w:tc>
      </w:tr>
      <w:tr w:rsidR="00BD2BEF" w:rsidRPr="00BD2BEF" w14:paraId="5C1DDB74" w14:textId="77777777" w:rsidTr="006804DA">
        <w:trPr>
          <w:trHeight w:val="312"/>
        </w:trPr>
        <w:tc>
          <w:tcPr>
            <w:tcW w:w="1271" w:type="dxa"/>
            <w:shd w:val="clear" w:color="auto" w:fill="F4B083" w:themeFill="accent2" w:themeFillTint="99"/>
            <w:noWrap/>
            <w:hideMark/>
          </w:tcPr>
          <w:p w14:paraId="265A114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68556EFD"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Jun</w:t>
            </w:r>
          </w:p>
        </w:tc>
        <w:tc>
          <w:tcPr>
            <w:tcW w:w="1134" w:type="dxa"/>
            <w:shd w:val="clear" w:color="auto" w:fill="FBE4D5" w:themeFill="accent2" w:themeFillTint="33"/>
            <w:noWrap/>
            <w:hideMark/>
          </w:tcPr>
          <w:p w14:paraId="308FC178"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5FDDF1B"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4764BF5D"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7F0E213B"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26D8D31D" w14:textId="77777777" w:rsidTr="006804DA">
        <w:trPr>
          <w:trHeight w:val="312"/>
        </w:trPr>
        <w:tc>
          <w:tcPr>
            <w:tcW w:w="1271" w:type="dxa"/>
            <w:shd w:val="clear" w:color="auto" w:fill="F4B083" w:themeFill="accent2" w:themeFillTint="99"/>
            <w:noWrap/>
            <w:hideMark/>
          </w:tcPr>
          <w:p w14:paraId="0078D74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36E73BA6"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Jul</w:t>
            </w:r>
          </w:p>
        </w:tc>
        <w:tc>
          <w:tcPr>
            <w:tcW w:w="1134" w:type="dxa"/>
            <w:shd w:val="clear" w:color="auto" w:fill="FBE4D5" w:themeFill="accent2" w:themeFillTint="33"/>
            <w:noWrap/>
            <w:hideMark/>
          </w:tcPr>
          <w:p w14:paraId="5FE81104"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258</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4E1B738"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423EC758"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7D72594D"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06B36EFE" w14:textId="77777777" w:rsidTr="006804DA">
        <w:trPr>
          <w:trHeight w:val="312"/>
        </w:trPr>
        <w:tc>
          <w:tcPr>
            <w:tcW w:w="1271" w:type="dxa"/>
            <w:shd w:val="clear" w:color="auto" w:fill="F4B083" w:themeFill="accent2" w:themeFillTint="99"/>
            <w:noWrap/>
            <w:hideMark/>
          </w:tcPr>
          <w:p w14:paraId="6727C7FD"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7C30278C"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Aug</w:t>
            </w:r>
          </w:p>
        </w:tc>
        <w:tc>
          <w:tcPr>
            <w:tcW w:w="1134" w:type="dxa"/>
            <w:shd w:val="clear" w:color="auto" w:fill="FBE4D5" w:themeFill="accent2" w:themeFillTint="33"/>
            <w:noWrap/>
            <w:hideMark/>
          </w:tcPr>
          <w:p w14:paraId="5E6A229D"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243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28BECB83"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256,0</w:t>
            </w:r>
          </w:p>
        </w:tc>
        <w:tc>
          <w:tcPr>
            <w:tcW w:w="992" w:type="dxa"/>
            <w:tcBorders>
              <w:top w:val="nil"/>
              <w:left w:val="nil"/>
              <w:bottom w:val="single" w:sz="4" w:space="0" w:color="auto"/>
              <w:right w:val="single" w:sz="4" w:space="0" w:color="auto"/>
            </w:tcBorders>
            <w:shd w:val="clear" w:color="000000" w:fill="FCE4D6"/>
            <w:noWrap/>
            <w:vAlign w:val="center"/>
            <w:hideMark/>
          </w:tcPr>
          <w:p w14:paraId="3A921856"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c>
          <w:tcPr>
            <w:tcW w:w="1134" w:type="dxa"/>
            <w:tcBorders>
              <w:top w:val="nil"/>
              <w:left w:val="nil"/>
              <w:bottom w:val="single" w:sz="4" w:space="0" w:color="auto"/>
              <w:right w:val="single" w:sz="4" w:space="0" w:color="auto"/>
            </w:tcBorders>
            <w:shd w:val="clear" w:color="000000" w:fill="FCE4D6"/>
            <w:noWrap/>
            <w:vAlign w:val="center"/>
            <w:hideMark/>
          </w:tcPr>
          <w:p w14:paraId="11BC7A7B"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256,0</w:t>
            </w:r>
          </w:p>
        </w:tc>
      </w:tr>
      <w:tr w:rsidR="00BD2BEF" w:rsidRPr="00BD2BEF" w14:paraId="0E5773BB" w14:textId="77777777" w:rsidTr="006804DA">
        <w:trPr>
          <w:trHeight w:val="312"/>
        </w:trPr>
        <w:tc>
          <w:tcPr>
            <w:tcW w:w="1271" w:type="dxa"/>
            <w:shd w:val="clear" w:color="auto" w:fill="F4B083" w:themeFill="accent2" w:themeFillTint="99"/>
            <w:noWrap/>
            <w:hideMark/>
          </w:tcPr>
          <w:p w14:paraId="2CB5C37E"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54197B9C"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Sep</w:t>
            </w:r>
          </w:p>
        </w:tc>
        <w:tc>
          <w:tcPr>
            <w:tcW w:w="1134" w:type="dxa"/>
            <w:shd w:val="clear" w:color="auto" w:fill="FBE4D5" w:themeFill="accent2" w:themeFillTint="33"/>
            <w:noWrap/>
            <w:hideMark/>
          </w:tcPr>
          <w:p w14:paraId="70A7EA68"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74D896B5"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243,0</w:t>
            </w:r>
          </w:p>
        </w:tc>
        <w:tc>
          <w:tcPr>
            <w:tcW w:w="992" w:type="dxa"/>
            <w:tcBorders>
              <w:top w:val="nil"/>
              <w:left w:val="nil"/>
              <w:bottom w:val="single" w:sz="4" w:space="0" w:color="auto"/>
              <w:right w:val="single" w:sz="4" w:space="0" w:color="auto"/>
            </w:tcBorders>
            <w:shd w:val="clear" w:color="000000" w:fill="FCE4D6"/>
            <w:noWrap/>
            <w:vAlign w:val="center"/>
            <w:hideMark/>
          </w:tcPr>
          <w:p w14:paraId="341A929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243,0</w:t>
            </w:r>
          </w:p>
        </w:tc>
        <w:tc>
          <w:tcPr>
            <w:tcW w:w="1134" w:type="dxa"/>
            <w:tcBorders>
              <w:top w:val="nil"/>
              <w:left w:val="nil"/>
              <w:bottom w:val="single" w:sz="4" w:space="0" w:color="auto"/>
              <w:right w:val="single" w:sz="4" w:space="0" w:color="auto"/>
            </w:tcBorders>
            <w:shd w:val="clear" w:color="000000" w:fill="FCE4D6"/>
            <w:noWrap/>
            <w:vAlign w:val="center"/>
            <w:hideMark/>
          </w:tcPr>
          <w:p w14:paraId="7A75A568"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243,0</w:t>
            </w:r>
          </w:p>
        </w:tc>
      </w:tr>
      <w:tr w:rsidR="00BD2BEF" w:rsidRPr="00BD2BEF" w14:paraId="7F32EB25" w14:textId="77777777" w:rsidTr="006804DA">
        <w:trPr>
          <w:trHeight w:val="312"/>
        </w:trPr>
        <w:tc>
          <w:tcPr>
            <w:tcW w:w="1271" w:type="dxa"/>
            <w:shd w:val="clear" w:color="auto" w:fill="F4B083" w:themeFill="accent2" w:themeFillTint="99"/>
            <w:noWrap/>
            <w:hideMark/>
          </w:tcPr>
          <w:p w14:paraId="4BFF849B"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248F0693"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Oct</w:t>
            </w:r>
          </w:p>
        </w:tc>
        <w:tc>
          <w:tcPr>
            <w:tcW w:w="1134" w:type="dxa"/>
            <w:shd w:val="clear" w:color="auto" w:fill="FBE4D5" w:themeFill="accent2" w:themeFillTint="33"/>
            <w:noWrap/>
            <w:hideMark/>
          </w:tcPr>
          <w:p w14:paraId="1DFC0E32"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9B95101"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267,1</w:t>
            </w:r>
          </w:p>
        </w:tc>
        <w:tc>
          <w:tcPr>
            <w:tcW w:w="992" w:type="dxa"/>
            <w:tcBorders>
              <w:top w:val="nil"/>
              <w:left w:val="nil"/>
              <w:bottom w:val="single" w:sz="4" w:space="0" w:color="auto"/>
              <w:right w:val="single" w:sz="4" w:space="0" w:color="auto"/>
            </w:tcBorders>
            <w:shd w:val="clear" w:color="000000" w:fill="FCE4D6"/>
            <w:noWrap/>
            <w:vAlign w:val="center"/>
            <w:hideMark/>
          </w:tcPr>
          <w:p w14:paraId="05658017"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269,2</w:t>
            </w:r>
          </w:p>
        </w:tc>
        <w:tc>
          <w:tcPr>
            <w:tcW w:w="1134" w:type="dxa"/>
            <w:tcBorders>
              <w:top w:val="nil"/>
              <w:left w:val="nil"/>
              <w:bottom w:val="single" w:sz="4" w:space="0" w:color="auto"/>
              <w:right w:val="single" w:sz="4" w:space="0" w:color="auto"/>
            </w:tcBorders>
            <w:shd w:val="clear" w:color="000000" w:fill="FCE4D6"/>
            <w:noWrap/>
            <w:vAlign w:val="center"/>
            <w:hideMark/>
          </w:tcPr>
          <w:p w14:paraId="21EF94F9"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271,5</w:t>
            </w:r>
          </w:p>
        </w:tc>
      </w:tr>
      <w:tr w:rsidR="00BD2BEF" w:rsidRPr="00BD2BEF" w14:paraId="08B32F05" w14:textId="77777777" w:rsidTr="006804DA">
        <w:trPr>
          <w:trHeight w:val="312"/>
        </w:trPr>
        <w:tc>
          <w:tcPr>
            <w:tcW w:w="1271" w:type="dxa"/>
            <w:shd w:val="clear" w:color="auto" w:fill="F4B083" w:themeFill="accent2" w:themeFillTint="99"/>
            <w:noWrap/>
            <w:hideMark/>
          </w:tcPr>
          <w:p w14:paraId="5F73F0B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7DE66322"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Nov</w:t>
            </w:r>
          </w:p>
        </w:tc>
        <w:tc>
          <w:tcPr>
            <w:tcW w:w="1134" w:type="dxa"/>
            <w:shd w:val="clear" w:color="auto" w:fill="FBE4D5" w:themeFill="accent2" w:themeFillTint="33"/>
            <w:noWrap/>
            <w:hideMark/>
          </w:tcPr>
          <w:p w14:paraId="0A761A92"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227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FE61965"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273,1</w:t>
            </w:r>
          </w:p>
        </w:tc>
        <w:tc>
          <w:tcPr>
            <w:tcW w:w="992" w:type="dxa"/>
            <w:tcBorders>
              <w:top w:val="nil"/>
              <w:left w:val="nil"/>
              <w:bottom w:val="single" w:sz="4" w:space="0" w:color="auto"/>
              <w:right w:val="single" w:sz="4" w:space="0" w:color="auto"/>
            </w:tcBorders>
            <w:shd w:val="clear" w:color="000000" w:fill="FCE4D6"/>
            <w:noWrap/>
            <w:vAlign w:val="center"/>
            <w:hideMark/>
          </w:tcPr>
          <w:p w14:paraId="69692708"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273,6</w:t>
            </w:r>
          </w:p>
        </w:tc>
        <w:tc>
          <w:tcPr>
            <w:tcW w:w="1134" w:type="dxa"/>
            <w:tcBorders>
              <w:top w:val="nil"/>
              <w:left w:val="nil"/>
              <w:bottom w:val="single" w:sz="4" w:space="0" w:color="auto"/>
              <w:right w:val="single" w:sz="4" w:space="0" w:color="auto"/>
            </w:tcBorders>
            <w:shd w:val="clear" w:color="000000" w:fill="FCE4D6"/>
            <w:noWrap/>
            <w:vAlign w:val="center"/>
            <w:hideMark/>
          </w:tcPr>
          <w:p w14:paraId="020B5B1E"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273,9</w:t>
            </w:r>
          </w:p>
        </w:tc>
      </w:tr>
      <w:tr w:rsidR="00BD2BEF" w:rsidRPr="00BD2BEF" w14:paraId="22E9CF46" w14:textId="77777777" w:rsidTr="006804DA">
        <w:trPr>
          <w:trHeight w:val="312"/>
        </w:trPr>
        <w:tc>
          <w:tcPr>
            <w:tcW w:w="1271" w:type="dxa"/>
            <w:shd w:val="clear" w:color="auto" w:fill="F4B083" w:themeFill="accent2" w:themeFillTint="99"/>
            <w:noWrap/>
            <w:hideMark/>
          </w:tcPr>
          <w:p w14:paraId="5D1F913C"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2021</w:t>
            </w:r>
          </w:p>
        </w:tc>
        <w:tc>
          <w:tcPr>
            <w:tcW w:w="1134" w:type="dxa"/>
            <w:shd w:val="clear" w:color="auto" w:fill="FBE4D5" w:themeFill="accent2" w:themeFillTint="33"/>
            <w:noWrap/>
            <w:hideMark/>
          </w:tcPr>
          <w:p w14:paraId="1F138108"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Dec</w:t>
            </w:r>
          </w:p>
        </w:tc>
        <w:tc>
          <w:tcPr>
            <w:tcW w:w="1134" w:type="dxa"/>
            <w:shd w:val="clear" w:color="auto" w:fill="FBE4D5" w:themeFill="accent2" w:themeFillTint="33"/>
            <w:noWrap/>
            <w:hideMark/>
          </w:tcPr>
          <w:p w14:paraId="4A49DD15"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404</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0EB34BEB"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235,7</w:t>
            </w:r>
          </w:p>
        </w:tc>
        <w:tc>
          <w:tcPr>
            <w:tcW w:w="992" w:type="dxa"/>
            <w:tcBorders>
              <w:top w:val="nil"/>
              <w:left w:val="nil"/>
              <w:bottom w:val="single" w:sz="4" w:space="0" w:color="auto"/>
              <w:right w:val="single" w:sz="4" w:space="0" w:color="auto"/>
            </w:tcBorders>
            <w:shd w:val="clear" w:color="000000" w:fill="FCE4D6"/>
            <w:noWrap/>
            <w:vAlign w:val="center"/>
            <w:hideMark/>
          </w:tcPr>
          <w:p w14:paraId="0F742F52"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231,2</w:t>
            </w:r>
          </w:p>
        </w:tc>
        <w:tc>
          <w:tcPr>
            <w:tcW w:w="1134" w:type="dxa"/>
            <w:tcBorders>
              <w:top w:val="nil"/>
              <w:left w:val="nil"/>
              <w:bottom w:val="single" w:sz="4" w:space="0" w:color="auto"/>
              <w:right w:val="single" w:sz="4" w:space="0" w:color="auto"/>
            </w:tcBorders>
            <w:shd w:val="clear" w:color="000000" w:fill="FCE4D6"/>
            <w:noWrap/>
            <w:vAlign w:val="center"/>
            <w:hideMark/>
          </w:tcPr>
          <w:p w14:paraId="7748120F"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228,1</w:t>
            </w:r>
          </w:p>
        </w:tc>
      </w:tr>
      <w:tr w:rsidR="00BD2BEF" w:rsidRPr="00BD2BEF" w14:paraId="6FDB1962" w14:textId="77777777" w:rsidTr="006804DA">
        <w:trPr>
          <w:trHeight w:val="312"/>
        </w:trPr>
        <w:tc>
          <w:tcPr>
            <w:tcW w:w="1271" w:type="dxa"/>
            <w:shd w:val="clear" w:color="auto" w:fill="F4B083" w:themeFill="accent2" w:themeFillTint="99"/>
            <w:noWrap/>
            <w:hideMark/>
          </w:tcPr>
          <w:p w14:paraId="7EC173C9"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5E83F189"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Jan</w:t>
            </w:r>
          </w:p>
        </w:tc>
        <w:tc>
          <w:tcPr>
            <w:tcW w:w="1134" w:type="dxa"/>
            <w:shd w:val="clear" w:color="auto" w:fill="FBE4D5" w:themeFill="accent2" w:themeFillTint="33"/>
            <w:noWrap/>
            <w:hideMark/>
          </w:tcPr>
          <w:p w14:paraId="06D5F701"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285</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597199DC"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378,5</w:t>
            </w:r>
          </w:p>
        </w:tc>
        <w:tc>
          <w:tcPr>
            <w:tcW w:w="992" w:type="dxa"/>
            <w:tcBorders>
              <w:top w:val="nil"/>
              <w:left w:val="nil"/>
              <w:bottom w:val="single" w:sz="4" w:space="0" w:color="auto"/>
              <w:right w:val="single" w:sz="4" w:space="0" w:color="auto"/>
            </w:tcBorders>
            <w:shd w:val="clear" w:color="000000" w:fill="FCE4D6"/>
            <w:noWrap/>
            <w:vAlign w:val="center"/>
            <w:hideMark/>
          </w:tcPr>
          <w:p w14:paraId="7628651C"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386,3</w:t>
            </w:r>
          </w:p>
        </w:tc>
        <w:tc>
          <w:tcPr>
            <w:tcW w:w="1134" w:type="dxa"/>
            <w:tcBorders>
              <w:top w:val="nil"/>
              <w:left w:val="nil"/>
              <w:bottom w:val="single" w:sz="4" w:space="0" w:color="auto"/>
              <w:right w:val="single" w:sz="4" w:space="0" w:color="auto"/>
            </w:tcBorders>
            <w:shd w:val="clear" w:color="000000" w:fill="FCE4D6"/>
            <w:noWrap/>
            <w:vAlign w:val="center"/>
            <w:hideMark/>
          </w:tcPr>
          <w:p w14:paraId="06BBDB5C"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394,9</w:t>
            </w:r>
          </w:p>
        </w:tc>
      </w:tr>
      <w:tr w:rsidR="00BD2BEF" w:rsidRPr="00BD2BEF" w14:paraId="40663D3F" w14:textId="77777777" w:rsidTr="006804DA">
        <w:trPr>
          <w:trHeight w:val="312"/>
        </w:trPr>
        <w:tc>
          <w:tcPr>
            <w:tcW w:w="1271" w:type="dxa"/>
            <w:shd w:val="clear" w:color="auto" w:fill="F4B083" w:themeFill="accent2" w:themeFillTint="99"/>
            <w:noWrap/>
            <w:hideMark/>
          </w:tcPr>
          <w:p w14:paraId="4369B0F3"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48B626EE"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Feb</w:t>
            </w:r>
          </w:p>
        </w:tc>
        <w:tc>
          <w:tcPr>
            <w:tcW w:w="1134" w:type="dxa"/>
            <w:shd w:val="clear" w:color="auto" w:fill="FBE4D5" w:themeFill="accent2" w:themeFillTint="33"/>
            <w:noWrap/>
            <w:hideMark/>
          </w:tcPr>
          <w:p w14:paraId="0F004B56"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207</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1956D1AD"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346,8</w:t>
            </w:r>
          </w:p>
        </w:tc>
        <w:tc>
          <w:tcPr>
            <w:tcW w:w="992" w:type="dxa"/>
            <w:tcBorders>
              <w:top w:val="nil"/>
              <w:left w:val="nil"/>
              <w:bottom w:val="single" w:sz="4" w:space="0" w:color="auto"/>
              <w:right w:val="single" w:sz="4" w:space="0" w:color="auto"/>
            </w:tcBorders>
            <w:shd w:val="clear" w:color="000000" w:fill="FCE4D6"/>
            <w:noWrap/>
            <w:vAlign w:val="center"/>
            <w:hideMark/>
          </w:tcPr>
          <w:p w14:paraId="32B68C80"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333,3</w:t>
            </w:r>
          </w:p>
        </w:tc>
        <w:tc>
          <w:tcPr>
            <w:tcW w:w="1134" w:type="dxa"/>
            <w:tcBorders>
              <w:top w:val="nil"/>
              <w:left w:val="nil"/>
              <w:bottom w:val="single" w:sz="4" w:space="0" w:color="auto"/>
              <w:right w:val="single" w:sz="4" w:space="0" w:color="auto"/>
            </w:tcBorders>
            <w:shd w:val="clear" w:color="000000" w:fill="FCE4D6"/>
            <w:noWrap/>
            <w:vAlign w:val="center"/>
            <w:hideMark/>
          </w:tcPr>
          <w:p w14:paraId="2038DC40"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312,3</w:t>
            </w:r>
          </w:p>
        </w:tc>
      </w:tr>
      <w:tr w:rsidR="00BD2BEF" w:rsidRPr="00BD2BEF" w14:paraId="5689D4F9" w14:textId="77777777" w:rsidTr="006804DA">
        <w:trPr>
          <w:trHeight w:val="312"/>
        </w:trPr>
        <w:tc>
          <w:tcPr>
            <w:tcW w:w="1271" w:type="dxa"/>
            <w:shd w:val="clear" w:color="auto" w:fill="F4B083" w:themeFill="accent2" w:themeFillTint="99"/>
            <w:noWrap/>
            <w:hideMark/>
          </w:tcPr>
          <w:p w14:paraId="2D4863FE"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4D30D366"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Mar</w:t>
            </w:r>
          </w:p>
        </w:tc>
        <w:tc>
          <w:tcPr>
            <w:tcW w:w="1134" w:type="dxa"/>
            <w:shd w:val="clear" w:color="auto" w:fill="FBE4D5" w:themeFill="accent2" w:themeFillTint="33"/>
            <w:noWrap/>
            <w:hideMark/>
          </w:tcPr>
          <w:p w14:paraId="652ADEDF"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223</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38B503A7"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230,1</w:t>
            </w:r>
          </w:p>
        </w:tc>
        <w:tc>
          <w:tcPr>
            <w:tcW w:w="992" w:type="dxa"/>
            <w:tcBorders>
              <w:top w:val="nil"/>
              <w:left w:val="nil"/>
              <w:bottom w:val="single" w:sz="4" w:space="0" w:color="auto"/>
              <w:right w:val="single" w:sz="4" w:space="0" w:color="auto"/>
            </w:tcBorders>
            <w:shd w:val="clear" w:color="000000" w:fill="FCE4D6"/>
            <w:noWrap/>
            <w:vAlign w:val="center"/>
            <w:hideMark/>
          </w:tcPr>
          <w:p w14:paraId="1359F410"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218,3</w:t>
            </w:r>
          </w:p>
        </w:tc>
        <w:tc>
          <w:tcPr>
            <w:tcW w:w="1134" w:type="dxa"/>
            <w:tcBorders>
              <w:top w:val="nil"/>
              <w:left w:val="nil"/>
              <w:bottom w:val="single" w:sz="4" w:space="0" w:color="auto"/>
              <w:right w:val="single" w:sz="4" w:space="0" w:color="auto"/>
            </w:tcBorders>
            <w:shd w:val="clear" w:color="000000" w:fill="FCE4D6"/>
            <w:noWrap/>
            <w:vAlign w:val="center"/>
            <w:hideMark/>
          </w:tcPr>
          <w:p w14:paraId="7CF4CDD8"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210,1</w:t>
            </w:r>
          </w:p>
        </w:tc>
      </w:tr>
      <w:tr w:rsidR="00BD2BEF" w:rsidRPr="00BD2BEF" w14:paraId="47BBC8C2" w14:textId="77777777" w:rsidTr="006804DA">
        <w:trPr>
          <w:trHeight w:val="312"/>
        </w:trPr>
        <w:tc>
          <w:tcPr>
            <w:tcW w:w="1271" w:type="dxa"/>
            <w:shd w:val="clear" w:color="auto" w:fill="F4B083" w:themeFill="accent2" w:themeFillTint="99"/>
            <w:noWrap/>
            <w:hideMark/>
          </w:tcPr>
          <w:p w14:paraId="00BC37E4"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4FB8DABA"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Apr</w:t>
            </w:r>
          </w:p>
        </w:tc>
        <w:tc>
          <w:tcPr>
            <w:tcW w:w="1134" w:type="dxa"/>
            <w:shd w:val="clear" w:color="auto" w:fill="FBE4D5" w:themeFill="accent2" w:themeFillTint="33"/>
            <w:noWrap/>
            <w:hideMark/>
          </w:tcPr>
          <w:p w14:paraId="01ABF48E"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279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3CD1A881"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223,2</w:t>
            </w:r>
          </w:p>
        </w:tc>
        <w:tc>
          <w:tcPr>
            <w:tcW w:w="992" w:type="dxa"/>
            <w:tcBorders>
              <w:top w:val="nil"/>
              <w:left w:val="nil"/>
              <w:bottom w:val="single" w:sz="4" w:space="0" w:color="auto"/>
              <w:right w:val="single" w:sz="4" w:space="0" w:color="auto"/>
            </w:tcBorders>
            <w:shd w:val="clear" w:color="000000" w:fill="FCE4D6"/>
            <w:noWrap/>
            <w:vAlign w:val="center"/>
            <w:hideMark/>
          </w:tcPr>
          <w:p w14:paraId="523A2A31"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220,9</w:t>
            </w:r>
          </w:p>
        </w:tc>
        <w:tc>
          <w:tcPr>
            <w:tcW w:w="1134" w:type="dxa"/>
            <w:tcBorders>
              <w:top w:val="nil"/>
              <w:left w:val="nil"/>
              <w:bottom w:val="single" w:sz="4" w:space="0" w:color="auto"/>
              <w:right w:val="single" w:sz="4" w:space="0" w:color="auto"/>
            </w:tcBorders>
            <w:shd w:val="clear" w:color="000000" w:fill="FCE4D6"/>
            <w:noWrap/>
            <w:vAlign w:val="center"/>
            <w:hideMark/>
          </w:tcPr>
          <w:p w14:paraId="1C7175AA"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210,3</w:t>
            </w:r>
          </w:p>
        </w:tc>
      </w:tr>
      <w:tr w:rsidR="00BD2BEF" w:rsidRPr="00BD2BEF" w14:paraId="2CC71B1C" w14:textId="77777777" w:rsidTr="006804DA">
        <w:trPr>
          <w:trHeight w:val="324"/>
        </w:trPr>
        <w:tc>
          <w:tcPr>
            <w:tcW w:w="1271" w:type="dxa"/>
            <w:shd w:val="clear" w:color="auto" w:fill="F4B083" w:themeFill="accent2" w:themeFillTint="99"/>
            <w:noWrap/>
            <w:hideMark/>
          </w:tcPr>
          <w:p w14:paraId="0A1197B1"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5FF51347"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May</w:t>
            </w:r>
          </w:p>
        </w:tc>
        <w:tc>
          <w:tcPr>
            <w:tcW w:w="1134" w:type="dxa"/>
            <w:shd w:val="clear" w:color="auto" w:fill="FBE4D5" w:themeFill="accent2" w:themeFillTint="33"/>
            <w:noWrap/>
            <w:hideMark/>
          </w:tcPr>
          <w:p w14:paraId="57F16A8D" w14:textId="77777777" w:rsidR="00BD2BEF" w:rsidRPr="00BD2BEF" w:rsidRDefault="00BD2BEF" w:rsidP="00BD2BEF">
            <w:pPr>
              <w:jc w:val="right"/>
              <w:rPr>
                <w:rFonts w:ascii="Times New Roman" w:hAnsi="Times New Roman"/>
                <w:b/>
                <w:bCs/>
                <w:szCs w:val="20"/>
              </w:rPr>
            </w:pPr>
            <w:r w:rsidRPr="00BD2BEF">
              <w:rPr>
                <w:rFonts w:ascii="Times New Roman" w:hAnsi="Times New Roman"/>
                <w:b/>
                <w:bCs/>
                <w:szCs w:val="20"/>
              </w:rPr>
              <w:t>259</w:t>
            </w:r>
          </w:p>
        </w:tc>
        <w:tc>
          <w:tcPr>
            <w:tcW w:w="1134" w:type="dxa"/>
            <w:tcBorders>
              <w:top w:val="nil"/>
              <w:left w:val="single" w:sz="4" w:space="0" w:color="auto"/>
              <w:bottom w:val="single" w:sz="4" w:space="0" w:color="auto"/>
              <w:right w:val="single" w:sz="4" w:space="0" w:color="auto"/>
            </w:tcBorders>
            <w:shd w:val="clear" w:color="000000" w:fill="FCE4D6"/>
            <w:noWrap/>
            <w:vAlign w:val="center"/>
            <w:hideMark/>
          </w:tcPr>
          <w:p w14:paraId="6391824E"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252,6</w:t>
            </w:r>
          </w:p>
        </w:tc>
        <w:tc>
          <w:tcPr>
            <w:tcW w:w="992" w:type="dxa"/>
            <w:tcBorders>
              <w:top w:val="nil"/>
              <w:left w:val="nil"/>
              <w:bottom w:val="single" w:sz="4" w:space="0" w:color="auto"/>
              <w:right w:val="single" w:sz="4" w:space="0" w:color="auto"/>
            </w:tcBorders>
            <w:shd w:val="clear" w:color="000000" w:fill="FCE4D6"/>
            <w:noWrap/>
            <w:vAlign w:val="center"/>
            <w:hideMark/>
          </w:tcPr>
          <w:p w14:paraId="6040D76E"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268,5</w:t>
            </w:r>
          </w:p>
        </w:tc>
        <w:tc>
          <w:tcPr>
            <w:tcW w:w="1134" w:type="dxa"/>
            <w:tcBorders>
              <w:top w:val="nil"/>
              <w:left w:val="nil"/>
              <w:bottom w:val="single" w:sz="4" w:space="0" w:color="auto"/>
              <w:right w:val="single" w:sz="4" w:space="0" w:color="auto"/>
            </w:tcBorders>
            <w:shd w:val="clear" w:color="000000" w:fill="FCE4D6"/>
            <w:noWrap/>
            <w:vAlign w:val="center"/>
            <w:hideMark/>
          </w:tcPr>
          <w:p w14:paraId="329582C9"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276,7</w:t>
            </w:r>
          </w:p>
        </w:tc>
      </w:tr>
      <w:tr w:rsidR="00BD2BEF" w:rsidRPr="00BD2BEF" w14:paraId="131CF09D" w14:textId="77777777" w:rsidTr="006804DA">
        <w:trPr>
          <w:trHeight w:val="324"/>
        </w:trPr>
        <w:tc>
          <w:tcPr>
            <w:tcW w:w="1271" w:type="dxa"/>
            <w:shd w:val="clear" w:color="auto" w:fill="F4B083" w:themeFill="accent2" w:themeFillTint="99"/>
            <w:noWrap/>
            <w:hideMark/>
          </w:tcPr>
          <w:p w14:paraId="6D67BC96" w14:textId="77777777" w:rsidR="00BD2BEF" w:rsidRPr="00BD2BEF" w:rsidRDefault="00BD2BEF" w:rsidP="00BD2BEF">
            <w:pPr>
              <w:ind w:left="22"/>
              <w:jc w:val="both"/>
              <w:rPr>
                <w:rFonts w:ascii="Times New Roman" w:hAnsi="Times New Roman"/>
                <w:szCs w:val="20"/>
              </w:rPr>
            </w:pPr>
            <w:r w:rsidRPr="00BD2BEF">
              <w:rPr>
                <w:rFonts w:ascii="Times New Roman" w:hAnsi="Times New Roman"/>
                <w:b/>
                <w:bCs/>
                <w:szCs w:val="20"/>
              </w:rPr>
              <w:t>2022</w:t>
            </w:r>
          </w:p>
        </w:tc>
        <w:tc>
          <w:tcPr>
            <w:tcW w:w="1134" w:type="dxa"/>
            <w:shd w:val="clear" w:color="auto" w:fill="FBE4D5" w:themeFill="accent2" w:themeFillTint="33"/>
            <w:noWrap/>
            <w:hideMark/>
          </w:tcPr>
          <w:p w14:paraId="3FBAC845" w14:textId="77777777" w:rsidR="00BD2BEF" w:rsidRPr="00BD2BEF" w:rsidRDefault="00BD2BEF" w:rsidP="00BD2BEF">
            <w:pPr>
              <w:ind w:left="-69" w:right="33"/>
              <w:jc w:val="both"/>
              <w:rPr>
                <w:rFonts w:ascii="Times New Roman" w:hAnsi="Times New Roman"/>
                <w:b/>
                <w:bCs/>
                <w:szCs w:val="20"/>
              </w:rPr>
            </w:pPr>
            <w:r w:rsidRPr="00BD2BEF">
              <w:rPr>
                <w:rFonts w:ascii="Times New Roman" w:hAnsi="Times New Roman"/>
                <w:b/>
                <w:bCs/>
                <w:szCs w:val="20"/>
              </w:rPr>
              <w:t>Jun</w:t>
            </w:r>
          </w:p>
        </w:tc>
        <w:tc>
          <w:tcPr>
            <w:tcW w:w="1134" w:type="dxa"/>
            <w:shd w:val="clear" w:color="auto" w:fill="FBE4D5" w:themeFill="accent2" w:themeFillTint="33"/>
            <w:noWrap/>
            <w:hideMark/>
          </w:tcPr>
          <w:p w14:paraId="7BA1C99E" w14:textId="77777777" w:rsidR="00BD2BEF" w:rsidRPr="00BD2BEF" w:rsidRDefault="00BD2BEF" w:rsidP="00BD2BEF">
            <w:pPr>
              <w:jc w:val="right"/>
              <w:rPr>
                <w:rFonts w:ascii="Times New Roman" w:hAnsi="Times New Roman"/>
                <w:b/>
                <w:bCs/>
                <w:szCs w:val="20"/>
              </w:rPr>
            </w:pPr>
          </w:p>
        </w:tc>
        <w:tc>
          <w:tcPr>
            <w:tcW w:w="1134" w:type="dxa"/>
            <w:tcBorders>
              <w:top w:val="nil"/>
              <w:left w:val="single" w:sz="4" w:space="0" w:color="auto"/>
              <w:bottom w:val="single" w:sz="4" w:space="0" w:color="auto"/>
              <w:right w:val="single" w:sz="4" w:space="0" w:color="auto"/>
            </w:tcBorders>
            <w:shd w:val="clear" w:color="000000" w:fill="FFFF00"/>
            <w:noWrap/>
            <w:vAlign w:val="center"/>
            <w:hideMark/>
          </w:tcPr>
          <w:p w14:paraId="08C0A857" w14:textId="77777777" w:rsidR="00BD2BEF" w:rsidRPr="00BD2BEF" w:rsidRDefault="00BD2BEF" w:rsidP="00BD2BEF">
            <w:pPr>
              <w:ind w:left="34"/>
              <w:jc w:val="right"/>
              <w:rPr>
                <w:rFonts w:ascii="Times New Roman" w:hAnsi="Times New Roman"/>
                <w:b/>
                <w:bCs/>
                <w:szCs w:val="20"/>
              </w:rPr>
            </w:pPr>
            <w:r w:rsidRPr="00BD2BEF">
              <w:rPr>
                <w:rFonts w:ascii="Times New Roman" w:hAnsi="Times New Roman"/>
                <w:b/>
                <w:bCs/>
                <w:color w:val="000000"/>
                <w:szCs w:val="20"/>
              </w:rPr>
              <w:t>254,0</w:t>
            </w:r>
          </w:p>
        </w:tc>
        <w:tc>
          <w:tcPr>
            <w:tcW w:w="992" w:type="dxa"/>
            <w:tcBorders>
              <w:top w:val="nil"/>
              <w:left w:val="nil"/>
              <w:bottom w:val="single" w:sz="4" w:space="0" w:color="auto"/>
              <w:right w:val="single" w:sz="4" w:space="0" w:color="auto"/>
            </w:tcBorders>
            <w:shd w:val="clear" w:color="000000" w:fill="FFFF00"/>
            <w:noWrap/>
            <w:vAlign w:val="center"/>
            <w:hideMark/>
          </w:tcPr>
          <w:p w14:paraId="6206C17C"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267,0</w:t>
            </w:r>
          </w:p>
        </w:tc>
        <w:tc>
          <w:tcPr>
            <w:tcW w:w="1134" w:type="dxa"/>
            <w:tcBorders>
              <w:top w:val="nil"/>
              <w:left w:val="nil"/>
              <w:bottom w:val="single" w:sz="4" w:space="0" w:color="auto"/>
              <w:right w:val="single" w:sz="4" w:space="0" w:color="auto"/>
            </w:tcBorders>
            <w:shd w:val="clear" w:color="000000" w:fill="FFFF00"/>
            <w:noWrap/>
            <w:vAlign w:val="center"/>
            <w:hideMark/>
          </w:tcPr>
          <w:p w14:paraId="38398E82" w14:textId="77777777" w:rsidR="00BD2BEF" w:rsidRPr="00BD2BEF" w:rsidRDefault="00BD2BEF" w:rsidP="00BD2BEF">
            <w:pPr>
              <w:ind w:left="22"/>
              <w:jc w:val="right"/>
              <w:rPr>
                <w:rFonts w:ascii="Times New Roman" w:hAnsi="Times New Roman"/>
                <w:b/>
                <w:bCs/>
                <w:szCs w:val="20"/>
              </w:rPr>
            </w:pPr>
            <w:r w:rsidRPr="00BD2BEF">
              <w:rPr>
                <w:rFonts w:ascii="Times New Roman" w:hAnsi="Times New Roman"/>
                <w:b/>
                <w:bCs/>
                <w:color w:val="000000"/>
                <w:szCs w:val="20"/>
              </w:rPr>
              <w:t>265,5</w:t>
            </w:r>
          </w:p>
        </w:tc>
      </w:tr>
    </w:tbl>
    <w:p w14:paraId="58477347"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481E4621"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4.4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pada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Juni</w:t>
      </w:r>
      <w:proofErr w:type="spellEnd"/>
      <w:r w:rsidRPr="00BD2BEF">
        <w:rPr>
          <w:rFonts w:ascii="Times New Roman" w:hAnsi="Times New Roman"/>
          <w:sz w:val="24"/>
        </w:rPr>
        <w:t xml:space="preserve"> 2022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0,7 </w:t>
      </w:r>
      <w:proofErr w:type="spellStart"/>
      <w:r w:rsidRPr="00BD2BEF">
        <w:rPr>
          <w:rFonts w:ascii="Times New Roman" w:hAnsi="Times New Roman"/>
          <w:sz w:val="24"/>
        </w:rPr>
        <w:t>ialah</w:t>
      </w:r>
      <w:proofErr w:type="spellEnd"/>
      <w:r w:rsidRPr="00BD2BEF">
        <w:rPr>
          <w:rFonts w:ascii="Times New Roman" w:hAnsi="Times New Roman"/>
          <w:sz w:val="24"/>
        </w:rPr>
        <w:t xml:space="preserve"> 254,0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254. </w:t>
      </w:r>
      <w:proofErr w:type="spellStart"/>
      <w:r w:rsidRPr="00BD2BEF">
        <w:rPr>
          <w:rFonts w:ascii="Times New Roman" w:hAnsi="Times New Roman"/>
          <w:sz w:val="24"/>
        </w:rPr>
        <w:t>Sedangkan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0,8 </w:t>
      </w:r>
      <w:proofErr w:type="spellStart"/>
      <w:r w:rsidRPr="00BD2BEF">
        <w:rPr>
          <w:rFonts w:ascii="Times New Roman" w:hAnsi="Times New Roman"/>
          <w:sz w:val="24"/>
        </w:rPr>
        <w:t>mendapatkan</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267,0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roofErr w:type="spellStart"/>
      <w:r w:rsidRPr="00BD2BEF">
        <w:rPr>
          <w:rFonts w:ascii="Times New Roman" w:hAnsi="Times New Roman"/>
          <w:sz w:val="24"/>
        </w:rPr>
        <w:t>menjai</w:t>
      </w:r>
      <w:proofErr w:type="spellEnd"/>
      <w:r w:rsidRPr="00BD2BEF">
        <w:rPr>
          <w:rFonts w:ascii="Times New Roman" w:hAnsi="Times New Roman"/>
          <w:sz w:val="24"/>
        </w:rPr>
        <w:t xml:space="preserve"> 267.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0,9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peramalannya</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265,5 </w:t>
      </w:r>
      <w:proofErr w:type="spellStart"/>
      <w:r w:rsidRPr="00BD2BEF">
        <w:rPr>
          <w:rFonts w:ascii="Times New Roman" w:hAnsi="Times New Roman"/>
          <w:sz w:val="24"/>
        </w:rPr>
        <w:t>atau</w:t>
      </w:r>
      <w:proofErr w:type="spellEnd"/>
      <w:r w:rsidRPr="00BD2BEF">
        <w:rPr>
          <w:rFonts w:ascii="Times New Roman" w:hAnsi="Times New Roman"/>
          <w:sz w:val="24"/>
        </w:rPr>
        <w:t xml:space="preserve"> 266 </w:t>
      </w:r>
      <w:proofErr w:type="spellStart"/>
      <w:r w:rsidRPr="00BD2BEF">
        <w:rPr>
          <w:rFonts w:ascii="Times New Roman" w:hAnsi="Times New Roman"/>
          <w:sz w:val="24"/>
        </w:rPr>
        <w:t>jika</w:t>
      </w:r>
      <w:proofErr w:type="spellEnd"/>
      <w:r w:rsidRPr="00BD2BEF">
        <w:rPr>
          <w:rFonts w:ascii="Times New Roman" w:hAnsi="Times New Roman"/>
          <w:sz w:val="24"/>
        </w:rPr>
        <w:t xml:space="preserve"> </w:t>
      </w:r>
      <w:proofErr w:type="spellStart"/>
      <w:r w:rsidRPr="00BD2BEF">
        <w:rPr>
          <w:rFonts w:ascii="Times New Roman" w:hAnsi="Times New Roman"/>
          <w:sz w:val="24"/>
        </w:rPr>
        <w:t>dibulatkan</w:t>
      </w:r>
      <w:proofErr w:type="spellEnd"/>
      <w:r w:rsidRPr="00BD2BEF">
        <w:rPr>
          <w:rFonts w:ascii="Times New Roman" w:hAnsi="Times New Roman"/>
          <w:sz w:val="24"/>
        </w:rPr>
        <w:t xml:space="preserve">. </w:t>
      </w:r>
    </w:p>
    <w:p w14:paraId="4C7549F0" w14:textId="77777777" w:rsidR="00BD2BEF" w:rsidRPr="00BD2BEF" w:rsidRDefault="00BD2BEF" w:rsidP="00BD2BEF">
      <w:pPr>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0,7:</w:t>
      </w:r>
    </w:p>
    <w:p w14:paraId="4AA24FE2"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lastRenderedPageBreak/>
        <w:drawing>
          <wp:inline distT="0" distB="0" distL="0" distR="0" wp14:anchorId="6BC4877E" wp14:editId="6D8ED140">
            <wp:extent cx="4291200" cy="2584800"/>
            <wp:effectExtent l="0" t="0" r="14605" b="6350"/>
            <wp:docPr id="30" name="Chart 30">
              <a:extLst xmlns:a="http://schemas.openxmlformats.org/drawingml/2006/main">
                <a:ext uri="{FF2B5EF4-FFF2-40B4-BE49-F238E27FC236}">
                  <a16:creationId xmlns:a16="http://schemas.microsoft.com/office/drawing/2014/main" id="{620B9DAD-7869-4FCA-8122-51210A9F2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DF66D2"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8</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0,7</w:t>
      </w:r>
    </w:p>
    <w:p w14:paraId="48785856"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4BE1B11C"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0,8:</w:t>
      </w:r>
    </w:p>
    <w:p w14:paraId="2C545F28"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drawing>
          <wp:inline distT="0" distB="0" distL="0" distR="0" wp14:anchorId="1AFE746C" wp14:editId="2EC50391">
            <wp:extent cx="4291200" cy="2584800"/>
            <wp:effectExtent l="0" t="0" r="14605" b="6350"/>
            <wp:docPr id="31" name="Chart 31">
              <a:extLst xmlns:a="http://schemas.openxmlformats.org/drawingml/2006/main">
                <a:ext uri="{FF2B5EF4-FFF2-40B4-BE49-F238E27FC236}">
                  <a16:creationId xmlns:a16="http://schemas.microsoft.com/office/drawing/2014/main" id="{09424EA9-90DF-4E4C-A1EA-6F3FF02EF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D34F28"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9</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0,8</w:t>
      </w:r>
    </w:p>
    <w:p w14:paraId="34909244"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948014A"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grafik</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 0,9:</w:t>
      </w:r>
    </w:p>
    <w:p w14:paraId="4A662B68" w14:textId="77777777" w:rsidR="00BD2BEF" w:rsidRPr="00BD2BEF" w:rsidRDefault="00BD2BEF" w:rsidP="00BD2BEF">
      <w:pPr>
        <w:spacing w:line="240" w:lineRule="auto"/>
        <w:ind w:left="1134"/>
        <w:rPr>
          <w:rFonts w:ascii="Times New Roman" w:hAnsi="Times New Roman"/>
          <w:sz w:val="24"/>
        </w:rPr>
      </w:pPr>
      <w:r w:rsidRPr="00BD2BEF">
        <w:rPr>
          <w:rFonts w:ascii="Times New Roman" w:hAnsi="Times New Roman"/>
          <w:noProof/>
          <w:sz w:val="24"/>
        </w:rPr>
        <w:lastRenderedPageBreak/>
        <w:drawing>
          <wp:inline distT="0" distB="0" distL="0" distR="0" wp14:anchorId="57268B38" wp14:editId="7CB7D05C">
            <wp:extent cx="4291200" cy="2584800"/>
            <wp:effectExtent l="0" t="0" r="14605" b="6350"/>
            <wp:docPr id="32" name="Chart 32">
              <a:extLst xmlns:a="http://schemas.openxmlformats.org/drawingml/2006/main">
                <a:ext uri="{FF2B5EF4-FFF2-40B4-BE49-F238E27FC236}">
                  <a16:creationId xmlns:a16="http://schemas.microsoft.com/office/drawing/2014/main" id="{A231B6DA-8FE7-4210-A643-FD19CE04C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9BFF1C"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10</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Grafik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hasil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 0,9</w:t>
      </w:r>
    </w:p>
    <w:p w14:paraId="1796B635"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0BD8CB5A" w14:textId="77777777" w:rsidR="00BD2BEF" w:rsidRPr="00BD2BEF" w:rsidRDefault="00BD2BEF" w:rsidP="00BD2BEF">
      <w:pPr>
        <w:keepNext/>
        <w:keepLines/>
        <w:spacing w:line="360" w:lineRule="auto"/>
        <w:ind w:left="567"/>
        <w:outlineLvl w:val="2"/>
        <w:rPr>
          <w:rFonts w:ascii="Times New Roman" w:eastAsiaTheme="majorEastAsia" w:hAnsi="Times New Roman" w:cs="Times New Roman"/>
          <w:b/>
          <w:sz w:val="24"/>
          <w:szCs w:val="24"/>
        </w:rPr>
      </w:pPr>
      <w:r w:rsidRPr="00BD2BEF">
        <w:rPr>
          <w:rFonts w:ascii="Times New Roman" w:eastAsiaTheme="majorEastAsia" w:hAnsi="Times New Roman" w:cstheme="majorBidi"/>
          <w:b/>
          <w:sz w:val="24"/>
          <w:szCs w:val="24"/>
        </w:rPr>
        <w:t xml:space="preserve">4.1.3 </w:t>
      </w:r>
      <w:proofErr w:type="spellStart"/>
      <w:r w:rsidRPr="00BD2BEF">
        <w:rPr>
          <w:rFonts w:ascii="Times New Roman" w:eastAsiaTheme="majorEastAsia" w:hAnsi="Times New Roman" w:cstheme="majorBidi"/>
          <w:b/>
          <w:sz w:val="24"/>
          <w:szCs w:val="24"/>
        </w:rPr>
        <w:t>Menghitung</w:t>
      </w:r>
      <w:proofErr w:type="spellEnd"/>
      <w:r w:rsidRPr="00BD2BEF">
        <w:rPr>
          <w:rFonts w:ascii="Times New Roman" w:eastAsiaTheme="majorEastAsia" w:hAnsi="Times New Roman" w:cstheme="majorBidi"/>
          <w:b/>
          <w:sz w:val="24"/>
          <w:szCs w:val="24"/>
        </w:rPr>
        <w:t xml:space="preserve"> </w:t>
      </w:r>
      <w:r w:rsidRPr="00BD2BEF">
        <w:rPr>
          <w:rFonts w:ascii="Times New Roman" w:eastAsiaTheme="majorEastAsia" w:hAnsi="Times New Roman" w:cs="Times New Roman"/>
          <w:b/>
          <w:sz w:val="24"/>
          <w:szCs w:val="24"/>
        </w:rPr>
        <w:t xml:space="preserve">Tingkat </w:t>
      </w:r>
      <w:proofErr w:type="spellStart"/>
      <w:r w:rsidRPr="00BD2BEF">
        <w:rPr>
          <w:rFonts w:ascii="Times New Roman" w:eastAsiaTheme="majorEastAsia" w:hAnsi="Times New Roman" w:cs="Times New Roman"/>
          <w:b/>
          <w:sz w:val="24"/>
          <w:szCs w:val="24"/>
        </w:rPr>
        <w:t>Keakuratan</w:t>
      </w:r>
      <w:proofErr w:type="spellEnd"/>
      <w:r w:rsidRPr="00BD2BEF">
        <w:rPr>
          <w:rFonts w:ascii="Times New Roman" w:eastAsiaTheme="majorEastAsia" w:hAnsi="Times New Roman" w:cs="Times New Roman"/>
          <w:b/>
          <w:sz w:val="24"/>
          <w:szCs w:val="24"/>
        </w:rPr>
        <w:t xml:space="preserve"> Hasil </w:t>
      </w:r>
      <w:proofErr w:type="spellStart"/>
      <w:r w:rsidRPr="00BD2BEF">
        <w:rPr>
          <w:rFonts w:ascii="Times New Roman" w:eastAsiaTheme="majorEastAsia" w:hAnsi="Times New Roman" w:cs="Times New Roman"/>
          <w:b/>
          <w:sz w:val="24"/>
          <w:szCs w:val="24"/>
        </w:rPr>
        <w:t>Peramalan</w:t>
      </w:r>
      <w:proofErr w:type="spellEnd"/>
      <w:r w:rsidRPr="00BD2BEF">
        <w:rPr>
          <w:rFonts w:ascii="Times New Roman" w:eastAsiaTheme="majorEastAsia" w:hAnsi="Times New Roman" w:cs="Times New Roman"/>
          <w:b/>
          <w:sz w:val="24"/>
          <w:szCs w:val="24"/>
        </w:rPr>
        <w:t xml:space="preserve"> </w:t>
      </w:r>
      <w:proofErr w:type="spellStart"/>
      <w:r w:rsidRPr="00BD2BEF">
        <w:rPr>
          <w:rFonts w:ascii="Times New Roman" w:eastAsiaTheme="majorEastAsia" w:hAnsi="Times New Roman" w:cs="Times New Roman"/>
          <w:b/>
          <w:sz w:val="24"/>
          <w:szCs w:val="24"/>
        </w:rPr>
        <w:t>Menggunakan</w:t>
      </w:r>
      <w:proofErr w:type="spellEnd"/>
      <w:r w:rsidRPr="00BD2BEF">
        <w:rPr>
          <w:rFonts w:ascii="Times New Roman" w:eastAsiaTheme="majorEastAsia" w:hAnsi="Times New Roman" w:cs="Times New Roman"/>
          <w:b/>
          <w:sz w:val="24"/>
          <w:szCs w:val="24"/>
        </w:rPr>
        <w:t xml:space="preserve"> MAD dan MAPE</w:t>
      </w:r>
    </w:p>
    <w:p w14:paraId="16FDE2BC" w14:textId="77777777" w:rsidR="00BD2BEF" w:rsidRPr="00BD2BEF" w:rsidRDefault="00BD2BEF" w:rsidP="00BD2BEF">
      <w:pPr>
        <w:spacing w:line="360" w:lineRule="auto"/>
        <w:ind w:left="567" w:firstLine="567"/>
        <w:jc w:val="both"/>
        <w:rPr>
          <w:rFonts w:ascii="Times New Roman" w:hAnsi="Times New Roman"/>
          <w:sz w:val="24"/>
        </w:rPr>
      </w:pPr>
      <w:r w:rsidRPr="00BD2BEF">
        <w:rPr>
          <w:rFonts w:ascii="Times New Roman" w:hAnsi="Times New Roman"/>
          <w:sz w:val="24"/>
        </w:rPr>
        <w:t xml:space="preserve">Langkah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w:t>
      </w:r>
      <w:proofErr w:type="spellStart"/>
      <w:r w:rsidRPr="00BD2BEF">
        <w:rPr>
          <w:rFonts w:ascii="Times New Roman" w:hAnsi="Times New Roman"/>
          <w:sz w:val="24"/>
        </w:rPr>
        <w:t>setelah</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proses </w:t>
      </w:r>
      <w:proofErr w:type="spellStart"/>
      <w:r w:rsidRPr="00BD2BEF">
        <w:rPr>
          <w:rFonts w:ascii="Times New Roman" w:hAnsi="Times New Roman"/>
          <w:sz w:val="24"/>
        </w:rPr>
        <w:t>analisa</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metode</w:t>
      </w:r>
      <w:proofErr w:type="spellEnd"/>
      <w:r w:rsidRPr="00BD2BEF">
        <w:rPr>
          <w:rFonts w:ascii="Times New Roman" w:hAnsi="Times New Roman"/>
          <w:sz w:val="24"/>
        </w:rPr>
        <w:t xml:space="preserve"> </w:t>
      </w:r>
      <w:r w:rsidRPr="00BD2BEF">
        <w:rPr>
          <w:rFonts w:ascii="Times New Roman" w:hAnsi="Times New Roman"/>
          <w:i/>
          <w:iCs/>
          <w:sz w:val="24"/>
        </w:rPr>
        <w:t xml:space="preserve">Single Exponential Smoothing Adaptive Parameter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konstanta</w:t>
      </w:r>
      <w:proofErr w:type="spellEnd"/>
      <w:r w:rsidRPr="00BD2BEF">
        <w:rPr>
          <w:rFonts w:ascii="Times New Roman" w:hAnsi="Times New Roman"/>
          <w:sz w:val="24"/>
        </w:rPr>
        <w:t xml:space="preserve"> </w:t>
      </w:r>
      <w:proofErr w:type="spellStart"/>
      <w:r w:rsidRPr="00BD2BEF">
        <w:rPr>
          <w:rFonts w:ascii="Times New Roman" w:hAnsi="Times New Roman"/>
          <w:sz w:val="24"/>
        </w:rPr>
        <w:t>pemulusa</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0,1 </w:t>
      </w:r>
      <w:proofErr w:type="spellStart"/>
      <w:r w:rsidRPr="00BD2BEF">
        <w:rPr>
          <w:rFonts w:ascii="Times New Roman" w:hAnsi="Times New Roman"/>
          <w:sz w:val="24"/>
        </w:rPr>
        <w:t>hingga</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0,9 </w:t>
      </w:r>
      <w:proofErr w:type="spellStart"/>
      <w:r w:rsidRPr="00BD2BEF">
        <w:rPr>
          <w:rFonts w:ascii="Times New Roman" w:hAnsi="Times New Roman"/>
          <w:sz w:val="24"/>
        </w:rPr>
        <w:t>yakni</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tingkat</w:t>
      </w:r>
      <w:proofErr w:type="spellEnd"/>
      <w:r w:rsidRPr="00BD2BEF">
        <w:rPr>
          <w:rFonts w:ascii="Times New Roman" w:hAnsi="Times New Roman"/>
          <w:sz w:val="24"/>
        </w:rPr>
        <w:t xml:space="preserve"> </w:t>
      </w:r>
      <w:proofErr w:type="spellStart"/>
      <w:r w:rsidRPr="00BD2BEF">
        <w:rPr>
          <w:rFonts w:ascii="Times New Roman" w:hAnsi="Times New Roman"/>
          <w:sz w:val="24"/>
        </w:rPr>
        <w:t>keakuratan</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r w:rsidRPr="00BD2BEF">
        <w:rPr>
          <w:rFonts w:ascii="Times New Roman" w:hAnsi="Times New Roman"/>
          <w:i/>
          <w:iCs/>
          <w:sz w:val="24"/>
        </w:rPr>
        <w:t>forecast error</w:t>
      </w:r>
      <w:r w:rsidRPr="00BD2BEF">
        <w:rPr>
          <w:rFonts w:ascii="Times New Roman" w:hAnsi="Times New Roman"/>
          <w:sz w:val="24"/>
        </w:rPr>
        <w:t xml:space="preserve">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parameter </w:t>
      </w:r>
      <w:proofErr w:type="spellStart"/>
      <w:r w:rsidRPr="00BD2BEF">
        <w:rPr>
          <w:rFonts w:ascii="Times New Roman" w:hAnsi="Times New Roman"/>
          <w:sz w:val="24"/>
        </w:rPr>
        <w:t>acuan</w:t>
      </w:r>
      <w:proofErr w:type="spellEnd"/>
      <w:r w:rsidRPr="00BD2BEF">
        <w:rPr>
          <w:rFonts w:ascii="Times New Roman" w:hAnsi="Times New Roman"/>
          <w:sz w:val="24"/>
        </w:rPr>
        <w:t xml:space="preserve">, </w:t>
      </w:r>
      <w:proofErr w:type="spellStart"/>
      <w:r w:rsidRPr="00BD2BEF">
        <w:rPr>
          <w:rFonts w:ascii="Times New Roman" w:hAnsi="Times New Roman"/>
          <w:sz w:val="24"/>
        </w:rPr>
        <w:t>yaitu</w:t>
      </w:r>
      <w:proofErr w:type="spellEnd"/>
      <w:r w:rsidRPr="00BD2BEF">
        <w:rPr>
          <w:rFonts w:ascii="Times New Roman" w:hAnsi="Times New Roman"/>
          <w:sz w:val="24"/>
        </w:rPr>
        <w:t xml:space="preserve"> </w:t>
      </w:r>
      <w:r w:rsidRPr="00BD2BEF">
        <w:rPr>
          <w:rFonts w:ascii="Times New Roman" w:hAnsi="Times New Roman"/>
          <w:i/>
          <w:iCs/>
          <w:sz w:val="24"/>
        </w:rPr>
        <w:t xml:space="preserve">Mean Absolute Deviation </w:t>
      </w:r>
      <w:r w:rsidRPr="00BD2BEF">
        <w:rPr>
          <w:rFonts w:ascii="Times New Roman" w:hAnsi="Times New Roman"/>
          <w:sz w:val="24"/>
        </w:rPr>
        <w:t xml:space="preserve">(MAD) dan </w:t>
      </w:r>
      <w:r w:rsidRPr="00BD2BEF">
        <w:rPr>
          <w:rFonts w:ascii="Times New Roman" w:hAnsi="Times New Roman"/>
          <w:i/>
          <w:iCs/>
          <w:sz w:val="24"/>
        </w:rPr>
        <w:t>Mean</w:t>
      </w:r>
      <w:r w:rsidRPr="00BD2BEF">
        <w:rPr>
          <w:rFonts w:ascii="Times New Roman" w:hAnsi="Times New Roman"/>
          <w:sz w:val="24"/>
        </w:rPr>
        <w:t xml:space="preserve"> </w:t>
      </w:r>
      <w:r w:rsidRPr="00BD2BEF">
        <w:rPr>
          <w:rFonts w:ascii="Times New Roman" w:hAnsi="Times New Roman"/>
          <w:i/>
          <w:iCs/>
          <w:sz w:val="24"/>
        </w:rPr>
        <w:t>Absolute Percentage Error</w:t>
      </w:r>
      <w:r w:rsidRPr="00BD2BEF">
        <w:rPr>
          <w:rFonts w:ascii="Times New Roman" w:hAnsi="Times New Roman"/>
          <w:sz w:val="24"/>
        </w:rPr>
        <w:t xml:space="preserve"> (MAPE). Setelah </w:t>
      </w:r>
      <w:proofErr w:type="spellStart"/>
      <w:r w:rsidRPr="00BD2BEF">
        <w:rPr>
          <w:rFonts w:ascii="Times New Roman" w:hAnsi="Times New Roman"/>
          <w:sz w:val="24"/>
        </w:rPr>
        <w:t>mendapat</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MAD </w:t>
      </w:r>
      <w:proofErr w:type="spellStart"/>
      <w:r w:rsidRPr="00BD2BEF">
        <w:rPr>
          <w:rFonts w:ascii="Times New Roman" w:hAnsi="Times New Roman"/>
          <w:sz w:val="24"/>
        </w:rPr>
        <w:t>kita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parameter MAPE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terendah</w:t>
      </w:r>
      <w:proofErr w:type="spellEnd"/>
      <w:r w:rsidRPr="00BD2BEF">
        <w:rPr>
          <w:rFonts w:ascii="Times New Roman" w:hAnsi="Times New Roman"/>
          <w:sz w:val="24"/>
        </w:rPr>
        <w:t xml:space="preserve"> dan </w:t>
      </w:r>
      <w:proofErr w:type="spellStart"/>
      <w:r w:rsidRPr="00BD2BEF">
        <w:rPr>
          <w:rFonts w:ascii="Times New Roman" w:hAnsi="Times New Roman"/>
          <w:sz w:val="24"/>
        </w:rPr>
        <w:t>diambil</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seberapa</w:t>
      </w:r>
      <w:proofErr w:type="spellEnd"/>
      <w:r w:rsidRPr="00BD2BEF">
        <w:rPr>
          <w:rFonts w:ascii="Times New Roman" w:hAnsi="Times New Roman"/>
          <w:sz w:val="24"/>
        </w:rPr>
        <w:t xml:space="preserve"> </w:t>
      </w:r>
      <w:proofErr w:type="spellStart"/>
      <w:r w:rsidRPr="00BD2BEF">
        <w:rPr>
          <w:rFonts w:ascii="Times New Roman" w:hAnsi="Times New Roman"/>
          <w:sz w:val="24"/>
        </w:rPr>
        <w:t>akurat</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yang </w:t>
      </w:r>
      <w:proofErr w:type="spellStart"/>
      <w:r w:rsidRPr="00BD2BEF">
        <w:rPr>
          <w:rFonts w:ascii="Times New Roman" w:hAnsi="Times New Roman"/>
          <w:sz w:val="24"/>
        </w:rPr>
        <w:t>dilakukan</w:t>
      </w:r>
      <w:proofErr w:type="spellEnd"/>
      <w:r w:rsidRPr="00BD2BEF">
        <w:rPr>
          <w:rFonts w:ascii="Times New Roman" w:hAnsi="Times New Roman"/>
          <w:sz w:val="24"/>
        </w:rPr>
        <w:t xml:space="preserve">, </w:t>
      </w:r>
      <w:proofErr w:type="spellStart"/>
      <w:r w:rsidRPr="00BD2BEF">
        <w:rPr>
          <w:rFonts w:ascii="Times New Roman" w:hAnsi="Times New Roman"/>
          <w:sz w:val="24"/>
        </w:rPr>
        <w:t>serta</w:t>
      </w:r>
      <w:proofErr w:type="spellEnd"/>
      <w:r w:rsidRPr="00BD2BEF">
        <w:rPr>
          <w:rFonts w:ascii="Times New Roman" w:hAnsi="Times New Roman"/>
          <w:sz w:val="24"/>
        </w:rPr>
        <w:t xml:space="preserve"> </w:t>
      </w:r>
      <w:proofErr w:type="spellStart"/>
      <w:r w:rsidRPr="00BD2BEF">
        <w:rPr>
          <w:rFonts w:ascii="Times New Roman" w:hAnsi="Times New Roman"/>
          <w:sz w:val="24"/>
        </w:rPr>
        <w:t>dijadikan</w:t>
      </w:r>
      <w:proofErr w:type="spellEnd"/>
      <w:r w:rsidRPr="00BD2BEF">
        <w:rPr>
          <w:rFonts w:ascii="Times New Roman" w:hAnsi="Times New Roman"/>
          <w:sz w:val="24"/>
        </w:rPr>
        <w:t xml:space="preserve"> </w:t>
      </w:r>
      <w:proofErr w:type="spellStart"/>
      <w:r w:rsidRPr="00BD2BEF">
        <w:rPr>
          <w:rFonts w:ascii="Times New Roman" w:hAnsi="Times New Roman"/>
          <w:sz w:val="24"/>
        </w:rPr>
        <w:t>acuan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w:t>
      </w:r>
      <w:proofErr w:type="spellStart"/>
      <w:r w:rsidRPr="00BD2BEF">
        <w:rPr>
          <w:rFonts w:ascii="Times New Roman" w:hAnsi="Times New Roman"/>
          <w:sz w:val="24"/>
        </w:rPr>
        <w:t>berapa</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disiapkan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optimal</w:t>
      </w:r>
    </w:p>
    <w:p w14:paraId="24F01220" w14:textId="77777777" w:rsidR="00BD2BEF" w:rsidRPr="00BD2BEF" w:rsidRDefault="00BD2BEF" w:rsidP="00BD2BEF">
      <w:pPr>
        <w:numPr>
          <w:ilvl w:val="0"/>
          <w:numId w:val="28"/>
        </w:numPr>
        <w:spacing w:line="360" w:lineRule="auto"/>
        <w:ind w:left="1134" w:hanging="567"/>
        <w:contextualSpacing/>
        <w:rPr>
          <w:rFonts w:ascii="Times New Roman" w:hAnsi="Times New Roman"/>
          <w:sz w:val="24"/>
        </w:rPr>
      </w:pPr>
      <w:r w:rsidRPr="00BD2BEF">
        <w:rPr>
          <w:rFonts w:ascii="Times New Roman" w:hAnsi="Times New Roman"/>
          <w:sz w:val="24"/>
        </w:rPr>
        <w:t>Mean Absolute Deviation (MAD)</w:t>
      </w:r>
    </w:p>
    <w:p w14:paraId="28F42893"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Rumus</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 xml:space="preserve">mean absolute </w:t>
      </w:r>
      <w:proofErr w:type="spellStart"/>
      <w:r w:rsidRPr="00BD2BEF">
        <w:rPr>
          <w:rFonts w:ascii="Times New Roman" w:hAnsi="Times New Roman"/>
          <w:i/>
          <w:iCs/>
          <w:sz w:val="24"/>
        </w:rPr>
        <w:t>devitation</w:t>
      </w:r>
      <w:proofErr w:type="spellEnd"/>
      <w:r w:rsidRPr="00BD2BEF">
        <w:rPr>
          <w:rFonts w:ascii="Times New Roman" w:hAnsi="Times New Roman"/>
          <w:i/>
          <w:iCs/>
          <w:sz w:val="24"/>
        </w:rPr>
        <w:t xml:space="preserve"> </w:t>
      </w:r>
      <w:r w:rsidRPr="00BD2BEF">
        <w:rPr>
          <w:rFonts w:ascii="Times New Roman" w:hAnsi="Times New Roman"/>
          <w:sz w:val="24"/>
        </w:rPr>
        <w:t xml:space="preserve">yang </w:t>
      </w:r>
      <w:proofErr w:type="spellStart"/>
      <w:r w:rsidRPr="00BD2BEF">
        <w:rPr>
          <w:rFonts w:ascii="Times New Roman" w:hAnsi="Times New Roman"/>
          <w:sz w:val="24"/>
        </w:rPr>
        <w:t>dicari</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(9). </w:t>
      </w:r>
      <w:proofErr w:type="spellStart"/>
      <w:r w:rsidRPr="00BD2BEF">
        <w:rPr>
          <w:rFonts w:ascii="Times New Roman" w:hAnsi="Times New Roman"/>
          <w:sz w:val="24"/>
        </w:rPr>
        <w:t>Apabila</w:t>
      </w:r>
      <w:proofErr w:type="spellEnd"/>
      <w:r w:rsidRPr="00BD2BEF">
        <w:rPr>
          <w:rFonts w:ascii="Times New Roman" w:hAnsi="Times New Roman"/>
          <w:sz w:val="24"/>
        </w:rPr>
        <w:t xml:space="preserve"> </w:t>
      </w:r>
      <w:proofErr w:type="spellStart"/>
      <w:r w:rsidRPr="00BD2BEF">
        <w:rPr>
          <w:rFonts w:ascii="Times New Roman" w:hAnsi="Times New Roman"/>
          <w:sz w:val="24"/>
        </w:rPr>
        <w:t>dijelaskan</w:t>
      </w:r>
      <w:proofErr w:type="spellEnd"/>
      <w:r w:rsidRPr="00BD2BEF">
        <w:rPr>
          <w:rFonts w:ascii="Times New Roman" w:hAnsi="Times New Roman"/>
          <w:sz w:val="24"/>
        </w:rPr>
        <w:t xml:space="preserve"> </w:t>
      </w:r>
      <w:proofErr w:type="spellStart"/>
      <w:r w:rsidRPr="00BD2BEF">
        <w:rPr>
          <w:rFonts w:ascii="Times New Roman" w:hAnsi="Times New Roman"/>
          <w:sz w:val="24"/>
        </w:rPr>
        <w:t>rumus</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MAD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mengurangi</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actual</w:t>
      </w:r>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forecast</w:t>
      </w:r>
      <w:r w:rsidRPr="00BD2BEF">
        <w:rPr>
          <w:rFonts w:ascii="Times New Roman" w:hAnsi="Times New Roman"/>
          <w:sz w:val="24"/>
        </w:rPr>
        <w:t xml:space="preserve"> </w:t>
      </w:r>
      <w:proofErr w:type="spellStart"/>
      <w:r w:rsidRPr="00BD2BEF">
        <w:rPr>
          <w:rFonts w:ascii="Times New Roman" w:hAnsi="Times New Roman"/>
          <w:sz w:val="24"/>
        </w:rPr>
        <w:t>dibagi</w:t>
      </w:r>
      <w:proofErr w:type="spellEnd"/>
      <w:r w:rsidRPr="00BD2BEF">
        <w:rPr>
          <w:rFonts w:ascii="Times New Roman" w:hAnsi="Times New Roman"/>
          <w:sz w:val="24"/>
        </w:rPr>
        <w:t xml:space="preserve"> </w:t>
      </w:r>
      <w:proofErr w:type="spellStart"/>
      <w:r w:rsidRPr="00BD2BEF">
        <w:rPr>
          <w:rFonts w:ascii="Times New Roman" w:hAnsi="Times New Roman"/>
          <w:sz w:val="24"/>
        </w:rPr>
        <w:t>banyaknya</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lalu</w:t>
      </w:r>
      <w:proofErr w:type="spellEnd"/>
      <w:r w:rsidRPr="00BD2BEF">
        <w:rPr>
          <w:rFonts w:ascii="Times New Roman" w:hAnsi="Times New Roman"/>
          <w:sz w:val="24"/>
        </w:rPr>
        <w:t xml:space="preserve"> di </w:t>
      </w:r>
      <w:proofErr w:type="spellStart"/>
      <w:r w:rsidRPr="00BD2BEF">
        <w:rPr>
          <w:rFonts w:ascii="Times New Roman" w:hAnsi="Times New Roman"/>
          <w:sz w:val="24"/>
        </w:rPr>
        <w:t>absolutkan</w:t>
      </w:r>
      <w:proofErr w:type="spellEnd"/>
      <w:r w:rsidRPr="00BD2BEF">
        <w:rPr>
          <w:rFonts w:ascii="Times New Roman" w:hAnsi="Times New Roman"/>
          <w:sz w:val="24"/>
        </w:rPr>
        <w:t>.</w:t>
      </w:r>
    </w:p>
    <w:p w14:paraId="39C545CD" w14:textId="77777777" w:rsidR="00BD2BEF" w:rsidRPr="00BD2BEF" w:rsidRDefault="00BD2BEF" w:rsidP="00BD2BEF">
      <w:pPr>
        <w:numPr>
          <w:ilvl w:val="0"/>
          <w:numId w:val="28"/>
        </w:numPr>
        <w:spacing w:line="360" w:lineRule="auto"/>
        <w:ind w:left="1134" w:hanging="567"/>
        <w:contextualSpacing/>
        <w:rPr>
          <w:rFonts w:ascii="Times New Roman" w:hAnsi="Times New Roman"/>
          <w:sz w:val="24"/>
        </w:rPr>
      </w:pPr>
      <w:r w:rsidRPr="00BD2BEF">
        <w:rPr>
          <w:rFonts w:ascii="Times New Roman" w:hAnsi="Times New Roman"/>
          <w:sz w:val="24"/>
        </w:rPr>
        <w:lastRenderedPageBreak/>
        <w:t>Mean Absolute Percentage Error (MAPE)</w:t>
      </w:r>
    </w:p>
    <w:p w14:paraId="60139E5D"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Rumus</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 xml:space="preserve">mean absolute percentage error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ditemukan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(11). </w:t>
      </w:r>
      <w:proofErr w:type="spellStart"/>
      <w:r w:rsidRPr="00BD2BEF">
        <w:rPr>
          <w:rFonts w:ascii="Times New Roman" w:hAnsi="Times New Roman"/>
          <w:sz w:val="24"/>
        </w:rPr>
        <w:t>Namun</w:t>
      </w:r>
      <w:proofErr w:type="spellEnd"/>
      <w:r w:rsidRPr="00BD2BEF">
        <w:rPr>
          <w:rFonts w:ascii="Times New Roman" w:hAnsi="Times New Roman"/>
          <w:sz w:val="24"/>
        </w:rPr>
        <w:t xml:space="preserve"> </w:t>
      </w:r>
      <w:proofErr w:type="spellStart"/>
      <w:r w:rsidRPr="00BD2BEF">
        <w:rPr>
          <w:rFonts w:ascii="Times New Roman" w:hAnsi="Times New Roman"/>
          <w:sz w:val="24"/>
        </w:rPr>
        <w:t>jika</w:t>
      </w:r>
      <w:proofErr w:type="spellEnd"/>
      <w:r w:rsidRPr="00BD2BEF">
        <w:rPr>
          <w:rFonts w:ascii="Times New Roman" w:hAnsi="Times New Roman"/>
          <w:sz w:val="24"/>
        </w:rPr>
        <w:t xml:space="preserve"> </w:t>
      </w:r>
      <w:proofErr w:type="spellStart"/>
      <w:r w:rsidRPr="00BD2BEF">
        <w:rPr>
          <w:rFonts w:ascii="Times New Roman" w:hAnsi="Times New Roman"/>
          <w:sz w:val="24"/>
        </w:rPr>
        <w:t>dijelaskan</w:t>
      </w:r>
      <w:proofErr w:type="spellEnd"/>
      <w:r w:rsidRPr="00BD2BEF">
        <w:rPr>
          <w:rFonts w:ascii="Times New Roman" w:hAnsi="Times New Roman"/>
          <w:sz w:val="24"/>
        </w:rPr>
        <w:t xml:space="preserve"> </w:t>
      </w:r>
      <w:proofErr w:type="spellStart"/>
      <w:r w:rsidRPr="00BD2BEF">
        <w:rPr>
          <w:rFonts w:ascii="Times New Roman" w:hAnsi="Times New Roman"/>
          <w:sz w:val="24"/>
        </w:rPr>
        <w:t>cara</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MAPE </w:t>
      </w:r>
      <w:proofErr w:type="spellStart"/>
      <w:r w:rsidRPr="00BD2BEF">
        <w:rPr>
          <w:rFonts w:ascii="Times New Roman" w:hAnsi="Times New Roman"/>
          <w:sz w:val="24"/>
        </w:rPr>
        <w:t>adalah</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actual</w:t>
      </w:r>
      <w:r w:rsidRPr="00BD2BEF">
        <w:rPr>
          <w:rFonts w:ascii="Times New Roman" w:hAnsi="Times New Roman"/>
          <w:sz w:val="24"/>
        </w:rPr>
        <w:t xml:space="preserve"> </w:t>
      </w:r>
      <w:proofErr w:type="spellStart"/>
      <w:r w:rsidRPr="00BD2BEF">
        <w:rPr>
          <w:rFonts w:ascii="Times New Roman" w:hAnsi="Times New Roman"/>
          <w:sz w:val="24"/>
        </w:rPr>
        <w:t>dikurangi</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forecast</w:t>
      </w:r>
      <w:r w:rsidRPr="00BD2BEF">
        <w:rPr>
          <w:rFonts w:ascii="Times New Roman" w:hAnsi="Times New Roman"/>
          <w:sz w:val="24"/>
        </w:rPr>
        <w:t xml:space="preserve"> </w:t>
      </w:r>
      <w:proofErr w:type="spellStart"/>
      <w:r w:rsidRPr="00BD2BEF">
        <w:rPr>
          <w:rFonts w:ascii="Times New Roman" w:hAnsi="Times New Roman"/>
          <w:sz w:val="24"/>
        </w:rPr>
        <w:t>dibagi</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i/>
          <w:iCs/>
          <w:sz w:val="24"/>
        </w:rPr>
        <w:t>actual</w:t>
      </w:r>
      <w:r w:rsidRPr="00BD2BEF">
        <w:rPr>
          <w:rFonts w:ascii="Times New Roman" w:hAnsi="Times New Roman"/>
          <w:sz w:val="24"/>
        </w:rPr>
        <w:t xml:space="preserve">, </w:t>
      </w:r>
      <w:proofErr w:type="spellStart"/>
      <w:r w:rsidRPr="00BD2BEF">
        <w:rPr>
          <w:rFonts w:ascii="Times New Roman" w:hAnsi="Times New Roman"/>
          <w:sz w:val="24"/>
        </w:rPr>
        <w:t>lalu</w:t>
      </w:r>
      <w:proofErr w:type="spellEnd"/>
      <w:r w:rsidRPr="00BD2BEF">
        <w:rPr>
          <w:rFonts w:ascii="Times New Roman" w:hAnsi="Times New Roman"/>
          <w:sz w:val="24"/>
        </w:rPr>
        <w:t xml:space="preserve"> </w:t>
      </w:r>
      <w:proofErr w:type="spellStart"/>
      <w:r w:rsidRPr="00BD2BEF">
        <w:rPr>
          <w:rFonts w:ascii="Times New Roman" w:hAnsi="Times New Roman"/>
          <w:sz w:val="24"/>
        </w:rPr>
        <w:t>dijadikan</w:t>
      </w:r>
      <w:proofErr w:type="spellEnd"/>
      <w:r w:rsidRPr="00BD2BEF">
        <w:rPr>
          <w:rFonts w:ascii="Times New Roman" w:hAnsi="Times New Roman"/>
          <w:sz w:val="24"/>
        </w:rPr>
        <w:t xml:space="preserve"> </w:t>
      </w:r>
      <w:proofErr w:type="spellStart"/>
      <w:r w:rsidRPr="00BD2BEF">
        <w:rPr>
          <w:rFonts w:ascii="Times New Roman" w:hAnsi="Times New Roman"/>
          <w:sz w:val="24"/>
        </w:rPr>
        <w:t>absolut</w:t>
      </w:r>
      <w:proofErr w:type="spellEnd"/>
      <w:r w:rsidRPr="00BD2BEF">
        <w:rPr>
          <w:rFonts w:ascii="Times New Roman" w:hAnsi="Times New Roman"/>
          <w:sz w:val="24"/>
        </w:rPr>
        <w:t xml:space="preserve"> dan </w:t>
      </w:r>
      <w:proofErr w:type="spellStart"/>
      <w:r w:rsidRPr="00BD2BEF">
        <w:rPr>
          <w:rFonts w:ascii="Times New Roman" w:hAnsi="Times New Roman"/>
          <w:sz w:val="24"/>
        </w:rPr>
        <w:t>dikalikan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100 agar </w:t>
      </w:r>
      <w:proofErr w:type="spellStart"/>
      <w:r w:rsidRPr="00BD2BEF">
        <w:rPr>
          <w:rFonts w:ascii="Times New Roman" w:hAnsi="Times New Roman"/>
          <w:sz w:val="24"/>
        </w:rPr>
        <w:t>menjadi</w:t>
      </w:r>
      <w:proofErr w:type="spellEnd"/>
      <w:r w:rsidRPr="00BD2BEF">
        <w:rPr>
          <w:rFonts w:ascii="Times New Roman" w:hAnsi="Times New Roman"/>
          <w:sz w:val="24"/>
        </w:rPr>
        <w:t xml:space="preserve"> format </w:t>
      </w:r>
      <w:proofErr w:type="spellStart"/>
      <w:r w:rsidRPr="00BD2BEF">
        <w:rPr>
          <w:rFonts w:ascii="Times New Roman" w:hAnsi="Times New Roman"/>
          <w:sz w:val="24"/>
        </w:rPr>
        <w:t>bilangan</w:t>
      </w:r>
      <w:proofErr w:type="spellEnd"/>
      <w:r w:rsidRPr="00BD2BEF">
        <w:rPr>
          <w:rFonts w:ascii="Times New Roman" w:hAnsi="Times New Roman"/>
          <w:sz w:val="24"/>
        </w:rPr>
        <w:t xml:space="preserve"> </w:t>
      </w:r>
      <w:proofErr w:type="spellStart"/>
      <w:r w:rsidRPr="00BD2BEF">
        <w:rPr>
          <w:rFonts w:ascii="Times New Roman" w:hAnsi="Times New Roman"/>
          <w:sz w:val="24"/>
        </w:rPr>
        <w:t>persen</w:t>
      </w:r>
      <w:proofErr w:type="spellEnd"/>
      <w:r w:rsidRPr="00BD2BEF">
        <w:rPr>
          <w:rFonts w:ascii="Times New Roman" w:hAnsi="Times New Roman"/>
          <w:sz w:val="24"/>
        </w:rPr>
        <w:t xml:space="preserve">. </w:t>
      </w:r>
    </w:p>
    <w:p w14:paraId="6BAF4E44"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5</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0,1</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4FC21022" w14:textId="77777777" w:rsidTr="006804DA">
        <w:trPr>
          <w:trHeight w:val="539"/>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3F5A89E7"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bookmarkStart w:id="38" w:name="_Hlk108611140"/>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0F693EDC"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nil"/>
              <w:bottom w:val="single" w:sz="8" w:space="0" w:color="auto"/>
              <w:right w:val="single" w:sz="8" w:space="0" w:color="000000"/>
            </w:tcBorders>
            <w:shd w:val="clear" w:color="000000" w:fill="BDD7EE"/>
            <w:noWrap/>
            <w:vAlign w:val="center"/>
            <w:hideMark/>
          </w:tcPr>
          <w:p w14:paraId="539D2C87" w14:textId="77777777" w:rsidR="00BD2BEF" w:rsidRPr="00BD2BEF" w:rsidRDefault="00BD2BEF" w:rsidP="00BD2BEF">
            <w:pPr>
              <w:spacing w:after="0" w:line="240" w:lineRule="auto"/>
              <w:jc w:val="center"/>
              <w:rPr>
                <w:rFonts w:ascii="Symbol" w:eastAsia="Times New Roman" w:hAnsi="Symbol" w:cs="Calibri"/>
                <w:b/>
                <w:bCs/>
                <w:color w:val="000000"/>
              </w:rPr>
            </w:pPr>
            <w:r w:rsidRPr="00BD2BEF">
              <w:rPr>
                <w:rFonts w:ascii="Symbol" w:eastAsia="Times New Roman" w:hAnsi="Symbol" w:cs="Calibri"/>
                <w:b/>
                <w:bCs/>
                <w:color w:val="000000"/>
              </w:rPr>
              <w:t>b = 0,1</w:t>
            </w:r>
          </w:p>
        </w:tc>
      </w:tr>
      <w:tr w:rsidR="00BD2BEF" w:rsidRPr="00BD2BEF" w14:paraId="0EA5A08E"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62F1C111"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6F888569"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6372FDFC"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4D869BA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400EB0E9"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2BF3BBB4"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30D2D2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2B88C75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39534C1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4B9ADAC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0EC80EF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6CCE650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074C04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5A01667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2C4DB0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5513F97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7A56BE4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38105E5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507E45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5AD09D9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03BD4C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625F6F7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02454FB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79FB81C8"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6FF6221"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6E6483D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123F3D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7B4DE28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75F959E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375536A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0AEC7C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0C32C2F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26EFF0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257,0</w:t>
            </w:r>
          </w:p>
        </w:tc>
        <w:tc>
          <w:tcPr>
            <w:tcW w:w="1464" w:type="dxa"/>
            <w:tcBorders>
              <w:top w:val="nil"/>
              <w:left w:val="nil"/>
              <w:bottom w:val="single" w:sz="4" w:space="0" w:color="auto"/>
              <w:right w:val="single" w:sz="8" w:space="0" w:color="auto"/>
            </w:tcBorders>
            <w:shd w:val="clear" w:color="000000" w:fill="F2F2F2"/>
            <w:noWrap/>
            <w:vAlign w:val="center"/>
            <w:hideMark/>
          </w:tcPr>
          <w:p w14:paraId="473ACCA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17,0</w:t>
            </w:r>
          </w:p>
        </w:tc>
        <w:tc>
          <w:tcPr>
            <w:tcW w:w="1255" w:type="dxa"/>
            <w:tcBorders>
              <w:top w:val="nil"/>
              <w:left w:val="nil"/>
              <w:bottom w:val="single" w:sz="4" w:space="0" w:color="auto"/>
              <w:right w:val="single" w:sz="8" w:space="0" w:color="auto"/>
            </w:tcBorders>
            <w:shd w:val="clear" w:color="000000" w:fill="F2F2F2"/>
            <w:noWrap/>
            <w:vAlign w:val="center"/>
            <w:hideMark/>
          </w:tcPr>
          <w:p w14:paraId="35CA922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6,200%</w:t>
            </w:r>
          </w:p>
        </w:tc>
      </w:tr>
      <w:tr w:rsidR="00BD2BEF" w:rsidRPr="00BD2BEF" w14:paraId="34B5F18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B1DD09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21D85F1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4C3CEB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267,5</w:t>
            </w:r>
          </w:p>
        </w:tc>
        <w:tc>
          <w:tcPr>
            <w:tcW w:w="1464" w:type="dxa"/>
            <w:tcBorders>
              <w:top w:val="nil"/>
              <w:left w:val="nil"/>
              <w:bottom w:val="single" w:sz="4" w:space="0" w:color="auto"/>
              <w:right w:val="single" w:sz="8" w:space="0" w:color="auto"/>
            </w:tcBorders>
            <w:shd w:val="clear" w:color="000000" w:fill="F2F2F2"/>
            <w:noWrap/>
            <w:vAlign w:val="center"/>
            <w:hideMark/>
          </w:tcPr>
          <w:p w14:paraId="66DE1D8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40,5</w:t>
            </w:r>
          </w:p>
        </w:tc>
        <w:tc>
          <w:tcPr>
            <w:tcW w:w="1255" w:type="dxa"/>
            <w:tcBorders>
              <w:top w:val="nil"/>
              <w:left w:val="nil"/>
              <w:bottom w:val="single" w:sz="4" w:space="0" w:color="auto"/>
              <w:right w:val="single" w:sz="8" w:space="0" w:color="auto"/>
            </w:tcBorders>
            <w:shd w:val="clear" w:color="000000" w:fill="F2F2F2"/>
            <w:noWrap/>
            <w:vAlign w:val="center"/>
            <w:hideMark/>
          </w:tcPr>
          <w:p w14:paraId="721F456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17,861%</w:t>
            </w:r>
          </w:p>
        </w:tc>
      </w:tr>
      <w:tr w:rsidR="00BD2BEF" w:rsidRPr="00BD2BEF" w14:paraId="1C5663B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2FEDC8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465EC16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C2EFD5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263,2</w:t>
            </w:r>
          </w:p>
        </w:tc>
        <w:tc>
          <w:tcPr>
            <w:tcW w:w="1464" w:type="dxa"/>
            <w:tcBorders>
              <w:top w:val="nil"/>
              <w:left w:val="nil"/>
              <w:bottom w:val="single" w:sz="4" w:space="0" w:color="auto"/>
              <w:right w:val="single" w:sz="8" w:space="0" w:color="auto"/>
            </w:tcBorders>
            <w:shd w:val="clear" w:color="000000" w:fill="F2F2F2"/>
            <w:noWrap/>
            <w:vAlign w:val="center"/>
            <w:hideMark/>
          </w:tcPr>
          <w:p w14:paraId="71B8BEE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140,8</w:t>
            </w:r>
          </w:p>
        </w:tc>
        <w:tc>
          <w:tcPr>
            <w:tcW w:w="1255" w:type="dxa"/>
            <w:tcBorders>
              <w:top w:val="nil"/>
              <w:left w:val="nil"/>
              <w:bottom w:val="single" w:sz="4" w:space="0" w:color="auto"/>
              <w:right w:val="single" w:sz="8" w:space="0" w:color="auto"/>
            </w:tcBorders>
            <w:shd w:val="clear" w:color="000000" w:fill="F2F2F2"/>
            <w:noWrap/>
            <w:vAlign w:val="center"/>
            <w:hideMark/>
          </w:tcPr>
          <w:p w14:paraId="5781744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34,844%</w:t>
            </w:r>
          </w:p>
        </w:tc>
      </w:tr>
      <w:tr w:rsidR="00BD2BEF" w:rsidRPr="00BD2BEF" w14:paraId="205F456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93D405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7DDA656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E702C4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346,9</w:t>
            </w:r>
          </w:p>
        </w:tc>
        <w:tc>
          <w:tcPr>
            <w:tcW w:w="1464" w:type="dxa"/>
            <w:tcBorders>
              <w:top w:val="nil"/>
              <w:left w:val="nil"/>
              <w:bottom w:val="single" w:sz="4" w:space="0" w:color="auto"/>
              <w:right w:val="single" w:sz="8" w:space="0" w:color="auto"/>
            </w:tcBorders>
            <w:shd w:val="clear" w:color="000000" w:fill="F2F2F2"/>
            <w:noWrap/>
            <w:vAlign w:val="center"/>
            <w:hideMark/>
          </w:tcPr>
          <w:p w14:paraId="705F8B5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64,9</w:t>
            </w:r>
          </w:p>
        </w:tc>
        <w:tc>
          <w:tcPr>
            <w:tcW w:w="1255" w:type="dxa"/>
            <w:tcBorders>
              <w:top w:val="nil"/>
              <w:left w:val="nil"/>
              <w:bottom w:val="single" w:sz="4" w:space="0" w:color="auto"/>
              <w:right w:val="single" w:sz="8" w:space="0" w:color="auto"/>
            </w:tcBorders>
            <w:shd w:val="clear" w:color="000000" w:fill="F2F2F2"/>
            <w:noWrap/>
            <w:vAlign w:val="center"/>
            <w:hideMark/>
          </w:tcPr>
          <w:p w14:paraId="1C706F0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23,030%</w:t>
            </w:r>
          </w:p>
        </w:tc>
      </w:tr>
      <w:tr w:rsidR="00BD2BEF" w:rsidRPr="00BD2BEF" w14:paraId="288DB23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1F6DB5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764A28D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60CD65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333,7</w:t>
            </w:r>
          </w:p>
        </w:tc>
        <w:tc>
          <w:tcPr>
            <w:tcW w:w="1464" w:type="dxa"/>
            <w:tcBorders>
              <w:top w:val="nil"/>
              <w:left w:val="nil"/>
              <w:bottom w:val="single" w:sz="4" w:space="0" w:color="auto"/>
              <w:right w:val="single" w:sz="8" w:space="0" w:color="auto"/>
            </w:tcBorders>
            <w:shd w:val="clear" w:color="000000" w:fill="F2F2F2"/>
            <w:noWrap/>
            <w:vAlign w:val="center"/>
            <w:hideMark/>
          </w:tcPr>
          <w:p w14:paraId="0586735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126,7</w:t>
            </w:r>
          </w:p>
        </w:tc>
        <w:tc>
          <w:tcPr>
            <w:tcW w:w="1255" w:type="dxa"/>
            <w:tcBorders>
              <w:top w:val="nil"/>
              <w:left w:val="nil"/>
              <w:bottom w:val="single" w:sz="4" w:space="0" w:color="auto"/>
              <w:right w:val="single" w:sz="8" w:space="0" w:color="auto"/>
            </w:tcBorders>
            <w:shd w:val="clear" w:color="000000" w:fill="F2F2F2"/>
            <w:noWrap/>
            <w:vAlign w:val="center"/>
            <w:hideMark/>
          </w:tcPr>
          <w:p w14:paraId="12036D8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61,216%</w:t>
            </w:r>
          </w:p>
        </w:tc>
      </w:tr>
      <w:tr w:rsidR="00BD2BEF" w:rsidRPr="00BD2BEF" w14:paraId="10110C26"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EFB414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6803EAF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95A5CC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306,6</w:t>
            </w:r>
          </w:p>
        </w:tc>
        <w:tc>
          <w:tcPr>
            <w:tcW w:w="1464" w:type="dxa"/>
            <w:tcBorders>
              <w:top w:val="nil"/>
              <w:left w:val="nil"/>
              <w:bottom w:val="single" w:sz="4" w:space="0" w:color="auto"/>
              <w:right w:val="single" w:sz="8" w:space="0" w:color="auto"/>
            </w:tcBorders>
            <w:shd w:val="clear" w:color="000000" w:fill="F2F2F2"/>
            <w:noWrap/>
            <w:vAlign w:val="center"/>
            <w:hideMark/>
          </w:tcPr>
          <w:p w14:paraId="1AA5FD9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84,6</w:t>
            </w:r>
          </w:p>
        </w:tc>
        <w:tc>
          <w:tcPr>
            <w:tcW w:w="1255" w:type="dxa"/>
            <w:tcBorders>
              <w:top w:val="nil"/>
              <w:left w:val="nil"/>
              <w:bottom w:val="single" w:sz="4" w:space="0" w:color="auto"/>
              <w:right w:val="single" w:sz="8" w:space="0" w:color="auto"/>
            </w:tcBorders>
            <w:shd w:val="clear" w:color="000000" w:fill="F2F2F2"/>
            <w:noWrap/>
            <w:vAlign w:val="center"/>
            <w:hideMark/>
          </w:tcPr>
          <w:p w14:paraId="6CFF0FE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38,104%</w:t>
            </w:r>
          </w:p>
        </w:tc>
      </w:tr>
      <w:tr w:rsidR="00BD2BEF" w:rsidRPr="00BD2BEF" w14:paraId="77E6EA84"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90BC65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53C6300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52D971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274,9</w:t>
            </w:r>
          </w:p>
        </w:tc>
        <w:tc>
          <w:tcPr>
            <w:tcW w:w="1464" w:type="dxa"/>
            <w:tcBorders>
              <w:top w:val="nil"/>
              <w:left w:val="nil"/>
              <w:bottom w:val="single" w:sz="4" w:space="0" w:color="auto"/>
              <w:right w:val="single" w:sz="8" w:space="0" w:color="auto"/>
            </w:tcBorders>
            <w:shd w:val="clear" w:color="000000" w:fill="F2F2F2"/>
            <w:noWrap/>
            <w:vAlign w:val="center"/>
            <w:hideMark/>
          </w:tcPr>
          <w:p w14:paraId="710B4F8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4,1</w:t>
            </w:r>
          </w:p>
        </w:tc>
        <w:tc>
          <w:tcPr>
            <w:tcW w:w="1255" w:type="dxa"/>
            <w:tcBorders>
              <w:top w:val="nil"/>
              <w:left w:val="nil"/>
              <w:bottom w:val="single" w:sz="4" w:space="0" w:color="auto"/>
              <w:right w:val="single" w:sz="8" w:space="0" w:color="auto"/>
            </w:tcBorders>
            <w:shd w:val="clear" w:color="000000" w:fill="F2F2F2"/>
            <w:noWrap/>
            <w:vAlign w:val="center"/>
            <w:hideMark/>
          </w:tcPr>
          <w:p w14:paraId="59F71B8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1,480%</w:t>
            </w:r>
          </w:p>
        </w:tc>
      </w:tr>
      <w:tr w:rsidR="00BD2BEF" w:rsidRPr="00BD2BEF" w14:paraId="49D5E639"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70BFD52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0A61BF5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62F65C0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276,4</w:t>
            </w:r>
          </w:p>
        </w:tc>
        <w:tc>
          <w:tcPr>
            <w:tcW w:w="1464" w:type="dxa"/>
            <w:tcBorders>
              <w:top w:val="nil"/>
              <w:left w:val="nil"/>
              <w:bottom w:val="single" w:sz="8" w:space="0" w:color="auto"/>
              <w:right w:val="single" w:sz="8" w:space="0" w:color="auto"/>
            </w:tcBorders>
            <w:shd w:val="clear" w:color="000000" w:fill="F2F2F2"/>
            <w:noWrap/>
            <w:vAlign w:val="center"/>
            <w:hideMark/>
          </w:tcPr>
          <w:p w14:paraId="20352FD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21,4</w:t>
            </w:r>
          </w:p>
        </w:tc>
        <w:tc>
          <w:tcPr>
            <w:tcW w:w="1255" w:type="dxa"/>
            <w:tcBorders>
              <w:top w:val="nil"/>
              <w:left w:val="nil"/>
              <w:bottom w:val="single" w:sz="8" w:space="0" w:color="auto"/>
              <w:right w:val="single" w:sz="8" w:space="0" w:color="auto"/>
            </w:tcBorders>
            <w:shd w:val="clear" w:color="000000" w:fill="F2F2F2"/>
            <w:noWrap/>
            <w:vAlign w:val="center"/>
            <w:hideMark/>
          </w:tcPr>
          <w:p w14:paraId="337926E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8,375%</w:t>
            </w:r>
          </w:p>
        </w:tc>
      </w:tr>
      <w:tr w:rsidR="00BD2BEF" w:rsidRPr="00BD2BEF" w14:paraId="4FDE7342" w14:textId="77777777" w:rsidTr="006804DA">
        <w:trPr>
          <w:trHeight w:val="312"/>
        </w:trPr>
        <w:tc>
          <w:tcPr>
            <w:tcW w:w="1408" w:type="dxa"/>
            <w:tcBorders>
              <w:top w:val="nil"/>
              <w:left w:val="nil"/>
              <w:bottom w:val="nil"/>
              <w:right w:val="nil"/>
            </w:tcBorders>
            <w:shd w:val="clear" w:color="auto" w:fill="auto"/>
            <w:noWrap/>
            <w:vAlign w:val="bottom"/>
            <w:hideMark/>
          </w:tcPr>
          <w:p w14:paraId="2DEDFA0A"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1D9E299A"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57AEB5DC"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6483AC9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45,3</w:t>
            </w:r>
          </w:p>
        </w:tc>
        <w:tc>
          <w:tcPr>
            <w:tcW w:w="1255" w:type="dxa"/>
            <w:tcBorders>
              <w:top w:val="nil"/>
              <w:left w:val="nil"/>
              <w:bottom w:val="single" w:sz="4" w:space="0" w:color="auto"/>
              <w:right w:val="single" w:sz="8" w:space="0" w:color="auto"/>
            </w:tcBorders>
            <w:shd w:val="clear" w:color="000000" w:fill="FFFF00"/>
            <w:noWrap/>
            <w:vAlign w:val="center"/>
            <w:hideMark/>
          </w:tcPr>
          <w:p w14:paraId="2A81C7E5"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17,314%</w:t>
            </w:r>
          </w:p>
        </w:tc>
      </w:tr>
      <w:tr w:rsidR="00BD2BEF" w:rsidRPr="00BD2BEF" w14:paraId="209B4950" w14:textId="77777777" w:rsidTr="006804DA">
        <w:trPr>
          <w:trHeight w:val="324"/>
        </w:trPr>
        <w:tc>
          <w:tcPr>
            <w:tcW w:w="1408" w:type="dxa"/>
            <w:tcBorders>
              <w:top w:val="nil"/>
              <w:left w:val="nil"/>
              <w:bottom w:val="nil"/>
              <w:right w:val="nil"/>
            </w:tcBorders>
            <w:shd w:val="clear" w:color="auto" w:fill="auto"/>
            <w:noWrap/>
            <w:vAlign w:val="bottom"/>
            <w:hideMark/>
          </w:tcPr>
          <w:p w14:paraId="23F8875D"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106DD334"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604C3241"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6630C293"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77A56EDF"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bookmarkEnd w:id="38"/>
    <w:p w14:paraId="005855E9"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57E488EF"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4.5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0,1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45,3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17,314%.</w:t>
      </w:r>
    </w:p>
    <w:p w14:paraId="756628FE"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6</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0,2</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54E5AC53"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6B3F7D46"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7DB5E0EF"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nil"/>
              <w:bottom w:val="single" w:sz="8" w:space="0" w:color="auto"/>
              <w:right w:val="single" w:sz="8" w:space="0" w:color="000000"/>
            </w:tcBorders>
            <w:shd w:val="clear" w:color="000000" w:fill="BDD7EE"/>
            <w:noWrap/>
            <w:vAlign w:val="center"/>
            <w:hideMark/>
          </w:tcPr>
          <w:p w14:paraId="4583306D"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0,2</w:t>
            </w:r>
          </w:p>
        </w:tc>
      </w:tr>
      <w:tr w:rsidR="00BD2BEF" w:rsidRPr="00BD2BEF" w14:paraId="4EEBB4E6"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0A10C71E"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40B39101"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43CEBBA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6D023C9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09DBC39B"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6BFD4EFF"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387C01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49E1C2D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74FDB08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436A7B9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671356F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6C333AC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FCC8F1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159A21F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516255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DA3A3A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19C9C26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58D997AA"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464182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0EFF5AE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54DFA8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B90B48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096A94C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30C11D5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E9C2FA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38DCB37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5DCE27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05E90F6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5901AFC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07B1ED51"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B8F675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477CABE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4DABBF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258,4</w:t>
            </w:r>
          </w:p>
        </w:tc>
        <w:tc>
          <w:tcPr>
            <w:tcW w:w="1464" w:type="dxa"/>
            <w:tcBorders>
              <w:top w:val="nil"/>
              <w:left w:val="nil"/>
              <w:bottom w:val="single" w:sz="4" w:space="0" w:color="auto"/>
              <w:right w:val="single" w:sz="8" w:space="0" w:color="auto"/>
            </w:tcBorders>
            <w:shd w:val="clear" w:color="000000" w:fill="F2F2F2"/>
            <w:noWrap/>
            <w:vAlign w:val="center"/>
            <w:hideMark/>
          </w:tcPr>
          <w:p w14:paraId="2669DBC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15,6</w:t>
            </w:r>
          </w:p>
        </w:tc>
        <w:tc>
          <w:tcPr>
            <w:tcW w:w="1255" w:type="dxa"/>
            <w:tcBorders>
              <w:top w:val="nil"/>
              <w:left w:val="nil"/>
              <w:bottom w:val="single" w:sz="4" w:space="0" w:color="auto"/>
              <w:right w:val="single" w:sz="8" w:space="0" w:color="auto"/>
            </w:tcBorders>
            <w:shd w:val="clear" w:color="000000" w:fill="F2F2F2"/>
            <w:noWrap/>
            <w:vAlign w:val="center"/>
            <w:hideMark/>
          </w:tcPr>
          <w:p w14:paraId="4621547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5,684%</w:t>
            </w:r>
          </w:p>
        </w:tc>
      </w:tr>
      <w:tr w:rsidR="00BD2BEF" w:rsidRPr="00BD2BEF" w14:paraId="799BD53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FE9E39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5ACDD7C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5DC9E2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268,7</w:t>
            </w:r>
          </w:p>
        </w:tc>
        <w:tc>
          <w:tcPr>
            <w:tcW w:w="1464" w:type="dxa"/>
            <w:tcBorders>
              <w:top w:val="nil"/>
              <w:left w:val="nil"/>
              <w:bottom w:val="single" w:sz="4" w:space="0" w:color="auto"/>
              <w:right w:val="single" w:sz="8" w:space="0" w:color="auto"/>
            </w:tcBorders>
            <w:shd w:val="clear" w:color="000000" w:fill="F2F2F2"/>
            <w:noWrap/>
            <w:vAlign w:val="center"/>
            <w:hideMark/>
          </w:tcPr>
          <w:p w14:paraId="1BAD01D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41,7</w:t>
            </w:r>
          </w:p>
        </w:tc>
        <w:tc>
          <w:tcPr>
            <w:tcW w:w="1255" w:type="dxa"/>
            <w:tcBorders>
              <w:top w:val="nil"/>
              <w:left w:val="nil"/>
              <w:bottom w:val="single" w:sz="4" w:space="0" w:color="auto"/>
              <w:right w:val="single" w:sz="8" w:space="0" w:color="auto"/>
            </w:tcBorders>
            <w:shd w:val="clear" w:color="000000" w:fill="F2F2F2"/>
            <w:noWrap/>
            <w:vAlign w:val="center"/>
            <w:hideMark/>
          </w:tcPr>
          <w:p w14:paraId="572D22C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18,360%</w:t>
            </w:r>
          </w:p>
        </w:tc>
      </w:tr>
      <w:tr w:rsidR="00BD2BEF" w:rsidRPr="00BD2BEF" w14:paraId="2B67F41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A4F0C7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759E5D0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76435B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260,4</w:t>
            </w:r>
          </w:p>
        </w:tc>
        <w:tc>
          <w:tcPr>
            <w:tcW w:w="1464" w:type="dxa"/>
            <w:tcBorders>
              <w:top w:val="nil"/>
              <w:left w:val="nil"/>
              <w:bottom w:val="single" w:sz="4" w:space="0" w:color="auto"/>
              <w:right w:val="single" w:sz="8" w:space="0" w:color="auto"/>
            </w:tcBorders>
            <w:shd w:val="clear" w:color="000000" w:fill="F2F2F2"/>
            <w:noWrap/>
            <w:vAlign w:val="center"/>
            <w:hideMark/>
          </w:tcPr>
          <w:p w14:paraId="3A6E0C6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143,6</w:t>
            </w:r>
          </w:p>
        </w:tc>
        <w:tc>
          <w:tcPr>
            <w:tcW w:w="1255" w:type="dxa"/>
            <w:tcBorders>
              <w:top w:val="nil"/>
              <w:left w:val="nil"/>
              <w:bottom w:val="single" w:sz="4" w:space="0" w:color="auto"/>
              <w:right w:val="single" w:sz="8" w:space="0" w:color="auto"/>
            </w:tcBorders>
            <w:shd w:val="clear" w:color="000000" w:fill="F2F2F2"/>
            <w:noWrap/>
            <w:vAlign w:val="center"/>
            <w:hideMark/>
          </w:tcPr>
          <w:p w14:paraId="2ADE40C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35,547%</w:t>
            </w:r>
          </w:p>
        </w:tc>
      </w:tr>
      <w:tr w:rsidR="00BD2BEF" w:rsidRPr="00BD2BEF" w14:paraId="151927D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E0B585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2447E5F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54E9DC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350,6</w:t>
            </w:r>
          </w:p>
        </w:tc>
        <w:tc>
          <w:tcPr>
            <w:tcW w:w="1464" w:type="dxa"/>
            <w:tcBorders>
              <w:top w:val="nil"/>
              <w:left w:val="nil"/>
              <w:bottom w:val="single" w:sz="4" w:space="0" w:color="auto"/>
              <w:right w:val="single" w:sz="8" w:space="0" w:color="auto"/>
            </w:tcBorders>
            <w:shd w:val="clear" w:color="000000" w:fill="F2F2F2"/>
            <w:noWrap/>
            <w:vAlign w:val="center"/>
            <w:hideMark/>
          </w:tcPr>
          <w:p w14:paraId="6406F19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68,6</w:t>
            </w:r>
          </w:p>
        </w:tc>
        <w:tc>
          <w:tcPr>
            <w:tcW w:w="1255" w:type="dxa"/>
            <w:tcBorders>
              <w:top w:val="nil"/>
              <w:left w:val="nil"/>
              <w:bottom w:val="single" w:sz="4" w:space="0" w:color="auto"/>
              <w:right w:val="single" w:sz="8" w:space="0" w:color="auto"/>
            </w:tcBorders>
            <w:shd w:val="clear" w:color="000000" w:fill="F2F2F2"/>
            <w:noWrap/>
            <w:vAlign w:val="center"/>
            <w:hideMark/>
          </w:tcPr>
          <w:p w14:paraId="796E3CA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24,339%</w:t>
            </w:r>
          </w:p>
        </w:tc>
      </w:tr>
      <w:tr w:rsidR="00BD2BEF" w:rsidRPr="00BD2BEF" w14:paraId="3E9078A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1190DF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39386C9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4AA530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340,1</w:t>
            </w:r>
          </w:p>
        </w:tc>
        <w:tc>
          <w:tcPr>
            <w:tcW w:w="1464" w:type="dxa"/>
            <w:tcBorders>
              <w:top w:val="nil"/>
              <w:left w:val="nil"/>
              <w:bottom w:val="single" w:sz="4" w:space="0" w:color="auto"/>
              <w:right w:val="single" w:sz="8" w:space="0" w:color="auto"/>
            </w:tcBorders>
            <w:shd w:val="clear" w:color="000000" w:fill="F2F2F2"/>
            <w:noWrap/>
            <w:vAlign w:val="center"/>
            <w:hideMark/>
          </w:tcPr>
          <w:p w14:paraId="554093C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133,1</w:t>
            </w:r>
          </w:p>
        </w:tc>
        <w:tc>
          <w:tcPr>
            <w:tcW w:w="1255" w:type="dxa"/>
            <w:tcBorders>
              <w:top w:val="nil"/>
              <w:left w:val="nil"/>
              <w:bottom w:val="single" w:sz="4" w:space="0" w:color="auto"/>
              <w:right w:val="single" w:sz="8" w:space="0" w:color="auto"/>
            </w:tcBorders>
            <w:shd w:val="clear" w:color="000000" w:fill="F2F2F2"/>
            <w:noWrap/>
            <w:vAlign w:val="center"/>
            <w:hideMark/>
          </w:tcPr>
          <w:p w14:paraId="2973124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64,314%</w:t>
            </w:r>
          </w:p>
        </w:tc>
      </w:tr>
      <w:tr w:rsidR="00BD2BEF" w:rsidRPr="00BD2BEF" w14:paraId="56B2405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7721A4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7F66EDA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AB92EE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296,9</w:t>
            </w:r>
          </w:p>
        </w:tc>
        <w:tc>
          <w:tcPr>
            <w:tcW w:w="1464" w:type="dxa"/>
            <w:tcBorders>
              <w:top w:val="nil"/>
              <w:left w:val="nil"/>
              <w:bottom w:val="single" w:sz="4" w:space="0" w:color="auto"/>
              <w:right w:val="single" w:sz="8" w:space="0" w:color="auto"/>
            </w:tcBorders>
            <w:shd w:val="clear" w:color="000000" w:fill="F2F2F2"/>
            <w:noWrap/>
            <w:vAlign w:val="center"/>
            <w:hideMark/>
          </w:tcPr>
          <w:p w14:paraId="1D488BE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74,9</w:t>
            </w:r>
          </w:p>
        </w:tc>
        <w:tc>
          <w:tcPr>
            <w:tcW w:w="1255" w:type="dxa"/>
            <w:tcBorders>
              <w:top w:val="nil"/>
              <w:left w:val="nil"/>
              <w:bottom w:val="single" w:sz="4" w:space="0" w:color="auto"/>
              <w:right w:val="single" w:sz="8" w:space="0" w:color="auto"/>
            </w:tcBorders>
            <w:shd w:val="clear" w:color="000000" w:fill="F2F2F2"/>
            <w:noWrap/>
            <w:vAlign w:val="center"/>
            <w:hideMark/>
          </w:tcPr>
          <w:p w14:paraId="032C547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33,734%</w:t>
            </w:r>
          </w:p>
        </w:tc>
      </w:tr>
      <w:tr w:rsidR="00BD2BEF" w:rsidRPr="00BD2BEF" w14:paraId="612D966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F5BFA6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56A2A20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82FBBF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261,2</w:t>
            </w:r>
          </w:p>
        </w:tc>
        <w:tc>
          <w:tcPr>
            <w:tcW w:w="1464" w:type="dxa"/>
            <w:tcBorders>
              <w:top w:val="nil"/>
              <w:left w:val="nil"/>
              <w:bottom w:val="single" w:sz="4" w:space="0" w:color="auto"/>
              <w:right w:val="single" w:sz="8" w:space="0" w:color="auto"/>
            </w:tcBorders>
            <w:shd w:val="clear" w:color="000000" w:fill="F2F2F2"/>
            <w:noWrap/>
            <w:vAlign w:val="center"/>
            <w:hideMark/>
          </w:tcPr>
          <w:p w14:paraId="1A4BCF0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17,8</w:t>
            </w:r>
          </w:p>
        </w:tc>
        <w:tc>
          <w:tcPr>
            <w:tcW w:w="1255" w:type="dxa"/>
            <w:tcBorders>
              <w:top w:val="nil"/>
              <w:left w:val="nil"/>
              <w:bottom w:val="single" w:sz="4" w:space="0" w:color="auto"/>
              <w:right w:val="single" w:sz="8" w:space="0" w:color="auto"/>
            </w:tcBorders>
            <w:shd w:val="clear" w:color="000000" w:fill="F2F2F2"/>
            <w:noWrap/>
            <w:vAlign w:val="center"/>
            <w:hideMark/>
          </w:tcPr>
          <w:p w14:paraId="6950F0A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6,396%</w:t>
            </w:r>
          </w:p>
        </w:tc>
      </w:tr>
      <w:tr w:rsidR="00BD2BEF" w:rsidRPr="00BD2BEF" w14:paraId="1C0698F5" w14:textId="77777777" w:rsidTr="006804DA">
        <w:trPr>
          <w:trHeight w:val="324"/>
        </w:trPr>
        <w:tc>
          <w:tcPr>
            <w:tcW w:w="1408"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14:paraId="2CEFD5C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single" w:sz="4" w:space="0" w:color="auto"/>
              <w:left w:val="single" w:sz="8" w:space="0" w:color="auto"/>
              <w:bottom w:val="single" w:sz="8" w:space="0" w:color="auto"/>
              <w:right w:val="nil"/>
            </w:tcBorders>
            <w:shd w:val="clear" w:color="000000" w:fill="F2F2F2"/>
            <w:noWrap/>
            <w:vAlign w:val="bottom"/>
            <w:hideMark/>
          </w:tcPr>
          <w:p w14:paraId="07E9A79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single" w:sz="4" w:space="0" w:color="auto"/>
              <w:left w:val="single" w:sz="8" w:space="0" w:color="auto"/>
              <w:bottom w:val="single" w:sz="8" w:space="0" w:color="auto"/>
              <w:right w:val="single" w:sz="8" w:space="0" w:color="auto"/>
            </w:tcBorders>
            <w:shd w:val="clear" w:color="000000" w:fill="F2F2F2"/>
            <w:noWrap/>
            <w:vAlign w:val="center"/>
            <w:hideMark/>
          </w:tcPr>
          <w:p w14:paraId="29CDF87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268,0</w:t>
            </w:r>
          </w:p>
        </w:tc>
        <w:tc>
          <w:tcPr>
            <w:tcW w:w="1464" w:type="dxa"/>
            <w:tcBorders>
              <w:top w:val="single" w:sz="4" w:space="0" w:color="auto"/>
              <w:left w:val="nil"/>
              <w:bottom w:val="single" w:sz="8" w:space="0" w:color="auto"/>
              <w:right w:val="single" w:sz="8" w:space="0" w:color="auto"/>
            </w:tcBorders>
            <w:shd w:val="clear" w:color="000000" w:fill="F2F2F2"/>
            <w:noWrap/>
            <w:vAlign w:val="center"/>
            <w:hideMark/>
          </w:tcPr>
          <w:p w14:paraId="5DC2773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single" w:sz="4" w:space="0" w:color="auto"/>
              <w:left w:val="nil"/>
              <w:bottom w:val="single" w:sz="8" w:space="0" w:color="auto"/>
              <w:right w:val="single" w:sz="8" w:space="0" w:color="auto"/>
            </w:tcBorders>
            <w:shd w:val="clear" w:color="000000" w:fill="F2F2F2"/>
            <w:noWrap/>
            <w:vAlign w:val="center"/>
            <w:hideMark/>
          </w:tcPr>
          <w:p w14:paraId="0864BF2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5,102%</w:t>
            </w:r>
          </w:p>
        </w:tc>
      </w:tr>
      <w:tr w:rsidR="00BD2BEF" w:rsidRPr="00BD2BEF" w14:paraId="05448572" w14:textId="77777777" w:rsidTr="006804DA">
        <w:trPr>
          <w:trHeight w:val="312"/>
        </w:trPr>
        <w:tc>
          <w:tcPr>
            <w:tcW w:w="1408" w:type="dxa"/>
            <w:tcBorders>
              <w:top w:val="nil"/>
              <w:left w:val="nil"/>
              <w:bottom w:val="nil"/>
              <w:right w:val="nil"/>
            </w:tcBorders>
            <w:shd w:val="clear" w:color="auto" w:fill="auto"/>
            <w:noWrap/>
            <w:vAlign w:val="bottom"/>
            <w:hideMark/>
          </w:tcPr>
          <w:p w14:paraId="4426BBA8"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1CF9EEE8"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3B4EE9B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5D68C42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46,0</w:t>
            </w:r>
          </w:p>
        </w:tc>
        <w:tc>
          <w:tcPr>
            <w:tcW w:w="1255" w:type="dxa"/>
            <w:tcBorders>
              <w:top w:val="nil"/>
              <w:left w:val="nil"/>
              <w:bottom w:val="single" w:sz="4" w:space="0" w:color="auto"/>
              <w:right w:val="single" w:sz="8" w:space="0" w:color="auto"/>
            </w:tcBorders>
            <w:shd w:val="clear" w:color="000000" w:fill="FFFF00"/>
            <w:noWrap/>
            <w:vAlign w:val="center"/>
            <w:hideMark/>
          </w:tcPr>
          <w:p w14:paraId="17391E1A"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17,512%</w:t>
            </w:r>
          </w:p>
        </w:tc>
      </w:tr>
      <w:tr w:rsidR="00BD2BEF" w:rsidRPr="00BD2BEF" w14:paraId="2B4C7ABB" w14:textId="77777777" w:rsidTr="006804DA">
        <w:trPr>
          <w:trHeight w:val="324"/>
        </w:trPr>
        <w:tc>
          <w:tcPr>
            <w:tcW w:w="1408" w:type="dxa"/>
            <w:tcBorders>
              <w:top w:val="nil"/>
              <w:left w:val="nil"/>
              <w:bottom w:val="nil"/>
              <w:right w:val="nil"/>
            </w:tcBorders>
            <w:shd w:val="clear" w:color="auto" w:fill="auto"/>
            <w:noWrap/>
            <w:vAlign w:val="bottom"/>
            <w:hideMark/>
          </w:tcPr>
          <w:p w14:paraId="30C00A28"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52526CA8"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3F1F57DA"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307A1279"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56238259"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300D2F14" w14:textId="77777777" w:rsidR="00BD2BEF" w:rsidRPr="00BD2BEF" w:rsidRDefault="00BD2BEF" w:rsidP="00BD2BEF">
      <w:pPr>
        <w:spacing w:after="200" w:line="240" w:lineRule="auto"/>
        <w:ind w:left="1134"/>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Sumber</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pengolahan</w:t>
      </w:r>
      <w:proofErr w:type="spellEnd"/>
      <w:r w:rsidRPr="00BD2BEF">
        <w:rPr>
          <w:rFonts w:ascii="Times New Roman" w:hAnsi="Times New Roman"/>
          <w:iCs/>
          <w:color w:val="000000" w:themeColor="text1"/>
          <w:sz w:val="24"/>
          <w:szCs w:val="18"/>
        </w:rPr>
        <w:t xml:space="preserve"> data </w:t>
      </w:r>
      <w:r w:rsidRPr="00BD2BEF">
        <w:rPr>
          <w:rFonts w:ascii="Times New Roman" w:hAnsi="Times New Roman"/>
          <w:i/>
          <w:iCs/>
          <w:color w:val="000000" w:themeColor="text1"/>
          <w:sz w:val="24"/>
          <w:szCs w:val="18"/>
        </w:rPr>
        <w:t>Microsoft Excel LTSC Professional Plus</w:t>
      </w:r>
      <w:r w:rsidRPr="00BD2BEF">
        <w:rPr>
          <w:rFonts w:ascii="Times New Roman" w:hAnsi="Times New Roman"/>
          <w:iCs/>
          <w:color w:val="000000" w:themeColor="text1"/>
          <w:sz w:val="24"/>
          <w:szCs w:val="18"/>
        </w:rPr>
        <w:t xml:space="preserve"> 2021</w:t>
      </w:r>
    </w:p>
    <w:p w14:paraId="04D3CF43"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4.6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0,2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46,0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17,512%.</w:t>
      </w:r>
    </w:p>
    <w:p w14:paraId="4CC2EB45"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7</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0,3</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6A839EE4"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6CC89D2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6742520F"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765308C0"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0,3</w:t>
            </w:r>
          </w:p>
        </w:tc>
      </w:tr>
      <w:tr w:rsidR="00BD2BEF" w:rsidRPr="00BD2BEF" w14:paraId="4D4AEBEA"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56737575"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266DE12C"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60641C64"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BA20623"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11D25671"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5D05BCE8"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E49590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6EEA614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30A1B50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46ABCE0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480AAFC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1E84461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02CEDC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16AB529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58C86D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3B1E602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175B241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36B0B74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382DCD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5E5F0C2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F63260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9B6311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7D86C7E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764E6AF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472D84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34E1222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BE8B2C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69201A8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0FA6351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00FC334A"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96B9DB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708E50A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EB98C2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259,9</w:t>
            </w:r>
          </w:p>
        </w:tc>
        <w:tc>
          <w:tcPr>
            <w:tcW w:w="1464" w:type="dxa"/>
            <w:tcBorders>
              <w:top w:val="nil"/>
              <w:left w:val="nil"/>
              <w:bottom w:val="single" w:sz="4" w:space="0" w:color="auto"/>
              <w:right w:val="single" w:sz="8" w:space="0" w:color="auto"/>
            </w:tcBorders>
            <w:shd w:val="clear" w:color="000000" w:fill="F2F2F2"/>
            <w:noWrap/>
            <w:vAlign w:val="center"/>
            <w:hideMark/>
          </w:tcPr>
          <w:p w14:paraId="4F41D04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14,1</w:t>
            </w:r>
          </w:p>
        </w:tc>
        <w:tc>
          <w:tcPr>
            <w:tcW w:w="1255" w:type="dxa"/>
            <w:tcBorders>
              <w:top w:val="nil"/>
              <w:left w:val="nil"/>
              <w:bottom w:val="single" w:sz="4" w:space="0" w:color="auto"/>
              <w:right w:val="single" w:sz="8" w:space="0" w:color="auto"/>
            </w:tcBorders>
            <w:shd w:val="clear" w:color="000000" w:fill="F2F2F2"/>
            <w:noWrap/>
            <w:vAlign w:val="center"/>
            <w:hideMark/>
          </w:tcPr>
          <w:p w14:paraId="2AE07BD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5,135%</w:t>
            </w:r>
          </w:p>
        </w:tc>
      </w:tr>
      <w:tr w:rsidR="00BD2BEF" w:rsidRPr="00BD2BEF" w14:paraId="7B7B447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648503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7F3AEA0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231313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269,7</w:t>
            </w:r>
          </w:p>
        </w:tc>
        <w:tc>
          <w:tcPr>
            <w:tcW w:w="1464" w:type="dxa"/>
            <w:tcBorders>
              <w:top w:val="nil"/>
              <w:left w:val="nil"/>
              <w:bottom w:val="single" w:sz="4" w:space="0" w:color="auto"/>
              <w:right w:val="single" w:sz="8" w:space="0" w:color="auto"/>
            </w:tcBorders>
            <w:shd w:val="clear" w:color="000000" w:fill="F2F2F2"/>
            <w:noWrap/>
            <w:vAlign w:val="center"/>
            <w:hideMark/>
          </w:tcPr>
          <w:p w14:paraId="0439CBA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42,7</w:t>
            </w:r>
          </w:p>
        </w:tc>
        <w:tc>
          <w:tcPr>
            <w:tcW w:w="1255" w:type="dxa"/>
            <w:tcBorders>
              <w:top w:val="nil"/>
              <w:left w:val="nil"/>
              <w:bottom w:val="single" w:sz="4" w:space="0" w:color="auto"/>
              <w:right w:val="single" w:sz="8" w:space="0" w:color="auto"/>
            </w:tcBorders>
            <w:shd w:val="clear" w:color="000000" w:fill="F2F2F2"/>
            <w:noWrap/>
            <w:vAlign w:val="center"/>
            <w:hideMark/>
          </w:tcPr>
          <w:p w14:paraId="3846496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18,831%</w:t>
            </w:r>
          </w:p>
        </w:tc>
      </w:tr>
      <w:tr w:rsidR="00BD2BEF" w:rsidRPr="00BD2BEF" w14:paraId="7099406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2FF7F93"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5ECDF02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D8332D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256,6</w:t>
            </w:r>
          </w:p>
        </w:tc>
        <w:tc>
          <w:tcPr>
            <w:tcW w:w="1464" w:type="dxa"/>
            <w:tcBorders>
              <w:top w:val="nil"/>
              <w:left w:val="nil"/>
              <w:bottom w:val="single" w:sz="4" w:space="0" w:color="auto"/>
              <w:right w:val="single" w:sz="8" w:space="0" w:color="auto"/>
            </w:tcBorders>
            <w:shd w:val="clear" w:color="000000" w:fill="F2F2F2"/>
            <w:noWrap/>
            <w:vAlign w:val="center"/>
            <w:hideMark/>
          </w:tcPr>
          <w:p w14:paraId="4D42CCD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147,4</w:t>
            </w:r>
          </w:p>
        </w:tc>
        <w:tc>
          <w:tcPr>
            <w:tcW w:w="1255" w:type="dxa"/>
            <w:tcBorders>
              <w:top w:val="nil"/>
              <w:left w:val="nil"/>
              <w:bottom w:val="single" w:sz="4" w:space="0" w:color="auto"/>
              <w:right w:val="single" w:sz="8" w:space="0" w:color="auto"/>
            </w:tcBorders>
            <w:shd w:val="clear" w:color="000000" w:fill="F2F2F2"/>
            <w:noWrap/>
            <w:vAlign w:val="center"/>
            <w:hideMark/>
          </w:tcPr>
          <w:p w14:paraId="16B9CA7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36,478%</w:t>
            </w:r>
          </w:p>
        </w:tc>
      </w:tr>
      <w:tr w:rsidR="00BD2BEF" w:rsidRPr="00BD2BEF" w14:paraId="277A635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2495F7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13E0A90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CC260D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354,8</w:t>
            </w:r>
          </w:p>
        </w:tc>
        <w:tc>
          <w:tcPr>
            <w:tcW w:w="1464" w:type="dxa"/>
            <w:tcBorders>
              <w:top w:val="nil"/>
              <w:left w:val="nil"/>
              <w:bottom w:val="single" w:sz="4" w:space="0" w:color="auto"/>
              <w:right w:val="single" w:sz="8" w:space="0" w:color="auto"/>
            </w:tcBorders>
            <w:shd w:val="clear" w:color="000000" w:fill="F2F2F2"/>
            <w:noWrap/>
            <w:vAlign w:val="center"/>
            <w:hideMark/>
          </w:tcPr>
          <w:p w14:paraId="380A016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72,8</w:t>
            </w:r>
          </w:p>
        </w:tc>
        <w:tc>
          <w:tcPr>
            <w:tcW w:w="1255" w:type="dxa"/>
            <w:tcBorders>
              <w:top w:val="nil"/>
              <w:left w:val="nil"/>
              <w:bottom w:val="single" w:sz="4" w:space="0" w:color="auto"/>
              <w:right w:val="single" w:sz="8" w:space="0" w:color="auto"/>
            </w:tcBorders>
            <w:shd w:val="clear" w:color="000000" w:fill="F2F2F2"/>
            <w:noWrap/>
            <w:vAlign w:val="center"/>
            <w:hideMark/>
          </w:tcPr>
          <w:p w14:paraId="72E3C7F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25,815%</w:t>
            </w:r>
          </w:p>
        </w:tc>
      </w:tr>
      <w:tr w:rsidR="00BD2BEF" w:rsidRPr="00BD2BEF" w14:paraId="5EB94AE1"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D428F2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1D7B612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14AEAA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348,1</w:t>
            </w:r>
          </w:p>
        </w:tc>
        <w:tc>
          <w:tcPr>
            <w:tcW w:w="1464" w:type="dxa"/>
            <w:tcBorders>
              <w:top w:val="nil"/>
              <w:left w:val="nil"/>
              <w:bottom w:val="single" w:sz="4" w:space="0" w:color="auto"/>
              <w:right w:val="single" w:sz="8" w:space="0" w:color="auto"/>
            </w:tcBorders>
            <w:shd w:val="clear" w:color="000000" w:fill="F2F2F2"/>
            <w:noWrap/>
            <w:vAlign w:val="center"/>
            <w:hideMark/>
          </w:tcPr>
          <w:p w14:paraId="521938E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141,1</w:t>
            </w:r>
          </w:p>
        </w:tc>
        <w:tc>
          <w:tcPr>
            <w:tcW w:w="1255" w:type="dxa"/>
            <w:tcBorders>
              <w:top w:val="nil"/>
              <w:left w:val="nil"/>
              <w:bottom w:val="single" w:sz="4" w:space="0" w:color="auto"/>
              <w:right w:val="single" w:sz="8" w:space="0" w:color="auto"/>
            </w:tcBorders>
            <w:shd w:val="clear" w:color="000000" w:fill="F2F2F2"/>
            <w:noWrap/>
            <w:vAlign w:val="center"/>
            <w:hideMark/>
          </w:tcPr>
          <w:p w14:paraId="2CA8B1C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68,155%</w:t>
            </w:r>
          </w:p>
        </w:tc>
      </w:tr>
      <w:tr w:rsidR="00BD2BEF" w:rsidRPr="00BD2BEF" w14:paraId="4667E514"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57A71E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lastRenderedPageBreak/>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4571894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FAC767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285,9</w:t>
            </w:r>
          </w:p>
        </w:tc>
        <w:tc>
          <w:tcPr>
            <w:tcW w:w="1464" w:type="dxa"/>
            <w:tcBorders>
              <w:top w:val="nil"/>
              <w:left w:val="nil"/>
              <w:bottom w:val="single" w:sz="4" w:space="0" w:color="auto"/>
              <w:right w:val="single" w:sz="8" w:space="0" w:color="auto"/>
            </w:tcBorders>
            <w:shd w:val="clear" w:color="000000" w:fill="F2F2F2"/>
            <w:noWrap/>
            <w:vAlign w:val="center"/>
            <w:hideMark/>
          </w:tcPr>
          <w:p w14:paraId="064A390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63,9</w:t>
            </w:r>
          </w:p>
        </w:tc>
        <w:tc>
          <w:tcPr>
            <w:tcW w:w="1255" w:type="dxa"/>
            <w:tcBorders>
              <w:top w:val="nil"/>
              <w:left w:val="nil"/>
              <w:bottom w:val="single" w:sz="4" w:space="0" w:color="auto"/>
              <w:right w:val="single" w:sz="8" w:space="0" w:color="auto"/>
            </w:tcBorders>
            <w:shd w:val="clear" w:color="000000" w:fill="F2F2F2"/>
            <w:noWrap/>
            <w:vAlign w:val="center"/>
            <w:hideMark/>
          </w:tcPr>
          <w:p w14:paraId="687AB46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28,774%</w:t>
            </w:r>
          </w:p>
        </w:tc>
      </w:tr>
      <w:tr w:rsidR="00BD2BEF" w:rsidRPr="00BD2BEF" w14:paraId="1365C6C4"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ACC0E4E"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214D783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40A94F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249,1</w:t>
            </w:r>
          </w:p>
        </w:tc>
        <w:tc>
          <w:tcPr>
            <w:tcW w:w="1464" w:type="dxa"/>
            <w:tcBorders>
              <w:top w:val="nil"/>
              <w:left w:val="nil"/>
              <w:bottom w:val="single" w:sz="4" w:space="0" w:color="auto"/>
              <w:right w:val="single" w:sz="8" w:space="0" w:color="auto"/>
            </w:tcBorders>
            <w:shd w:val="clear" w:color="000000" w:fill="F2F2F2"/>
            <w:noWrap/>
            <w:vAlign w:val="center"/>
            <w:hideMark/>
          </w:tcPr>
          <w:p w14:paraId="1501117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29,9</w:t>
            </w:r>
          </w:p>
        </w:tc>
        <w:tc>
          <w:tcPr>
            <w:tcW w:w="1255" w:type="dxa"/>
            <w:tcBorders>
              <w:top w:val="nil"/>
              <w:left w:val="nil"/>
              <w:bottom w:val="single" w:sz="4" w:space="0" w:color="auto"/>
              <w:right w:val="single" w:sz="8" w:space="0" w:color="auto"/>
            </w:tcBorders>
            <w:shd w:val="clear" w:color="000000" w:fill="F2F2F2"/>
            <w:noWrap/>
            <w:vAlign w:val="center"/>
            <w:hideMark/>
          </w:tcPr>
          <w:p w14:paraId="6508886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10,701%</w:t>
            </w:r>
          </w:p>
        </w:tc>
      </w:tr>
      <w:tr w:rsidR="00BD2BEF" w:rsidRPr="00BD2BEF" w14:paraId="5C546405"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4286FD8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FB92A5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0D992C1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259,8</w:t>
            </w:r>
          </w:p>
        </w:tc>
        <w:tc>
          <w:tcPr>
            <w:tcW w:w="1464" w:type="dxa"/>
            <w:tcBorders>
              <w:top w:val="nil"/>
              <w:left w:val="nil"/>
              <w:bottom w:val="single" w:sz="8" w:space="0" w:color="auto"/>
              <w:right w:val="single" w:sz="8" w:space="0" w:color="auto"/>
            </w:tcBorders>
            <w:shd w:val="clear" w:color="000000" w:fill="F2F2F2"/>
            <w:noWrap/>
            <w:vAlign w:val="center"/>
            <w:hideMark/>
          </w:tcPr>
          <w:p w14:paraId="483D067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4,8</w:t>
            </w:r>
          </w:p>
        </w:tc>
        <w:tc>
          <w:tcPr>
            <w:tcW w:w="1255" w:type="dxa"/>
            <w:tcBorders>
              <w:top w:val="nil"/>
              <w:left w:val="nil"/>
              <w:bottom w:val="single" w:sz="8" w:space="0" w:color="auto"/>
              <w:right w:val="single" w:sz="8" w:space="0" w:color="auto"/>
            </w:tcBorders>
            <w:shd w:val="clear" w:color="000000" w:fill="F2F2F2"/>
            <w:noWrap/>
            <w:vAlign w:val="center"/>
            <w:hideMark/>
          </w:tcPr>
          <w:p w14:paraId="682E894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1,890%</w:t>
            </w:r>
          </w:p>
        </w:tc>
      </w:tr>
      <w:tr w:rsidR="00BD2BEF" w:rsidRPr="00BD2BEF" w14:paraId="42A21F2D" w14:textId="77777777" w:rsidTr="006804DA">
        <w:trPr>
          <w:trHeight w:val="312"/>
        </w:trPr>
        <w:tc>
          <w:tcPr>
            <w:tcW w:w="1408" w:type="dxa"/>
            <w:tcBorders>
              <w:top w:val="nil"/>
              <w:left w:val="nil"/>
              <w:bottom w:val="nil"/>
              <w:right w:val="nil"/>
            </w:tcBorders>
            <w:shd w:val="clear" w:color="auto" w:fill="auto"/>
            <w:noWrap/>
            <w:vAlign w:val="bottom"/>
            <w:hideMark/>
          </w:tcPr>
          <w:p w14:paraId="2C8DF2C1"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5CA68EE8"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7CC54E57"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385B6DA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46,7</w:t>
            </w:r>
          </w:p>
        </w:tc>
        <w:tc>
          <w:tcPr>
            <w:tcW w:w="1255" w:type="dxa"/>
            <w:tcBorders>
              <w:top w:val="nil"/>
              <w:left w:val="nil"/>
              <w:bottom w:val="single" w:sz="4" w:space="0" w:color="auto"/>
              <w:right w:val="single" w:sz="8" w:space="0" w:color="auto"/>
            </w:tcBorders>
            <w:shd w:val="clear" w:color="000000" w:fill="FFFF00"/>
            <w:noWrap/>
            <w:vAlign w:val="center"/>
            <w:hideMark/>
          </w:tcPr>
          <w:p w14:paraId="268B21F3"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17,703%</w:t>
            </w:r>
          </w:p>
        </w:tc>
      </w:tr>
      <w:tr w:rsidR="00BD2BEF" w:rsidRPr="00BD2BEF" w14:paraId="61B82818" w14:textId="77777777" w:rsidTr="006804DA">
        <w:trPr>
          <w:trHeight w:val="324"/>
        </w:trPr>
        <w:tc>
          <w:tcPr>
            <w:tcW w:w="1408" w:type="dxa"/>
            <w:tcBorders>
              <w:top w:val="nil"/>
              <w:left w:val="nil"/>
              <w:bottom w:val="nil"/>
              <w:right w:val="nil"/>
            </w:tcBorders>
            <w:shd w:val="clear" w:color="auto" w:fill="auto"/>
            <w:noWrap/>
            <w:vAlign w:val="bottom"/>
            <w:hideMark/>
          </w:tcPr>
          <w:p w14:paraId="6092C827"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7A1572F4"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23E8055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1721701D"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78D6C107"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70E718FA"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6CB61D1D"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4.7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0,3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46,7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17,703%.</w:t>
      </w:r>
    </w:p>
    <w:p w14:paraId="2187C9C3"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8</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0,4</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347B7EDD"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71540AC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402ED621"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5FD97572"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0,4</w:t>
            </w:r>
          </w:p>
        </w:tc>
      </w:tr>
      <w:tr w:rsidR="00BD2BEF" w:rsidRPr="00BD2BEF" w14:paraId="14E03AFF" w14:textId="77777777" w:rsidTr="006804DA">
        <w:trPr>
          <w:trHeight w:val="564"/>
        </w:trPr>
        <w:tc>
          <w:tcPr>
            <w:tcW w:w="1408" w:type="dxa"/>
            <w:vMerge/>
            <w:tcBorders>
              <w:top w:val="single" w:sz="8" w:space="0" w:color="auto"/>
              <w:left w:val="single" w:sz="8" w:space="0" w:color="auto"/>
              <w:bottom w:val="single" w:sz="4" w:space="0" w:color="auto"/>
              <w:right w:val="single" w:sz="8" w:space="0" w:color="auto"/>
            </w:tcBorders>
            <w:vAlign w:val="center"/>
            <w:hideMark/>
          </w:tcPr>
          <w:p w14:paraId="00BEC612"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31C15597"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60FD4C69"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0693338"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0EDED00D"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76BD1D50" w14:textId="77777777" w:rsidTr="006804DA">
        <w:trPr>
          <w:trHeight w:val="324"/>
        </w:trPr>
        <w:tc>
          <w:tcPr>
            <w:tcW w:w="1408" w:type="dxa"/>
            <w:tcBorders>
              <w:top w:val="single" w:sz="4" w:space="0" w:color="auto"/>
              <w:left w:val="single" w:sz="8" w:space="0" w:color="auto"/>
              <w:bottom w:val="single" w:sz="4" w:space="0" w:color="auto"/>
              <w:right w:val="single" w:sz="8" w:space="0" w:color="auto"/>
            </w:tcBorders>
            <w:shd w:val="clear" w:color="000000" w:fill="F2F2F2"/>
            <w:noWrap/>
            <w:vAlign w:val="bottom"/>
            <w:hideMark/>
          </w:tcPr>
          <w:p w14:paraId="79440BE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428A3AE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4C032FA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3147CAD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2A3CBA2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61880454"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01A6F0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2122988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742D20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698045F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7908CC0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5176AABD"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A1AF7F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37A866D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27E66A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5635DE8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6BA5C4A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385A1405"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080ED9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7D27F7B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15758B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0EF221B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7A054CA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78061E5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2BEDD5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1F3EC83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693F65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261,5</w:t>
            </w:r>
          </w:p>
        </w:tc>
        <w:tc>
          <w:tcPr>
            <w:tcW w:w="1464" w:type="dxa"/>
            <w:tcBorders>
              <w:top w:val="nil"/>
              <w:left w:val="nil"/>
              <w:bottom w:val="single" w:sz="4" w:space="0" w:color="auto"/>
              <w:right w:val="single" w:sz="8" w:space="0" w:color="auto"/>
            </w:tcBorders>
            <w:shd w:val="clear" w:color="000000" w:fill="F2F2F2"/>
            <w:noWrap/>
            <w:vAlign w:val="center"/>
            <w:hideMark/>
          </w:tcPr>
          <w:p w14:paraId="355F4ED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12,5</w:t>
            </w:r>
          </w:p>
        </w:tc>
        <w:tc>
          <w:tcPr>
            <w:tcW w:w="1255" w:type="dxa"/>
            <w:tcBorders>
              <w:top w:val="nil"/>
              <w:left w:val="nil"/>
              <w:bottom w:val="single" w:sz="4" w:space="0" w:color="auto"/>
              <w:right w:val="single" w:sz="8" w:space="0" w:color="auto"/>
            </w:tcBorders>
            <w:shd w:val="clear" w:color="000000" w:fill="F2F2F2"/>
            <w:noWrap/>
            <w:vAlign w:val="center"/>
            <w:hideMark/>
          </w:tcPr>
          <w:p w14:paraId="245F532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4,549%</w:t>
            </w:r>
          </w:p>
        </w:tc>
      </w:tr>
      <w:tr w:rsidR="00BD2BEF" w:rsidRPr="00BD2BEF" w14:paraId="3B5BFFA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DC5DBC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4A8D066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F3AB41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270,7</w:t>
            </w:r>
          </w:p>
        </w:tc>
        <w:tc>
          <w:tcPr>
            <w:tcW w:w="1464" w:type="dxa"/>
            <w:tcBorders>
              <w:top w:val="nil"/>
              <w:left w:val="nil"/>
              <w:bottom w:val="single" w:sz="4" w:space="0" w:color="auto"/>
              <w:right w:val="single" w:sz="8" w:space="0" w:color="auto"/>
            </w:tcBorders>
            <w:shd w:val="clear" w:color="000000" w:fill="F2F2F2"/>
            <w:noWrap/>
            <w:vAlign w:val="center"/>
            <w:hideMark/>
          </w:tcPr>
          <w:p w14:paraId="2A1AE18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43,7</w:t>
            </w:r>
          </w:p>
        </w:tc>
        <w:tc>
          <w:tcPr>
            <w:tcW w:w="1255" w:type="dxa"/>
            <w:tcBorders>
              <w:top w:val="nil"/>
              <w:left w:val="nil"/>
              <w:bottom w:val="single" w:sz="4" w:space="0" w:color="auto"/>
              <w:right w:val="single" w:sz="8" w:space="0" w:color="auto"/>
            </w:tcBorders>
            <w:shd w:val="clear" w:color="000000" w:fill="F2F2F2"/>
            <w:noWrap/>
            <w:vAlign w:val="center"/>
            <w:hideMark/>
          </w:tcPr>
          <w:p w14:paraId="644B648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19,267%</w:t>
            </w:r>
          </w:p>
        </w:tc>
      </w:tr>
      <w:tr w:rsidR="00BD2BEF" w:rsidRPr="00BD2BEF" w14:paraId="1CAD0D76"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36CAD5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0B4301D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4A9FB5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252,0</w:t>
            </w:r>
          </w:p>
        </w:tc>
        <w:tc>
          <w:tcPr>
            <w:tcW w:w="1464" w:type="dxa"/>
            <w:tcBorders>
              <w:top w:val="nil"/>
              <w:left w:val="nil"/>
              <w:bottom w:val="single" w:sz="4" w:space="0" w:color="auto"/>
              <w:right w:val="single" w:sz="8" w:space="0" w:color="auto"/>
            </w:tcBorders>
            <w:shd w:val="clear" w:color="000000" w:fill="F2F2F2"/>
            <w:noWrap/>
            <w:vAlign w:val="center"/>
            <w:hideMark/>
          </w:tcPr>
          <w:p w14:paraId="281BB32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152,0</w:t>
            </w:r>
          </w:p>
        </w:tc>
        <w:tc>
          <w:tcPr>
            <w:tcW w:w="1255" w:type="dxa"/>
            <w:tcBorders>
              <w:top w:val="nil"/>
              <w:left w:val="nil"/>
              <w:bottom w:val="single" w:sz="4" w:space="0" w:color="auto"/>
              <w:right w:val="single" w:sz="8" w:space="0" w:color="auto"/>
            </w:tcBorders>
            <w:shd w:val="clear" w:color="000000" w:fill="F2F2F2"/>
            <w:noWrap/>
            <w:vAlign w:val="center"/>
            <w:hideMark/>
          </w:tcPr>
          <w:p w14:paraId="49B4159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37,621%</w:t>
            </w:r>
          </w:p>
        </w:tc>
      </w:tr>
      <w:tr w:rsidR="00BD2BEF" w:rsidRPr="00BD2BEF" w14:paraId="5DDB931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5EA25E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72BD1E6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C444F8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359,6</w:t>
            </w:r>
          </w:p>
        </w:tc>
        <w:tc>
          <w:tcPr>
            <w:tcW w:w="1464" w:type="dxa"/>
            <w:tcBorders>
              <w:top w:val="nil"/>
              <w:left w:val="nil"/>
              <w:bottom w:val="single" w:sz="4" w:space="0" w:color="auto"/>
              <w:right w:val="single" w:sz="8" w:space="0" w:color="auto"/>
            </w:tcBorders>
            <w:shd w:val="clear" w:color="000000" w:fill="F2F2F2"/>
            <w:noWrap/>
            <w:vAlign w:val="center"/>
            <w:hideMark/>
          </w:tcPr>
          <w:p w14:paraId="43ACB10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77,6</w:t>
            </w:r>
          </w:p>
        </w:tc>
        <w:tc>
          <w:tcPr>
            <w:tcW w:w="1255" w:type="dxa"/>
            <w:tcBorders>
              <w:top w:val="nil"/>
              <w:left w:val="nil"/>
              <w:bottom w:val="single" w:sz="4" w:space="0" w:color="auto"/>
              <w:right w:val="single" w:sz="8" w:space="0" w:color="auto"/>
            </w:tcBorders>
            <w:shd w:val="clear" w:color="000000" w:fill="F2F2F2"/>
            <w:noWrap/>
            <w:vAlign w:val="center"/>
            <w:hideMark/>
          </w:tcPr>
          <w:p w14:paraId="5311684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27,510%</w:t>
            </w:r>
          </w:p>
        </w:tc>
      </w:tr>
      <w:tr w:rsidR="00BD2BEF" w:rsidRPr="00BD2BEF" w14:paraId="7295BB7A"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BA5AA0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2D78808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2E74E1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358,1</w:t>
            </w:r>
          </w:p>
        </w:tc>
        <w:tc>
          <w:tcPr>
            <w:tcW w:w="1464" w:type="dxa"/>
            <w:tcBorders>
              <w:top w:val="nil"/>
              <w:left w:val="nil"/>
              <w:bottom w:val="single" w:sz="4" w:space="0" w:color="auto"/>
              <w:right w:val="single" w:sz="8" w:space="0" w:color="auto"/>
            </w:tcBorders>
            <w:shd w:val="clear" w:color="000000" w:fill="F2F2F2"/>
            <w:noWrap/>
            <w:vAlign w:val="center"/>
            <w:hideMark/>
          </w:tcPr>
          <w:p w14:paraId="7EAB0DF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151,1</w:t>
            </w:r>
          </w:p>
        </w:tc>
        <w:tc>
          <w:tcPr>
            <w:tcW w:w="1255" w:type="dxa"/>
            <w:tcBorders>
              <w:top w:val="nil"/>
              <w:left w:val="nil"/>
              <w:bottom w:val="single" w:sz="4" w:space="0" w:color="auto"/>
              <w:right w:val="single" w:sz="8" w:space="0" w:color="auto"/>
            </w:tcBorders>
            <w:shd w:val="clear" w:color="000000" w:fill="F2F2F2"/>
            <w:noWrap/>
            <w:vAlign w:val="center"/>
            <w:hideMark/>
          </w:tcPr>
          <w:p w14:paraId="034469A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73,013%</w:t>
            </w:r>
          </w:p>
        </w:tc>
      </w:tr>
      <w:tr w:rsidR="00BD2BEF" w:rsidRPr="00BD2BEF" w14:paraId="2E370731"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5461DA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1DED450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27EB70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273,6</w:t>
            </w:r>
          </w:p>
        </w:tc>
        <w:tc>
          <w:tcPr>
            <w:tcW w:w="1464" w:type="dxa"/>
            <w:tcBorders>
              <w:top w:val="nil"/>
              <w:left w:val="nil"/>
              <w:bottom w:val="single" w:sz="4" w:space="0" w:color="auto"/>
              <w:right w:val="single" w:sz="8" w:space="0" w:color="auto"/>
            </w:tcBorders>
            <w:shd w:val="clear" w:color="000000" w:fill="F2F2F2"/>
            <w:noWrap/>
            <w:vAlign w:val="center"/>
            <w:hideMark/>
          </w:tcPr>
          <w:p w14:paraId="4241317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51,6</w:t>
            </w:r>
          </w:p>
        </w:tc>
        <w:tc>
          <w:tcPr>
            <w:tcW w:w="1255" w:type="dxa"/>
            <w:tcBorders>
              <w:top w:val="nil"/>
              <w:left w:val="nil"/>
              <w:bottom w:val="single" w:sz="4" w:space="0" w:color="auto"/>
              <w:right w:val="single" w:sz="8" w:space="0" w:color="auto"/>
            </w:tcBorders>
            <w:shd w:val="clear" w:color="000000" w:fill="F2F2F2"/>
            <w:noWrap/>
            <w:vAlign w:val="center"/>
            <w:hideMark/>
          </w:tcPr>
          <w:p w14:paraId="5A13372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23,258%</w:t>
            </w:r>
          </w:p>
        </w:tc>
      </w:tr>
      <w:tr w:rsidR="00BD2BEF" w:rsidRPr="00BD2BEF" w14:paraId="6B7D77A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01BB59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12127D6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A61DBE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239,2</w:t>
            </w:r>
          </w:p>
        </w:tc>
        <w:tc>
          <w:tcPr>
            <w:tcW w:w="1464" w:type="dxa"/>
            <w:tcBorders>
              <w:top w:val="nil"/>
              <w:left w:val="nil"/>
              <w:bottom w:val="single" w:sz="4" w:space="0" w:color="auto"/>
              <w:right w:val="single" w:sz="8" w:space="0" w:color="auto"/>
            </w:tcBorders>
            <w:shd w:val="clear" w:color="000000" w:fill="F2F2F2"/>
            <w:noWrap/>
            <w:vAlign w:val="center"/>
            <w:hideMark/>
          </w:tcPr>
          <w:p w14:paraId="473E97B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39,8</w:t>
            </w:r>
          </w:p>
        </w:tc>
        <w:tc>
          <w:tcPr>
            <w:tcW w:w="1255" w:type="dxa"/>
            <w:tcBorders>
              <w:top w:val="nil"/>
              <w:left w:val="nil"/>
              <w:bottom w:val="single" w:sz="4" w:space="0" w:color="auto"/>
              <w:right w:val="single" w:sz="8" w:space="0" w:color="auto"/>
            </w:tcBorders>
            <w:shd w:val="clear" w:color="000000" w:fill="F2F2F2"/>
            <w:noWrap/>
            <w:vAlign w:val="center"/>
            <w:hideMark/>
          </w:tcPr>
          <w:p w14:paraId="475037E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14,263%</w:t>
            </w:r>
          </w:p>
        </w:tc>
      </w:tr>
      <w:tr w:rsidR="00BD2BEF" w:rsidRPr="00BD2BEF" w14:paraId="16035E79"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476325BE"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1ABC42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7591467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249,9</w:t>
            </w:r>
          </w:p>
        </w:tc>
        <w:tc>
          <w:tcPr>
            <w:tcW w:w="1464" w:type="dxa"/>
            <w:tcBorders>
              <w:top w:val="nil"/>
              <w:left w:val="nil"/>
              <w:bottom w:val="single" w:sz="8" w:space="0" w:color="auto"/>
              <w:right w:val="single" w:sz="8" w:space="0" w:color="auto"/>
            </w:tcBorders>
            <w:shd w:val="clear" w:color="000000" w:fill="F2F2F2"/>
            <w:noWrap/>
            <w:vAlign w:val="center"/>
            <w:hideMark/>
          </w:tcPr>
          <w:p w14:paraId="614825F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5,1</w:t>
            </w:r>
          </w:p>
        </w:tc>
        <w:tc>
          <w:tcPr>
            <w:tcW w:w="1255" w:type="dxa"/>
            <w:tcBorders>
              <w:top w:val="nil"/>
              <w:left w:val="nil"/>
              <w:bottom w:val="single" w:sz="8" w:space="0" w:color="auto"/>
              <w:right w:val="single" w:sz="8" w:space="0" w:color="auto"/>
            </w:tcBorders>
            <w:shd w:val="clear" w:color="000000" w:fill="F2F2F2"/>
            <w:noWrap/>
            <w:vAlign w:val="center"/>
            <w:hideMark/>
          </w:tcPr>
          <w:p w14:paraId="27E4F7C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1,997%</w:t>
            </w:r>
          </w:p>
        </w:tc>
      </w:tr>
      <w:tr w:rsidR="00BD2BEF" w:rsidRPr="00BD2BEF" w14:paraId="735CE251" w14:textId="77777777" w:rsidTr="006804DA">
        <w:trPr>
          <w:trHeight w:val="312"/>
        </w:trPr>
        <w:tc>
          <w:tcPr>
            <w:tcW w:w="1408" w:type="dxa"/>
            <w:tcBorders>
              <w:top w:val="nil"/>
              <w:left w:val="nil"/>
              <w:bottom w:val="nil"/>
              <w:right w:val="nil"/>
            </w:tcBorders>
            <w:shd w:val="clear" w:color="auto" w:fill="auto"/>
            <w:noWrap/>
            <w:vAlign w:val="bottom"/>
            <w:hideMark/>
          </w:tcPr>
          <w:p w14:paraId="1A4C0A1F"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722D09A5"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44D7FC99"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2D02449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48,1</w:t>
            </w:r>
          </w:p>
        </w:tc>
        <w:tc>
          <w:tcPr>
            <w:tcW w:w="1255" w:type="dxa"/>
            <w:tcBorders>
              <w:top w:val="nil"/>
              <w:left w:val="nil"/>
              <w:bottom w:val="single" w:sz="4" w:space="0" w:color="auto"/>
              <w:right w:val="single" w:sz="8" w:space="0" w:color="auto"/>
            </w:tcBorders>
            <w:shd w:val="clear" w:color="000000" w:fill="FFFF00"/>
            <w:noWrap/>
            <w:vAlign w:val="center"/>
            <w:hideMark/>
          </w:tcPr>
          <w:p w14:paraId="4B0E0183"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18,178%</w:t>
            </w:r>
          </w:p>
        </w:tc>
      </w:tr>
      <w:tr w:rsidR="00BD2BEF" w:rsidRPr="00BD2BEF" w14:paraId="596521E5" w14:textId="77777777" w:rsidTr="006804DA">
        <w:trPr>
          <w:trHeight w:val="324"/>
        </w:trPr>
        <w:tc>
          <w:tcPr>
            <w:tcW w:w="1408" w:type="dxa"/>
            <w:tcBorders>
              <w:top w:val="nil"/>
              <w:left w:val="nil"/>
              <w:bottom w:val="nil"/>
              <w:right w:val="nil"/>
            </w:tcBorders>
            <w:shd w:val="clear" w:color="auto" w:fill="auto"/>
            <w:noWrap/>
            <w:vAlign w:val="bottom"/>
            <w:hideMark/>
          </w:tcPr>
          <w:p w14:paraId="4D633490"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71E44AF5"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5E1C8041"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6712325"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3D5DFAA3"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17D23080"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759B5DF6"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4.8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0,4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48,1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18,178%.</w:t>
      </w:r>
    </w:p>
    <w:p w14:paraId="6470A0CC"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lastRenderedPageBreak/>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9</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0,5</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46C8E2E3"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4FD5AAD1"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530705AB"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4F71409F"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0,5</w:t>
            </w:r>
          </w:p>
        </w:tc>
      </w:tr>
      <w:tr w:rsidR="00BD2BEF" w:rsidRPr="00BD2BEF" w14:paraId="2D307017"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23B4F11D"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6F92A66C"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6807629C"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E5EF1BB"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1B6C84D4"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4710E7D6"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648E93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26289C8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7F0AD3C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5D6BF54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11AD793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7DD6EC4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E9ACBF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438EB62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4EF4C6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7B5257B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20FBFAF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5627BAFD"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93456B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27F0417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70B490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6FDFF4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2937A0F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456BF1F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D3D54C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44EA1A1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3F8400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45BDD5B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1EBCA0A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2625EAC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92EA5F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6DA2AE2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50006C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263,3</w:t>
            </w:r>
          </w:p>
        </w:tc>
        <w:tc>
          <w:tcPr>
            <w:tcW w:w="1464" w:type="dxa"/>
            <w:tcBorders>
              <w:top w:val="nil"/>
              <w:left w:val="nil"/>
              <w:bottom w:val="single" w:sz="4" w:space="0" w:color="auto"/>
              <w:right w:val="single" w:sz="8" w:space="0" w:color="auto"/>
            </w:tcBorders>
            <w:shd w:val="clear" w:color="000000" w:fill="F2F2F2"/>
            <w:noWrap/>
            <w:vAlign w:val="center"/>
            <w:hideMark/>
          </w:tcPr>
          <w:p w14:paraId="3D11D16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10,7</w:t>
            </w:r>
          </w:p>
        </w:tc>
        <w:tc>
          <w:tcPr>
            <w:tcW w:w="1255" w:type="dxa"/>
            <w:tcBorders>
              <w:top w:val="nil"/>
              <w:left w:val="nil"/>
              <w:bottom w:val="single" w:sz="4" w:space="0" w:color="auto"/>
              <w:right w:val="single" w:sz="8" w:space="0" w:color="auto"/>
            </w:tcBorders>
            <w:shd w:val="clear" w:color="000000" w:fill="F2F2F2"/>
            <w:noWrap/>
            <w:vAlign w:val="center"/>
            <w:hideMark/>
          </w:tcPr>
          <w:p w14:paraId="6F9AF13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3,922%</w:t>
            </w:r>
          </w:p>
        </w:tc>
      </w:tr>
      <w:tr w:rsidR="00BD2BEF" w:rsidRPr="00BD2BEF" w14:paraId="576B238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7ABEB7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3975300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FBFBFA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271,6</w:t>
            </w:r>
          </w:p>
        </w:tc>
        <w:tc>
          <w:tcPr>
            <w:tcW w:w="1464" w:type="dxa"/>
            <w:tcBorders>
              <w:top w:val="nil"/>
              <w:left w:val="nil"/>
              <w:bottom w:val="single" w:sz="4" w:space="0" w:color="auto"/>
              <w:right w:val="single" w:sz="8" w:space="0" w:color="auto"/>
            </w:tcBorders>
            <w:shd w:val="clear" w:color="000000" w:fill="F2F2F2"/>
            <w:noWrap/>
            <w:vAlign w:val="center"/>
            <w:hideMark/>
          </w:tcPr>
          <w:p w14:paraId="5A27437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44,6</w:t>
            </w:r>
          </w:p>
        </w:tc>
        <w:tc>
          <w:tcPr>
            <w:tcW w:w="1255" w:type="dxa"/>
            <w:tcBorders>
              <w:top w:val="nil"/>
              <w:left w:val="nil"/>
              <w:bottom w:val="single" w:sz="4" w:space="0" w:color="auto"/>
              <w:right w:val="single" w:sz="8" w:space="0" w:color="auto"/>
            </w:tcBorders>
            <w:shd w:val="clear" w:color="000000" w:fill="F2F2F2"/>
            <w:noWrap/>
            <w:vAlign w:val="center"/>
            <w:hideMark/>
          </w:tcPr>
          <w:p w14:paraId="2F547DC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19,662%</w:t>
            </w:r>
          </w:p>
        </w:tc>
      </w:tr>
      <w:tr w:rsidR="00BD2BEF" w:rsidRPr="00BD2BEF" w14:paraId="208DA60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43F984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56C20DF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D9EE10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246,7</w:t>
            </w:r>
          </w:p>
        </w:tc>
        <w:tc>
          <w:tcPr>
            <w:tcW w:w="1464" w:type="dxa"/>
            <w:tcBorders>
              <w:top w:val="nil"/>
              <w:left w:val="nil"/>
              <w:bottom w:val="single" w:sz="4" w:space="0" w:color="auto"/>
              <w:right w:val="single" w:sz="8" w:space="0" w:color="auto"/>
            </w:tcBorders>
            <w:shd w:val="clear" w:color="000000" w:fill="F2F2F2"/>
            <w:noWrap/>
            <w:vAlign w:val="center"/>
            <w:hideMark/>
          </w:tcPr>
          <w:p w14:paraId="032C702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157,3</w:t>
            </w:r>
          </w:p>
        </w:tc>
        <w:tc>
          <w:tcPr>
            <w:tcW w:w="1255" w:type="dxa"/>
            <w:tcBorders>
              <w:top w:val="nil"/>
              <w:left w:val="nil"/>
              <w:bottom w:val="single" w:sz="4" w:space="0" w:color="auto"/>
              <w:right w:val="single" w:sz="8" w:space="0" w:color="auto"/>
            </w:tcBorders>
            <w:shd w:val="clear" w:color="000000" w:fill="F2F2F2"/>
            <w:noWrap/>
            <w:vAlign w:val="center"/>
            <w:hideMark/>
          </w:tcPr>
          <w:p w14:paraId="5AD7B6D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38,929%</w:t>
            </w:r>
          </w:p>
        </w:tc>
      </w:tr>
      <w:tr w:rsidR="00BD2BEF" w:rsidRPr="00BD2BEF" w14:paraId="571EC6B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5264DA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597ED37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183728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365,1</w:t>
            </w:r>
          </w:p>
        </w:tc>
        <w:tc>
          <w:tcPr>
            <w:tcW w:w="1464" w:type="dxa"/>
            <w:tcBorders>
              <w:top w:val="nil"/>
              <w:left w:val="nil"/>
              <w:bottom w:val="single" w:sz="4" w:space="0" w:color="auto"/>
              <w:right w:val="single" w:sz="8" w:space="0" w:color="auto"/>
            </w:tcBorders>
            <w:shd w:val="clear" w:color="000000" w:fill="F2F2F2"/>
            <w:noWrap/>
            <w:vAlign w:val="center"/>
            <w:hideMark/>
          </w:tcPr>
          <w:p w14:paraId="5ACE111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83,1</w:t>
            </w:r>
          </w:p>
        </w:tc>
        <w:tc>
          <w:tcPr>
            <w:tcW w:w="1255" w:type="dxa"/>
            <w:tcBorders>
              <w:top w:val="nil"/>
              <w:left w:val="nil"/>
              <w:bottom w:val="single" w:sz="4" w:space="0" w:color="auto"/>
              <w:right w:val="single" w:sz="8" w:space="0" w:color="auto"/>
            </w:tcBorders>
            <w:shd w:val="clear" w:color="000000" w:fill="F2F2F2"/>
            <w:noWrap/>
            <w:vAlign w:val="center"/>
            <w:hideMark/>
          </w:tcPr>
          <w:p w14:paraId="2E71999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29,464%</w:t>
            </w:r>
          </w:p>
        </w:tc>
      </w:tr>
      <w:tr w:rsidR="00BD2BEF" w:rsidRPr="00BD2BEF" w14:paraId="174953D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2BB5564"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77C7CC8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6FDF96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359,1</w:t>
            </w:r>
          </w:p>
        </w:tc>
        <w:tc>
          <w:tcPr>
            <w:tcW w:w="1464" w:type="dxa"/>
            <w:tcBorders>
              <w:top w:val="nil"/>
              <w:left w:val="nil"/>
              <w:bottom w:val="single" w:sz="4" w:space="0" w:color="auto"/>
              <w:right w:val="single" w:sz="8" w:space="0" w:color="auto"/>
            </w:tcBorders>
            <w:shd w:val="clear" w:color="000000" w:fill="F2F2F2"/>
            <w:noWrap/>
            <w:vAlign w:val="center"/>
            <w:hideMark/>
          </w:tcPr>
          <w:p w14:paraId="1856FF8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152,1</w:t>
            </w:r>
          </w:p>
        </w:tc>
        <w:tc>
          <w:tcPr>
            <w:tcW w:w="1255" w:type="dxa"/>
            <w:tcBorders>
              <w:top w:val="nil"/>
              <w:left w:val="nil"/>
              <w:bottom w:val="single" w:sz="4" w:space="0" w:color="auto"/>
              <w:right w:val="single" w:sz="8" w:space="0" w:color="auto"/>
            </w:tcBorders>
            <w:shd w:val="clear" w:color="000000" w:fill="F2F2F2"/>
            <w:noWrap/>
            <w:vAlign w:val="center"/>
            <w:hideMark/>
          </w:tcPr>
          <w:p w14:paraId="5C96911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73,476%</w:t>
            </w:r>
          </w:p>
        </w:tc>
      </w:tr>
      <w:tr w:rsidR="00BD2BEF" w:rsidRPr="00BD2BEF" w14:paraId="4EC6893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322E85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1D389ED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0323F0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258,8</w:t>
            </w:r>
          </w:p>
        </w:tc>
        <w:tc>
          <w:tcPr>
            <w:tcW w:w="1464" w:type="dxa"/>
            <w:tcBorders>
              <w:top w:val="nil"/>
              <w:left w:val="nil"/>
              <w:bottom w:val="single" w:sz="4" w:space="0" w:color="auto"/>
              <w:right w:val="single" w:sz="8" w:space="0" w:color="auto"/>
            </w:tcBorders>
            <w:shd w:val="clear" w:color="000000" w:fill="F2F2F2"/>
            <w:noWrap/>
            <w:vAlign w:val="center"/>
            <w:hideMark/>
          </w:tcPr>
          <w:p w14:paraId="42A7B2E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36,8</w:t>
            </w:r>
          </w:p>
        </w:tc>
        <w:tc>
          <w:tcPr>
            <w:tcW w:w="1255" w:type="dxa"/>
            <w:tcBorders>
              <w:top w:val="nil"/>
              <w:left w:val="nil"/>
              <w:bottom w:val="single" w:sz="4" w:space="0" w:color="auto"/>
              <w:right w:val="single" w:sz="8" w:space="0" w:color="auto"/>
            </w:tcBorders>
            <w:shd w:val="clear" w:color="000000" w:fill="F2F2F2"/>
            <w:noWrap/>
            <w:vAlign w:val="center"/>
            <w:hideMark/>
          </w:tcPr>
          <w:p w14:paraId="368606F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16,591%</w:t>
            </w:r>
          </w:p>
        </w:tc>
      </w:tr>
      <w:tr w:rsidR="00BD2BEF" w:rsidRPr="00BD2BEF" w14:paraId="68598C9A"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18B38D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4510172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554E97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231,6</w:t>
            </w:r>
          </w:p>
        </w:tc>
        <w:tc>
          <w:tcPr>
            <w:tcW w:w="1464" w:type="dxa"/>
            <w:tcBorders>
              <w:top w:val="nil"/>
              <w:left w:val="nil"/>
              <w:bottom w:val="single" w:sz="4" w:space="0" w:color="auto"/>
              <w:right w:val="single" w:sz="8" w:space="0" w:color="auto"/>
            </w:tcBorders>
            <w:shd w:val="clear" w:color="000000" w:fill="F2F2F2"/>
            <w:noWrap/>
            <w:vAlign w:val="center"/>
            <w:hideMark/>
          </w:tcPr>
          <w:p w14:paraId="758E54B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47,4</w:t>
            </w:r>
          </w:p>
        </w:tc>
        <w:tc>
          <w:tcPr>
            <w:tcW w:w="1255" w:type="dxa"/>
            <w:tcBorders>
              <w:top w:val="nil"/>
              <w:left w:val="nil"/>
              <w:bottom w:val="single" w:sz="4" w:space="0" w:color="auto"/>
              <w:right w:val="single" w:sz="8" w:space="0" w:color="auto"/>
            </w:tcBorders>
            <w:shd w:val="clear" w:color="000000" w:fill="F2F2F2"/>
            <w:noWrap/>
            <w:vAlign w:val="center"/>
            <w:hideMark/>
          </w:tcPr>
          <w:p w14:paraId="70542D4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16,987%</w:t>
            </w:r>
          </w:p>
        </w:tc>
      </w:tr>
      <w:tr w:rsidR="00BD2BEF" w:rsidRPr="00BD2BEF" w14:paraId="3977485F"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4E73D65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CF3DFF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42E3DE5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235,6</w:t>
            </w:r>
          </w:p>
        </w:tc>
        <w:tc>
          <w:tcPr>
            <w:tcW w:w="1464" w:type="dxa"/>
            <w:tcBorders>
              <w:top w:val="nil"/>
              <w:left w:val="nil"/>
              <w:bottom w:val="single" w:sz="8" w:space="0" w:color="auto"/>
              <w:right w:val="single" w:sz="8" w:space="0" w:color="auto"/>
            </w:tcBorders>
            <w:shd w:val="clear" w:color="000000" w:fill="F2F2F2"/>
            <w:noWrap/>
            <w:vAlign w:val="center"/>
            <w:hideMark/>
          </w:tcPr>
          <w:p w14:paraId="3AD4D69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19,4</w:t>
            </w:r>
          </w:p>
        </w:tc>
        <w:tc>
          <w:tcPr>
            <w:tcW w:w="1255" w:type="dxa"/>
            <w:tcBorders>
              <w:top w:val="nil"/>
              <w:left w:val="nil"/>
              <w:bottom w:val="single" w:sz="8" w:space="0" w:color="auto"/>
              <w:right w:val="single" w:sz="8" w:space="0" w:color="auto"/>
            </w:tcBorders>
            <w:shd w:val="clear" w:color="000000" w:fill="F2F2F2"/>
            <w:noWrap/>
            <w:vAlign w:val="center"/>
            <w:hideMark/>
          </w:tcPr>
          <w:p w14:paraId="123940C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7,603%</w:t>
            </w:r>
          </w:p>
        </w:tc>
      </w:tr>
      <w:tr w:rsidR="00BD2BEF" w:rsidRPr="00BD2BEF" w14:paraId="06C37573" w14:textId="77777777" w:rsidTr="006804DA">
        <w:trPr>
          <w:trHeight w:val="312"/>
        </w:trPr>
        <w:tc>
          <w:tcPr>
            <w:tcW w:w="1408" w:type="dxa"/>
            <w:tcBorders>
              <w:top w:val="nil"/>
              <w:left w:val="nil"/>
              <w:bottom w:val="nil"/>
              <w:right w:val="nil"/>
            </w:tcBorders>
            <w:shd w:val="clear" w:color="auto" w:fill="auto"/>
            <w:noWrap/>
            <w:vAlign w:val="bottom"/>
            <w:hideMark/>
          </w:tcPr>
          <w:p w14:paraId="302026D3"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5C7E3CF9"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71F611DE"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081863B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49,6</w:t>
            </w:r>
          </w:p>
        </w:tc>
        <w:tc>
          <w:tcPr>
            <w:tcW w:w="1255" w:type="dxa"/>
            <w:tcBorders>
              <w:top w:val="nil"/>
              <w:left w:val="nil"/>
              <w:bottom w:val="single" w:sz="4" w:space="0" w:color="auto"/>
              <w:right w:val="single" w:sz="8" w:space="0" w:color="auto"/>
            </w:tcBorders>
            <w:shd w:val="clear" w:color="000000" w:fill="FFFF00"/>
            <w:noWrap/>
            <w:vAlign w:val="center"/>
            <w:hideMark/>
          </w:tcPr>
          <w:p w14:paraId="2AB54276"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18,608%</w:t>
            </w:r>
          </w:p>
        </w:tc>
      </w:tr>
      <w:tr w:rsidR="00BD2BEF" w:rsidRPr="00BD2BEF" w14:paraId="39CE0095" w14:textId="77777777" w:rsidTr="006804DA">
        <w:trPr>
          <w:trHeight w:val="324"/>
        </w:trPr>
        <w:tc>
          <w:tcPr>
            <w:tcW w:w="1408" w:type="dxa"/>
            <w:tcBorders>
              <w:top w:val="nil"/>
              <w:left w:val="nil"/>
              <w:bottom w:val="nil"/>
              <w:right w:val="nil"/>
            </w:tcBorders>
            <w:shd w:val="clear" w:color="auto" w:fill="auto"/>
            <w:noWrap/>
            <w:vAlign w:val="bottom"/>
            <w:hideMark/>
          </w:tcPr>
          <w:p w14:paraId="137D6252"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4C319757"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2587BD3F"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6373EF27"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71AAA021"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2EF931DE" w14:textId="77777777" w:rsidR="00BD2BEF" w:rsidRPr="00BD2BEF" w:rsidRDefault="00BD2BEF" w:rsidP="00BD2BEF">
      <w:pPr>
        <w:spacing w:line="240" w:lineRule="auto"/>
        <w:ind w:left="1134"/>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8FACE0B"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4.9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0,5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49,6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18,608%.</w:t>
      </w:r>
    </w:p>
    <w:p w14:paraId="38BF3EE8"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10</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0,6</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39910D7F"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1BDD2BFE"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0EED5D5C"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43233ABC"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0,6</w:t>
            </w:r>
          </w:p>
        </w:tc>
      </w:tr>
      <w:tr w:rsidR="00BD2BEF" w:rsidRPr="00BD2BEF" w14:paraId="57473DBB"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0CBF9AC1"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2DA09AE2"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05628F7F"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3127A1E0"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5879E4B1"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5D3B5367"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3180A32"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2C4C032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7B217A4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4E5C0B5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3C2B1E6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473BDFE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7FB706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1414256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3EB3E7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52C89D4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7547315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6CC1F586"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F0A1F0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22541AA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F8FD98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C98EDD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31E9ADE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2EFDD615"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7F4F7C2"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3BD1C4D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9792D2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38C5B16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1333382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46A1776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B0ABA0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458F3C3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305E12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265,1</w:t>
            </w:r>
          </w:p>
        </w:tc>
        <w:tc>
          <w:tcPr>
            <w:tcW w:w="1464" w:type="dxa"/>
            <w:tcBorders>
              <w:top w:val="nil"/>
              <w:left w:val="nil"/>
              <w:bottom w:val="single" w:sz="4" w:space="0" w:color="auto"/>
              <w:right w:val="single" w:sz="8" w:space="0" w:color="auto"/>
            </w:tcBorders>
            <w:shd w:val="clear" w:color="000000" w:fill="F2F2F2"/>
            <w:noWrap/>
            <w:vAlign w:val="center"/>
            <w:hideMark/>
          </w:tcPr>
          <w:p w14:paraId="339A459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8,9</w:t>
            </w:r>
          </w:p>
        </w:tc>
        <w:tc>
          <w:tcPr>
            <w:tcW w:w="1255" w:type="dxa"/>
            <w:tcBorders>
              <w:top w:val="nil"/>
              <w:left w:val="nil"/>
              <w:bottom w:val="single" w:sz="4" w:space="0" w:color="auto"/>
              <w:right w:val="single" w:sz="8" w:space="0" w:color="auto"/>
            </w:tcBorders>
            <w:shd w:val="clear" w:color="000000" w:fill="F2F2F2"/>
            <w:noWrap/>
            <w:vAlign w:val="center"/>
            <w:hideMark/>
          </w:tcPr>
          <w:p w14:paraId="406D92B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3,250%</w:t>
            </w:r>
          </w:p>
        </w:tc>
      </w:tr>
      <w:tr w:rsidR="00BD2BEF" w:rsidRPr="00BD2BEF" w14:paraId="25E0811A"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B6E81D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1978ADC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5AFE23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272,4</w:t>
            </w:r>
          </w:p>
        </w:tc>
        <w:tc>
          <w:tcPr>
            <w:tcW w:w="1464" w:type="dxa"/>
            <w:tcBorders>
              <w:top w:val="nil"/>
              <w:left w:val="nil"/>
              <w:bottom w:val="single" w:sz="4" w:space="0" w:color="auto"/>
              <w:right w:val="single" w:sz="8" w:space="0" w:color="auto"/>
            </w:tcBorders>
            <w:shd w:val="clear" w:color="000000" w:fill="F2F2F2"/>
            <w:noWrap/>
            <w:vAlign w:val="center"/>
            <w:hideMark/>
          </w:tcPr>
          <w:p w14:paraId="07855A6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45,4</w:t>
            </w:r>
          </w:p>
        </w:tc>
        <w:tc>
          <w:tcPr>
            <w:tcW w:w="1255" w:type="dxa"/>
            <w:tcBorders>
              <w:top w:val="nil"/>
              <w:left w:val="nil"/>
              <w:bottom w:val="single" w:sz="4" w:space="0" w:color="auto"/>
              <w:right w:val="single" w:sz="8" w:space="0" w:color="auto"/>
            </w:tcBorders>
            <w:shd w:val="clear" w:color="000000" w:fill="F2F2F2"/>
            <w:noWrap/>
            <w:vAlign w:val="center"/>
            <w:hideMark/>
          </w:tcPr>
          <w:p w14:paraId="21E9EAC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20,007%</w:t>
            </w:r>
          </w:p>
        </w:tc>
      </w:tr>
      <w:tr w:rsidR="00BD2BEF" w:rsidRPr="00BD2BEF" w14:paraId="08384C7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0C58DC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lastRenderedPageBreak/>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25DBC74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B78E86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241,1</w:t>
            </w:r>
          </w:p>
        </w:tc>
        <w:tc>
          <w:tcPr>
            <w:tcW w:w="1464" w:type="dxa"/>
            <w:tcBorders>
              <w:top w:val="nil"/>
              <w:left w:val="nil"/>
              <w:bottom w:val="single" w:sz="4" w:space="0" w:color="auto"/>
              <w:right w:val="single" w:sz="8" w:space="0" w:color="auto"/>
            </w:tcBorders>
            <w:shd w:val="clear" w:color="000000" w:fill="F2F2F2"/>
            <w:noWrap/>
            <w:vAlign w:val="center"/>
            <w:hideMark/>
          </w:tcPr>
          <w:p w14:paraId="687889B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162,9</w:t>
            </w:r>
          </w:p>
        </w:tc>
        <w:tc>
          <w:tcPr>
            <w:tcW w:w="1255" w:type="dxa"/>
            <w:tcBorders>
              <w:top w:val="nil"/>
              <w:left w:val="nil"/>
              <w:bottom w:val="single" w:sz="4" w:space="0" w:color="auto"/>
              <w:right w:val="single" w:sz="8" w:space="0" w:color="auto"/>
            </w:tcBorders>
            <w:shd w:val="clear" w:color="000000" w:fill="F2F2F2"/>
            <w:noWrap/>
            <w:vAlign w:val="center"/>
            <w:hideMark/>
          </w:tcPr>
          <w:p w14:paraId="73470FD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40,313%</w:t>
            </w:r>
          </w:p>
        </w:tc>
      </w:tr>
      <w:tr w:rsidR="00BD2BEF" w:rsidRPr="00BD2BEF" w14:paraId="6B43653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2DAD15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4F9DDB7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5F9043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371,4</w:t>
            </w:r>
          </w:p>
        </w:tc>
        <w:tc>
          <w:tcPr>
            <w:tcW w:w="1464" w:type="dxa"/>
            <w:tcBorders>
              <w:top w:val="nil"/>
              <w:left w:val="nil"/>
              <w:bottom w:val="single" w:sz="4" w:space="0" w:color="auto"/>
              <w:right w:val="single" w:sz="8" w:space="0" w:color="auto"/>
            </w:tcBorders>
            <w:shd w:val="clear" w:color="000000" w:fill="F2F2F2"/>
            <w:noWrap/>
            <w:vAlign w:val="center"/>
            <w:hideMark/>
          </w:tcPr>
          <w:p w14:paraId="6D23EE0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89,4</w:t>
            </w:r>
          </w:p>
        </w:tc>
        <w:tc>
          <w:tcPr>
            <w:tcW w:w="1255" w:type="dxa"/>
            <w:tcBorders>
              <w:top w:val="nil"/>
              <w:left w:val="nil"/>
              <w:bottom w:val="single" w:sz="4" w:space="0" w:color="auto"/>
              <w:right w:val="single" w:sz="8" w:space="0" w:color="auto"/>
            </w:tcBorders>
            <w:shd w:val="clear" w:color="000000" w:fill="F2F2F2"/>
            <w:noWrap/>
            <w:vAlign w:val="center"/>
            <w:hideMark/>
          </w:tcPr>
          <w:p w14:paraId="16703F9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31,698%</w:t>
            </w:r>
          </w:p>
        </w:tc>
      </w:tr>
      <w:tr w:rsidR="00BD2BEF" w:rsidRPr="00BD2BEF" w14:paraId="7D4CB95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38F742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0168EA5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0F2FF7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354,8</w:t>
            </w:r>
          </w:p>
        </w:tc>
        <w:tc>
          <w:tcPr>
            <w:tcW w:w="1464" w:type="dxa"/>
            <w:tcBorders>
              <w:top w:val="nil"/>
              <w:left w:val="nil"/>
              <w:bottom w:val="single" w:sz="4" w:space="0" w:color="auto"/>
              <w:right w:val="single" w:sz="8" w:space="0" w:color="auto"/>
            </w:tcBorders>
            <w:shd w:val="clear" w:color="000000" w:fill="F2F2F2"/>
            <w:noWrap/>
            <w:vAlign w:val="center"/>
            <w:hideMark/>
          </w:tcPr>
          <w:p w14:paraId="753E8B3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147,8</w:t>
            </w:r>
          </w:p>
        </w:tc>
        <w:tc>
          <w:tcPr>
            <w:tcW w:w="1255" w:type="dxa"/>
            <w:tcBorders>
              <w:top w:val="nil"/>
              <w:left w:val="nil"/>
              <w:bottom w:val="single" w:sz="4" w:space="0" w:color="auto"/>
              <w:right w:val="single" w:sz="8" w:space="0" w:color="auto"/>
            </w:tcBorders>
            <w:shd w:val="clear" w:color="000000" w:fill="F2F2F2"/>
            <w:noWrap/>
            <w:vAlign w:val="center"/>
            <w:hideMark/>
          </w:tcPr>
          <w:p w14:paraId="7B6F70F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71,408%</w:t>
            </w:r>
          </w:p>
        </w:tc>
      </w:tr>
      <w:tr w:rsidR="00BD2BEF" w:rsidRPr="00BD2BEF" w14:paraId="09BFE05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3705A0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083AF41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8B31AF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243,9</w:t>
            </w:r>
          </w:p>
        </w:tc>
        <w:tc>
          <w:tcPr>
            <w:tcW w:w="1464" w:type="dxa"/>
            <w:tcBorders>
              <w:top w:val="nil"/>
              <w:left w:val="nil"/>
              <w:bottom w:val="single" w:sz="4" w:space="0" w:color="auto"/>
              <w:right w:val="single" w:sz="8" w:space="0" w:color="auto"/>
            </w:tcBorders>
            <w:shd w:val="clear" w:color="000000" w:fill="F2F2F2"/>
            <w:noWrap/>
            <w:vAlign w:val="center"/>
            <w:hideMark/>
          </w:tcPr>
          <w:p w14:paraId="6A1ED5F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21,9</w:t>
            </w:r>
          </w:p>
        </w:tc>
        <w:tc>
          <w:tcPr>
            <w:tcW w:w="1255" w:type="dxa"/>
            <w:tcBorders>
              <w:top w:val="nil"/>
              <w:left w:val="nil"/>
              <w:bottom w:val="single" w:sz="4" w:space="0" w:color="auto"/>
              <w:right w:val="single" w:sz="8" w:space="0" w:color="auto"/>
            </w:tcBorders>
            <w:shd w:val="clear" w:color="000000" w:fill="F2F2F2"/>
            <w:noWrap/>
            <w:vAlign w:val="center"/>
            <w:hideMark/>
          </w:tcPr>
          <w:p w14:paraId="3C043DB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9,865%</w:t>
            </w:r>
          </w:p>
        </w:tc>
      </w:tr>
      <w:tr w:rsidR="00BD2BEF" w:rsidRPr="00BD2BEF" w14:paraId="5102608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10EE53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537C46D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1B7B55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226,4</w:t>
            </w:r>
          </w:p>
        </w:tc>
        <w:tc>
          <w:tcPr>
            <w:tcW w:w="1464" w:type="dxa"/>
            <w:tcBorders>
              <w:top w:val="nil"/>
              <w:left w:val="nil"/>
              <w:bottom w:val="single" w:sz="4" w:space="0" w:color="auto"/>
              <w:right w:val="single" w:sz="8" w:space="0" w:color="auto"/>
            </w:tcBorders>
            <w:shd w:val="clear" w:color="000000" w:fill="F2F2F2"/>
            <w:noWrap/>
            <w:vAlign w:val="center"/>
            <w:hideMark/>
          </w:tcPr>
          <w:p w14:paraId="5FB4029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52,6</w:t>
            </w:r>
          </w:p>
        </w:tc>
        <w:tc>
          <w:tcPr>
            <w:tcW w:w="1255" w:type="dxa"/>
            <w:tcBorders>
              <w:top w:val="nil"/>
              <w:left w:val="nil"/>
              <w:bottom w:val="single" w:sz="4" w:space="0" w:color="auto"/>
              <w:right w:val="single" w:sz="8" w:space="0" w:color="auto"/>
            </w:tcBorders>
            <w:shd w:val="clear" w:color="000000" w:fill="F2F2F2"/>
            <w:noWrap/>
            <w:vAlign w:val="center"/>
            <w:hideMark/>
          </w:tcPr>
          <w:p w14:paraId="17D4926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18,871%</w:t>
            </w:r>
          </w:p>
        </w:tc>
      </w:tr>
      <w:tr w:rsidR="00BD2BEF" w:rsidRPr="00BD2BEF" w14:paraId="4FC52876"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633ECBD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7B1F40B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790364A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236,4</w:t>
            </w:r>
          </w:p>
        </w:tc>
        <w:tc>
          <w:tcPr>
            <w:tcW w:w="1464" w:type="dxa"/>
            <w:tcBorders>
              <w:top w:val="nil"/>
              <w:left w:val="nil"/>
              <w:bottom w:val="single" w:sz="8" w:space="0" w:color="auto"/>
              <w:right w:val="single" w:sz="8" w:space="0" w:color="auto"/>
            </w:tcBorders>
            <w:shd w:val="clear" w:color="000000" w:fill="F2F2F2"/>
            <w:noWrap/>
            <w:vAlign w:val="center"/>
            <w:hideMark/>
          </w:tcPr>
          <w:p w14:paraId="123869E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18,6</w:t>
            </w:r>
          </w:p>
        </w:tc>
        <w:tc>
          <w:tcPr>
            <w:tcW w:w="1255" w:type="dxa"/>
            <w:tcBorders>
              <w:top w:val="nil"/>
              <w:left w:val="nil"/>
              <w:bottom w:val="single" w:sz="8" w:space="0" w:color="auto"/>
              <w:right w:val="single" w:sz="8" w:space="0" w:color="auto"/>
            </w:tcBorders>
            <w:shd w:val="clear" w:color="000000" w:fill="F2F2F2"/>
            <w:noWrap/>
            <w:vAlign w:val="center"/>
            <w:hideMark/>
          </w:tcPr>
          <w:p w14:paraId="19438EA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7,279%</w:t>
            </w:r>
          </w:p>
        </w:tc>
      </w:tr>
      <w:tr w:rsidR="00BD2BEF" w:rsidRPr="00BD2BEF" w14:paraId="1D58E9C7" w14:textId="77777777" w:rsidTr="006804DA">
        <w:trPr>
          <w:trHeight w:val="312"/>
        </w:trPr>
        <w:tc>
          <w:tcPr>
            <w:tcW w:w="1408" w:type="dxa"/>
            <w:tcBorders>
              <w:top w:val="nil"/>
              <w:left w:val="nil"/>
              <w:bottom w:val="nil"/>
              <w:right w:val="nil"/>
            </w:tcBorders>
            <w:shd w:val="clear" w:color="auto" w:fill="auto"/>
            <w:noWrap/>
            <w:vAlign w:val="bottom"/>
            <w:hideMark/>
          </w:tcPr>
          <w:p w14:paraId="59AE17C0"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06D1F54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3FBB2DB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0AD56A3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49,3</w:t>
            </w:r>
          </w:p>
        </w:tc>
        <w:tc>
          <w:tcPr>
            <w:tcW w:w="1255" w:type="dxa"/>
            <w:tcBorders>
              <w:top w:val="nil"/>
              <w:left w:val="nil"/>
              <w:bottom w:val="single" w:sz="4" w:space="0" w:color="auto"/>
              <w:right w:val="single" w:sz="8" w:space="0" w:color="auto"/>
            </w:tcBorders>
            <w:shd w:val="clear" w:color="000000" w:fill="FFFF00"/>
            <w:noWrap/>
            <w:vAlign w:val="center"/>
            <w:hideMark/>
          </w:tcPr>
          <w:p w14:paraId="3857DA27"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18,280%</w:t>
            </w:r>
          </w:p>
        </w:tc>
      </w:tr>
      <w:tr w:rsidR="00BD2BEF" w:rsidRPr="00BD2BEF" w14:paraId="5BA358BD" w14:textId="77777777" w:rsidTr="006804DA">
        <w:trPr>
          <w:trHeight w:val="324"/>
        </w:trPr>
        <w:tc>
          <w:tcPr>
            <w:tcW w:w="1408" w:type="dxa"/>
            <w:tcBorders>
              <w:top w:val="nil"/>
              <w:left w:val="nil"/>
              <w:bottom w:val="nil"/>
              <w:right w:val="nil"/>
            </w:tcBorders>
            <w:shd w:val="clear" w:color="auto" w:fill="auto"/>
            <w:noWrap/>
            <w:vAlign w:val="bottom"/>
            <w:hideMark/>
          </w:tcPr>
          <w:p w14:paraId="770D4870"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53A0E60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5EA55F67"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949C97D"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6EC3766E"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24903164"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4AC37DED"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4.10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0,6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49,3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18,280%.</w:t>
      </w:r>
    </w:p>
    <w:p w14:paraId="48C2DA91"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11</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0,7</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04029330"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7647D4F9"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3CC24EA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0550B37E"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0,7</w:t>
            </w:r>
          </w:p>
        </w:tc>
      </w:tr>
      <w:tr w:rsidR="00BD2BEF" w:rsidRPr="00BD2BEF" w14:paraId="2F7977E2"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71D54491"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1DB46E5B"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2DFA6051"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794DD34C"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39AFFC93"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6629A93B"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1F8E2D4"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2422D50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67534A9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0161E6B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23DCBC1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6CCC6A6C"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74E3C12"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3F637BD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691F5B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088D345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2C1CED6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71AB391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91BA18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341182D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ED5BCF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08BE119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7EB49B0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3DA36E21"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0BA55B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17771B0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F54DBA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057C203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05EBAEF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70A03C76"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1C4B743"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32B765E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0CDEDB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267,1</w:t>
            </w:r>
          </w:p>
        </w:tc>
        <w:tc>
          <w:tcPr>
            <w:tcW w:w="1464" w:type="dxa"/>
            <w:tcBorders>
              <w:top w:val="nil"/>
              <w:left w:val="nil"/>
              <w:bottom w:val="single" w:sz="4" w:space="0" w:color="auto"/>
              <w:right w:val="single" w:sz="8" w:space="0" w:color="auto"/>
            </w:tcBorders>
            <w:shd w:val="clear" w:color="000000" w:fill="F2F2F2"/>
            <w:noWrap/>
            <w:vAlign w:val="center"/>
            <w:hideMark/>
          </w:tcPr>
          <w:p w14:paraId="3726782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6,9</w:t>
            </w:r>
          </w:p>
        </w:tc>
        <w:tc>
          <w:tcPr>
            <w:tcW w:w="1255" w:type="dxa"/>
            <w:tcBorders>
              <w:top w:val="nil"/>
              <w:left w:val="nil"/>
              <w:bottom w:val="single" w:sz="4" w:space="0" w:color="auto"/>
              <w:right w:val="single" w:sz="8" w:space="0" w:color="auto"/>
            </w:tcBorders>
            <w:shd w:val="clear" w:color="000000" w:fill="F2F2F2"/>
            <w:noWrap/>
            <w:vAlign w:val="center"/>
            <w:hideMark/>
          </w:tcPr>
          <w:p w14:paraId="59DC39B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2,529%</w:t>
            </w:r>
          </w:p>
        </w:tc>
      </w:tr>
      <w:tr w:rsidR="00BD2BEF" w:rsidRPr="00BD2BEF" w14:paraId="431EFCE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E3C602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7D4241A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71DCF94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273,1</w:t>
            </w:r>
          </w:p>
        </w:tc>
        <w:tc>
          <w:tcPr>
            <w:tcW w:w="1464" w:type="dxa"/>
            <w:tcBorders>
              <w:top w:val="nil"/>
              <w:left w:val="nil"/>
              <w:bottom w:val="single" w:sz="4" w:space="0" w:color="auto"/>
              <w:right w:val="single" w:sz="8" w:space="0" w:color="auto"/>
            </w:tcBorders>
            <w:shd w:val="clear" w:color="000000" w:fill="F2F2F2"/>
            <w:noWrap/>
            <w:vAlign w:val="center"/>
            <w:hideMark/>
          </w:tcPr>
          <w:p w14:paraId="45533A4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46,1</w:t>
            </w:r>
          </w:p>
        </w:tc>
        <w:tc>
          <w:tcPr>
            <w:tcW w:w="1255" w:type="dxa"/>
            <w:tcBorders>
              <w:top w:val="nil"/>
              <w:left w:val="nil"/>
              <w:bottom w:val="single" w:sz="4" w:space="0" w:color="auto"/>
              <w:right w:val="single" w:sz="8" w:space="0" w:color="auto"/>
            </w:tcBorders>
            <w:shd w:val="clear" w:color="000000" w:fill="F2F2F2"/>
            <w:noWrap/>
            <w:vAlign w:val="center"/>
            <w:hideMark/>
          </w:tcPr>
          <w:p w14:paraId="24F0C0B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20,294%</w:t>
            </w:r>
          </w:p>
        </w:tc>
      </w:tr>
      <w:tr w:rsidR="00BD2BEF" w:rsidRPr="00BD2BEF" w14:paraId="0340829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16D93FD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2773536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E54768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235,7</w:t>
            </w:r>
          </w:p>
        </w:tc>
        <w:tc>
          <w:tcPr>
            <w:tcW w:w="1464" w:type="dxa"/>
            <w:tcBorders>
              <w:top w:val="nil"/>
              <w:left w:val="nil"/>
              <w:bottom w:val="single" w:sz="4" w:space="0" w:color="auto"/>
              <w:right w:val="single" w:sz="8" w:space="0" w:color="auto"/>
            </w:tcBorders>
            <w:shd w:val="clear" w:color="000000" w:fill="F2F2F2"/>
            <w:noWrap/>
            <w:vAlign w:val="center"/>
            <w:hideMark/>
          </w:tcPr>
          <w:p w14:paraId="5953210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168,3</w:t>
            </w:r>
          </w:p>
        </w:tc>
        <w:tc>
          <w:tcPr>
            <w:tcW w:w="1255" w:type="dxa"/>
            <w:tcBorders>
              <w:top w:val="nil"/>
              <w:left w:val="nil"/>
              <w:bottom w:val="single" w:sz="4" w:space="0" w:color="auto"/>
              <w:right w:val="single" w:sz="8" w:space="0" w:color="auto"/>
            </w:tcBorders>
            <w:shd w:val="clear" w:color="000000" w:fill="F2F2F2"/>
            <w:noWrap/>
            <w:vAlign w:val="center"/>
            <w:hideMark/>
          </w:tcPr>
          <w:p w14:paraId="6526240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41,647%</w:t>
            </w:r>
          </w:p>
        </w:tc>
      </w:tr>
      <w:tr w:rsidR="00BD2BEF" w:rsidRPr="00BD2BEF" w14:paraId="236D131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CDE021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4C0216A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72BD24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378,5</w:t>
            </w:r>
          </w:p>
        </w:tc>
        <w:tc>
          <w:tcPr>
            <w:tcW w:w="1464" w:type="dxa"/>
            <w:tcBorders>
              <w:top w:val="nil"/>
              <w:left w:val="nil"/>
              <w:bottom w:val="single" w:sz="4" w:space="0" w:color="auto"/>
              <w:right w:val="single" w:sz="8" w:space="0" w:color="auto"/>
            </w:tcBorders>
            <w:shd w:val="clear" w:color="000000" w:fill="F2F2F2"/>
            <w:noWrap/>
            <w:vAlign w:val="center"/>
            <w:hideMark/>
          </w:tcPr>
          <w:p w14:paraId="372F67F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96,5</w:t>
            </w:r>
          </w:p>
        </w:tc>
        <w:tc>
          <w:tcPr>
            <w:tcW w:w="1255" w:type="dxa"/>
            <w:tcBorders>
              <w:top w:val="nil"/>
              <w:left w:val="nil"/>
              <w:bottom w:val="single" w:sz="4" w:space="0" w:color="auto"/>
              <w:right w:val="single" w:sz="8" w:space="0" w:color="auto"/>
            </w:tcBorders>
            <w:shd w:val="clear" w:color="000000" w:fill="F2F2F2"/>
            <w:noWrap/>
            <w:vAlign w:val="center"/>
            <w:hideMark/>
          </w:tcPr>
          <w:p w14:paraId="30B4CEC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34,213%</w:t>
            </w:r>
          </w:p>
        </w:tc>
      </w:tr>
      <w:tr w:rsidR="00BD2BEF" w:rsidRPr="00BD2BEF" w14:paraId="48C9F8A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A8223B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5D9FD19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73909C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346,8</w:t>
            </w:r>
          </w:p>
        </w:tc>
        <w:tc>
          <w:tcPr>
            <w:tcW w:w="1464" w:type="dxa"/>
            <w:tcBorders>
              <w:top w:val="nil"/>
              <w:left w:val="nil"/>
              <w:bottom w:val="single" w:sz="4" w:space="0" w:color="auto"/>
              <w:right w:val="single" w:sz="8" w:space="0" w:color="auto"/>
            </w:tcBorders>
            <w:shd w:val="clear" w:color="000000" w:fill="F2F2F2"/>
            <w:noWrap/>
            <w:vAlign w:val="center"/>
            <w:hideMark/>
          </w:tcPr>
          <w:p w14:paraId="4238719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139,8</w:t>
            </w:r>
          </w:p>
        </w:tc>
        <w:tc>
          <w:tcPr>
            <w:tcW w:w="1255" w:type="dxa"/>
            <w:tcBorders>
              <w:top w:val="nil"/>
              <w:left w:val="nil"/>
              <w:bottom w:val="single" w:sz="4" w:space="0" w:color="auto"/>
              <w:right w:val="single" w:sz="8" w:space="0" w:color="auto"/>
            </w:tcBorders>
            <w:shd w:val="clear" w:color="000000" w:fill="F2F2F2"/>
            <w:noWrap/>
            <w:vAlign w:val="center"/>
            <w:hideMark/>
          </w:tcPr>
          <w:p w14:paraId="0A6B132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67,545%</w:t>
            </w:r>
          </w:p>
        </w:tc>
      </w:tr>
      <w:tr w:rsidR="00BD2BEF" w:rsidRPr="00BD2BEF" w14:paraId="18814F0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755482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6DBDFB6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C6356B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230,1</w:t>
            </w:r>
          </w:p>
        </w:tc>
        <w:tc>
          <w:tcPr>
            <w:tcW w:w="1464" w:type="dxa"/>
            <w:tcBorders>
              <w:top w:val="nil"/>
              <w:left w:val="nil"/>
              <w:bottom w:val="single" w:sz="4" w:space="0" w:color="auto"/>
              <w:right w:val="single" w:sz="8" w:space="0" w:color="auto"/>
            </w:tcBorders>
            <w:shd w:val="clear" w:color="000000" w:fill="F2F2F2"/>
            <w:noWrap/>
            <w:vAlign w:val="center"/>
            <w:hideMark/>
          </w:tcPr>
          <w:p w14:paraId="7A02ADA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8,1</w:t>
            </w:r>
          </w:p>
        </w:tc>
        <w:tc>
          <w:tcPr>
            <w:tcW w:w="1255" w:type="dxa"/>
            <w:tcBorders>
              <w:top w:val="nil"/>
              <w:left w:val="nil"/>
              <w:bottom w:val="single" w:sz="4" w:space="0" w:color="auto"/>
              <w:right w:val="single" w:sz="8" w:space="0" w:color="auto"/>
            </w:tcBorders>
            <w:shd w:val="clear" w:color="000000" w:fill="F2F2F2"/>
            <w:noWrap/>
            <w:vAlign w:val="center"/>
            <w:hideMark/>
          </w:tcPr>
          <w:p w14:paraId="53CDC81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3,627%</w:t>
            </w:r>
          </w:p>
        </w:tc>
      </w:tr>
      <w:tr w:rsidR="00BD2BEF" w:rsidRPr="00BD2BEF" w14:paraId="36402CB5"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3C290D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4A3C8B1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FB191A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223,2</w:t>
            </w:r>
          </w:p>
        </w:tc>
        <w:tc>
          <w:tcPr>
            <w:tcW w:w="1464" w:type="dxa"/>
            <w:tcBorders>
              <w:top w:val="nil"/>
              <w:left w:val="nil"/>
              <w:bottom w:val="single" w:sz="4" w:space="0" w:color="auto"/>
              <w:right w:val="single" w:sz="8" w:space="0" w:color="auto"/>
            </w:tcBorders>
            <w:shd w:val="clear" w:color="000000" w:fill="F2F2F2"/>
            <w:noWrap/>
            <w:vAlign w:val="center"/>
            <w:hideMark/>
          </w:tcPr>
          <w:p w14:paraId="2A2E984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55,8</w:t>
            </w:r>
          </w:p>
        </w:tc>
        <w:tc>
          <w:tcPr>
            <w:tcW w:w="1255" w:type="dxa"/>
            <w:tcBorders>
              <w:top w:val="nil"/>
              <w:left w:val="nil"/>
              <w:bottom w:val="single" w:sz="4" w:space="0" w:color="auto"/>
              <w:right w:val="single" w:sz="8" w:space="0" w:color="auto"/>
            </w:tcBorders>
            <w:shd w:val="clear" w:color="000000" w:fill="F2F2F2"/>
            <w:noWrap/>
            <w:vAlign w:val="center"/>
            <w:hideMark/>
          </w:tcPr>
          <w:p w14:paraId="5893B97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20,015%</w:t>
            </w:r>
          </w:p>
        </w:tc>
      </w:tr>
      <w:tr w:rsidR="00BD2BEF" w:rsidRPr="00BD2BEF" w14:paraId="20241375"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56FFE0FD"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31671D7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5BE1D94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252,6</w:t>
            </w:r>
          </w:p>
        </w:tc>
        <w:tc>
          <w:tcPr>
            <w:tcW w:w="1464" w:type="dxa"/>
            <w:tcBorders>
              <w:top w:val="nil"/>
              <w:left w:val="nil"/>
              <w:bottom w:val="single" w:sz="8" w:space="0" w:color="auto"/>
              <w:right w:val="single" w:sz="8" w:space="0" w:color="auto"/>
            </w:tcBorders>
            <w:shd w:val="clear" w:color="000000" w:fill="F2F2F2"/>
            <w:noWrap/>
            <w:vAlign w:val="center"/>
            <w:hideMark/>
          </w:tcPr>
          <w:p w14:paraId="02599FD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w:t>
            </w:r>
          </w:p>
        </w:tc>
        <w:tc>
          <w:tcPr>
            <w:tcW w:w="1255" w:type="dxa"/>
            <w:tcBorders>
              <w:top w:val="nil"/>
              <w:left w:val="nil"/>
              <w:bottom w:val="single" w:sz="8" w:space="0" w:color="auto"/>
              <w:right w:val="single" w:sz="8" w:space="0" w:color="auto"/>
            </w:tcBorders>
            <w:shd w:val="clear" w:color="000000" w:fill="F2F2F2"/>
            <w:noWrap/>
            <w:vAlign w:val="center"/>
            <w:hideMark/>
          </w:tcPr>
          <w:p w14:paraId="43549D5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0,943%</w:t>
            </w:r>
          </w:p>
        </w:tc>
      </w:tr>
      <w:tr w:rsidR="00BD2BEF" w:rsidRPr="00BD2BEF" w14:paraId="64F2861B" w14:textId="77777777" w:rsidTr="006804DA">
        <w:trPr>
          <w:trHeight w:val="312"/>
        </w:trPr>
        <w:tc>
          <w:tcPr>
            <w:tcW w:w="1408" w:type="dxa"/>
            <w:tcBorders>
              <w:top w:val="nil"/>
              <w:left w:val="nil"/>
              <w:bottom w:val="nil"/>
              <w:right w:val="nil"/>
            </w:tcBorders>
            <w:shd w:val="clear" w:color="auto" w:fill="auto"/>
            <w:noWrap/>
            <w:vAlign w:val="bottom"/>
            <w:hideMark/>
          </w:tcPr>
          <w:p w14:paraId="230B309E"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7F54F151"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78BA9B0C"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29DB077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47,3</w:t>
            </w:r>
          </w:p>
        </w:tc>
        <w:tc>
          <w:tcPr>
            <w:tcW w:w="1255" w:type="dxa"/>
            <w:tcBorders>
              <w:top w:val="nil"/>
              <w:left w:val="nil"/>
              <w:bottom w:val="single" w:sz="4" w:space="0" w:color="auto"/>
              <w:right w:val="single" w:sz="8" w:space="0" w:color="auto"/>
            </w:tcBorders>
            <w:shd w:val="clear" w:color="000000" w:fill="FFFF00"/>
            <w:noWrap/>
            <w:vAlign w:val="center"/>
            <w:hideMark/>
          </w:tcPr>
          <w:p w14:paraId="52BAD7B8"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17,290%</w:t>
            </w:r>
          </w:p>
        </w:tc>
      </w:tr>
      <w:tr w:rsidR="00BD2BEF" w:rsidRPr="00BD2BEF" w14:paraId="6EF7B517" w14:textId="77777777" w:rsidTr="006804DA">
        <w:trPr>
          <w:trHeight w:val="324"/>
        </w:trPr>
        <w:tc>
          <w:tcPr>
            <w:tcW w:w="1408" w:type="dxa"/>
            <w:tcBorders>
              <w:top w:val="nil"/>
              <w:left w:val="nil"/>
              <w:bottom w:val="nil"/>
              <w:right w:val="nil"/>
            </w:tcBorders>
            <w:shd w:val="clear" w:color="auto" w:fill="auto"/>
            <w:noWrap/>
            <w:vAlign w:val="bottom"/>
            <w:hideMark/>
          </w:tcPr>
          <w:p w14:paraId="470FB8F6"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41379893"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0CE505C3"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491AD2D2"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251698FC"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2FEB2061"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6A45E7CD"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lastRenderedPageBreak/>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4.11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0,7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47,3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17,290%.</w:t>
      </w:r>
    </w:p>
    <w:p w14:paraId="16DA9704"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12</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0,8</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64A05C93"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5AE02B60"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64ECE12F"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6E87A3B6"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0,8</w:t>
            </w:r>
          </w:p>
        </w:tc>
      </w:tr>
      <w:tr w:rsidR="00BD2BEF" w:rsidRPr="00BD2BEF" w14:paraId="55E507F9"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770C5D20"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305D79C8"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0D15A987"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1315588B"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34F27E53"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7179A798"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E6FC2C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30905F0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2D9975D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734B8A9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3410542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4FB88756"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631F785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495880D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3538CC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174C6B8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69C5436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42887B3D"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52CC6CE"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51D3C18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3B31E4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499E186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511C377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59518D5B"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8ECB70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7C36D95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F3CCF3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3AE697D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3B5C270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6A9D7E63"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8A8D22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6F92B97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AE21D3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269,2</w:t>
            </w:r>
          </w:p>
        </w:tc>
        <w:tc>
          <w:tcPr>
            <w:tcW w:w="1464" w:type="dxa"/>
            <w:tcBorders>
              <w:top w:val="nil"/>
              <w:left w:val="nil"/>
              <w:bottom w:val="single" w:sz="4" w:space="0" w:color="auto"/>
              <w:right w:val="single" w:sz="8" w:space="0" w:color="auto"/>
            </w:tcBorders>
            <w:shd w:val="clear" w:color="000000" w:fill="F2F2F2"/>
            <w:noWrap/>
            <w:vAlign w:val="center"/>
            <w:hideMark/>
          </w:tcPr>
          <w:p w14:paraId="7F8895A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4,8</w:t>
            </w:r>
          </w:p>
        </w:tc>
        <w:tc>
          <w:tcPr>
            <w:tcW w:w="1255" w:type="dxa"/>
            <w:tcBorders>
              <w:top w:val="nil"/>
              <w:left w:val="nil"/>
              <w:bottom w:val="single" w:sz="4" w:space="0" w:color="auto"/>
              <w:right w:val="single" w:sz="8" w:space="0" w:color="auto"/>
            </w:tcBorders>
            <w:shd w:val="clear" w:color="000000" w:fill="F2F2F2"/>
            <w:noWrap/>
            <w:vAlign w:val="center"/>
            <w:hideMark/>
          </w:tcPr>
          <w:p w14:paraId="35E3436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1,751%</w:t>
            </w:r>
          </w:p>
        </w:tc>
      </w:tr>
      <w:tr w:rsidR="00BD2BEF" w:rsidRPr="00BD2BEF" w14:paraId="3116E8C0"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706901B"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11D3241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C1D513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273,6</w:t>
            </w:r>
          </w:p>
        </w:tc>
        <w:tc>
          <w:tcPr>
            <w:tcW w:w="1464" w:type="dxa"/>
            <w:tcBorders>
              <w:top w:val="nil"/>
              <w:left w:val="nil"/>
              <w:bottom w:val="single" w:sz="4" w:space="0" w:color="auto"/>
              <w:right w:val="single" w:sz="8" w:space="0" w:color="auto"/>
            </w:tcBorders>
            <w:shd w:val="clear" w:color="000000" w:fill="F2F2F2"/>
            <w:noWrap/>
            <w:vAlign w:val="center"/>
            <w:hideMark/>
          </w:tcPr>
          <w:p w14:paraId="3BC26FC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46,6</w:t>
            </w:r>
          </w:p>
        </w:tc>
        <w:tc>
          <w:tcPr>
            <w:tcW w:w="1255" w:type="dxa"/>
            <w:tcBorders>
              <w:top w:val="nil"/>
              <w:left w:val="nil"/>
              <w:bottom w:val="single" w:sz="4" w:space="0" w:color="auto"/>
              <w:right w:val="single" w:sz="8" w:space="0" w:color="auto"/>
            </w:tcBorders>
            <w:shd w:val="clear" w:color="000000" w:fill="F2F2F2"/>
            <w:noWrap/>
            <w:vAlign w:val="center"/>
            <w:hideMark/>
          </w:tcPr>
          <w:p w14:paraId="2D47A87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20,514%</w:t>
            </w:r>
          </w:p>
        </w:tc>
      </w:tr>
      <w:tr w:rsidR="00BD2BEF" w:rsidRPr="00BD2BEF" w14:paraId="22E12F6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6EBC97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2E9CD18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11E956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231,2</w:t>
            </w:r>
          </w:p>
        </w:tc>
        <w:tc>
          <w:tcPr>
            <w:tcW w:w="1464" w:type="dxa"/>
            <w:tcBorders>
              <w:top w:val="nil"/>
              <w:left w:val="nil"/>
              <w:bottom w:val="single" w:sz="4" w:space="0" w:color="auto"/>
              <w:right w:val="single" w:sz="8" w:space="0" w:color="auto"/>
            </w:tcBorders>
            <w:shd w:val="clear" w:color="000000" w:fill="F2F2F2"/>
            <w:noWrap/>
            <w:vAlign w:val="center"/>
            <w:hideMark/>
          </w:tcPr>
          <w:p w14:paraId="1D55C80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172,8</w:t>
            </w:r>
          </w:p>
        </w:tc>
        <w:tc>
          <w:tcPr>
            <w:tcW w:w="1255" w:type="dxa"/>
            <w:tcBorders>
              <w:top w:val="nil"/>
              <w:left w:val="nil"/>
              <w:bottom w:val="single" w:sz="4" w:space="0" w:color="auto"/>
              <w:right w:val="single" w:sz="8" w:space="0" w:color="auto"/>
            </w:tcBorders>
            <w:shd w:val="clear" w:color="000000" w:fill="F2F2F2"/>
            <w:noWrap/>
            <w:vAlign w:val="center"/>
            <w:hideMark/>
          </w:tcPr>
          <w:p w14:paraId="7EE7EFA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42,774%</w:t>
            </w:r>
          </w:p>
        </w:tc>
      </w:tr>
      <w:tr w:rsidR="00BD2BEF" w:rsidRPr="00BD2BEF" w14:paraId="3059DFA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3E497E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63A43AB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E6CF7A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386,3</w:t>
            </w:r>
          </w:p>
        </w:tc>
        <w:tc>
          <w:tcPr>
            <w:tcW w:w="1464" w:type="dxa"/>
            <w:tcBorders>
              <w:top w:val="nil"/>
              <w:left w:val="nil"/>
              <w:bottom w:val="single" w:sz="4" w:space="0" w:color="auto"/>
              <w:right w:val="single" w:sz="8" w:space="0" w:color="auto"/>
            </w:tcBorders>
            <w:shd w:val="clear" w:color="000000" w:fill="F2F2F2"/>
            <w:noWrap/>
            <w:vAlign w:val="center"/>
            <w:hideMark/>
          </w:tcPr>
          <w:p w14:paraId="2565FA4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104,3</w:t>
            </w:r>
          </w:p>
        </w:tc>
        <w:tc>
          <w:tcPr>
            <w:tcW w:w="1255" w:type="dxa"/>
            <w:tcBorders>
              <w:top w:val="nil"/>
              <w:left w:val="nil"/>
              <w:bottom w:val="single" w:sz="4" w:space="0" w:color="auto"/>
              <w:right w:val="single" w:sz="8" w:space="0" w:color="auto"/>
            </w:tcBorders>
            <w:shd w:val="clear" w:color="000000" w:fill="F2F2F2"/>
            <w:noWrap/>
            <w:vAlign w:val="center"/>
            <w:hideMark/>
          </w:tcPr>
          <w:p w14:paraId="543FD84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36,997%</w:t>
            </w:r>
          </w:p>
        </w:tc>
      </w:tr>
      <w:tr w:rsidR="00BD2BEF" w:rsidRPr="00BD2BEF" w14:paraId="1DD5C3DF"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2E525A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2BE1CB9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04D010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333,3</w:t>
            </w:r>
          </w:p>
        </w:tc>
        <w:tc>
          <w:tcPr>
            <w:tcW w:w="1464" w:type="dxa"/>
            <w:tcBorders>
              <w:top w:val="nil"/>
              <w:left w:val="nil"/>
              <w:bottom w:val="single" w:sz="4" w:space="0" w:color="auto"/>
              <w:right w:val="single" w:sz="8" w:space="0" w:color="auto"/>
            </w:tcBorders>
            <w:shd w:val="clear" w:color="000000" w:fill="F2F2F2"/>
            <w:noWrap/>
            <w:vAlign w:val="center"/>
            <w:hideMark/>
          </w:tcPr>
          <w:p w14:paraId="752C725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126,3</w:t>
            </w:r>
          </w:p>
        </w:tc>
        <w:tc>
          <w:tcPr>
            <w:tcW w:w="1255" w:type="dxa"/>
            <w:tcBorders>
              <w:top w:val="nil"/>
              <w:left w:val="nil"/>
              <w:bottom w:val="single" w:sz="4" w:space="0" w:color="auto"/>
              <w:right w:val="single" w:sz="8" w:space="0" w:color="auto"/>
            </w:tcBorders>
            <w:shd w:val="clear" w:color="000000" w:fill="F2F2F2"/>
            <w:noWrap/>
            <w:vAlign w:val="center"/>
            <w:hideMark/>
          </w:tcPr>
          <w:p w14:paraId="452B011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61,030%</w:t>
            </w:r>
          </w:p>
        </w:tc>
      </w:tr>
      <w:tr w:rsidR="00BD2BEF" w:rsidRPr="00BD2BEF" w14:paraId="16FE651E"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2CC806CC"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10B9903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9DE21C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218,3</w:t>
            </w:r>
          </w:p>
        </w:tc>
        <w:tc>
          <w:tcPr>
            <w:tcW w:w="1464" w:type="dxa"/>
            <w:tcBorders>
              <w:top w:val="nil"/>
              <w:left w:val="nil"/>
              <w:bottom w:val="single" w:sz="4" w:space="0" w:color="auto"/>
              <w:right w:val="single" w:sz="8" w:space="0" w:color="auto"/>
            </w:tcBorders>
            <w:shd w:val="clear" w:color="000000" w:fill="F2F2F2"/>
            <w:noWrap/>
            <w:vAlign w:val="center"/>
            <w:hideMark/>
          </w:tcPr>
          <w:p w14:paraId="19C20DE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3,7</w:t>
            </w:r>
          </w:p>
        </w:tc>
        <w:tc>
          <w:tcPr>
            <w:tcW w:w="1255" w:type="dxa"/>
            <w:tcBorders>
              <w:top w:val="nil"/>
              <w:left w:val="nil"/>
              <w:bottom w:val="single" w:sz="4" w:space="0" w:color="auto"/>
              <w:right w:val="single" w:sz="8" w:space="0" w:color="auto"/>
            </w:tcBorders>
            <w:shd w:val="clear" w:color="000000" w:fill="F2F2F2"/>
            <w:noWrap/>
            <w:vAlign w:val="center"/>
            <w:hideMark/>
          </w:tcPr>
          <w:p w14:paraId="449B5AF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1,652%</w:t>
            </w:r>
          </w:p>
        </w:tc>
      </w:tr>
      <w:tr w:rsidR="00BD2BEF" w:rsidRPr="00BD2BEF" w14:paraId="1B19E5B5"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879F522"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39BDECE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4635FB5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220,9</w:t>
            </w:r>
          </w:p>
        </w:tc>
        <w:tc>
          <w:tcPr>
            <w:tcW w:w="1464" w:type="dxa"/>
            <w:tcBorders>
              <w:top w:val="nil"/>
              <w:left w:val="nil"/>
              <w:bottom w:val="single" w:sz="4" w:space="0" w:color="auto"/>
              <w:right w:val="single" w:sz="8" w:space="0" w:color="auto"/>
            </w:tcBorders>
            <w:shd w:val="clear" w:color="000000" w:fill="F2F2F2"/>
            <w:noWrap/>
            <w:vAlign w:val="center"/>
            <w:hideMark/>
          </w:tcPr>
          <w:p w14:paraId="1FF7EC8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58,1</w:t>
            </w:r>
          </w:p>
        </w:tc>
        <w:tc>
          <w:tcPr>
            <w:tcW w:w="1255" w:type="dxa"/>
            <w:tcBorders>
              <w:top w:val="nil"/>
              <w:left w:val="nil"/>
              <w:bottom w:val="single" w:sz="4" w:space="0" w:color="auto"/>
              <w:right w:val="single" w:sz="8" w:space="0" w:color="auto"/>
            </w:tcBorders>
            <w:shd w:val="clear" w:color="000000" w:fill="F2F2F2"/>
            <w:noWrap/>
            <w:vAlign w:val="center"/>
            <w:hideMark/>
          </w:tcPr>
          <w:p w14:paraId="0539F28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20,814%</w:t>
            </w:r>
          </w:p>
        </w:tc>
      </w:tr>
      <w:tr w:rsidR="00BD2BEF" w:rsidRPr="00BD2BEF" w14:paraId="68A2586B"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4B8E213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269D8B0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04EC81E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268,5</w:t>
            </w:r>
          </w:p>
        </w:tc>
        <w:tc>
          <w:tcPr>
            <w:tcW w:w="1464" w:type="dxa"/>
            <w:tcBorders>
              <w:top w:val="nil"/>
              <w:left w:val="nil"/>
              <w:bottom w:val="single" w:sz="8" w:space="0" w:color="auto"/>
              <w:right w:val="single" w:sz="8" w:space="0" w:color="auto"/>
            </w:tcBorders>
            <w:shd w:val="clear" w:color="000000" w:fill="F2F2F2"/>
            <w:noWrap/>
            <w:vAlign w:val="center"/>
            <w:hideMark/>
          </w:tcPr>
          <w:p w14:paraId="003FA73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13,5</w:t>
            </w:r>
          </w:p>
        </w:tc>
        <w:tc>
          <w:tcPr>
            <w:tcW w:w="1255" w:type="dxa"/>
            <w:tcBorders>
              <w:top w:val="nil"/>
              <w:left w:val="nil"/>
              <w:bottom w:val="single" w:sz="8" w:space="0" w:color="auto"/>
              <w:right w:val="single" w:sz="8" w:space="0" w:color="auto"/>
            </w:tcBorders>
            <w:shd w:val="clear" w:color="000000" w:fill="F2F2F2"/>
            <w:noWrap/>
            <w:vAlign w:val="center"/>
            <w:hideMark/>
          </w:tcPr>
          <w:p w14:paraId="24FF13A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5,275%</w:t>
            </w:r>
          </w:p>
        </w:tc>
      </w:tr>
      <w:tr w:rsidR="00BD2BEF" w:rsidRPr="00BD2BEF" w14:paraId="1448B05A" w14:textId="77777777" w:rsidTr="006804DA">
        <w:trPr>
          <w:trHeight w:val="312"/>
        </w:trPr>
        <w:tc>
          <w:tcPr>
            <w:tcW w:w="1408" w:type="dxa"/>
            <w:tcBorders>
              <w:top w:val="nil"/>
              <w:left w:val="nil"/>
              <w:bottom w:val="nil"/>
              <w:right w:val="nil"/>
            </w:tcBorders>
            <w:shd w:val="clear" w:color="auto" w:fill="auto"/>
            <w:noWrap/>
            <w:vAlign w:val="bottom"/>
            <w:hideMark/>
          </w:tcPr>
          <w:p w14:paraId="3726EC2B"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6B3F0BA7"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6CAF044B"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1144B08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47,8</w:t>
            </w:r>
          </w:p>
        </w:tc>
        <w:tc>
          <w:tcPr>
            <w:tcW w:w="1255" w:type="dxa"/>
            <w:tcBorders>
              <w:top w:val="nil"/>
              <w:left w:val="nil"/>
              <w:bottom w:val="single" w:sz="4" w:space="0" w:color="auto"/>
              <w:right w:val="single" w:sz="8" w:space="0" w:color="auto"/>
            </w:tcBorders>
            <w:shd w:val="clear" w:color="000000" w:fill="FFFF00"/>
            <w:noWrap/>
            <w:vAlign w:val="center"/>
            <w:hideMark/>
          </w:tcPr>
          <w:p w14:paraId="1335DC14"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17,289%</w:t>
            </w:r>
          </w:p>
        </w:tc>
      </w:tr>
      <w:tr w:rsidR="00BD2BEF" w:rsidRPr="00BD2BEF" w14:paraId="04A74D1A" w14:textId="77777777" w:rsidTr="006804DA">
        <w:trPr>
          <w:trHeight w:val="324"/>
        </w:trPr>
        <w:tc>
          <w:tcPr>
            <w:tcW w:w="1408" w:type="dxa"/>
            <w:tcBorders>
              <w:top w:val="nil"/>
              <w:left w:val="nil"/>
              <w:bottom w:val="nil"/>
              <w:right w:val="nil"/>
            </w:tcBorders>
            <w:shd w:val="clear" w:color="auto" w:fill="auto"/>
            <w:noWrap/>
            <w:vAlign w:val="bottom"/>
            <w:hideMark/>
          </w:tcPr>
          <w:p w14:paraId="43A2324E"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4070AA5C"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3D4464F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03E20D88"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122DDDEB"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214591EC" w14:textId="77777777" w:rsidR="00BD2BEF" w:rsidRPr="00BD2BEF" w:rsidRDefault="00BD2BEF" w:rsidP="00BD2BEF">
      <w:pPr>
        <w:spacing w:line="240" w:lineRule="auto"/>
        <w:ind w:left="1134"/>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04FBDC69"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4.12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0,8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47,8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17,3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17,289%.</w:t>
      </w:r>
    </w:p>
    <w:p w14:paraId="4D435B2C" w14:textId="77777777" w:rsidR="00BD2BEF" w:rsidRPr="00BD2BEF" w:rsidRDefault="00BD2BEF" w:rsidP="00BD2BEF">
      <w:pPr>
        <w:spacing w:after="200" w:line="240" w:lineRule="auto"/>
        <w:ind w:left="1134"/>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13</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Nilai MAD dan MAPE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 0,9</w:t>
      </w:r>
    </w:p>
    <w:tbl>
      <w:tblPr>
        <w:tblW w:w="6075" w:type="dxa"/>
        <w:tblInd w:w="1349" w:type="dxa"/>
        <w:tblLook w:val="04A0" w:firstRow="1" w:lastRow="0" w:firstColumn="1" w:lastColumn="0" w:noHBand="0" w:noVBand="1"/>
      </w:tblPr>
      <w:tblGrid>
        <w:gridCol w:w="1408"/>
        <w:gridCol w:w="860"/>
        <w:gridCol w:w="1088"/>
        <w:gridCol w:w="1464"/>
        <w:gridCol w:w="1255"/>
      </w:tblGrid>
      <w:tr w:rsidR="00BD2BEF" w:rsidRPr="00BD2BEF" w14:paraId="51CA084B" w14:textId="77777777" w:rsidTr="006804DA">
        <w:trPr>
          <w:trHeight w:val="53"/>
        </w:trPr>
        <w:tc>
          <w:tcPr>
            <w:tcW w:w="1408" w:type="dxa"/>
            <w:vMerge w:val="restart"/>
            <w:tcBorders>
              <w:top w:val="single" w:sz="8" w:space="0" w:color="auto"/>
              <w:left w:val="single" w:sz="8" w:space="0" w:color="auto"/>
              <w:bottom w:val="single" w:sz="8" w:space="0" w:color="000000"/>
              <w:right w:val="single" w:sz="8" w:space="0" w:color="auto"/>
            </w:tcBorders>
            <w:shd w:val="clear" w:color="000000" w:fill="FCE4D6"/>
            <w:vAlign w:val="center"/>
            <w:hideMark/>
          </w:tcPr>
          <w:p w14:paraId="2C0D7536"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proofErr w:type="spellStart"/>
            <w:r w:rsidRPr="00BD2BEF">
              <w:rPr>
                <w:rFonts w:ascii="Times New Roman" w:eastAsia="Times New Roman" w:hAnsi="Times New Roman" w:cs="Times New Roman"/>
                <w:b/>
                <w:bCs/>
                <w:color w:val="000000"/>
              </w:rPr>
              <w:t>Tahun</w:t>
            </w:r>
            <w:proofErr w:type="spellEnd"/>
            <w:r w:rsidRPr="00BD2BEF">
              <w:rPr>
                <w:rFonts w:ascii="Times New Roman" w:eastAsia="Times New Roman" w:hAnsi="Times New Roman" w:cs="Times New Roman"/>
                <w:b/>
                <w:bCs/>
                <w:color w:val="000000"/>
              </w:rPr>
              <w:t xml:space="preserve"> - </w:t>
            </w:r>
            <w:proofErr w:type="spellStart"/>
            <w:r w:rsidRPr="00BD2BEF">
              <w:rPr>
                <w:rFonts w:ascii="Times New Roman" w:eastAsia="Times New Roman" w:hAnsi="Times New Roman" w:cs="Times New Roman"/>
                <w:b/>
                <w:bCs/>
                <w:color w:val="000000"/>
              </w:rPr>
              <w:t>Bulan</w:t>
            </w:r>
            <w:proofErr w:type="spellEnd"/>
          </w:p>
        </w:tc>
        <w:tc>
          <w:tcPr>
            <w:tcW w:w="860" w:type="dxa"/>
            <w:vMerge w:val="restart"/>
            <w:tcBorders>
              <w:top w:val="single" w:sz="8" w:space="0" w:color="auto"/>
              <w:left w:val="single" w:sz="8" w:space="0" w:color="auto"/>
              <w:bottom w:val="single" w:sz="8" w:space="0" w:color="000000"/>
              <w:right w:val="single" w:sz="8" w:space="0" w:color="auto"/>
            </w:tcBorders>
            <w:shd w:val="clear" w:color="000000" w:fill="FCE4D6"/>
            <w:noWrap/>
            <w:vAlign w:val="center"/>
            <w:hideMark/>
          </w:tcPr>
          <w:p w14:paraId="1B56645F"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Actual</w:t>
            </w:r>
          </w:p>
        </w:tc>
        <w:tc>
          <w:tcPr>
            <w:tcW w:w="3807"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5C555C7D" w14:textId="77777777" w:rsidR="00BD2BEF" w:rsidRPr="00BD2BEF" w:rsidRDefault="00BD2BEF" w:rsidP="00BD2BEF">
            <w:pPr>
              <w:spacing w:line="240" w:lineRule="auto"/>
              <w:jc w:val="center"/>
              <w:rPr>
                <w:rFonts w:ascii="Symbol" w:eastAsia="Times New Roman" w:hAnsi="Symbol" w:cs="Calibri"/>
                <w:b/>
                <w:bCs/>
                <w:color w:val="000000"/>
              </w:rPr>
            </w:pPr>
            <w:r w:rsidRPr="00BD2BEF">
              <w:rPr>
                <w:rFonts w:ascii="Symbol" w:hAnsi="Symbol" w:cs="Calibri"/>
                <w:b/>
                <w:bCs/>
                <w:color w:val="000000"/>
              </w:rPr>
              <w:t>b = 0,9</w:t>
            </w:r>
          </w:p>
        </w:tc>
      </w:tr>
      <w:tr w:rsidR="00BD2BEF" w:rsidRPr="00BD2BEF" w14:paraId="217295E3" w14:textId="77777777" w:rsidTr="006804DA">
        <w:trPr>
          <w:trHeight w:val="564"/>
        </w:trPr>
        <w:tc>
          <w:tcPr>
            <w:tcW w:w="1408" w:type="dxa"/>
            <w:vMerge/>
            <w:tcBorders>
              <w:top w:val="single" w:sz="8" w:space="0" w:color="auto"/>
              <w:left w:val="single" w:sz="8" w:space="0" w:color="auto"/>
              <w:bottom w:val="single" w:sz="8" w:space="0" w:color="000000"/>
              <w:right w:val="single" w:sz="8" w:space="0" w:color="auto"/>
            </w:tcBorders>
            <w:vAlign w:val="center"/>
            <w:hideMark/>
          </w:tcPr>
          <w:p w14:paraId="4EACF9C4"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860" w:type="dxa"/>
            <w:vMerge/>
            <w:tcBorders>
              <w:top w:val="single" w:sz="8" w:space="0" w:color="auto"/>
              <w:left w:val="single" w:sz="8" w:space="0" w:color="auto"/>
              <w:bottom w:val="single" w:sz="8" w:space="0" w:color="000000"/>
              <w:right w:val="single" w:sz="8" w:space="0" w:color="auto"/>
            </w:tcBorders>
            <w:vAlign w:val="center"/>
            <w:hideMark/>
          </w:tcPr>
          <w:p w14:paraId="5CF6A9D8" w14:textId="77777777" w:rsidR="00BD2BEF" w:rsidRPr="00BD2BEF" w:rsidRDefault="00BD2BEF" w:rsidP="00BD2BEF">
            <w:pPr>
              <w:spacing w:after="0" w:line="240" w:lineRule="auto"/>
              <w:rPr>
                <w:rFonts w:ascii="Times New Roman" w:eastAsia="Times New Roman" w:hAnsi="Times New Roman" w:cs="Times New Roman"/>
                <w:b/>
                <w:bCs/>
                <w:color w:val="000000"/>
              </w:rPr>
            </w:pPr>
          </w:p>
        </w:tc>
        <w:tc>
          <w:tcPr>
            <w:tcW w:w="1088" w:type="dxa"/>
            <w:tcBorders>
              <w:top w:val="nil"/>
              <w:left w:val="nil"/>
              <w:bottom w:val="single" w:sz="8" w:space="0" w:color="auto"/>
              <w:right w:val="nil"/>
            </w:tcBorders>
            <w:shd w:val="clear" w:color="000000" w:fill="FCE4D6"/>
            <w:noWrap/>
            <w:vAlign w:val="center"/>
            <w:hideMark/>
          </w:tcPr>
          <w:p w14:paraId="7DDEB4E8"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Forecast</w:t>
            </w:r>
          </w:p>
        </w:tc>
        <w:tc>
          <w:tcPr>
            <w:tcW w:w="1464" w:type="dxa"/>
            <w:tcBorders>
              <w:top w:val="nil"/>
              <w:left w:val="single" w:sz="8" w:space="0" w:color="auto"/>
              <w:bottom w:val="single" w:sz="8" w:space="0" w:color="auto"/>
              <w:right w:val="single" w:sz="8" w:space="0" w:color="auto"/>
            </w:tcBorders>
            <w:shd w:val="clear" w:color="000000" w:fill="FCE4D6"/>
            <w:vAlign w:val="center"/>
            <w:hideMark/>
          </w:tcPr>
          <w:p w14:paraId="63CF28A2"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 xml:space="preserve">Absolute </w:t>
            </w:r>
            <w:proofErr w:type="spellStart"/>
            <w:r w:rsidRPr="00BD2BEF">
              <w:rPr>
                <w:rFonts w:ascii="Times New Roman" w:eastAsia="Times New Roman" w:hAnsi="Times New Roman" w:cs="Times New Roman"/>
                <w:b/>
                <w:bCs/>
                <w:color w:val="000000"/>
              </w:rPr>
              <w:t>Devitation</w:t>
            </w:r>
            <w:proofErr w:type="spellEnd"/>
          </w:p>
        </w:tc>
        <w:tc>
          <w:tcPr>
            <w:tcW w:w="1255" w:type="dxa"/>
            <w:tcBorders>
              <w:top w:val="nil"/>
              <w:left w:val="nil"/>
              <w:bottom w:val="single" w:sz="8" w:space="0" w:color="auto"/>
              <w:right w:val="single" w:sz="8" w:space="0" w:color="auto"/>
            </w:tcBorders>
            <w:shd w:val="clear" w:color="000000" w:fill="FCE4D6"/>
            <w:vAlign w:val="center"/>
            <w:hideMark/>
          </w:tcPr>
          <w:p w14:paraId="1D56AE8A" w14:textId="77777777" w:rsidR="00BD2BEF" w:rsidRPr="00BD2BEF" w:rsidRDefault="00BD2BEF" w:rsidP="00BD2BEF">
            <w:pPr>
              <w:spacing w:after="0" w:line="240" w:lineRule="auto"/>
              <w:jc w:val="center"/>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Absolute Percentage Error</w:t>
            </w:r>
          </w:p>
        </w:tc>
      </w:tr>
      <w:tr w:rsidR="00BD2BEF" w:rsidRPr="00BD2BEF" w14:paraId="7EAA9CAF" w14:textId="77777777" w:rsidTr="006804DA">
        <w:trPr>
          <w:trHeight w:val="324"/>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3ECF051"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lastRenderedPageBreak/>
              <w:t>2021 - Jun</w:t>
            </w:r>
          </w:p>
        </w:tc>
        <w:tc>
          <w:tcPr>
            <w:tcW w:w="860" w:type="dxa"/>
            <w:tcBorders>
              <w:top w:val="single" w:sz="8" w:space="0" w:color="auto"/>
              <w:left w:val="single" w:sz="8" w:space="0" w:color="auto"/>
              <w:bottom w:val="single" w:sz="4" w:space="0" w:color="auto"/>
              <w:right w:val="nil"/>
            </w:tcBorders>
            <w:shd w:val="clear" w:color="000000" w:fill="F2F2F2"/>
            <w:noWrap/>
            <w:vAlign w:val="bottom"/>
            <w:hideMark/>
          </w:tcPr>
          <w:p w14:paraId="73CC3ED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7D94DCF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464" w:type="dxa"/>
            <w:tcBorders>
              <w:top w:val="single" w:sz="8" w:space="0" w:color="auto"/>
              <w:left w:val="nil"/>
              <w:bottom w:val="single" w:sz="4" w:space="0" w:color="auto"/>
              <w:right w:val="single" w:sz="8" w:space="0" w:color="auto"/>
            </w:tcBorders>
            <w:shd w:val="clear" w:color="000000" w:fill="F2F2F2"/>
            <w:noWrap/>
            <w:vAlign w:val="center"/>
            <w:hideMark/>
          </w:tcPr>
          <w:p w14:paraId="52EE7FA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single" w:sz="8" w:space="0" w:color="auto"/>
              <w:left w:val="nil"/>
              <w:bottom w:val="single" w:sz="4" w:space="0" w:color="auto"/>
              <w:right w:val="single" w:sz="8" w:space="0" w:color="auto"/>
            </w:tcBorders>
            <w:shd w:val="clear" w:color="000000" w:fill="F2F2F2"/>
            <w:noWrap/>
            <w:vAlign w:val="center"/>
            <w:hideMark/>
          </w:tcPr>
          <w:p w14:paraId="22A3BD8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1035D67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249F210"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Jul</w:t>
            </w:r>
          </w:p>
        </w:tc>
        <w:tc>
          <w:tcPr>
            <w:tcW w:w="860" w:type="dxa"/>
            <w:tcBorders>
              <w:top w:val="nil"/>
              <w:left w:val="single" w:sz="8" w:space="0" w:color="auto"/>
              <w:bottom w:val="single" w:sz="4" w:space="0" w:color="auto"/>
              <w:right w:val="nil"/>
            </w:tcBorders>
            <w:shd w:val="clear" w:color="000000" w:fill="F2F2F2"/>
            <w:noWrap/>
            <w:vAlign w:val="bottom"/>
            <w:hideMark/>
          </w:tcPr>
          <w:p w14:paraId="19D83FD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815972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0F53DB8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w:t>
            </w:r>
          </w:p>
        </w:tc>
        <w:tc>
          <w:tcPr>
            <w:tcW w:w="1255" w:type="dxa"/>
            <w:tcBorders>
              <w:top w:val="nil"/>
              <w:left w:val="nil"/>
              <w:bottom w:val="single" w:sz="4" w:space="0" w:color="auto"/>
              <w:right w:val="single" w:sz="8" w:space="0" w:color="auto"/>
            </w:tcBorders>
            <w:shd w:val="clear" w:color="000000" w:fill="F2F2F2"/>
            <w:noWrap/>
            <w:vAlign w:val="center"/>
            <w:hideMark/>
          </w:tcPr>
          <w:p w14:paraId="1F18A9C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0,000%</w:t>
            </w:r>
          </w:p>
        </w:tc>
      </w:tr>
      <w:tr w:rsidR="00BD2BEF" w:rsidRPr="00BD2BEF" w14:paraId="3FD13C08"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C715C4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Aug</w:t>
            </w:r>
          </w:p>
        </w:tc>
        <w:tc>
          <w:tcPr>
            <w:tcW w:w="860" w:type="dxa"/>
            <w:tcBorders>
              <w:top w:val="nil"/>
              <w:left w:val="single" w:sz="8" w:space="0" w:color="auto"/>
              <w:bottom w:val="single" w:sz="4" w:space="0" w:color="auto"/>
              <w:right w:val="nil"/>
            </w:tcBorders>
            <w:shd w:val="clear" w:color="000000" w:fill="F2F2F2"/>
            <w:noWrap/>
            <w:vAlign w:val="bottom"/>
            <w:hideMark/>
          </w:tcPr>
          <w:p w14:paraId="23EE3A2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53AD2A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256,0</w:t>
            </w:r>
          </w:p>
        </w:tc>
        <w:tc>
          <w:tcPr>
            <w:tcW w:w="1464" w:type="dxa"/>
            <w:tcBorders>
              <w:top w:val="nil"/>
              <w:left w:val="nil"/>
              <w:bottom w:val="single" w:sz="4" w:space="0" w:color="auto"/>
              <w:right w:val="single" w:sz="8" w:space="0" w:color="auto"/>
            </w:tcBorders>
            <w:shd w:val="clear" w:color="000000" w:fill="F2F2F2"/>
            <w:noWrap/>
            <w:vAlign w:val="center"/>
            <w:hideMark/>
          </w:tcPr>
          <w:p w14:paraId="3CAFFF4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13,0</w:t>
            </w:r>
          </w:p>
        </w:tc>
        <w:tc>
          <w:tcPr>
            <w:tcW w:w="1255" w:type="dxa"/>
            <w:tcBorders>
              <w:top w:val="nil"/>
              <w:left w:val="nil"/>
              <w:bottom w:val="single" w:sz="4" w:space="0" w:color="auto"/>
              <w:right w:val="single" w:sz="8" w:space="0" w:color="auto"/>
            </w:tcBorders>
            <w:shd w:val="clear" w:color="000000" w:fill="F2F2F2"/>
            <w:noWrap/>
            <w:vAlign w:val="center"/>
            <w:hideMark/>
          </w:tcPr>
          <w:p w14:paraId="46E0F98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5,350%</w:t>
            </w:r>
          </w:p>
        </w:tc>
      </w:tr>
      <w:tr w:rsidR="00BD2BEF" w:rsidRPr="00BD2BEF" w14:paraId="58833EE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8F8DB24"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Sep</w:t>
            </w:r>
          </w:p>
        </w:tc>
        <w:tc>
          <w:tcPr>
            <w:tcW w:w="860" w:type="dxa"/>
            <w:tcBorders>
              <w:top w:val="nil"/>
              <w:left w:val="single" w:sz="8" w:space="0" w:color="auto"/>
              <w:bottom w:val="single" w:sz="4" w:space="0" w:color="auto"/>
              <w:right w:val="nil"/>
            </w:tcBorders>
            <w:shd w:val="clear" w:color="000000" w:fill="F2F2F2"/>
            <w:noWrap/>
            <w:vAlign w:val="bottom"/>
            <w:hideMark/>
          </w:tcPr>
          <w:p w14:paraId="5DFBE4E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2389FA58"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243,0</w:t>
            </w:r>
          </w:p>
        </w:tc>
        <w:tc>
          <w:tcPr>
            <w:tcW w:w="1464" w:type="dxa"/>
            <w:tcBorders>
              <w:top w:val="nil"/>
              <w:left w:val="nil"/>
              <w:bottom w:val="single" w:sz="4" w:space="0" w:color="auto"/>
              <w:right w:val="single" w:sz="8" w:space="0" w:color="auto"/>
            </w:tcBorders>
            <w:shd w:val="clear" w:color="000000" w:fill="F2F2F2"/>
            <w:noWrap/>
            <w:vAlign w:val="center"/>
            <w:hideMark/>
          </w:tcPr>
          <w:p w14:paraId="7F55B5D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31,0</w:t>
            </w:r>
          </w:p>
        </w:tc>
        <w:tc>
          <w:tcPr>
            <w:tcW w:w="1255" w:type="dxa"/>
            <w:tcBorders>
              <w:top w:val="nil"/>
              <w:left w:val="nil"/>
              <w:bottom w:val="single" w:sz="4" w:space="0" w:color="auto"/>
              <w:right w:val="single" w:sz="8" w:space="0" w:color="auto"/>
            </w:tcBorders>
            <w:shd w:val="clear" w:color="000000" w:fill="F2F2F2"/>
            <w:noWrap/>
            <w:vAlign w:val="center"/>
            <w:hideMark/>
          </w:tcPr>
          <w:p w14:paraId="162D077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11,314%</w:t>
            </w:r>
          </w:p>
        </w:tc>
      </w:tr>
      <w:tr w:rsidR="00BD2BEF" w:rsidRPr="00BD2BEF" w14:paraId="2B914E44"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E1147B6"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Oct</w:t>
            </w:r>
          </w:p>
        </w:tc>
        <w:tc>
          <w:tcPr>
            <w:tcW w:w="860" w:type="dxa"/>
            <w:tcBorders>
              <w:top w:val="nil"/>
              <w:left w:val="single" w:sz="8" w:space="0" w:color="auto"/>
              <w:bottom w:val="single" w:sz="4" w:space="0" w:color="auto"/>
              <w:right w:val="nil"/>
            </w:tcBorders>
            <w:shd w:val="clear" w:color="000000" w:fill="F2F2F2"/>
            <w:noWrap/>
            <w:vAlign w:val="bottom"/>
            <w:hideMark/>
          </w:tcPr>
          <w:p w14:paraId="37F8ED8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63BC464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271,5</w:t>
            </w:r>
          </w:p>
        </w:tc>
        <w:tc>
          <w:tcPr>
            <w:tcW w:w="1464" w:type="dxa"/>
            <w:tcBorders>
              <w:top w:val="nil"/>
              <w:left w:val="nil"/>
              <w:bottom w:val="single" w:sz="4" w:space="0" w:color="auto"/>
              <w:right w:val="single" w:sz="8" w:space="0" w:color="auto"/>
            </w:tcBorders>
            <w:shd w:val="clear" w:color="000000" w:fill="F2F2F2"/>
            <w:noWrap/>
            <w:vAlign w:val="center"/>
            <w:hideMark/>
          </w:tcPr>
          <w:p w14:paraId="48E0F88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w:t>
            </w:r>
          </w:p>
        </w:tc>
        <w:tc>
          <w:tcPr>
            <w:tcW w:w="1255" w:type="dxa"/>
            <w:tcBorders>
              <w:top w:val="nil"/>
              <w:left w:val="nil"/>
              <w:bottom w:val="single" w:sz="4" w:space="0" w:color="auto"/>
              <w:right w:val="single" w:sz="8" w:space="0" w:color="auto"/>
            </w:tcBorders>
            <w:shd w:val="clear" w:color="000000" w:fill="F2F2F2"/>
            <w:noWrap/>
            <w:vAlign w:val="center"/>
            <w:hideMark/>
          </w:tcPr>
          <w:p w14:paraId="79AAE14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0,911%</w:t>
            </w:r>
          </w:p>
        </w:tc>
      </w:tr>
      <w:tr w:rsidR="00BD2BEF" w:rsidRPr="00BD2BEF" w14:paraId="59A95BB8"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07448B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Nov</w:t>
            </w:r>
          </w:p>
        </w:tc>
        <w:tc>
          <w:tcPr>
            <w:tcW w:w="860" w:type="dxa"/>
            <w:tcBorders>
              <w:top w:val="nil"/>
              <w:left w:val="single" w:sz="8" w:space="0" w:color="auto"/>
              <w:bottom w:val="single" w:sz="4" w:space="0" w:color="auto"/>
              <w:right w:val="nil"/>
            </w:tcBorders>
            <w:shd w:val="clear" w:color="000000" w:fill="F2F2F2"/>
            <w:noWrap/>
            <w:vAlign w:val="bottom"/>
            <w:hideMark/>
          </w:tcPr>
          <w:p w14:paraId="08166F4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FB86FC7"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273,9</w:t>
            </w:r>
          </w:p>
        </w:tc>
        <w:tc>
          <w:tcPr>
            <w:tcW w:w="1464" w:type="dxa"/>
            <w:tcBorders>
              <w:top w:val="nil"/>
              <w:left w:val="nil"/>
              <w:bottom w:val="single" w:sz="4" w:space="0" w:color="auto"/>
              <w:right w:val="single" w:sz="8" w:space="0" w:color="auto"/>
            </w:tcBorders>
            <w:shd w:val="clear" w:color="000000" w:fill="F2F2F2"/>
            <w:noWrap/>
            <w:vAlign w:val="center"/>
            <w:hideMark/>
          </w:tcPr>
          <w:p w14:paraId="41A5215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46,9</w:t>
            </w:r>
          </w:p>
        </w:tc>
        <w:tc>
          <w:tcPr>
            <w:tcW w:w="1255" w:type="dxa"/>
            <w:tcBorders>
              <w:top w:val="nil"/>
              <w:left w:val="nil"/>
              <w:bottom w:val="single" w:sz="4" w:space="0" w:color="auto"/>
              <w:right w:val="single" w:sz="8" w:space="0" w:color="auto"/>
            </w:tcBorders>
            <w:shd w:val="clear" w:color="000000" w:fill="F2F2F2"/>
            <w:noWrap/>
            <w:vAlign w:val="center"/>
            <w:hideMark/>
          </w:tcPr>
          <w:p w14:paraId="76FCC1F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20,655%</w:t>
            </w:r>
          </w:p>
        </w:tc>
      </w:tr>
      <w:tr w:rsidR="00BD2BEF" w:rsidRPr="00BD2BEF" w14:paraId="136C1BF7"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513096F5"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2021 - Dec</w:t>
            </w:r>
          </w:p>
        </w:tc>
        <w:tc>
          <w:tcPr>
            <w:tcW w:w="860" w:type="dxa"/>
            <w:tcBorders>
              <w:top w:val="nil"/>
              <w:left w:val="single" w:sz="8" w:space="0" w:color="auto"/>
              <w:bottom w:val="single" w:sz="4" w:space="0" w:color="auto"/>
              <w:right w:val="nil"/>
            </w:tcBorders>
            <w:shd w:val="clear" w:color="000000" w:fill="F2F2F2"/>
            <w:noWrap/>
            <w:vAlign w:val="bottom"/>
            <w:hideMark/>
          </w:tcPr>
          <w:p w14:paraId="501C0B2C"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404</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EE56C7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228,1</w:t>
            </w:r>
          </w:p>
        </w:tc>
        <w:tc>
          <w:tcPr>
            <w:tcW w:w="1464" w:type="dxa"/>
            <w:tcBorders>
              <w:top w:val="nil"/>
              <w:left w:val="nil"/>
              <w:bottom w:val="single" w:sz="4" w:space="0" w:color="auto"/>
              <w:right w:val="single" w:sz="8" w:space="0" w:color="auto"/>
            </w:tcBorders>
            <w:shd w:val="clear" w:color="000000" w:fill="F2F2F2"/>
            <w:noWrap/>
            <w:vAlign w:val="center"/>
            <w:hideMark/>
          </w:tcPr>
          <w:p w14:paraId="227F67D4"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175,9</w:t>
            </w:r>
          </w:p>
        </w:tc>
        <w:tc>
          <w:tcPr>
            <w:tcW w:w="1255" w:type="dxa"/>
            <w:tcBorders>
              <w:top w:val="nil"/>
              <w:left w:val="nil"/>
              <w:bottom w:val="single" w:sz="4" w:space="0" w:color="auto"/>
              <w:right w:val="single" w:sz="8" w:space="0" w:color="auto"/>
            </w:tcBorders>
            <w:shd w:val="clear" w:color="000000" w:fill="F2F2F2"/>
            <w:noWrap/>
            <w:vAlign w:val="center"/>
            <w:hideMark/>
          </w:tcPr>
          <w:p w14:paraId="0CBEEBE3"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43,538%</w:t>
            </w:r>
          </w:p>
        </w:tc>
      </w:tr>
      <w:tr w:rsidR="00BD2BEF" w:rsidRPr="00BD2BEF" w14:paraId="11A8602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3579848F"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Jan</w:t>
            </w:r>
          </w:p>
        </w:tc>
        <w:tc>
          <w:tcPr>
            <w:tcW w:w="860" w:type="dxa"/>
            <w:tcBorders>
              <w:top w:val="nil"/>
              <w:left w:val="single" w:sz="8" w:space="0" w:color="auto"/>
              <w:bottom w:val="single" w:sz="4" w:space="0" w:color="auto"/>
              <w:right w:val="nil"/>
            </w:tcBorders>
            <w:shd w:val="clear" w:color="000000" w:fill="F2F2F2"/>
            <w:noWrap/>
            <w:vAlign w:val="bottom"/>
            <w:hideMark/>
          </w:tcPr>
          <w:p w14:paraId="11DF33C6"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282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3AD1F3E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394,9</w:t>
            </w:r>
          </w:p>
        </w:tc>
        <w:tc>
          <w:tcPr>
            <w:tcW w:w="1464" w:type="dxa"/>
            <w:tcBorders>
              <w:top w:val="nil"/>
              <w:left w:val="nil"/>
              <w:bottom w:val="single" w:sz="4" w:space="0" w:color="auto"/>
              <w:right w:val="single" w:sz="8" w:space="0" w:color="auto"/>
            </w:tcBorders>
            <w:shd w:val="clear" w:color="000000" w:fill="F2F2F2"/>
            <w:noWrap/>
            <w:vAlign w:val="center"/>
            <w:hideMark/>
          </w:tcPr>
          <w:p w14:paraId="23865E2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112,9</w:t>
            </w:r>
          </w:p>
        </w:tc>
        <w:tc>
          <w:tcPr>
            <w:tcW w:w="1255" w:type="dxa"/>
            <w:tcBorders>
              <w:top w:val="nil"/>
              <w:left w:val="nil"/>
              <w:bottom w:val="single" w:sz="4" w:space="0" w:color="auto"/>
              <w:right w:val="single" w:sz="8" w:space="0" w:color="auto"/>
            </w:tcBorders>
            <w:shd w:val="clear" w:color="000000" w:fill="F2F2F2"/>
            <w:noWrap/>
            <w:vAlign w:val="center"/>
            <w:hideMark/>
          </w:tcPr>
          <w:p w14:paraId="74D7B0D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40,024%</w:t>
            </w:r>
          </w:p>
        </w:tc>
      </w:tr>
      <w:tr w:rsidR="00BD2BEF" w:rsidRPr="00BD2BEF" w14:paraId="1A6D5B09"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037CB007"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Feb</w:t>
            </w:r>
          </w:p>
        </w:tc>
        <w:tc>
          <w:tcPr>
            <w:tcW w:w="860" w:type="dxa"/>
            <w:tcBorders>
              <w:top w:val="nil"/>
              <w:left w:val="single" w:sz="8" w:space="0" w:color="auto"/>
              <w:bottom w:val="single" w:sz="4" w:space="0" w:color="auto"/>
              <w:right w:val="nil"/>
            </w:tcBorders>
            <w:shd w:val="clear" w:color="000000" w:fill="F2F2F2"/>
            <w:noWrap/>
            <w:vAlign w:val="bottom"/>
            <w:hideMark/>
          </w:tcPr>
          <w:p w14:paraId="6179AE7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207</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14262435"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312,3</w:t>
            </w:r>
          </w:p>
        </w:tc>
        <w:tc>
          <w:tcPr>
            <w:tcW w:w="1464" w:type="dxa"/>
            <w:tcBorders>
              <w:top w:val="nil"/>
              <w:left w:val="nil"/>
              <w:bottom w:val="single" w:sz="4" w:space="0" w:color="auto"/>
              <w:right w:val="single" w:sz="8" w:space="0" w:color="auto"/>
            </w:tcBorders>
            <w:shd w:val="clear" w:color="000000" w:fill="F2F2F2"/>
            <w:noWrap/>
            <w:vAlign w:val="center"/>
            <w:hideMark/>
          </w:tcPr>
          <w:p w14:paraId="1647C21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105,3</w:t>
            </w:r>
          </w:p>
        </w:tc>
        <w:tc>
          <w:tcPr>
            <w:tcW w:w="1255" w:type="dxa"/>
            <w:tcBorders>
              <w:top w:val="nil"/>
              <w:left w:val="nil"/>
              <w:bottom w:val="single" w:sz="4" w:space="0" w:color="auto"/>
              <w:right w:val="single" w:sz="8" w:space="0" w:color="auto"/>
            </w:tcBorders>
            <w:shd w:val="clear" w:color="000000" w:fill="F2F2F2"/>
            <w:noWrap/>
            <w:vAlign w:val="center"/>
            <w:hideMark/>
          </w:tcPr>
          <w:p w14:paraId="59EDFF70"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50,886%</w:t>
            </w:r>
          </w:p>
        </w:tc>
      </w:tr>
      <w:tr w:rsidR="00BD2BEF" w:rsidRPr="00BD2BEF" w14:paraId="3862EEC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704A1898"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Mar</w:t>
            </w:r>
          </w:p>
        </w:tc>
        <w:tc>
          <w:tcPr>
            <w:tcW w:w="860" w:type="dxa"/>
            <w:tcBorders>
              <w:top w:val="nil"/>
              <w:left w:val="single" w:sz="8" w:space="0" w:color="auto"/>
              <w:bottom w:val="single" w:sz="4" w:space="0" w:color="auto"/>
              <w:right w:val="nil"/>
            </w:tcBorders>
            <w:shd w:val="clear" w:color="000000" w:fill="F2F2F2"/>
            <w:noWrap/>
            <w:vAlign w:val="bottom"/>
            <w:hideMark/>
          </w:tcPr>
          <w:p w14:paraId="659E857D"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222</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0D73F96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210,1</w:t>
            </w:r>
          </w:p>
        </w:tc>
        <w:tc>
          <w:tcPr>
            <w:tcW w:w="1464" w:type="dxa"/>
            <w:tcBorders>
              <w:top w:val="nil"/>
              <w:left w:val="nil"/>
              <w:bottom w:val="single" w:sz="4" w:space="0" w:color="auto"/>
              <w:right w:val="single" w:sz="8" w:space="0" w:color="auto"/>
            </w:tcBorders>
            <w:shd w:val="clear" w:color="000000" w:fill="F2F2F2"/>
            <w:noWrap/>
            <w:vAlign w:val="center"/>
            <w:hideMark/>
          </w:tcPr>
          <w:p w14:paraId="3534D5D1"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11,9</w:t>
            </w:r>
          </w:p>
        </w:tc>
        <w:tc>
          <w:tcPr>
            <w:tcW w:w="1255" w:type="dxa"/>
            <w:tcBorders>
              <w:top w:val="nil"/>
              <w:left w:val="nil"/>
              <w:bottom w:val="single" w:sz="4" w:space="0" w:color="auto"/>
              <w:right w:val="single" w:sz="8" w:space="0" w:color="auto"/>
            </w:tcBorders>
            <w:shd w:val="clear" w:color="000000" w:fill="F2F2F2"/>
            <w:noWrap/>
            <w:vAlign w:val="center"/>
            <w:hideMark/>
          </w:tcPr>
          <w:p w14:paraId="46FB792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5,347%</w:t>
            </w:r>
          </w:p>
        </w:tc>
      </w:tr>
      <w:tr w:rsidR="00BD2BEF" w:rsidRPr="00BD2BEF" w14:paraId="40F83BA2" w14:textId="77777777" w:rsidTr="006804DA">
        <w:trPr>
          <w:trHeight w:val="312"/>
        </w:trPr>
        <w:tc>
          <w:tcPr>
            <w:tcW w:w="1408" w:type="dxa"/>
            <w:tcBorders>
              <w:top w:val="nil"/>
              <w:left w:val="single" w:sz="8" w:space="0" w:color="auto"/>
              <w:bottom w:val="single" w:sz="4" w:space="0" w:color="auto"/>
              <w:right w:val="single" w:sz="8" w:space="0" w:color="auto"/>
            </w:tcBorders>
            <w:shd w:val="clear" w:color="000000" w:fill="F2F2F2"/>
            <w:noWrap/>
            <w:vAlign w:val="bottom"/>
            <w:hideMark/>
          </w:tcPr>
          <w:p w14:paraId="466E6769"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Apr</w:t>
            </w:r>
          </w:p>
        </w:tc>
        <w:tc>
          <w:tcPr>
            <w:tcW w:w="860" w:type="dxa"/>
            <w:tcBorders>
              <w:top w:val="nil"/>
              <w:left w:val="single" w:sz="8" w:space="0" w:color="auto"/>
              <w:bottom w:val="single" w:sz="4" w:space="0" w:color="auto"/>
              <w:right w:val="nil"/>
            </w:tcBorders>
            <w:shd w:val="clear" w:color="000000" w:fill="F2F2F2"/>
            <w:noWrap/>
            <w:vAlign w:val="bottom"/>
            <w:hideMark/>
          </w:tcPr>
          <w:p w14:paraId="1482064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279</w:t>
            </w:r>
          </w:p>
        </w:tc>
        <w:tc>
          <w:tcPr>
            <w:tcW w:w="1088" w:type="dxa"/>
            <w:tcBorders>
              <w:top w:val="nil"/>
              <w:left w:val="single" w:sz="8" w:space="0" w:color="auto"/>
              <w:bottom w:val="single" w:sz="4" w:space="0" w:color="auto"/>
              <w:right w:val="single" w:sz="8" w:space="0" w:color="auto"/>
            </w:tcBorders>
            <w:shd w:val="clear" w:color="000000" w:fill="F2F2F2"/>
            <w:noWrap/>
            <w:vAlign w:val="center"/>
            <w:hideMark/>
          </w:tcPr>
          <w:p w14:paraId="5B38AC0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210,3</w:t>
            </w:r>
          </w:p>
        </w:tc>
        <w:tc>
          <w:tcPr>
            <w:tcW w:w="1464" w:type="dxa"/>
            <w:tcBorders>
              <w:top w:val="nil"/>
              <w:left w:val="nil"/>
              <w:bottom w:val="single" w:sz="4" w:space="0" w:color="auto"/>
              <w:right w:val="single" w:sz="8" w:space="0" w:color="auto"/>
            </w:tcBorders>
            <w:shd w:val="clear" w:color="000000" w:fill="F2F2F2"/>
            <w:noWrap/>
            <w:vAlign w:val="center"/>
            <w:hideMark/>
          </w:tcPr>
          <w:p w14:paraId="282CBCF9"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68,7</w:t>
            </w:r>
          </w:p>
        </w:tc>
        <w:tc>
          <w:tcPr>
            <w:tcW w:w="1255" w:type="dxa"/>
            <w:tcBorders>
              <w:top w:val="nil"/>
              <w:left w:val="nil"/>
              <w:bottom w:val="single" w:sz="4" w:space="0" w:color="auto"/>
              <w:right w:val="single" w:sz="8" w:space="0" w:color="auto"/>
            </w:tcBorders>
            <w:shd w:val="clear" w:color="000000" w:fill="F2F2F2"/>
            <w:noWrap/>
            <w:vAlign w:val="center"/>
            <w:hideMark/>
          </w:tcPr>
          <w:p w14:paraId="575A5EEB"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24,617%</w:t>
            </w:r>
          </w:p>
        </w:tc>
      </w:tr>
      <w:tr w:rsidR="00BD2BEF" w:rsidRPr="00BD2BEF" w14:paraId="45C295A2" w14:textId="77777777" w:rsidTr="006804DA">
        <w:trPr>
          <w:trHeight w:val="324"/>
        </w:trPr>
        <w:tc>
          <w:tcPr>
            <w:tcW w:w="1408" w:type="dxa"/>
            <w:tcBorders>
              <w:top w:val="nil"/>
              <w:left w:val="single" w:sz="8" w:space="0" w:color="auto"/>
              <w:bottom w:val="single" w:sz="8" w:space="0" w:color="auto"/>
              <w:right w:val="single" w:sz="8" w:space="0" w:color="auto"/>
            </w:tcBorders>
            <w:shd w:val="clear" w:color="000000" w:fill="F2F2F2"/>
            <w:noWrap/>
            <w:vAlign w:val="bottom"/>
            <w:hideMark/>
          </w:tcPr>
          <w:p w14:paraId="0E147CAA" w14:textId="77777777" w:rsidR="00BD2BEF" w:rsidRPr="00BD2BEF" w:rsidRDefault="00BD2BEF" w:rsidP="00BD2BEF">
            <w:pPr>
              <w:spacing w:after="0" w:line="240" w:lineRule="auto"/>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2022 - May</w:t>
            </w:r>
          </w:p>
        </w:tc>
        <w:tc>
          <w:tcPr>
            <w:tcW w:w="860" w:type="dxa"/>
            <w:tcBorders>
              <w:top w:val="nil"/>
              <w:left w:val="single" w:sz="8" w:space="0" w:color="auto"/>
              <w:bottom w:val="single" w:sz="8" w:space="0" w:color="auto"/>
              <w:right w:val="nil"/>
            </w:tcBorders>
            <w:shd w:val="clear" w:color="000000" w:fill="F2F2F2"/>
            <w:noWrap/>
            <w:vAlign w:val="bottom"/>
            <w:hideMark/>
          </w:tcPr>
          <w:p w14:paraId="42FF2BD2"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255</w:t>
            </w:r>
          </w:p>
        </w:tc>
        <w:tc>
          <w:tcPr>
            <w:tcW w:w="1088" w:type="dxa"/>
            <w:tcBorders>
              <w:top w:val="nil"/>
              <w:left w:val="single" w:sz="8" w:space="0" w:color="auto"/>
              <w:bottom w:val="single" w:sz="8" w:space="0" w:color="auto"/>
              <w:right w:val="single" w:sz="8" w:space="0" w:color="auto"/>
            </w:tcBorders>
            <w:shd w:val="clear" w:color="000000" w:fill="F2F2F2"/>
            <w:noWrap/>
            <w:vAlign w:val="center"/>
            <w:hideMark/>
          </w:tcPr>
          <w:p w14:paraId="5240FB9E"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276,7</w:t>
            </w:r>
          </w:p>
        </w:tc>
        <w:tc>
          <w:tcPr>
            <w:tcW w:w="1464" w:type="dxa"/>
            <w:tcBorders>
              <w:top w:val="nil"/>
              <w:left w:val="nil"/>
              <w:bottom w:val="single" w:sz="8" w:space="0" w:color="auto"/>
              <w:right w:val="single" w:sz="8" w:space="0" w:color="auto"/>
            </w:tcBorders>
            <w:shd w:val="clear" w:color="000000" w:fill="F2F2F2"/>
            <w:noWrap/>
            <w:vAlign w:val="center"/>
            <w:hideMark/>
          </w:tcPr>
          <w:p w14:paraId="2201BE8F"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21,7</w:t>
            </w:r>
          </w:p>
        </w:tc>
        <w:tc>
          <w:tcPr>
            <w:tcW w:w="1255" w:type="dxa"/>
            <w:tcBorders>
              <w:top w:val="nil"/>
              <w:left w:val="nil"/>
              <w:bottom w:val="single" w:sz="8" w:space="0" w:color="auto"/>
              <w:right w:val="single" w:sz="8" w:space="0" w:color="auto"/>
            </w:tcBorders>
            <w:shd w:val="clear" w:color="000000" w:fill="F2F2F2"/>
            <w:noWrap/>
            <w:vAlign w:val="center"/>
            <w:hideMark/>
          </w:tcPr>
          <w:p w14:paraId="37F8257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8,527%</w:t>
            </w:r>
          </w:p>
        </w:tc>
      </w:tr>
      <w:tr w:rsidR="00BD2BEF" w:rsidRPr="00BD2BEF" w14:paraId="115E7C5A" w14:textId="77777777" w:rsidTr="006804DA">
        <w:trPr>
          <w:trHeight w:val="312"/>
        </w:trPr>
        <w:tc>
          <w:tcPr>
            <w:tcW w:w="1408" w:type="dxa"/>
            <w:tcBorders>
              <w:top w:val="nil"/>
              <w:left w:val="nil"/>
              <w:bottom w:val="nil"/>
              <w:right w:val="nil"/>
            </w:tcBorders>
            <w:shd w:val="clear" w:color="auto" w:fill="auto"/>
            <w:noWrap/>
            <w:vAlign w:val="bottom"/>
            <w:hideMark/>
          </w:tcPr>
          <w:p w14:paraId="54F3394C" w14:textId="77777777" w:rsidR="00BD2BEF" w:rsidRPr="00BD2BEF" w:rsidRDefault="00BD2BEF" w:rsidP="00BD2BEF">
            <w:pPr>
              <w:spacing w:after="0" w:line="240" w:lineRule="auto"/>
              <w:jc w:val="right"/>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11EA0376"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59937A17"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4" w:space="0" w:color="auto"/>
              <w:right w:val="single" w:sz="8" w:space="0" w:color="auto"/>
            </w:tcBorders>
            <w:shd w:val="clear" w:color="000000" w:fill="FFFFCC"/>
            <w:noWrap/>
            <w:vAlign w:val="center"/>
            <w:hideMark/>
          </w:tcPr>
          <w:p w14:paraId="09BFB55A" w14:textId="77777777" w:rsidR="00BD2BEF" w:rsidRPr="00BD2BEF" w:rsidRDefault="00BD2BEF" w:rsidP="00BD2BEF">
            <w:pPr>
              <w:spacing w:after="0" w:line="240" w:lineRule="auto"/>
              <w:jc w:val="right"/>
              <w:rPr>
                <w:rFonts w:ascii="Times New Roman" w:eastAsia="Times New Roman" w:hAnsi="Times New Roman" w:cs="Times New Roman"/>
                <w:color w:val="000000"/>
              </w:rPr>
            </w:pPr>
            <w:r w:rsidRPr="00BD2BEF">
              <w:rPr>
                <w:rFonts w:ascii="Times New Roman" w:hAnsi="Times New Roman"/>
                <w:color w:val="000000"/>
              </w:rPr>
              <w:t>49,1</w:t>
            </w:r>
          </w:p>
        </w:tc>
        <w:tc>
          <w:tcPr>
            <w:tcW w:w="1255" w:type="dxa"/>
            <w:tcBorders>
              <w:top w:val="nil"/>
              <w:left w:val="nil"/>
              <w:bottom w:val="single" w:sz="4" w:space="0" w:color="auto"/>
              <w:right w:val="single" w:sz="8" w:space="0" w:color="auto"/>
            </w:tcBorders>
            <w:shd w:val="clear" w:color="000000" w:fill="FFFF00"/>
            <w:noWrap/>
            <w:vAlign w:val="center"/>
            <w:hideMark/>
          </w:tcPr>
          <w:p w14:paraId="1A9CEDE0"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hAnsi="Times New Roman"/>
                <w:b/>
                <w:bCs/>
                <w:color w:val="000000"/>
              </w:rPr>
              <w:t>17,597%</w:t>
            </w:r>
          </w:p>
        </w:tc>
      </w:tr>
      <w:tr w:rsidR="00BD2BEF" w:rsidRPr="00BD2BEF" w14:paraId="328AD166" w14:textId="77777777" w:rsidTr="006804DA">
        <w:trPr>
          <w:trHeight w:val="324"/>
        </w:trPr>
        <w:tc>
          <w:tcPr>
            <w:tcW w:w="1408" w:type="dxa"/>
            <w:tcBorders>
              <w:top w:val="nil"/>
              <w:left w:val="nil"/>
              <w:bottom w:val="nil"/>
              <w:right w:val="nil"/>
            </w:tcBorders>
            <w:shd w:val="clear" w:color="auto" w:fill="auto"/>
            <w:noWrap/>
            <w:vAlign w:val="bottom"/>
            <w:hideMark/>
          </w:tcPr>
          <w:p w14:paraId="70D5313B"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p>
        </w:tc>
        <w:tc>
          <w:tcPr>
            <w:tcW w:w="860" w:type="dxa"/>
            <w:tcBorders>
              <w:top w:val="nil"/>
              <w:left w:val="nil"/>
              <w:bottom w:val="nil"/>
              <w:right w:val="nil"/>
            </w:tcBorders>
            <w:shd w:val="clear" w:color="auto" w:fill="auto"/>
            <w:noWrap/>
            <w:vAlign w:val="bottom"/>
            <w:hideMark/>
          </w:tcPr>
          <w:p w14:paraId="3DCE888A"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center"/>
            <w:hideMark/>
          </w:tcPr>
          <w:p w14:paraId="3758E362" w14:textId="77777777" w:rsidR="00BD2BEF" w:rsidRPr="00BD2BEF" w:rsidRDefault="00BD2BEF" w:rsidP="00BD2BEF">
            <w:pPr>
              <w:spacing w:after="0" w:line="240" w:lineRule="auto"/>
              <w:rPr>
                <w:rFonts w:ascii="Times New Roman" w:eastAsia="Times New Roman" w:hAnsi="Times New Roman" w:cs="Times New Roman"/>
                <w:sz w:val="20"/>
                <w:szCs w:val="20"/>
              </w:rPr>
            </w:pPr>
          </w:p>
        </w:tc>
        <w:tc>
          <w:tcPr>
            <w:tcW w:w="1464" w:type="dxa"/>
            <w:tcBorders>
              <w:top w:val="nil"/>
              <w:left w:val="single" w:sz="8" w:space="0" w:color="auto"/>
              <w:bottom w:val="single" w:sz="8" w:space="0" w:color="auto"/>
              <w:right w:val="single" w:sz="8" w:space="0" w:color="auto"/>
            </w:tcBorders>
            <w:shd w:val="clear" w:color="000000" w:fill="D9E1F2"/>
            <w:noWrap/>
            <w:vAlign w:val="center"/>
            <w:hideMark/>
          </w:tcPr>
          <w:p w14:paraId="68180ADA"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MAD</w:t>
            </w:r>
          </w:p>
        </w:tc>
        <w:tc>
          <w:tcPr>
            <w:tcW w:w="1255" w:type="dxa"/>
            <w:tcBorders>
              <w:top w:val="nil"/>
              <w:left w:val="nil"/>
              <w:bottom w:val="single" w:sz="8" w:space="0" w:color="auto"/>
              <w:right w:val="single" w:sz="8" w:space="0" w:color="auto"/>
            </w:tcBorders>
            <w:shd w:val="clear" w:color="000000" w:fill="D9E1F2"/>
            <w:noWrap/>
            <w:vAlign w:val="center"/>
            <w:hideMark/>
          </w:tcPr>
          <w:p w14:paraId="7D654EBE" w14:textId="77777777" w:rsidR="00BD2BEF" w:rsidRPr="00BD2BEF" w:rsidRDefault="00BD2BEF" w:rsidP="00BD2BEF">
            <w:pPr>
              <w:spacing w:after="0" w:line="240" w:lineRule="auto"/>
              <w:jc w:val="right"/>
              <w:rPr>
                <w:rFonts w:ascii="Times New Roman" w:eastAsia="Times New Roman" w:hAnsi="Times New Roman" w:cs="Times New Roman"/>
                <w:b/>
                <w:bCs/>
                <w:color w:val="000000"/>
              </w:rPr>
            </w:pPr>
            <w:r w:rsidRPr="00BD2BEF">
              <w:rPr>
                <w:rFonts w:ascii="Times New Roman" w:eastAsia="Times New Roman" w:hAnsi="Times New Roman" w:cs="Times New Roman"/>
                <w:b/>
                <w:bCs/>
                <w:color w:val="000000"/>
              </w:rPr>
              <w:t>MAPE</w:t>
            </w:r>
          </w:p>
        </w:tc>
      </w:tr>
    </w:tbl>
    <w:p w14:paraId="129011FF" w14:textId="77777777" w:rsidR="00BD2BEF" w:rsidRPr="00BD2BEF" w:rsidRDefault="00BD2BEF" w:rsidP="00BD2BEF">
      <w:pPr>
        <w:spacing w:line="240" w:lineRule="auto"/>
        <w:ind w:left="1134"/>
        <w:jc w:val="center"/>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3C0F123E"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4.13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0,9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MAD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49,1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MAPEnya</w:t>
      </w:r>
      <w:proofErr w:type="spellEnd"/>
      <w:r w:rsidRPr="00BD2BEF">
        <w:rPr>
          <w:rFonts w:ascii="Times New Roman" w:hAnsi="Times New Roman"/>
          <w:sz w:val="24"/>
        </w:rPr>
        <w:t xml:space="preserve"> </w:t>
      </w:r>
      <w:proofErr w:type="spellStart"/>
      <w:r w:rsidRPr="00BD2BEF">
        <w:rPr>
          <w:rFonts w:ascii="Times New Roman" w:hAnsi="Times New Roman"/>
          <w:sz w:val="24"/>
        </w:rPr>
        <w:t>menghasilkan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17,597%.</w:t>
      </w:r>
    </w:p>
    <w:p w14:paraId="293BAD9D" w14:textId="77777777" w:rsidR="00BD2BEF" w:rsidRPr="00BD2BEF" w:rsidRDefault="00BD2BEF" w:rsidP="00BD2BEF">
      <w:pPr>
        <w:keepNext/>
        <w:keepLines/>
        <w:spacing w:line="360" w:lineRule="auto"/>
        <w:ind w:left="567"/>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 xml:space="preserve">4.1.4 </w:t>
      </w:r>
      <w:proofErr w:type="spellStart"/>
      <w:r w:rsidRPr="00BD2BEF">
        <w:rPr>
          <w:rFonts w:ascii="Times New Roman" w:eastAsiaTheme="majorEastAsia" w:hAnsi="Times New Roman" w:cstheme="majorBidi"/>
          <w:b/>
          <w:sz w:val="24"/>
          <w:szCs w:val="24"/>
        </w:rPr>
        <w:t>Implementasi</w:t>
      </w:r>
      <w:proofErr w:type="spellEnd"/>
      <w:r w:rsidRPr="00BD2BEF">
        <w:rPr>
          <w:rFonts w:ascii="Times New Roman" w:eastAsiaTheme="majorEastAsia" w:hAnsi="Times New Roman" w:cstheme="majorBidi"/>
          <w:b/>
          <w:sz w:val="24"/>
          <w:szCs w:val="24"/>
        </w:rPr>
        <w:t xml:space="preserve"> Hasil </w:t>
      </w:r>
      <w:proofErr w:type="spellStart"/>
      <w:r w:rsidRPr="00BD2BEF">
        <w:rPr>
          <w:rFonts w:ascii="Times New Roman" w:eastAsiaTheme="majorEastAsia" w:hAnsi="Times New Roman" w:cstheme="majorBidi"/>
          <w:b/>
          <w:sz w:val="24"/>
          <w:szCs w:val="24"/>
        </w:rPr>
        <w:t>Peramalan</w:t>
      </w:r>
      <w:proofErr w:type="spellEnd"/>
    </w:p>
    <w:p w14:paraId="718038BF" w14:textId="77777777" w:rsidR="00BD2BEF" w:rsidRPr="00BD2BEF" w:rsidRDefault="00BD2BEF" w:rsidP="00BD2BEF">
      <w:pPr>
        <w:spacing w:after="200" w:line="360" w:lineRule="auto"/>
        <w:ind w:left="1134" w:firstLine="567"/>
        <w:jc w:val="both"/>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 xml:space="preserve">Single Exponential Smoothing Adaptive Parameter </w:t>
      </w:r>
      <w:proofErr w:type="spellStart"/>
      <w:r w:rsidRPr="00BD2BEF">
        <w:rPr>
          <w:rFonts w:ascii="Times New Roman" w:hAnsi="Times New Roman"/>
          <w:iCs/>
          <w:color w:val="000000" w:themeColor="text1"/>
          <w:sz w:val="24"/>
          <w:szCs w:val="18"/>
        </w:rPr>
        <w:t>tadi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menghasilkan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dengan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MAPE </w:t>
      </w:r>
      <w:proofErr w:type="spellStart"/>
      <w:r w:rsidRPr="00BD2BEF">
        <w:rPr>
          <w:rFonts w:ascii="Times New Roman" w:hAnsi="Times New Roman"/>
          <w:iCs/>
          <w:color w:val="000000" w:themeColor="text1"/>
          <w:sz w:val="24"/>
          <w:szCs w:val="18"/>
        </w:rPr>
        <w:t>terkecil</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dengan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konstanta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pemulusan</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Cs/>
          <w:color w:val="000000" w:themeColor="text1"/>
          <w:sz w:val="24"/>
          <w:szCs w:val="18"/>
        </w:rPr>
        <w:sym w:font="Symbol" w:char="F062"/>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beta</w:t>
      </w:r>
      <w:r w:rsidRPr="00BD2BEF">
        <w:rPr>
          <w:rFonts w:ascii="Times New Roman" w:hAnsi="Times New Roman"/>
          <w:iCs/>
          <w:color w:val="000000" w:themeColor="text1"/>
          <w:sz w:val="24"/>
          <w:szCs w:val="18"/>
        </w:rPr>
        <w:t xml:space="preserve">) 0,8, </w:t>
      </w:r>
      <w:proofErr w:type="spellStart"/>
      <w:r w:rsidRPr="00BD2BEF">
        <w:rPr>
          <w:rFonts w:ascii="Times New Roman" w:hAnsi="Times New Roman"/>
          <w:iCs/>
          <w:color w:val="000000" w:themeColor="text1"/>
          <w:sz w:val="24"/>
          <w:szCs w:val="18"/>
        </w:rPr>
        <w:t>menghasilkan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nilai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sebesar</w:t>
      </w:r>
      <w:proofErr w:type="spellEnd"/>
      <w:r w:rsidRPr="00BD2BEF">
        <w:rPr>
          <w:rFonts w:ascii="Times New Roman" w:hAnsi="Times New Roman"/>
          <w:iCs/>
          <w:color w:val="000000" w:themeColor="text1"/>
          <w:sz w:val="24"/>
          <w:szCs w:val="18"/>
        </w:rPr>
        <w:t xml:space="preserve"> 17,289% dan total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sebesar</w:t>
      </w:r>
      <w:proofErr w:type="spellEnd"/>
      <w:r w:rsidRPr="00BD2BEF">
        <w:rPr>
          <w:rFonts w:ascii="Times New Roman" w:hAnsi="Times New Roman"/>
          <w:iCs/>
          <w:color w:val="000000" w:themeColor="text1"/>
          <w:sz w:val="24"/>
          <w:szCs w:val="18"/>
        </w:rPr>
        <w:t xml:space="preserve"> 267,0 </w:t>
      </w:r>
      <w:proofErr w:type="spellStart"/>
      <w:r w:rsidRPr="00BD2BEF">
        <w:rPr>
          <w:rFonts w:ascii="Times New Roman" w:hAnsi="Times New Roman"/>
          <w:iCs/>
          <w:color w:val="000000" w:themeColor="text1"/>
          <w:sz w:val="24"/>
          <w:szCs w:val="18"/>
        </w:rPr>
        <w:t>atau</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dibulatkan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menjadi</w:t>
      </w:r>
      <w:proofErr w:type="spellEnd"/>
      <w:r w:rsidRPr="00BD2BEF">
        <w:rPr>
          <w:rFonts w:ascii="Times New Roman" w:hAnsi="Times New Roman"/>
          <w:iCs/>
          <w:color w:val="000000" w:themeColor="text1"/>
          <w:sz w:val="24"/>
          <w:szCs w:val="18"/>
        </w:rPr>
        <w:t xml:space="preserve"> 267 </w:t>
      </w:r>
      <w:proofErr w:type="spellStart"/>
      <w:r w:rsidRPr="00BD2BEF">
        <w:rPr>
          <w:rFonts w:ascii="Times New Roman" w:hAnsi="Times New Roman"/>
          <w:iCs/>
          <w:color w:val="000000" w:themeColor="text1"/>
          <w:sz w:val="24"/>
          <w:szCs w:val="18"/>
        </w:rPr>
        <w:t>item.untuk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periode</w:t>
      </w:r>
      <w:proofErr w:type="spellEnd"/>
      <w:r w:rsidRPr="00BD2BEF">
        <w:rPr>
          <w:rFonts w:ascii="Times New Roman" w:hAnsi="Times New Roman"/>
          <w:iCs/>
          <w:color w:val="000000" w:themeColor="text1"/>
          <w:sz w:val="24"/>
          <w:szCs w:val="18"/>
        </w:rPr>
        <w:t xml:space="preserve"> yang </w:t>
      </w:r>
      <w:proofErr w:type="spellStart"/>
      <w:r w:rsidRPr="00BD2BEF">
        <w:rPr>
          <w:rFonts w:ascii="Times New Roman" w:hAnsi="Times New Roman"/>
          <w:iCs/>
          <w:color w:val="000000" w:themeColor="text1"/>
          <w:sz w:val="24"/>
          <w:szCs w:val="18"/>
        </w:rPr>
        <w:t>diramalkan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ini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dapat</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dilakukan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hanya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satu</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periode</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berikutnya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saja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karena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metode</w:t>
      </w:r>
      <w:proofErr w:type="spellEnd"/>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 xml:space="preserve">Single Exponential Smoothing Adaptive Parameter </w:t>
      </w:r>
      <w:proofErr w:type="spellStart"/>
      <w:r w:rsidRPr="00BD2BEF">
        <w:rPr>
          <w:rFonts w:ascii="Times New Roman" w:hAnsi="Times New Roman"/>
          <w:iCs/>
          <w:color w:val="000000" w:themeColor="text1"/>
          <w:sz w:val="24"/>
          <w:szCs w:val="18"/>
        </w:rPr>
        <w:t>ini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termasuk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metode</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yang </w:t>
      </w:r>
      <w:proofErr w:type="spellStart"/>
      <w:r w:rsidRPr="00BD2BEF">
        <w:rPr>
          <w:rFonts w:ascii="Times New Roman" w:hAnsi="Times New Roman"/>
          <w:iCs/>
          <w:color w:val="000000" w:themeColor="text1"/>
          <w:sz w:val="24"/>
          <w:szCs w:val="18"/>
        </w:rPr>
        <w:t>diperuntukkan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jangka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pendek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dalam</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kurun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kurang</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dari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bulan</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akan</w:t>
      </w:r>
      <w:proofErr w:type="spellEnd"/>
      <w:r w:rsidRPr="00BD2BEF">
        <w:rPr>
          <w:rFonts w:ascii="Times New Roman" w:hAnsi="Times New Roman"/>
          <w:iCs/>
          <w:color w:val="000000" w:themeColor="text1"/>
          <w:sz w:val="24"/>
          <w:szCs w:val="18"/>
        </w:rPr>
        <w:t xml:space="preserve"> di </w:t>
      </w:r>
      <w:proofErr w:type="spellStart"/>
      <w:r w:rsidRPr="00BD2BEF">
        <w:rPr>
          <w:rFonts w:ascii="Times New Roman" w:hAnsi="Times New Roman"/>
          <w:iCs/>
          <w:color w:val="000000" w:themeColor="text1"/>
          <w:sz w:val="24"/>
          <w:szCs w:val="18"/>
        </w:rPr>
        <w:t>implementasikan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kedalam</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pengambilan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keputusan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menetapkan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pemesanan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stok</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persediaan</w:t>
      </w:r>
      <w:proofErr w:type="spellEnd"/>
      <w:r w:rsidRPr="00BD2BEF">
        <w:rPr>
          <w:rFonts w:ascii="Times New Roman" w:hAnsi="Times New Roman"/>
          <w:iCs/>
          <w:color w:val="000000" w:themeColor="text1"/>
          <w:sz w:val="24"/>
          <w:szCs w:val="18"/>
        </w:rPr>
        <w:t xml:space="preserve"> di </w:t>
      </w:r>
      <w:proofErr w:type="spellStart"/>
      <w:r w:rsidRPr="00BD2BEF">
        <w:rPr>
          <w:rFonts w:ascii="Times New Roman" w:hAnsi="Times New Roman"/>
          <w:iCs/>
          <w:color w:val="000000" w:themeColor="text1"/>
          <w:sz w:val="24"/>
          <w:szCs w:val="18"/>
        </w:rPr>
        <w:t>periode</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berikutnya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yaitu</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bulan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Juni</w:t>
      </w:r>
      <w:proofErr w:type="spellEnd"/>
      <w:r w:rsidRPr="00BD2BEF">
        <w:rPr>
          <w:rFonts w:ascii="Times New Roman" w:hAnsi="Times New Roman"/>
          <w:iCs/>
          <w:color w:val="000000" w:themeColor="text1"/>
          <w:sz w:val="24"/>
          <w:szCs w:val="18"/>
        </w:rPr>
        <w:t xml:space="preserve"> 2021.</w:t>
      </w:r>
    </w:p>
    <w:p w14:paraId="5F0DF9FC" w14:textId="77777777" w:rsidR="00BD2BEF" w:rsidRPr="00BD2BEF" w:rsidRDefault="00BD2BEF" w:rsidP="00BD2BEF">
      <w:pPr>
        <w:numPr>
          <w:ilvl w:val="0"/>
          <w:numId w:val="31"/>
        </w:numPr>
        <w:spacing w:line="360" w:lineRule="auto"/>
        <w:ind w:left="1701" w:hanging="567"/>
        <w:contextualSpacing/>
        <w:rPr>
          <w:rFonts w:ascii="Times New Roman" w:hAnsi="Times New Roman"/>
          <w:sz w:val="24"/>
        </w:rPr>
      </w:pPr>
      <w:proofErr w:type="spellStart"/>
      <w:r w:rsidRPr="00BD2BEF">
        <w:rPr>
          <w:rFonts w:ascii="Times New Roman" w:hAnsi="Times New Roman"/>
          <w:sz w:val="24"/>
        </w:rPr>
        <w:t>Membagi</w:t>
      </w:r>
      <w:proofErr w:type="spellEnd"/>
      <w:r w:rsidRPr="00BD2BEF">
        <w:rPr>
          <w:rFonts w:ascii="Times New Roman" w:hAnsi="Times New Roman"/>
          <w:sz w:val="24"/>
        </w:rPr>
        <w:t xml:space="preserve">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Kategorinya</w:t>
      </w:r>
      <w:proofErr w:type="spellEnd"/>
    </w:p>
    <w:p w14:paraId="363C2977" w14:textId="77777777" w:rsidR="00BD2BEF" w:rsidRPr="00BD2BEF" w:rsidRDefault="00BD2BEF" w:rsidP="00BD2BEF">
      <w:pPr>
        <w:spacing w:line="360" w:lineRule="auto"/>
        <w:ind w:left="1701" w:firstLine="567"/>
        <w:jc w:val="both"/>
        <w:rPr>
          <w:rFonts w:ascii="Times New Roman" w:hAnsi="Times New Roman"/>
          <w:sz w:val="24"/>
        </w:rPr>
      </w:pPr>
      <w:proofErr w:type="spellStart"/>
      <w:r w:rsidRPr="00BD2BEF">
        <w:rPr>
          <w:rFonts w:ascii="Times New Roman" w:hAnsi="Times New Roman"/>
          <w:sz w:val="24"/>
        </w:rPr>
        <w:lastRenderedPageBreak/>
        <w:t>Dikarenakan</w:t>
      </w:r>
      <w:proofErr w:type="spellEnd"/>
      <w:r w:rsidRPr="00BD2BEF">
        <w:rPr>
          <w:rFonts w:ascii="Times New Roman" w:hAnsi="Times New Roman"/>
          <w:sz w:val="24"/>
        </w:rPr>
        <w:t xml:space="preserve"> </w:t>
      </w:r>
      <w:proofErr w:type="spellStart"/>
      <w:r w:rsidRPr="00BD2BEF">
        <w:rPr>
          <w:rFonts w:ascii="Times New Roman" w:hAnsi="Times New Roman"/>
          <w:sz w:val="24"/>
        </w:rPr>
        <w:t>banyaknya</w:t>
      </w:r>
      <w:proofErr w:type="spellEnd"/>
      <w:r w:rsidRPr="00BD2BEF">
        <w:rPr>
          <w:rFonts w:ascii="Times New Roman" w:hAnsi="Times New Roman"/>
          <w:sz w:val="24"/>
        </w:rPr>
        <w:t xml:space="preserve"> </w:t>
      </w:r>
      <w:proofErr w:type="spellStart"/>
      <w:r w:rsidRPr="00BD2BEF">
        <w:rPr>
          <w:rFonts w:ascii="Times New Roman" w:hAnsi="Times New Roman"/>
          <w:sz w:val="24"/>
        </w:rPr>
        <w:t>jenis</w:t>
      </w:r>
      <w:proofErr w:type="spellEnd"/>
      <w:r w:rsidRPr="00BD2BEF">
        <w:rPr>
          <w:rFonts w:ascii="Times New Roman" w:hAnsi="Times New Roman"/>
          <w:sz w:val="24"/>
        </w:rPr>
        <w:t xml:space="preserve"> dan </w:t>
      </w:r>
      <w:proofErr w:type="spellStart"/>
      <w:r w:rsidRPr="00BD2BEF">
        <w:rPr>
          <w:rFonts w:ascii="Times New Roman" w:hAnsi="Times New Roman"/>
          <w:sz w:val="24"/>
        </w:rPr>
        <w:t>merek</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dagangan</w:t>
      </w:r>
      <w:proofErr w:type="spellEnd"/>
      <w:r w:rsidRPr="00BD2BEF">
        <w:rPr>
          <w:rFonts w:ascii="Times New Roman" w:hAnsi="Times New Roman"/>
          <w:sz w:val="24"/>
        </w:rPr>
        <w:t xml:space="preserve"> yang </w:t>
      </w:r>
      <w:proofErr w:type="spellStart"/>
      <w:r w:rsidRPr="00BD2BEF">
        <w:rPr>
          <w:rFonts w:ascii="Times New Roman" w:hAnsi="Times New Roman"/>
          <w:sz w:val="24"/>
        </w:rPr>
        <w:t>ada</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dipecah</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umum</w:t>
      </w:r>
      <w:proofErr w:type="spellEnd"/>
      <w:r w:rsidRPr="00BD2BEF">
        <w:rPr>
          <w:rFonts w:ascii="Times New Roman" w:hAnsi="Times New Roman"/>
          <w:sz w:val="24"/>
        </w:rPr>
        <w:t xml:space="preserve"> </w:t>
      </w:r>
      <w:proofErr w:type="spellStart"/>
      <w:r w:rsidRPr="00BD2BEF">
        <w:rPr>
          <w:rFonts w:ascii="Times New Roman" w:hAnsi="Times New Roman"/>
          <w:sz w:val="24"/>
        </w:rPr>
        <w:t>yakni</w:t>
      </w:r>
      <w:proofErr w:type="spellEnd"/>
      <w:r w:rsidRPr="00BD2BEF">
        <w:rPr>
          <w:rFonts w:ascii="Times New Roman" w:hAnsi="Times New Roman"/>
          <w:sz w:val="24"/>
        </w:rPr>
        <w:t xml:space="preserve"> </w:t>
      </w:r>
      <w:proofErr w:type="spellStart"/>
      <w:r w:rsidRPr="00BD2BEF">
        <w:rPr>
          <w:rFonts w:ascii="Times New Roman" w:hAnsi="Times New Roman"/>
          <w:sz w:val="24"/>
        </w:rPr>
        <w:t>Perlengkapan</w:t>
      </w:r>
      <w:proofErr w:type="spellEnd"/>
      <w:r w:rsidRPr="00BD2BEF">
        <w:rPr>
          <w:rFonts w:ascii="Times New Roman" w:hAnsi="Times New Roman"/>
          <w:sz w:val="24"/>
        </w:rPr>
        <w:t xml:space="preserve"> </w:t>
      </w:r>
      <w:proofErr w:type="spellStart"/>
      <w:r w:rsidRPr="00BD2BEF">
        <w:rPr>
          <w:rFonts w:ascii="Times New Roman" w:hAnsi="Times New Roman"/>
          <w:sz w:val="24"/>
        </w:rPr>
        <w:t>Makan</w:t>
      </w:r>
      <w:proofErr w:type="spellEnd"/>
      <w:r w:rsidRPr="00BD2BEF">
        <w:rPr>
          <w:rFonts w:ascii="Times New Roman" w:hAnsi="Times New Roman"/>
          <w:sz w:val="24"/>
        </w:rPr>
        <w:t xml:space="preserve"> / </w:t>
      </w:r>
      <w:proofErr w:type="spellStart"/>
      <w:r w:rsidRPr="00BD2BEF">
        <w:rPr>
          <w:rFonts w:ascii="Times New Roman" w:hAnsi="Times New Roman"/>
          <w:sz w:val="24"/>
        </w:rPr>
        <w:t>Masak</w:t>
      </w:r>
      <w:proofErr w:type="spellEnd"/>
      <w:r w:rsidRPr="00BD2BEF">
        <w:rPr>
          <w:rFonts w:ascii="Times New Roman" w:hAnsi="Times New Roman"/>
          <w:sz w:val="24"/>
        </w:rPr>
        <w:t xml:space="preserve"> / </w:t>
      </w:r>
      <w:proofErr w:type="spellStart"/>
      <w:r w:rsidRPr="00BD2BEF">
        <w:rPr>
          <w:rFonts w:ascii="Times New Roman" w:hAnsi="Times New Roman"/>
          <w:sz w:val="24"/>
        </w:rPr>
        <w:t>Dapur</w:t>
      </w:r>
      <w:proofErr w:type="spellEnd"/>
      <w:r w:rsidRPr="00BD2BEF">
        <w:rPr>
          <w:rFonts w:ascii="Times New Roman" w:hAnsi="Times New Roman"/>
          <w:sz w:val="24"/>
        </w:rPr>
        <w:t xml:space="preserve"> dan </w:t>
      </w:r>
      <w:proofErr w:type="spellStart"/>
      <w:r w:rsidRPr="00BD2BEF">
        <w:rPr>
          <w:rFonts w:ascii="Times New Roman" w:hAnsi="Times New Roman"/>
          <w:sz w:val="24"/>
        </w:rPr>
        <w:t>Perlengkapan</w:t>
      </w:r>
      <w:proofErr w:type="spellEnd"/>
      <w:r w:rsidRPr="00BD2BEF">
        <w:rPr>
          <w:rFonts w:ascii="Times New Roman" w:hAnsi="Times New Roman"/>
          <w:sz w:val="24"/>
        </w:rPr>
        <w:t xml:space="preserve"> </w:t>
      </w:r>
      <w:proofErr w:type="spellStart"/>
      <w:r w:rsidRPr="00BD2BEF">
        <w:rPr>
          <w:rFonts w:ascii="Times New Roman" w:hAnsi="Times New Roman"/>
          <w:sz w:val="24"/>
        </w:rPr>
        <w:t>Rumah</w:t>
      </w:r>
      <w:proofErr w:type="spellEnd"/>
      <w:r w:rsidRPr="00BD2BEF">
        <w:rPr>
          <w:rFonts w:ascii="Times New Roman" w:hAnsi="Times New Roman"/>
          <w:sz w:val="24"/>
        </w:rPr>
        <w:t xml:space="preserve"> </w:t>
      </w:r>
      <w:proofErr w:type="spellStart"/>
      <w:r w:rsidRPr="00BD2BEF">
        <w:rPr>
          <w:rFonts w:ascii="Times New Roman" w:hAnsi="Times New Roman"/>
          <w:sz w:val="24"/>
        </w:rPr>
        <w:t>Tangga</w:t>
      </w:r>
      <w:proofErr w:type="spellEnd"/>
      <w:r w:rsidRPr="00BD2BEF">
        <w:rPr>
          <w:rFonts w:ascii="Times New Roman" w:hAnsi="Times New Roman"/>
          <w:sz w:val="24"/>
        </w:rPr>
        <w:t xml:space="preserve"> </w:t>
      </w:r>
      <w:proofErr w:type="spellStart"/>
      <w:r w:rsidRPr="00BD2BEF">
        <w:rPr>
          <w:rFonts w:ascii="Times New Roman" w:hAnsi="Times New Roman"/>
          <w:sz w:val="24"/>
        </w:rPr>
        <w:t>Umum</w:t>
      </w:r>
      <w:proofErr w:type="spellEnd"/>
      <w:r w:rsidRPr="00BD2BEF">
        <w:rPr>
          <w:rFonts w:ascii="Times New Roman" w:hAnsi="Times New Roman"/>
          <w:sz w:val="24"/>
        </w:rPr>
        <w:t xml:space="preserve">. Karena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EOQ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mendapat</w:t>
      </w:r>
      <w:proofErr w:type="spellEnd"/>
      <w:r w:rsidRPr="00BD2BEF">
        <w:rPr>
          <w:rFonts w:ascii="Times New Roman" w:hAnsi="Times New Roman"/>
          <w:sz w:val="24"/>
        </w:rPr>
        <w:t xml:space="preserve"> info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mereka</w:t>
      </w:r>
      <w:proofErr w:type="spellEnd"/>
      <w:r w:rsidRPr="00BD2BEF">
        <w:rPr>
          <w:rFonts w:ascii="Times New Roman" w:hAnsi="Times New Roman"/>
          <w:sz w:val="24"/>
        </w:rPr>
        <w:t xml:space="preserve"> </w:t>
      </w:r>
      <w:proofErr w:type="spellStart"/>
      <w:r w:rsidRPr="00BD2BEF">
        <w:rPr>
          <w:rFonts w:ascii="Times New Roman" w:hAnsi="Times New Roman"/>
          <w:sz w:val="24"/>
        </w:rPr>
        <w:t>membayar</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ongkos</w:t>
      </w:r>
      <w:proofErr w:type="spellEnd"/>
      <w:r w:rsidRPr="00BD2BEF">
        <w:rPr>
          <w:rFonts w:ascii="Times New Roman" w:hAnsi="Times New Roman"/>
          <w:sz w:val="24"/>
        </w:rPr>
        <w:t xml:space="preserve"> </w:t>
      </w:r>
      <w:proofErr w:type="spellStart"/>
      <w:r w:rsidRPr="00BD2BEF">
        <w:rPr>
          <w:rFonts w:ascii="Times New Roman" w:hAnsi="Times New Roman"/>
          <w:sz w:val="24"/>
        </w:rPr>
        <w:t>kirim</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w:t>
      </w:r>
      <w:proofErr w:type="spellStart"/>
      <w:r w:rsidRPr="00BD2BEF">
        <w:rPr>
          <w:rFonts w:ascii="Times New Roman" w:hAnsi="Times New Roman"/>
          <w:sz w:val="24"/>
        </w:rPr>
        <w:t>tiap</w:t>
      </w:r>
      <w:proofErr w:type="spellEnd"/>
      <w:r w:rsidRPr="00BD2BEF">
        <w:rPr>
          <w:rFonts w:ascii="Times New Roman" w:hAnsi="Times New Roman"/>
          <w:sz w:val="24"/>
        </w:rPr>
        <w:t xml:space="preserve"> </w:t>
      </w:r>
      <w:proofErr w:type="spellStart"/>
      <w:r w:rsidRPr="00BD2BEF">
        <w:rPr>
          <w:rFonts w:ascii="Times New Roman" w:hAnsi="Times New Roman"/>
          <w:sz w:val="24"/>
        </w:rPr>
        <w:t>itemnya</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w:t>
      </w:r>
      <w:proofErr w:type="spellStart"/>
      <w:r w:rsidRPr="00BD2BEF">
        <w:rPr>
          <w:rFonts w:ascii="Times New Roman" w:hAnsi="Times New Roman"/>
          <w:sz w:val="24"/>
        </w:rPr>
        <w:t>pengiriman</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berasumsi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tidak</w:t>
      </w:r>
      <w:proofErr w:type="spellEnd"/>
      <w:r w:rsidRPr="00BD2BEF">
        <w:rPr>
          <w:rFonts w:ascii="Times New Roman" w:hAnsi="Times New Roman"/>
          <w:sz w:val="24"/>
        </w:rPr>
        <w:t xml:space="preserve"> </w:t>
      </w:r>
      <w:proofErr w:type="spellStart"/>
      <w:r w:rsidRPr="00BD2BEF">
        <w:rPr>
          <w:rFonts w:ascii="Times New Roman" w:hAnsi="Times New Roman"/>
          <w:sz w:val="24"/>
        </w:rPr>
        <w:t>mungkin</w:t>
      </w:r>
      <w:proofErr w:type="spellEnd"/>
      <w:r w:rsidRPr="00BD2BEF">
        <w:rPr>
          <w:rFonts w:ascii="Times New Roman" w:hAnsi="Times New Roman"/>
          <w:sz w:val="24"/>
        </w:rPr>
        <w:t xml:space="preserve"> </w:t>
      </w:r>
      <w:proofErr w:type="spellStart"/>
      <w:r w:rsidRPr="00BD2BEF">
        <w:rPr>
          <w:rFonts w:ascii="Times New Roman" w:hAnsi="Times New Roman"/>
          <w:sz w:val="24"/>
        </w:rPr>
        <w:t>semua</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di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memiliki</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yang </w:t>
      </w:r>
      <w:proofErr w:type="spellStart"/>
      <w:r w:rsidRPr="00BD2BEF">
        <w:rPr>
          <w:rFonts w:ascii="Times New Roman" w:hAnsi="Times New Roman"/>
          <w:sz w:val="24"/>
        </w:rPr>
        <w:t>sama</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daripada</w:t>
      </w:r>
      <w:proofErr w:type="spellEnd"/>
      <w:r w:rsidRPr="00BD2BEF">
        <w:rPr>
          <w:rFonts w:ascii="Times New Roman" w:hAnsi="Times New Roman"/>
          <w:sz w:val="24"/>
        </w:rPr>
        <w:t xml:space="preserve"> </w:t>
      </w:r>
      <w:proofErr w:type="spellStart"/>
      <w:r w:rsidRPr="00BD2BEF">
        <w:rPr>
          <w:rFonts w:ascii="Times New Roman" w:hAnsi="Times New Roman"/>
          <w:sz w:val="24"/>
        </w:rPr>
        <w:t>itu</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membaginya</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supaya</w:t>
      </w:r>
      <w:proofErr w:type="spellEnd"/>
      <w:r w:rsidRPr="00BD2BEF">
        <w:rPr>
          <w:rFonts w:ascii="Times New Roman" w:hAnsi="Times New Roman"/>
          <w:sz w:val="24"/>
        </w:rPr>
        <w:t xml:space="preserve"> </w:t>
      </w:r>
      <w:proofErr w:type="spellStart"/>
      <w:r w:rsidRPr="00BD2BEF">
        <w:rPr>
          <w:rFonts w:ascii="Times New Roman" w:hAnsi="Times New Roman"/>
          <w:sz w:val="24"/>
        </w:rPr>
        <w:t>lebih</w:t>
      </w:r>
      <w:proofErr w:type="spellEnd"/>
      <w:r w:rsidRPr="00BD2BEF">
        <w:rPr>
          <w:rFonts w:ascii="Times New Roman" w:hAnsi="Times New Roman"/>
          <w:sz w:val="24"/>
        </w:rPr>
        <w:t xml:space="preserve"> </w:t>
      </w:r>
      <w:proofErr w:type="spellStart"/>
      <w:r w:rsidRPr="00BD2BEF">
        <w:rPr>
          <w:rFonts w:ascii="Times New Roman" w:hAnsi="Times New Roman"/>
          <w:sz w:val="24"/>
        </w:rPr>
        <w:t>mudah</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rata-rata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di </w:t>
      </w:r>
      <w:proofErr w:type="spellStart"/>
      <w:r w:rsidRPr="00BD2BEF">
        <w:rPr>
          <w:rFonts w:ascii="Times New Roman" w:hAnsi="Times New Roman"/>
          <w:sz w:val="24"/>
        </w:rPr>
        <w:t>jual</w:t>
      </w:r>
      <w:proofErr w:type="spellEnd"/>
      <w:r w:rsidRPr="00BD2BEF">
        <w:rPr>
          <w:rFonts w:ascii="Times New Roman" w:hAnsi="Times New Roman"/>
          <w:sz w:val="24"/>
        </w:rPr>
        <w:t xml:space="preserve"> di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w:t>
      </w:r>
    </w:p>
    <w:p w14:paraId="3D0F89CE" w14:textId="77777777" w:rsidR="00BD2BEF" w:rsidRPr="00BD2BEF" w:rsidRDefault="00BD2BEF" w:rsidP="00BD2BEF">
      <w:pPr>
        <w:ind w:left="1701" w:firstLine="567"/>
        <w:jc w:val="both"/>
        <w:rPr>
          <w:rFonts w:ascii="Times New Roman" w:hAnsi="Times New Roman"/>
          <w:sz w:val="24"/>
        </w:rPr>
      </w:pPr>
      <w:r w:rsidRPr="00BD2BEF">
        <w:rPr>
          <w:rFonts w:ascii="Times New Roman" w:hAnsi="Times New Roman"/>
          <w:sz w:val="24"/>
        </w:rPr>
        <w:t xml:space="preserve">Adapun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pembagian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kategorinya</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membaginya</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w:t>
      </w:r>
      <w:proofErr w:type="spellStart"/>
      <w:r w:rsidRPr="00BD2BEF">
        <w:rPr>
          <w:rFonts w:ascii="Times New Roman" w:hAnsi="Times New Roman"/>
          <w:sz w:val="24"/>
        </w:rPr>
        <w:t>gambar</w:t>
      </w:r>
      <w:proofErr w:type="spellEnd"/>
      <w:r w:rsidRPr="00BD2BEF">
        <w:rPr>
          <w:rFonts w:ascii="Times New Roman" w:hAnsi="Times New Roman"/>
          <w:sz w:val="24"/>
        </w:rPr>
        <w:t xml:space="preserve"> di </w:t>
      </w:r>
      <w:proofErr w:type="spellStart"/>
      <w:r w:rsidRPr="00BD2BEF">
        <w:rPr>
          <w:rFonts w:ascii="Times New Roman" w:hAnsi="Times New Roman"/>
          <w:sz w:val="24"/>
        </w:rPr>
        <w:t>bawah</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w:t>
      </w:r>
    </w:p>
    <w:p w14:paraId="182679EE" w14:textId="77777777" w:rsidR="00BD2BEF" w:rsidRPr="00BD2BEF" w:rsidRDefault="00BD2BEF" w:rsidP="00BD2BEF">
      <w:pPr>
        <w:spacing w:line="240" w:lineRule="auto"/>
        <w:ind w:left="1701"/>
        <w:jc w:val="both"/>
        <w:rPr>
          <w:rFonts w:ascii="Times New Roman" w:hAnsi="Times New Roman"/>
          <w:sz w:val="24"/>
        </w:rPr>
      </w:pPr>
      <w:r w:rsidRPr="00BD2BEF">
        <w:rPr>
          <w:rFonts w:ascii="Times New Roman" w:hAnsi="Times New Roman"/>
          <w:noProof/>
          <w:sz w:val="24"/>
        </w:rPr>
        <w:drawing>
          <wp:inline distT="0" distB="0" distL="0" distR="0" wp14:anchorId="32C164A4" wp14:editId="403EADF0">
            <wp:extent cx="3877945" cy="36658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945" cy="3665855"/>
                    </a:xfrm>
                    <a:prstGeom prst="rect">
                      <a:avLst/>
                    </a:prstGeom>
                    <a:noFill/>
                    <a:ln>
                      <a:noFill/>
                    </a:ln>
                  </pic:spPr>
                </pic:pic>
              </a:graphicData>
            </a:graphic>
          </wp:inline>
        </w:drawing>
      </w:r>
    </w:p>
    <w:p w14:paraId="17206DFD" w14:textId="77777777" w:rsidR="00BD2BEF" w:rsidRPr="00BD2BEF" w:rsidRDefault="00BD2BEF" w:rsidP="00BD2BEF">
      <w:pPr>
        <w:spacing w:line="240" w:lineRule="auto"/>
        <w:ind w:left="1701"/>
        <w:jc w:val="center"/>
        <w:rPr>
          <w:rFonts w:ascii="Times New Roman" w:hAnsi="Times New Roman"/>
          <w:sz w:val="24"/>
        </w:rPr>
      </w:pPr>
      <w:r w:rsidRPr="00BD2BEF">
        <w:rPr>
          <w:rFonts w:ascii="Times New Roman" w:hAnsi="Times New Roman"/>
          <w:sz w:val="24"/>
        </w:rPr>
        <w:t xml:space="preserve">Gambar 4. </w:t>
      </w:r>
      <w:r w:rsidRPr="00BD2BEF">
        <w:rPr>
          <w:rFonts w:ascii="Times New Roman" w:hAnsi="Times New Roman"/>
          <w:sz w:val="24"/>
        </w:rPr>
        <w:fldChar w:fldCharType="begin"/>
      </w:r>
      <w:r w:rsidRPr="00BD2BEF">
        <w:rPr>
          <w:rFonts w:ascii="Times New Roman" w:hAnsi="Times New Roman"/>
          <w:sz w:val="24"/>
        </w:rPr>
        <w:instrText xml:space="preserve"> SEQ Gambar_4. \* ARABIC </w:instrText>
      </w:r>
      <w:r w:rsidRPr="00BD2BEF">
        <w:rPr>
          <w:rFonts w:ascii="Times New Roman" w:hAnsi="Times New Roman"/>
          <w:sz w:val="24"/>
        </w:rPr>
        <w:fldChar w:fldCharType="separate"/>
      </w:r>
      <w:r w:rsidRPr="00BD2BEF">
        <w:rPr>
          <w:rFonts w:ascii="Times New Roman" w:hAnsi="Times New Roman"/>
          <w:noProof/>
          <w:sz w:val="24"/>
        </w:rPr>
        <w:t>11</w:t>
      </w:r>
      <w:r w:rsidRPr="00BD2BEF">
        <w:rPr>
          <w:rFonts w:ascii="Times New Roman" w:hAnsi="Times New Roman"/>
          <w:noProof/>
          <w:sz w:val="24"/>
        </w:rPr>
        <w:fldChar w:fldCharType="end"/>
      </w:r>
      <w:r w:rsidRPr="00BD2BEF">
        <w:rPr>
          <w:rFonts w:ascii="Times New Roman" w:hAnsi="Times New Roman"/>
          <w:sz w:val="24"/>
        </w:rPr>
        <w:t xml:space="preserve"> Sebagian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pembagian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dagangan</w:t>
      </w:r>
      <w:proofErr w:type="spellEnd"/>
      <w:r w:rsidRPr="00BD2BEF">
        <w:rPr>
          <w:rFonts w:ascii="Times New Roman" w:hAnsi="Times New Roman"/>
          <w:sz w:val="24"/>
        </w:rPr>
        <w:t xml:space="preserve"> di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w:t>
      </w:r>
    </w:p>
    <w:p w14:paraId="5228442C" w14:textId="77777777" w:rsidR="00BD2BEF" w:rsidRPr="00BD2BEF" w:rsidRDefault="00BD2BEF" w:rsidP="00BD2BEF">
      <w:pPr>
        <w:spacing w:line="240" w:lineRule="auto"/>
        <w:ind w:left="1701"/>
        <w:rPr>
          <w:rFonts w:ascii="Times New Roman" w:hAnsi="Times New Roman"/>
          <w:sz w:val="24"/>
        </w:rPr>
      </w:pPr>
      <w:proofErr w:type="spellStart"/>
      <w:r w:rsidRPr="00BD2BEF">
        <w:rPr>
          <w:rFonts w:ascii="Times New Roman" w:hAnsi="Times New Roman"/>
          <w:sz w:val="24"/>
        </w:rPr>
        <w:lastRenderedPageBreak/>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6DCC2DD7" w14:textId="77777777" w:rsidR="00BD2BEF" w:rsidRPr="00BD2BEF" w:rsidRDefault="00BD2BEF" w:rsidP="00BD2BEF">
      <w:pPr>
        <w:numPr>
          <w:ilvl w:val="0"/>
          <w:numId w:val="31"/>
        </w:numPr>
        <w:spacing w:line="360" w:lineRule="auto"/>
        <w:ind w:left="1701" w:hanging="567"/>
        <w:contextualSpacing/>
        <w:rPr>
          <w:rFonts w:ascii="Times New Roman" w:hAnsi="Times New Roman"/>
          <w:sz w:val="24"/>
        </w:rPr>
      </w:pPr>
      <w:proofErr w:type="spellStart"/>
      <w:r w:rsidRPr="00BD2BEF">
        <w:rPr>
          <w:rFonts w:ascii="Times New Roman" w:hAnsi="Times New Roman"/>
          <w:sz w:val="24"/>
        </w:rPr>
        <w:t>Membagi</w:t>
      </w:r>
      <w:proofErr w:type="spellEnd"/>
      <w:r w:rsidRPr="00BD2BEF">
        <w:rPr>
          <w:rFonts w:ascii="Times New Roman" w:hAnsi="Times New Roman"/>
          <w:sz w:val="24"/>
        </w:rPr>
        <w:t xml:space="preserve">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Persentase</w:t>
      </w:r>
      <w:proofErr w:type="spellEnd"/>
      <w:r w:rsidRPr="00BD2BEF">
        <w:rPr>
          <w:rFonts w:ascii="Times New Roman" w:hAnsi="Times New Roman"/>
          <w:sz w:val="24"/>
        </w:rPr>
        <w:t xml:space="preserve"> </w:t>
      </w:r>
      <w:proofErr w:type="spellStart"/>
      <w:r w:rsidRPr="00BD2BEF">
        <w:rPr>
          <w:rFonts w:ascii="Times New Roman" w:hAnsi="Times New Roman"/>
          <w:sz w:val="24"/>
        </w:rPr>
        <w:t>Tiap</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p>
    <w:p w14:paraId="4D07737C"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Lalu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4.12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269 item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bagi</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di </w:t>
      </w:r>
      <w:proofErr w:type="spellStart"/>
      <w:r w:rsidRPr="00BD2BEF">
        <w:rPr>
          <w:rFonts w:ascii="Times New Roman" w:hAnsi="Times New Roman"/>
          <w:sz w:val="24"/>
        </w:rPr>
        <w:t>gambar</w:t>
      </w:r>
      <w:proofErr w:type="spellEnd"/>
      <w:r w:rsidRPr="00BD2BEF">
        <w:rPr>
          <w:rFonts w:ascii="Times New Roman" w:hAnsi="Times New Roman"/>
          <w:sz w:val="24"/>
        </w:rPr>
        <w:t xml:space="preserve"> 4.11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salah </w:t>
      </w:r>
      <w:proofErr w:type="spellStart"/>
      <w:r w:rsidRPr="00BD2BEF">
        <w:rPr>
          <w:rFonts w:ascii="Times New Roman" w:hAnsi="Times New Roman"/>
          <w:sz w:val="24"/>
        </w:rPr>
        <w:t>satu</w:t>
      </w:r>
      <w:proofErr w:type="spellEnd"/>
      <w:r w:rsidRPr="00BD2BEF">
        <w:rPr>
          <w:rFonts w:ascii="Times New Roman" w:hAnsi="Times New Roman"/>
          <w:sz w:val="24"/>
        </w:rPr>
        <w:t xml:space="preserve"> </w:t>
      </w:r>
      <w:proofErr w:type="spellStart"/>
      <w:r w:rsidRPr="00BD2BEF">
        <w:rPr>
          <w:rFonts w:ascii="Times New Roman" w:hAnsi="Times New Roman"/>
          <w:sz w:val="24"/>
        </w:rPr>
        <w:t>fitur</w:t>
      </w:r>
      <w:proofErr w:type="spellEnd"/>
      <w:r w:rsidRPr="00BD2BEF">
        <w:rPr>
          <w:rFonts w:ascii="Times New Roman" w:hAnsi="Times New Roman"/>
          <w:sz w:val="24"/>
        </w:rPr>
        <w:t xml:space="preserve"> di </w:t>
      </w:r>
      <w:r w:rsidRPr="00BD2BEF">
        <w:rPr>
          <w:rFonts w:ascii="Times New Roman" w:hAnsi="Times New Roman"/>
          <w:i/>
          <w:iCs/>
          <w:sz w:val="24"/>
        </w:rPr>
        <w:t>Microsoft Excel LTSC Professional Plus</w:t>
      </w:r>
      <w:r w:rsidRPr="00BD2BEF">
        <w:rPr>
          <w:rFonts w:ascii="Times New Roman" w:hAnsi="Times New Roman"/>
          <w:sz w:val="24"/>
        </w:rPr>
        <w:t xml:space="preserve"> 2021 </w:t>
      </w:r>
      <w:proofErr w:type="spellStart"/>
      <w:r w:rsidRPr="00BD2BEF">
        <w:rPr>
          <w:rFonts w:ascii="Times New Roman" w:hAnsi="Times New Roman"/>
          <w:sz w:val="24"/>
        </w:rPr>
        <w:t>yakni</w:t>
      </w:r>
      <w:proofErr w:type="spellEnd"/>
      <w:r w:rsidRPr="00BD2BEF">
        <w:rPr>
          <w:rFonts w:ascii="Times New Roman" w:hAnsi="Times New Roman"/>
          <w:sz w:val="24"/>
        </w:rPr>
        <w:t xml:space="preserve"> </w:t>
      </w:r>
      <w:r w:rsidRPr="00BD2BEF">
        <w:rPr>
          <w:rFonts w:ascii="Times New Roman" w:hAnsi="Times New Roman"/>
          <w:i/>
          <w:iCs/>
          <w:sz w:val="24"/>
        </w:rPr>
        <w:t xml:space="preserve">Pivot </w:t>
      </w:r>
      <w:r w:rsidRPr="00BD2BEF">
        <w:rPr>
          <w:rFonts w:ascii="Times New Roman" w:hAnsi="Times New Roman"/>
          <w:sz w:val="24"/>
        </w:rPr>
        <w:t xml:space="preserve">Table. Lalu </w:t>
      </w:r>
      <w:proofErr w:type="spellStart"/>
      <w:r w:rsidRPr="00BD2BEF">
        <w:rPr>
          <w:rFonts w:ascii="Times New Roman" w:hAnsi="Times New Roman"/>
          <w:sz w:val="24"/>
        </w:rPr>
        <w:t>setelah</w:t>
      </w:r>
      <w:proofErr w:type="spellEnd"/>
      <w:r w:rsidRPr="00BD2BEF">
        <w:rPr>
          <w:rFonts w:ascii="Times New Roman" w:hAnsi="Times New Roman"/>
          <w:sz w:val="24"/>
        </w:rPr>
        <w:t xml:space="preserve"> </w:t>
      </w:r>
      <w:proofErr w:type="spellStart"/>
      <w:r w:rsidRPr="00BD2BEF">
        <w:rPr>
          <w:rFonts w:ascii="Times New Roman" w:hAnsi="Times New Roman"/>
          <w:sz w:val="24"/>
        </w:rPr>
        <w:t>mendapat</w:t>
      </w:r>
      <w:proofErr w:type="spellEnd"/>
      <w:r w:rsidRPr="00BD2BEF">
        <w:rPr>
          <w:rFonts w:ascii="Times New Roman" w:hAnsi="Times New Roman"/>
          <w:sz w:val="24"/>
        </w:rPr>
        <w:t xml:space="preserve"> total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selanjutnya</w:t>
      </w:r>
      <w:proofErr w:type="spellEnd"/>
      <w:r w:rsidRPr="00BD2BEF">
        <w:rPr>
          <w:rFonts w:ascii="Times New Roman" w:hAnsi="Times New Roman"/>
          <w:sz w:val="24"/>
        </w:rPr>
        <w:t xml:space="preserve"> data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diubah</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w:t>
      </w:r>
      <w:proofErr w:type="spellStart"/>
      <w:r w:rsidRPr="00BD2BEF">
        <w:rPr>
          <w:rFonts w:ascii="Times New Roman" w:hAnsi="Times New Roman"/>
          <w:sz w:val="24"/>
        </w:rPr>
        <w:t>otomatis</w:t>
      </w:r>
      <w:proofErr w:type="spellEnd"/>
      <w:r w:rsidRPr="00BD2BEF">
        <w:rPr>
          <w:rFonts w:ascii="Times New Roman" w:hAnsi="Times New Roman"/>
          <w:sz w:val="24"/>
        </w:rPr>
        <w:t xml:space="preserve"> oleh </w:t>
      </w:r>
      <w:r w:rsidRPr="00BD2BEF">
        <w:rPr>
          <w:rFonts w:ascii="Times New Roman" w:hAnsi="Times New Roman"/>
          <w:i/>
          <w:iCs/>
          <w:sz w:val="24"/>
        </w:rPr>
        <w:t xml:space="preserve">Pivot Table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persentase</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total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aktual</w:t>
      </w:r>
      <w:proofErr w:type="spellEnd"/>
      <w:r w:rsidRPr="00BD2BEF">
        <w:rPr>
          <w:rFonts w:ascii="Times New Roman" w:hAnsi="Times New Roman"/>
          <w:sz w:val="24"/>
        </w:rPr>
        <w:t xml:space="preserve"> </w:t>
      </w:r>
      <w:proofErr w:type="spellStart"/>
      <w:r w:rsidRPr="00BD2BEF">
        <w:rPr>
          <w:rFonts w:ascii="Times New Roman" w:hAnsi="Times New Roman"/>
          <w:sz w:val="24"/>
        </w:rPr>
        <w:t>bulanannya</w:t>
      </w:r>
      <w:proofErr w:type="spellEnd"/>
      <w:r w:rsidRPr="00BD2BEF">
        <w:rPr>
          <w:rFonts w:ascii="Times New Roman" w:hAnsi="Times New Roman"/>
          <w:sz w:val="24"/>
        </w:rPr>
        <w:t xml:space="preserve">. Adapun </w:t>
      </w:r>
      <w:proofErr w:type="spellStart"/>
      <w:r w:rsidRPr="00BD2BEF">
        <w:rPr>
          <w:rFonts w:ascii="Times New Roman" w:hAnsi="Times New Roman"/>
          <w:sz w:val="24"/>
        </w:rPr>
        <w:t>hasil</w:t>
      </w:r>
      <w:proofErr w:type="spellEnd"/>
      <w:r w:rsidRPr="00BD2BEF">
        <w:rPr>
          <w:rFonts w:ascii="Times New Roman" w:hAnsi="Times New Roman"/>
          <w:sz w:val="24"/>
        </w:rPr>
        <w:t xml:space="preserve"> data </w:t>
      </w:r>
      <w:proofErr w:type="spellStart"/>
      <w:r w:rsidRPr="00BD2BEF">
        <w:rPr>
          <w:rFonts w:ascii="Times New Roman" w:hAnsi="Times New Roman"/>
          <w:sz w:val="24"/>
        </w:rPr>
        <w:t>setelah</w:t>
      </w:r>
      <w:proofErr w:type="spellEnd"/>
      <w:r w:rsidRPr="00BD2BEF">
        <w:rPr>
          <w:rFonts w:ascii="Times New Roman" w:hAnsi="Times New Roman"/>
          <w:sz w:val="24"/>
        </w:rPr>
        <w:t xml:space="preserve"> </w:t>
      </w:r>
      <w:proofErr w:type="spellStart"/>
      <w:r w:rsidRPr="00BD2BEF">
        <w:rPr>
          <w:rFonts w:ascii="Times New Roman" w:hAnsi="Times New Roman"/>
          <w:sz w:val="24"/>
        </w:rPr>
        <w:t>diubah</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persentase</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total </w:t>
      </w:r>
      <w:proofErr w:type="spellStart"/>
      <w:r w:rsidRPr="00BD2BEF">
        <w:rPr>
          <w:rFonts w:ascii="Times New Roman" w:hAnsi="Times New Roman"/>
          <w:sz w:val="24"/>
        </w:rPr>
        <w:t>bulanannya</w:t>
      </w:r>
      <w:proofErr w:type="spellEnd"/>
      <w:r w:rsidRPr="00BD2BEF">
        <w:rPr>
          <w:rFonts w:ascii="Times New Roman" w:hAnsi="Times New Roman"/>
          <w:sz w:val="24"/>
        </w:rPr>
        <w:t xml:space="preserve"> oleh </w:t>
      </w:r>
      <w:r w:rsidRPr="00BD2BEF">
        <w:rPr>
          <w:rFonts w:ascii="Times New Roman" w:hAnsi="Times New Roman"/>
          <w:i/>
          <w:iCs/>
          <w:sz w:val="24"/>
        </w:rPr>
        <w:t xml:space="preserve">Pivot Table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pada </w:t>
      </w:r>
      <w:proofErr w:type="spellStart"/>
      <w:r w:rsidRPr="00BD2BEF">
        <w:rPr>
          <w:rFonts w:ascii="Times New Roman" w:hAnsi="Times New Roman"/>
          <w:sz w:val="24"/>
        </w:rPr>
        <w:t>gambar</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
    <w:p w14:paraId="31E648EB" w14:textId="77777777" w:rsidR="00BD2BEF" w:rsidRPr="00BD2BEF" w:rsidRDefault="00BD2BEF" w:rsidP="00BD2BEF">
      <w:pPr>
        <w:spacing w:line="240" w:lineRule="auto"/>
        <w:ind w:left="1701"/>
        <w:rPr>
          <w:rFonts w:ascii="Times New Roman" w:hAnsi="Times New Roman"/>
          <w:sz w:val="24"/>
        </w:rPr>
      </w:pPr>
      <w:r w:rsidRPr="00BD2BEF">
        <w:rPr>
          <w:rFonts w:ascii="Times New Roman" w:hAnsi="Times New Roman"/>
          <w:noProof/>
          <w:sz w:val="24"/>
        </w:rPr>
        <w:drawing>
          <wp:inline distT="0" distB="0" distL="0" distR="0" wp14:anchorId="3FA3992B" wp14:editId="0237DD51">
            <wp:extent cx="3961523" cy="258127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8605" cy="2605437"/>
                    </a:xfrm>
                    <a:prstGeom prst="rect">
                      <a:avLst/>
                    </a:prstGeom>
                    <a:noFill/>
                    <a:ln>
                      <a:noFill/>
                    </a:ln>
                  </pic:spPr>
                </pic:pic>
              </a:graphicData>
            </a:graphic>
          </wp:inline>
        </w:drawing>
      </w:r>
    </w:p>
    <w:p w14:paraId="6A883649" w14:textId="77777777" w:rsidR="00BD2BEF" w:rsidRPr="00BD2BEF" w:rsidRDefault="00BD2BEF" w:rsidP="00BD2BEF">
      <w:pPr>
        <w:spacing w:line="240" w:lineRule="auto"/>
        <w:ind w:left="1701"/>
        <w:jc w:val="center"/>
        <w:rPr>
          <w:rFonts w:ascii="Times New Roman" w:hAnsi="Times New Roman"/>
          <w:iCs/>
          <w:color w:val="000000" w:themeColor="text1"/>
          <w:sz w:val="24"/>
          <w:szCs w:val="18"/>
        </w:rPr>
      </w:pPr>
      <w:r w:rsidRPr="00BD2BEF">
        <w:rPr>
          <w:rFonts w:ascii="Times New Roman" w:hAnsi="Times New Roman"/>
          <w:iCs/>
          <w:color w:val="000000" w:themeColor="text1"/>
          <w:sz w:val="24"/>
          <w:szCs w:val="18"/>
        </w:rPr>
        <w:t xml:space="preserve">Gambar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Gambar_4.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12</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r w:rsidRPr="00BD2BEF">
        <w:rPr>
          <w:rFonts w:ascii="Times New Roman" w:hAnsi="Times New Roman"/>
          <w:i/>
          <w:color w:val="000000" w:themeColor="text1"/>
          <w:sz w:val="24"/>
          <w:szCs w:val="18"/>
        </w:rPr>
        <w:t>Pivot Table</w:t>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persentase</w:t>
      </w:r>
      <w:proofErr w:type="spellEnd"/>
      <w:r w:rsidRPr="00BD2BEF">
        <w:rPr>
          <w:rFonts w:ascii="Times New Roman" w:hAnsi="Times New Roman"/>
          <w:iCs/>
          <w:color w:val="000000" w:themeColor="text1"/>
          <w:sz w:val="24"/>
          <w:szCs w:val="18"/>
        </w:rPr>
        <w:t xml:space="preserve"> data </w:t>
      </w:r>
      <w:proofErr w:type="spellStart"/>
      <w:r w:rsidRPr="00BD2BEF">
        <w:rPr>
          <w:rFonts w:ascii="Times New Roman" w:hAnsi="Times New Roman"/>
          <w:iCs/>
          <w:color w:val="000000" w:themeColor="text1"/>
          <w:sz w:val="24"/>
          <w:szCs w:val="18"/>
        </w:rPr>
        <w:t>penjualan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berdasar</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kategori</w:t>
      </w:r>
      <w:proofErr w:type="spellEnd"/>
      <w:r w:rsidRPr="00BD2BEF">
        <w:rPr>
          <w:rFonts w:ascii="Times New Roman" w:hAnsi="Times New Roman"/>
          <w:iCs/>
          <w:color w:val="000000" w:themeColor="text1"/>
          <w:sz w:val="24"/>
          <w:szCs w:val="18"/>
        </w:rPr>
        <w:t xml:space="preserve"> </w:t>
      </w:r>
    </w:p>
    <w:p w14:paraId="06978356" w14:textId="77777777" w:rsidR="00BD2BEF" w:rsidRPr="00BD2BEF" w:rsidRDefault="00BD2BEF" w:rsidP="00BD2BEF">
      <w:pPr>
        <w:spacing w:line="240" w:lineRule="auto"/>
        <w:ind w:left="1701"/>
        <w:rPr>
          <w:rFonts w:ascii="Times New Roman" w:hAnsi="Times New Roman"/>
          <w:i/>
          <w:iCs/>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7D963488"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Langkah </w:t>
      </w:r>
      <w:proofErr w:type="spellStart"/>
      <w:r w:rsidRPr="00BD2BEF">
        <w:rPr>
          <w:rFonts w:ascii="Times New Roman" w:hAnsi="Times New Roman"/>
          <w:sz w:val="24"/>
        </w:rPr>
        <w:t>selanjutnya</w:t>
      </w:r>
      <w:proofErr w:type="spellEnd"/>
      <w:r w:rsidRPr="00BD2BEF">
        <w:rPr>
          <w:rFonts w:ascii="Times New Roman" w:hAnsi="Times New Roman"/>
          <w:sz w:val="24"/>
        </w:rPr>
        <w:t xml:space="preserve"> </w:t>
      </w:r>
      <w:proofErr w:type="spellStart"/>
      <w:r w:rsidRPr="00BD2BEF">
        <w:rPr>
          <w:rFonts w:ascii="Times New Roman" w:hAnsi="Times New Roman"/>
          <w:sz w:val="24"/>
        </w:rPr>
        <w:t>membagi</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tadi</w:t>
      </w:r>
      <w:proofErr w:type="spellEnd"/>
      <w:r w:rsidRPr="00BD2BEF">
        <w:rPr>
          <w:rFonts w:ascii="Times New Roman" w:hAnsi="Times New Roman"/>
          <w:sz w:val="24"/>
        </w:rPr>
        <w:t xml:space="preserve">, </w:t>
      </w:r>
      <w:proofErr w:type="spellStart"/>
      <w:r w:rsidRPr="00BD2BEF">
        <w:rPr>
          <w:rFonts w:ascii="Times New Roman" w:hAnsi="Times New Roman"/>
          <w:sz w:val="24"/>
        </w:rPr>
        <w:t>yakni</w:t>
      </w:r>
      <w:proofErr w:type="spellEnd"/>
      <w:r w:rsidRPr="00BD2BEF">
        <w:rPr>
          <w:rFonts w:ascii="Times New Roman" w:hAnsi="Times New Roman"/>
          <w:sz w:val="24"/>
        </w:rPr>
        <w:t xml:space="preserve"> 267,0 </w:t>
      </w:r>
      <w:proofErr w:type="spellStart"/>
      <w:r w:rsidRPr="00BD2BEF">
        <w:rPr>
          <w:rFonts w:ascii="Times New Roman" w:hAnsi="Times New Roman"/>
          <w:sz w:val="24"/>
        </w:rPr>
        <w:t>kedalam</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ditentukan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besarannya</w:t>
      </w:r>
      <w:proofErr w:type="spellEnd"/>
      <w:r w:rsidRPr="00BD2BEF">
        <w:rPr>
          <w:rFonts w:ascii="Times New Roman" w:hAnsi="Times New Roman"/>
          <w:sz w:val="24"/>
        </w:rPr>
        <w:t xml:space="preserve"> </w:t>
      </w:r>
      <w:proofErr w:type="spellStart"/>
      <w:r w:rsidRPr="00BD2BEF">
        <w:rPr>
          <w:rFonts w:ascii="Times New Roman" w:hAnsi="Times New Roman"/>
          <w:sz w:val="24"/>
        </w:rPr>
        <w:t>sesuai</w:t>
      </w:r>
      <w:proofErr w:type="spellEnd"/>
      <w:r w:rsidRPr="00BD2BEF">
        <w:rPr>
          <w:rFonts w:ascii="Times New Roman" w:hAnsi="Times New Roman"/>
          <w:sz w:val="24"/>
        </w:rPr>
        <w:t xml:space="preserve"> rata-rata </w:t>
      </w:r>
      <w:proofErr w:type="spellStart"/>
      <w:r w:rsidRPr="00BD2BEF">
        <w:rPr>
          <w:rFonts w:ascii="Times New Roman" w:hAnsi="Times New Roman"/>
          <w:sz w:val="24"/>
        </w:rPr>
        <w:t>persentasi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lastRenderedPageBreak/>
        <w:t>perhitungan</w:t>
      </w:r>
      <w:proofErr w:type="spellEnd"/>
      <w:r w:rsidRPr="00BD2BEF">
        <w:rPr>
          <w:rFonts w:ascii="Times New Roman" w:hAnsi="Times New Roman"/>
          <w:sz w:val="24"/>
        </w:rPr>
        <w:t xml:space="preserve"> pada </w:t>
      </w:r>
      <w:proofErr w:type="spellStart"/>
      <w:r w:rsidRPr="00BD2BEF">
        <w:rPr>
          <w:rFonts w:ascii="Times New Roman" w:hAnsi="Times New Roman"/>
          <w:sz w:val="24"/>
        </w:rPr>
        <w:t>gambar</w:t>
      </w:r>
      <w:proofErr w:type="spellEnd"/>
      <w:r w:rsidRPr="00BD2BEF">
        <w:rPr>
          <w:rFonts w:ascii="Times New Roman" w:hAnsi="Times New Roman"/>
          <w:sz w:val="24"/>
        </w:rPr>
        <w:t xml:space="preserve"> 4.12. Adapun </w:t>
      </w:r>
      <w:proofErr w:type="spellStart"/>
      <w:r w:rsidRPr="00BD2BEF">
        <w:rPr>
          <w:rFonts w:ascii="Times New Roman" w:hAnsi="Times New Roman"/>
          <w:sz w:val="24"/>
        </w:rPr>
        <w:t>pembagiannya</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p>
    <w:p w14:paraId="066A51C0"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Diketahui</w:t>
      </w:r>
      <w:proofErr w:type="spellEnd"/>
      <w:r w:rsidRPr="00BD2BEF">
        <w:rPr>
          <w:rFonts w:ascii="Times New Roman" w:hAnsi="Times New Roman"/>
          <w:sz w:val="24"/>
        </w:rPr>
        <w:t>:</w:t>
      </w:r>
    </w:p>
    <w:p w14:paraId="37CEEE78"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D = 267 </w:t>
      </w:r>
      <w:bookmarkStart w:id="39" w:name="_Hlk108779094"/>
      <w:r w:rsidRPr="00BD2BEF">
        <w:rPr>
          <w:rFonts w:ascii="Times New Roman" w:hAnsi="Times New Roman"/>
          <w:sz w:val="24"/>
        </w:rPr>
        <w:t>item</w:t>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proofErr w:type="spellStart"/>
      <w:r w:rsidRPr="00BD2BEF">
        <w:rPr>
          <w:rFonts w:ascii="Times New Roman" w:hAnsi="Times New Roman"/>
          <w:sz w:val="24"/>
        </w:rPr>
        <w:t>Persamaan</w:t>
      </w:r>
      <w:proofErr w:type="spellEnd"/>
      <w:r w:rsidRPr="00BD2BEF">
        <w:rPr>
          <w:rFonts w:ascii="Times New Roman" w:hAnsi="Times New Roman"/>
          <w:sz w:val="24"/>
        </w:rPr>
        <w:t xml:space="preserve"> (13)</w:t>
      </w:r>
      <w:bookmarkEnd w:id="39"/>
    </w:p>
    <w:p w14:paraId="189F4285"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DK1 = 22% * D </w:t>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proofErr w:type="spellStart"/>
      <w:r w:rsidRPr="00BD2BEF">
        <w:rPr>
          <w:rFonts w:ascii="Times New Roman" w:hAnsi="Times New Roman"/>
          <w:sz w:val="24"/>
        </w:rPr>
        <w:t>Persamaan</w:t>
      </w:r>
      <w:proofErr w:type="spellEnd"/>
      <w:r w:rsidRPr="00BD2BEF">
        <w:rPr>
          <w:rFonts w:ascii="Times New Roman" w:hAnsi="Times New Roman"/>
          <w:sz w:val="24"/>
        </w:rPr>
        <w:t xml:space="preserve"> (14)</w:t>
      </w:r>
    </w:p>
    <w:p w14:paraId="30C7A263"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78% * D</w:t>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proofErr w:type="spellStart"/>
      <w:r w:rsidRPr="00BD2BEF">
        <w:rPr>
          <w:rFonts w:ascii="Times New Roman" w:hAnsi="Times New Roman"/>
          <w:sz w:val="24"/>
        </w:rPr>
        <w:t>Persamaan</w:t>
      </w:r>
      <w:proofErr w:type="spellEnd"/>
      <w:r w:rsidRPr="00BD2BEF">
        <w:rPr>
          <w:rFonts w:ascii="Times New Roman" w:hAnsi="Times New Roman"/>
          <w:sz w:val="24"/>
        </w:rPr>
        <w:t xml:space="preserve"> (15)</w:t>
      </w:r>
    </w:p>
    <w:p w14:paraId="75AD8109"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Maka</w:t>
      </w:r>
      <w:proofErr w:type="spellEnd"/>
      <w:r w:rsidRPr="00BD2BEF">
        <w:rPr>
          <w:rFonts w:ascii="Times New Roman" w:hAnsi="Times New Roman"/>
          <w:sz w:val="24"/>
        </w:rPr>
        <w:t>:</w:t>
      </w:r>
    </w:p>
    <w:p w14:paraId="1C3C24A4"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22% * D</w:t>
      </w:r>
    </w:p>
    <w:p w14:paraId="4A56707C"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22% * 269</w:t>
      </w:r>
    </w:p>
    <w:p w14:paraId="712614C5"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59 item</w:t>
      </w:r>
    </w:p>
    <w:p w14:paraId="5CF7AD98"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Lalu:</w:t>
      </w:r>
    </w:p>
    <w:p w14:paraId="24CB8CF1"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78% * D</w:t>
      </w:r>
    </w:p>
    <w:p w14:paraId="2FEAC288"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78% * 269</w:t>
      </w:r>
    </w:p>
    <w:p w14:paraId="5C35B219"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208 item</w:t>
      </w:r>
    </w:p>
    <w:p w14:paraId="12FE48FE"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Keterangan</w:t>
      </w:r>
      <w:proofErr w:type="spellEnd"/>
      <w:r w:rsidRPr="00BD2BEF">
        <w:rPr>
          <w:rFonts w:ascii="Times New Roman" w:hAnsi="Times New Roman"/>
          <w:sz w:val="24"/>
        </w:rPr>
        <w:t>:</w:t>
      </w:r>
    </w:p>
    <w:p w14:paraId="4042FEEE" w14:textId="77777777" w:rsidR="00BD2BEF" w:rsidRPr="00BD2BEF" w:rsidRDefault="00BD2BEF" w:rsidP="00BD2BEF">
      <w:pPr>
        <w:spacing w:line="360" w:lineRule="auto"/>
        <w:ind w:left="2835" w:hanging="567"/>
        <w:rPr>
          <w:rFonts w:ascii="Times New Roman" w:hAnsi="Times New Roman"/>
          <w:iCs/>
          <w:sz w:val="24"/>
        </w:rPr>
      </w:pPr>
      <w:r w:rsidRPr="00BD2BEF">
        <w:rPr>
          <w:rFonts w:ascii="Times New Roman" w:hAnsi="Times New Roman"/>
          <w:sz w:val="24"/>
        </w:rPr>
        <w:t xml:space="preserve">D =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yang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melalui</w:t>
      </w:r>
      <w:proofErr w:type="spellEnd"/>
      <w:r w:rsidRPr="00BD2BEF">
        <w:rPr>
          <w:rFonts w:ascii="Times New Roman" w:hAnsi="Times New Roman"/>
          <w:sz w:val="24"/>
        </w:rPr>
        <w:t xml:space="preserve"> </w:t>
      </w:r>
      <w:r w:rsidRPr="00BD2BEF">
        <w:rPr>
          <w:rFonts w:ascii="Times New Roman" w:hAnsi="Times New Roman"/>
          <w:iCs/>
          <w:sz w:val="24"/>
        </w:rPr>
        <w:t>SESAR (</w:t>
      </w:r>
      <w:r w:rsidRPr="00BD2BEF">
        <w:rPr>
          <w:rFonts w:ascii="Times New Roman" w:hAnsi="Times New Roman"/>
          <w:i/>
          <w:sz w:val="24"/>
        </w:rPr>
        <w:t>Single Exponential Smoothing Adaptive Parameter</w:t>
      </w:r>
      <w:r w:rsidRPr="00BD2BEF">
        <w:rPr>
          <w:rFonts w:ascii="Times New Roman" w:hAnsi="Times New Roman"/>
          <w:iCs/>
          <w:sz w:val="24"/>
        </w:rPr>
        <w:t>)</w:t>
      </w:r>
    </w:p>
    <w:p w14:paraId="653AD550" w14:textId="77777777" w:rsidR="00BD2BEF" w:rsidRPr="00BD2BEF" w:rsidRDefault="00BD2BEF" w:rsidP="00BD2BEF">
      <w:pPr>
        <w:spacing w:line="360" w:lineRule="auto"/>
        <w:ind w:left="2835" w:hanging="567"/>
        <w:rPr>
          <w:rFonts w:ascii="Times New Roman" w:hAnsi="Times New Roman"/>
          <w:sz w:val="24"/>
        </w:rPr>
      </w:pPr>
      <w:r w:rsidRPr="00BD2BEF">
        <w:rPr>
          <w:rFonts w:ascii="Times New Roman" w:hAnsi="Times New Roman"/>
          <w:sz w:val="24"/>
        </w:rPr>
        <w:t xml:space="preserve">DK1 =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w:t>
      </w:r>
    </w:p>
    <w:p w14:paraId="1D164AA3" w14:textId="77777777" w:rsidR="00BD2BEF" w:rsidRPr="00BD2BEF" w:rsidRDefault="00BD2BEF" w:rsidP="00BD2BEF">
      <w:pPr>
        <w:spacing w:line="360" w:lineRule="auto"/>
        <w:ind w:left="2835" w:hanging="567"/>
        <w:rPr>
          <w:rFonts w:ascii="Times New Roman" w:hAnsi="Times New Roman"/>
          <w:sz w:val="24"/>
        </w:rPr>
      </w:pPr>
      <w:r w:rsidRPr="00BD2BEF">
        <w:rPr>
          <w:rFonts w:ascii="Times New Roman" w:hAnsi="Times New Roman"/>
          <w:sz w:val="24"/>
        </w:rPr>
        <w:t xml:space="preserve">DK2 =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w:t>
      </w:r>
    </w:p>
    <w:p w14:paraId="7B3A0A41" w14:textId="77777777" w:rsidR="00BD2BEF" w:rsidRPr="00BD2BEF" w:rsidRDefault="00BD2BEF" w:rsidP="00BD2BEF">
      <w:pPr>
        <w:numPr>
          <w:ilvl w:val="0"/>
          <w:numId w:val="31"/>
        </w:numPr>
        <w:spacing w:line="360" w:lineRule="auto"/>
        <w:ind w:left="1701" w:hanging="567"/>
        <w:contextualSpacing/>
        <w:rPr>
          <w:rFonts w:ascii="Times New Roman" w:hAnsi="Times New Roman"/>
          <w:sz w:val="24"/>
        </w:rPr>
      </w:pPr>
      <w:proofErr w:type="spellStart"/>
      <w:r w:rsidRPr="00BD2BEF">
        <w:rPr>
          <w:rFonts w:ascii="Times New Roman" w:hAnsi="Times New Roman"/>
          <w:sz w:val="24"/>
        </w:rPr>
        <w:t>Mengkonversi</w:t>
      </w:r>
      <w:proofErr w:type="spellEnd"/>
      <w:r w:rsidRPr="00BD2BEF">
        <w:rPr>
          <w:rFonts w:ascii="Times New Roman" w:hAnsi="Times New Roman"/>
          <w:sz w:val="24"/>
        </w:rPr>
        <w:t xml:space="preserve">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Perkategori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p>
    <w:p w14:paraId="7CA864E8"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lastRenderedPageBreak/>
        <w:t xml:space="preserve">Lalu </w:t>
      </w:r>
      <w:proofErr w:type="spellStart"/>
      <w:r w:rsidRPr="00BD2BEF">
        <w:rPr>
          <w:rFonts w:ascii="Times New Roman" w:hAnsi="Times New Roman"/>
          <w:sz w:val="24"/>
        </w:rPr>
        <w:t>tiap-tiap</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konversi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kg </w:t>
      </w:r>
      <w:proofErr w:type="spellStart"/>
      <w:r w:rsidRPr="00BD2BEF">
        <w:rPr>
          <w:rFonts w:ascii="Times New Roman" w:hAnsi="Times New Roman"/>
          <w:sz w:val="24"/>
        </w:rPr>
        <w:t>karena</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yang di </w:t>
      </w:r>
      <w:proofErr w:type="spellStart"/>
      <w:r w:rsidRPr="00BD2BEF">
        <w:rPr>
          <w:rFonts w:ascii="Times New Roman" w:hAnsi="Times New Roman"/>
          <w:sz w:val="24"/>
        </w:rPr>
        <w:t>bayar</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adalah</w:t>
      </w:r>
      <w:proofErr w:type="spellEnd"/>
      <w:r w:rsidRPr="00BD2BEF">
        <w:rPr>
          <w:rFonts w:ascii="Times New Roman" w:hAnsi="Times New Roman"/>
          <w:sz w:val="24"/>
        </w:rPr>
        <w:t xml:space="preserve"> per 1000 kg / per </w:t>
      </w:r>
      <w:proofErr w:type="spellStart"/>
      <w:r w:rsidRPr="00BD2BEF">
        <w:rPr>
          <w:rFonts w:ascii="Times New Roman" w:hAnsi="Times New Roman"/>
          <w:sz w:val="24"/>
        </w:rPr>
        <w:t>kubik</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asumsi</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terhadap</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wawancara</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si</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konversinya</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tuliskan</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
    <w:p w14:paraId="63341DE0" w14:textId="77777777" w:rsidR="00BD2BEF" w:rsidRPr="00BD2BEF" w:rsidRDefault="00BD2BEF" w:rsidP="00BD2BEF">
      <w:pPr>
        <w:spacing w:line="240" w:lineRule="auto"/>
        <w:ind w:left="1701"/>
        <w:jc w:val="center"/>
        <w:rPr>
          <w:rFonts w:ascii="Times New Roman" w:hAnsi="Times New Roman"/>
          <w:sz w:val="24"/>
        </w:rPr>
      </w:pPr>
      <w:proofErr w:type="spellStart"/>
      <w:r w:rsidRPr="00BD2BEF">
        <w:rPr>
          <w:rFonts w:ascii="Times New Roman" w:hAnsi="Times New Roman"/>
          <w:sz w:val="24"/>
        </w:rPr>
        <w:t>Tabel</w:t>
      </w:r>
      <w:proofErr w:type="spellEnd"/>
      <w:r w:rsidRPr="00BD2BEF">
        <w:rPr>
          <w:rFonts w:ascii="Times New Roman" w:hAnsi="Times New Roman"/>
          <w:sz w:val="24"/>
        </w:rPr>
        <w:t xml:space="preserve"> 4. </w:t>
      </w:r>
      <w:r w:rsidRPr="00BD2BEF">
        <w:rPr>
          <w:rFonts w:ascii="Times New Roman" w:hAnsi="Times New Roman"/>
          <w:sz w:val="24"/>
        </w:rPr>
        <w:fldChar w:fldCharType="begin"/>
      </w:r>
      <w:r w:rsidRPr="00BD2BEF">
        <w:rPr>
          <w:rFonts w:ascii="Times New Roman" w:hAnsi="Times New Roman"/>
          <w:sz w:val="24"/>
        </w:rPr>
        <w:instrText xml:space="preserve"> SEQ Tabel_4. \* ARABIC </w:instrText>
      </w:r>
      <w:r w:rsidRPr="00BD2BEF">
        <w:rPr>
          <w:rFonts w:ascii="Times New Roman" w:hAnsi="Times New Roman"/>
          <w:sz w:val="24"/>
        </w:rPr>
        <w:fldChar w:fldCharType="separate"/>
      </w:r>
      <w:r w:rsidRPr="00BD2BEF">
        <w:rPr>
          <w:rFonts w:ascii="Times New Roman" w:hAnsi="Times New Roman"/>
          <w:noProof/>
          <w:sz w:val="24"/>
        </w:rPr>
        <w:t>14</w:t>
      </w:r>
      <w:r w:rsidRPr="00BD2BEF">
        <w:rPr>
          <w:rFonts w:ascii="Times New Roman" w:hAnsi="Times New Roman"/>
          <w:noProof/>
          <w:sz w:val="24"/>
        </w:rPr>
        <w:fldChar w:fldCharType="end"/>
      </w:r>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Konversi</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Pesanan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p>
    <w:tbl>
      <w:tblPr>
        <w:tblStyle w:val="TableGrid"/>
        <w:tblW w:w="0" w:type="auto"/>
        <w:tblInd w:w="1701" w:type="dxa"/>
        <w:tblBorders>
          <w:left w:val="none" w:sz="0" w:space="0" w:color="auto"/>
          <w:right w:val="none" w:sz="0" w:space="0" w:color="auto"/>
          <w:insideV w:val="none" w:sz="0" w:space="0" w:color="auto"/>
        </w:tblBorders>
        <w:tblLook w:val="04A0" w:firstRow="1" w:lastRow="0" w:firstColumn="1" w:lastColumn="0" w:noHBand="0" w:noVBand="1"/>
      </w:tblPr>
      <w:tblGrid>
        <w:gridCol w:w="510"/>
        <w:gridCol w:w="3454"/>
        <w:gridCol w:w="2262"/>
      </w:tblGrid>
      <w:tr w:rsidR="00BD2BEF" w:rsidRPr="00BD2BEF" w14:paraId="61BF12B3" w14:textId="77777777" w:rsidTr="006804DA">
        <w:tc>
          <w:tcPr>
            <w:tcW w:w="510" w:type="dxa"/>
            <w:shd w:val="clear" w:color="auto" w:fill="D0CECE" w:themeFill="background2" w:themeFillShade="E6"/>
          </w:tcPr>
          <w:p w14:paraId="616B157B"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No</w:t>
            </w:r>
          </w:p>
        </w:tc>
        <w:tc>
          <w:tcPr>
            <w:tcW w:w="3454" w:type="dxa"/>
            <w:shd w:val="clear" w:color="auto" w:fill="D0CECE" w:themeFill="background2" w:themeFillShade="E6"/>
          </w:tcPr>
          <w:p w14:paraId="6423FA3B" w14:textId="77777777" w:rsidR="00BD2BEF" w:rsidRPr="00BD2BEF" w:rsidRDefault="00BD2BEF" w:rsidP="00BD2BEF">
            <w:pPr>
              <w:rPr>
                <w:rFonts w:ascii="Times New Roman" w:hAnsi="Times New Roman"/>
                <w:sz w:val="24"/>
                <w:szCs w:val="20"/>
              </w:rPr>
            </w:pPr>
            <w:proofErr w:type="spellStart"/>
            <w:r w:rsidRPr="00BD2BEF">
              <w:rPr>
                <w:rFonts w:ascii="Times New Roman" w:hAnsi="Times New Roman"/>
                <w:b/>
                <w:bCs/>
                <w:sz w:val="24"/>
                <w:szCs w:val="20"/>
              </w:rPr>
              <w:t>Jenis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Kategori</w:t>
            </w:r>
            <w:proofErr w:type="spellEnd"/>
          </w:p>
        </w:tc>
        <w:tc>
          <w:tcPr>
            <w:tcW w:w="2262" w:type="dxa"/>
            <w:shd w:val="clear" w:color="auto" w:fill="D0CECE" w:themeFill="background2" w:themeFillShade="E6"/>
          </w:tcPr>
          <w:p w14:paraId="53438E83" w14:textId="77777777" w:rsidR="00BD2BEF" w:rsidRPr="00BD2BEF" w:rsidRDefault="00BD2BEF" w:rsidP="00BD2BEF">
            <w:pPr>
              <w:rPr>
                <w:rFonts w:ascii="Times New Roman" w:hAnsi="Times New Roman"/>
                <w:sz w:val="24"/>
                <w:szCs w:val="20"/>
              </w:rPr>
            </w:pPr>
            <w:proofErr w:type="spellStart"/>
            <w:r w:rsidRPr="00BD2BEF">
              <w:rPr>
                <w:rFonts w:ascii="Times New Roman" w:hAnsi="Times New Roman"/>
                <w:b/>
                <w:bCs/>
                <w:sz w:val="24"/>
                <w:szCs w:val="20"/>
              </w:rPr>
              <w:t>Niali</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Konversi</w:t>
            </w:r>
            <w:proofErr w:type="spellEnd"/>
            <w:r w:rsidRPr="00BD2BEF">
              <w:rPr>
                <w:rFonts w:ascii="Times New Roman" w:hAnsi="Times New Roman"/>
                <w:b/>
                <w:bCs/>
                <w:sz w:val="24"/>
                <w:szCs w:val="20"/>
              </w:rPr>
              <w:t xml:space="preserve"> Kg</w:t>
            </w:r>
          </w:p>
        </w:tc>
      </w:tr>
      <w:tr w:rsidR="00BD2BEF" w:rsidRPr="00BD2BEF" w14:paraId="72C8D884" w14:textId="77777777" w:rsidTr="006804DA">
        <w:tc>
          <w:tcPr>
            <w:tcW w:w="510" w:type="dxa"/>
            <w:shd w:val="clear" w:color="auto" w:fill="F2F2F2" w:themeFill="background1" w:themeFillShade="F2"/>
          </w:tcPr>
          <w:p w14:paraId="7A3D586E"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1</w:t>
            </w:r>
          </w:p>
        </w:tc>
        <w:tc>
          <w:tcPr>
            <w:tcW w:w="3454" w:type="dxa"/>
            <w:shd w:val="clear" w:color="auto" w:fill="F2F2F2" w:themeFill="background1" w:themeFillShade="F2"/>
          </w:tcPr>
          <w:p w14:paraId="1E767A62" w14:textId="77777777" w:rsidR="00BD2BEF" w:rsidRPr="00BD2BEF" w:rsidRDefault="00BD2BEF" w:rsidP="00BD2BEF">
            <w:pPr>
              <w:rPr>
                <w:rFonts w:ascii="Times New Roman" w:hAnsi="Times New Roman"/>
                <w:b/>
                <w:bCs/>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1</w:t>
            </w:r>
            <w:r w:rsidRPr="00BD2BEF">
              <w:rPr>
                <w:rFonts w:ascii="Times New Roman" w:hAnsi="Times New Roman"/>
                <w:b/>
                <w:bCs/>
                <w:sz w:val="24"/>
                <w:szCs w:val="20"/>
              </w:rPr>
              <w:br/>
              <w:t>(</w:t>
            </w:r>
            <w:proofErr w:type="spellStart"/>
            <w:r w:rsidRPr="00BD2BEF">
              <w:rPr>
                <w:rFonts w:ascii="Times New Roman" w:hAnsi="Times New Roman"/>
                <w:b/>
                <w:bCs/>
                <w:sz w:val="24"/>
                <w:szCs w:val="20"/>
              </w:rPr>
              <w:t>perlengkapan</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makan</w:t>
            </w:r>
            <w:proofErr w:type="spellEnd"/>
            <w:r w:rsidRPr="00BD2BEF">
              <w:rPr>
                <w:rFonts w:ascii="Times New Roman" w:hAnsi="Times New Roman"/>
                <w:b/>
                <w:bCs/>
                <w:sz w:val="24"/>
                <w:szCs w:val="20"/>
              </w:rPr>
              <w:t xml:space="preserve"> / </w:t>
            </w:r>
            <w:proofErr w:type="spellStart"/>
            <w:r w:rsidRPr="00BD2BEF">
              <w:rPr>
                <w:rFonts w:ascii="Times New Roman" w:hAnsi="Times New Roman"/>
                <w:b/>
                <w:bCs/>
                <w:sz w:val="24"/>
                <w:szCs w:val="20"/>
              </w:rPr>
              <w:t>masak</w:t>
            </w:r>
            <w:proofErr w:type="spellEnd"/>
            <w:r w:rsidRPr="00BD2BEF">
              <w:rPr>
                <w:rFonts w:ascii="Times New Roman" w:hAnsi="Times New Roman"/>
                <w:b/>
                <w:bCs/>
                <w:sz w:val="24"/>
                <w:szCs w:val="20"/>
              </w:rPr>
              <w:t xml:space="preserve"> / </w:t>
            </w:r>
            <w:proofErr w:type="spellStart"/>
            <w:r w:rsidRPr="00BD2BEF">
              <w:rPr>
                <w:rFonts w:ascii="Times New Roman" w:hAnsi="Times New Roman"/>
                <w:b/>
                <w:bCs/>
                <w:sz w:val="24"/>
                <w:szCs w:val="20"/>
              </w:rPr>
              <w:t>dapur</w:t>
            </w:r>
            <w:proofErr w:type="spellEnd"/>
            <w:r w:rsidRPr="00BD2BEF">
              <w:rPr>
                <w:rFonts w:ascii="Times New Roman" w:hAnsi="Times New Roman"/>
                <w:b/>
                <w:bCs/>
                <w:sz w:val="24"/>
                <w:szCs w:val="20"/>
              </w:rPr>
              <w:t>)</w:t>
            </w:r>
          </w:p>
        </w:tc>
        <w:tc>
          <w:tcPr>
            <w:tcW w:w="2262" w:type="dxa"/>
            <w:shd w:val="clear" w:color="auto" w:fill="FFFF00"/>
          </w:tcPr>
          <w:p w14:paraId="4241D658" w14:textId="77777777" w:rsidR="00BD2BEF" w:rsidRPr="00BD2BEF" w:rsidRDefault="00BD2BEF" w:rsidP="00BD2BEF">
            <w:pPr>
              <w:rPr>
                <w:rFonts w:ascii="Times New Roman" w:hAnsi="Times New Roman"/>
                <w:sz w:val="24"/>
                <w:szCs w:val="20"/>
              </w:rPr>
            </w:pPr>
            <w:r w:rsidRPr="00BD2BEF">
              <w:rPr>
                <w:rFonts w:ascii="Times New Roman" w:hAnsi="Times New Roman"/>
                <w:b/>
                <w:bCs/>
                <w:sz w:val="24"/>
                <w:szCs w:val="20"/>
              </w:rPr>
              <w:t xml:space="preserve">0,5 kg / item </w:t>
            </w:r>
          </w:p>
        </w:tc>
      </w:tr>
      <w:tr w:rsidR="00BD2BEF" w:rsidRPr="00BD2BEF" w14:paraId="1C65BCE0" w14:textId="77777777" w:rsidTr="006804DA">
        <w:tc>
          <w:tcPr>
            <w:tcW w:w="510" w:type="dxa"/>
            <w:shd w:val="clear" w:color="auto" w:fill="F2F2F2" w:themeFill="background1" w:themeFillShade="F2"/>
          </w:tcPr>
          <w:p w14:paraId="1E272509"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 xml:space="preserve">2 </w:t>
            </w:r>
          </w:p>
        </w:tc>
        <w:tc>
          <w:tcPr>
            <w:tcW w:w="3454" w:type="dxa"/>
            <w:shd w:val="clear" w:color="auto" w:fill="F2F2F2" w:themeFill="background1" w:themeFillShade="F2"/>
          </w:tcPr>
          <w:p w14:paraId="5EC47F18" w14:textId="77777777" w:rsidR="00BD2BEF" w:rsidRPr="00BD2BEF" w:rsidRDefault="00BD2BEF" w:rsidP="00BD2BEF">
            <w:pPr>
              <w:rPr>
                <w:rFonts w:ascii="Times New Roman" w:hAnsi="Times New Roman"/>
                <w:b/>
                <w:bCs/>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2</w:t>
            </w:r>
            <w:r w:rsidRPr="00BD2BEF">
              <w:rPr>
                <w:rFonts w:ascii="Times New Roman" w:hAnsi="Times New Roman"/>
                <w:b/>
                <w:bCs/>
                <w:sz w:val="24"/>
                <w:szCs w:val="20"/>
              </w:rPr>
              <w:br/>
              <w:t>(</w:t>
            </w:r>
            <w:proofErr w:type="spellStart"/>
            <w:r w:rsidRPr="00BD2BEF">
              <w:rPr>
                <w:rFonts w:ascii="Times New Roman" w:hAnsi="Times New Roman"/>
                <w:b/>
                <w:bCs/>
                <w:sz w:val="24"/>
                <w:szCs w:val="20"/>
              </w:rPr>
              <w:t>perlengkapan</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rumah</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tangga</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umum</w:t>
            </w:r>
            <w:proofErr w:type="spellEnd"/>
            <w:r w:rsidRPr="00BD2BEF">
              <w:rPr>
                <w:rFonts w:ascii="Times New Roman" w:hAnsi="Times New Roman"/>
                <w:b/>
                <w:bCs/>
                <w:sz w:val="24"/>
                <w:szCs w:val="20"/>
              </w:rPr>
              <w:t>)</w:t>
            </w:r>
          </w:p>
        </w:tc>
        <w:tc>
          <w:tcPr>
            <w:tcW w:w="2262" w:type="dxa"/>
            <w:shd w:val="clear" w:color="auto" w:fill="FFFF00"/>
          </w:tcPr>
          <w:p w14:paraId="334C97BB" w14:textId="77777777" w:rsidR="00BD2BEF" w:rsidRPr="00BD2BEF" w:rsidRDefault="00BD2BEF" w:rsidP="00BD2BEF">
            <w:pPr>
              <w:rPr>
                <w:rFonts w:ascii="Times New Roman" w:hAnsi="Times New Roman"/>
                <w:sz w:val="24"/>
                <w:szCs w:val="20"/>
              </w:rPr>
            </w:pPr>
            <w:r w:rsidRPr="00BD2BEF">
              <w:rPr>
                <w:rFonts w:ascii="Times New Roman" w:hAnsi="Times New Roman"/>
                <w:b/>
                <w:bCs/>
                <w:sz w:val="24"/>
                <w:szCs w:val="20"/>
              </w:rPr>
              <w:t>0,75 kg / item</w:t>
            </w:r>
          </w:p>
        </w:tc>
      </w:tr>
    </w:tbl>
    <w:p w14:paraId="060B8BFC" w14:textId="77777777" w:rsidR="00BD2BEF" w:rsidRPr="00BD2BEF" w:rsidRDefault="00BD2BEF" w:rsidP="00BD2BEF">
      <w:pPr>
        <w:spacing w:line="240" w:lineRule="auto"/>
        <w:ind w:left="1701"/>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0405F547"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ab/>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di </w:t>
      </w:r>
      <w:proofErr w:type="spellStart"/>
      <w:r w:rsidRPr="00BD2BEF">
        <w:rPr>
          <w:rFonts w:ascii="Times New Roman" w:hAnsi="Times New Roman"/>
          <w:sz w:val="24"/>
        </w:rPr>
        <w:t>bagi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2 </w:t>
      </w:r>
      <w:proofErr w:type="spellStart"/>
      <w:r w:rsidRPr="00BD2BEF">
        <w:rPr>
          <w:rFonts w:ascii="Times New Roman" w:hAnsi="Times New Roman"/>
          <w:sz w:val="24"/>
        </w:rPr>
        <w:t>kategori</w:t>
      </w:r>
      <w:proofErr w:type="spellEnd"/>
      <w:r w:rsidRPr="00BD2BEF">
        <w:rPr>
          <w:rFonts w:ascii="Times New Roman" w:hAnsi="Times New Roman"/>
          <w:sz w:val="24"/>
        </w:rPr>
        <w:t xml:space="preserve"> pada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(14) dan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(15),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konversikan</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kg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yang </w:t>
      </w:r>
      <w:proofErr w:type="spellStart"/>
      <w:r w:rsidRPr="00BD2BEF">
        <w:rPr>
          <w:rFonts w:ascii="Times New Roman" w:hAnsi="Times New Roman"/>
          <w:sz w:val="24"/>
        </w:rPr>
        <w:t>ada</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4.14. Adapun </w:t>
      </w:r>
      <w:proofErr w:type="spellStart"/>
      <w:r w:rsidRPr="00BD2BEF">
        <w:rPr>
          <w:rFonts w:ascii="Times New Roman" w:hAnsi="Times New Roman"/>
          <w:sz w:val="24"/>
        </w:rPr>
        <w:t>perhitungannya</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tuliskan</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pada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739F5724"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Diketahui</w:t>
      </w:r>
      <w:proofErr w:type="spellEnd"/>
    </w:p>
    <w:p w14:paraId="42DF02AE"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59 item</w:t>
      </w:r>
    </w:p>
    <w:p w14:paraId="007697C5"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208 item</w:t>
      </w:r>
    </w:p>
    <w:p w14:paraId="60A909C6"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Maka</w:t>
      </w:r>
      <w:proofErr w:type="spellEnd"/>
      <w:r w:rsidRPr="00BD2BEF">
        <w:rPr>
          <w:rFonts w:ascii="Times New Roman" w:hAnsi="Times New Roman"/>
          <w:sz w:val="24"/>
        </w:rPr>
        <w:t>:</w:t>
      </w:r>
    </w:p>
    <w:p w14:paraId="4FE8ED63"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59 * 0,5 kg / item</w:t>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proofErr w:type="spellStart"/>
      <w:r w:rsidRPr="00BD2BEF">
        <w:rPr>
          <w:rFonts w:ascii="Times New Roman" w:hAnsi="Times New Roman"/>
          <w:sz w:val="24"/>
        </w:rPr>
        <w:t>Persamaan</w:t>
      </w:r>
      <w:proofErr w:type="spellEnd"/>
      <w:r w:rsidRPr="00BD2BEF">
        <w:rPr>
          <w:rFonts w:ascii="Times New Roman" w:hAnsi="Times New Roman"/>
          <w:sz w:val="24"/>
        </w:rPr>
        <w:t xml:space="preserve"> (16)</w:t>
      </w:r>
    </w:p>
    <w:p w14:paraId="35E7C8F4"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29,5 kg</w:t>
      </w:r>
    </w:p>
    <w:p w14:paraId="18151840"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210 * 0,75 kg /item</w:t>
      </w:r>
      <w:r w:rsidRPr="00BD2BEF">
        <w:rPr>
          <w:rFonts w:ascii="Times New Roman" w:hAnsi="Times New Roman"/>
          <w:sz w:val="24"/>
        </w:rPr>
        <w:tab/>
      </w:r>
      <w:r w:rsidRPr="00BD2BEF">
        <w:rPr>
          <w:rFonts w:ascii="Times New Roman" w:hAnsi="Times New Roman"/>
          <w:sz w:val="24"/>
        </w:rPr>
        <w:tab/>
      </w:r>
      <w:r w:rsidRPr="00BD2BEF">
        <w:rPr>
          <w:rFonts w:ascii="Times New Roman" w:hAnsi="Times New Roman"/>
          <w:sz w:val="24"/>
        </w:rPr>
        <w:tab/>
      </w:r>
      <w:proofErr w:type="spellStart"/>
      <w:r w:rsidRPr="00BD2BEF">
        <w:rPr>
          <w:rFonts w:ascii="Times New Roman" w:hAnsi="Times New Roman"/>
          <w:sz w:val="24"/>
        </w:rPr>
        <w:t>Persamaan</w:t>
      </w:r>
      <w:proofErr w:type="spellEnd"/>
      <w:r w:rsidRPr="00BD2BEF">
        <w:rPr>
          <w:rFonts w:ascii="Times New Roman" w:hAnsi="Times New Roman"/>
          <w:sz w:val="24"/>
        </w:rPr>
        <w:t xml:space="preserve"> (17)</w:t>
      </w:r>
    </w:p>
    <w:p w14:paraId="7C502065"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156 kg</w:t>
      </w:r>
    </w:p>
    <w:p w14:paraId="28F7B808"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lastRenderedPageBreak/>
        <w:tab/>
        <w:t xml:space="preserve">Dari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(16) dan (17)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akhir</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 </w:t>
      </w:r>
      <w:proofErr w:type="spellStart"/>
      <w:r w:rsidRPr="00BD2BEF">
        <w:rPr>
          <w:rFonts w:ascii="Times New Roman" w:hAnsi="Times New Roman"/>
          <w:sz w:val="24"/>
        </w:rPr>
        <w:t>atau</w:t>
      </w:r>
      <w:proofErr w:type="spellEnd"/>
      <w:r w:rsidRPr="00BD2BEF">
        <w:rPr>
          <w:rFonts w:ascii="Times New Roman" w:hAnsi="Times New Roman"/>
          <w:sz w:val="24"/>
        </w:rPr>
        <w:t xml:space="preserve"> DK1 </w:t>
      </w:r>
      <w:proofErr w:type="spellStart"/>
      <w:r w:rsidRPr="00BD2BEF">
        <w:rPr>
          <w:rFonts w:ascii="Times New Roman" w:hAnsi="Times New Roman"/>
          <w:sz w:val="24"/>
        </w:rPr>
        <w:t>sebesar</w:t>
      </w:r>
      <w:proofErr w:type="spellEnd"/>
      <w:r w:rsidRPr="00BD2BEF">
        <w:rPr>
          <w:rFonts w:ascii="Times New Roman" w:hAnsi="Times New Roman"/>
          <w:sz w:val="24"/>
        </w:rPr>
        <w:t xml:space="preserve"> 29,5 kg dan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akhir</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156 kg. Adapun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tiap</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juga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425BCFC4" w14:textId="77777777" w:rsidR="00BD2BEF" w:rsidRPr="00BD2BEF" w:rsidRDefault="00BD2BEF" w:rsidP="00BD2BEF">
      <w:pPr>
        <w:spacing w:line="240" w:lineRule="auto"/>
        <w:ind w:left="1701"/>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15</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Ramalan</w:t>
      </w:r>
      <w:proofErr w:type="spellEnd"/>
      <w:r w:rsidRPr="00BD2BEF">
        <w:rPr>
          <w:rFonts w:ascii="Times New Roman" w:hAnsi="Times New Roman"/>
          <w:iCs/>
          <w:color w:val="000000" w:themeColor="text1"/>
          <w:sz w:val="24"/>
          <w:szCs w:val="18"/>
        </w:rPr>
        <w:t xml:space="preserve"> Per </w:t>
      </w:r>
      <w:proofErr w:type="spellStart"/>
      <w:r w:rsidRPr="00BD2BEF">
        <w:rPr>
          <w:rFonts w:ascii="Times New Roman" w:hAnsi="Times New Roman"/>
          <w:iCs/>
          <w:color w:val="000000" w:themeColor="text1"/>
          <w:sz w:val="24"/>
          <w:szCs w:val="18"/>
        </w:rPr>
        <w:t>Kategori</w:t>
      </w:r>
      <w:proofErr w:type="spellEnd"/>
    </w:p>
    <w:tbl>
      <w:tblPr>
        <w:tblStyle w:val="TableGrid"/>
        <w:tblW w:w="0" w:type="auto"/>
        <w:tblInd w:w="170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551"/>
        <w:gridCol w:w="2410"/>
      </w:tblGrid>
      <w:tr w:rsidR="00BD2BEF" w:rsidRPr="00BD2BEF" w14:paraId="10595875" w14:textId="77777777" w:rsidTr="006804DA">
        <w:tc>
          <w:tcPr>
            <w:tcW w:w="5807" w:type="dxa"/>
            <w:gridSpan w:val="3"/>
            <w:tcBorders>
              <w:top w:val="single" w:sz="4" w:space="0" w:color="auto"/>
              <w:bottom w:val="single" w:sz="4" w:space="0" w:color="auto"/>
            </w:tcBorders>
            <w:shd w:val="clear" w:color="auto" w:fill="AEAAAA" w:themeFill="background2" w:themeFillShade="BF"/>
          </w:tcPr>
          <w:p w14:paraId="573E6945"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 xml:space="preserve">Hasil </w:t>
            </w:r>
            <w:proofErr w:type="spellStart"/>
            <w:r w:rsidRPr="00BD2BEF">
              <w:rPr>
                <w:rFonts w:ascii="Times New Roman" w:hAnsi="Times New Roman"/>
                <w:b/>
                <w:bCs/>
                <w:sz w:val="24"/>
                <w:szCs w:val="20"/>
              </w:rPr>
              <w:t>Peramalan</w:t>
            </w:r>
            <w:proofErr w:type="spellEnd"/>
          </w:p>
        </w:tc>
      </w:tr>
      <w:tr w:rsidR="00BD2BEF" w:rsidRPr="00BD2BEF" w14:paraId="3D3063A7" w14:textId="77777777" w:rsidTr="006804DA">
        <w:tc>
          <w:tcPr>
            <w:tcW w:w="846" w:type="dxa"/>
            <w:tcBorders>
              <w:top w:val="nil"/>
              <w:bottom w:val="single" w:sz="4" w:space="0" w:color="auto"/>
              <w:right w:val="nil"/>
            </w:tcBorders>
            <w:shd w:val="clear" w:color="auto" w:fill="D0CECE" w:themeFill="background2" w:themeFillShade="E6"/>
          </w:tcPr>
          <w:p w14:paraId="4EA3328E"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No</w:t>
            </w:r>
          </w:p>
        </w:tc>
        <w:tc>
          <w:tcPr>
            <w:tcW w:w="2551" w:type="dxa"/>
            <w:tcBorders>
              <w:top w:val="single" w:sz="4" w:space="0" w:color="auto"/>
              <w:left w:val="nil"/>
              <w:bottom w:val="single" w:sz="4" w:space="0" w:color="auto"/>
            </w:tcBorders>
            <w:shd w:val="clear" w:color="auto" w:fill="D0CECE" w:themeFill="background2" w:themeFillShade="E6"/>
          </w:tcPr>
          <w:p w14:paraId="65D75850"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Kateogri</w:t>
            </w:r>
            <w:proofErr w:type="spellEnd"/>
            <w:r w:rsidRPr="00BD2BEF">
              <w:rPr>
                <w:rFonts w:ascii="Times New Roman" w:hAnsi="Times New Roman"/>
                <w:b/>
                <w:bCs/>
                <w:sz w:val="24"/>
                <w:szCs w:val="20"/>
              </w:rPr>
              <w:t xml:space="preserve"> 1</w:t>
            </w:r>
          </w:p>
        </w:tc>
        <w:tc>
          <w:tcPr>
            <w:tcW w:w="2410" w:type="dxa"/>
            <w:tcBorders>
              <w:top w:val="single" w:sz="4" w:space="0" w:color="auto"/>
              <w:bottom w:val="single" w:sz="4" w:space="0" w:color="auto"/>
            </w:tcBorders>
            <w:shd w:val="clear" w:color="auto" w:fill="D0CECE" w:themeFill="background2" w:themeFillShade="E6"/>
          </w:tcPr>
          <w:p w14:paraId="1163D007"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2</w:t>
            </w:r>
          </w:p>
        </w:tc>
      </w:tr>
      <w:tr w:rsidR="00BD2BEF" w:rsidRPr="00BD2BEF" w14:paraId="48B41075" w14:textId="77777777" w:rsidTr="006804DA">
        <w:tc>
          <w:tcPr>
            <w:tcW w:w="846" w:type="dxa"/>
            <w:tcBorders>
              <w:top w:val="single" w:sz="4" w:space="0" w:color="auto"/>
            </w:tcBorders>
            <w:shd w:val="clear" w:color="auto" w:fill="F2F2F2" w:themeFill="background1" w:themeFillShade="F2"/>
          </w:tcPr>
          <w:p w14:paraId="046BBF9C" w14:textId="77777777" w:rsidR="00BD2BEF" w:rsidRPr="00BD2BEF" w:rsidRDefault="00BD2BEF" w:rsidP="00BD2BEF">
            <w:pPr>
              <w:jc w:val="center"/>
              <w:rPr>
                <w:rFonts w:ascii="Times New Roman" w:hAnsi="Times New Roman"/>
                <w:sz w:val="24"/>
                <w:szCs w:val="20"/>
              </w:rPr>
            </w:pPr>
            <w:r w:rsidRPr="00BD2BEF">
              <w:rPr>
                <w:rFonts w:ascii="Times New Roman" w:hAnsi="Times New Roman"/>
                <w:b/>
                <w:bCs/>
                <w:sz w:val="24"/>
                <w:szCs w:val="20"/>
              </w:rPr>
              <w:t>1</w:t>
            </w:r>
          </w:p>
        </w:tc>
        <w:tc>
          <w:tcPr>
            <w:tcW w:w="2551" w:type="dxa"/>
            <w:tcBorders>
              <w:top w:val="single" w:sz="4" w:space="0" w:color="auto"/>
            </w:tcBorders>
            <w:shd w:val="clear" w:color="auto" w:fill="FFFF00"/>
          </w:tcPr>
          <w:p w14:paraId="34A27128"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29,5 kg</w:t>
            </w:r>
          </w:p>
        </w:tc>
        <w:tc>
          <w:tcPr>
            <w:tcW w:w="2410" w:type="dxa"/>
            <w:tcBorders>
              <w:top w:val="single" w:sz="4" w:space="0" w:color="auto"/>
            </w:tcBorders>
            <w:shd w:val="clear" w:color="auto" w:fill="FFFF00"/>
          </w:tcPr>
          <w:p w14:paraId="56DBC8D2"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156 kg</w:t>
            </w:r>
          </w:p>
        </w:tc>
      </w:tr>
    </w:tbl>
    <w:p w14:paraId="3EE82F1F" w14:textId="77777777" w:rsidR="00BD2BEF" w:rsidRPr="00BD2BEF" w:rsidRDefault="00BD2BEF" w:rsidP="00BD2BEF">
      <w:pPr>
        <w:spacing w:line="240" w:lineRule="auto"/>
        <w:ind w:left="1701"/>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Microsoft Excel LTSC Professional Plus 2021</w:t>
      </w:r>
    </w:p>
    <w:p w14:paraId="6C649133" w14:textId="77777777" w:rsidR="00BD2BEF" w:rsidRPr="00BD2BEF" w:rsidRDefault="00BD2BEF" w:rsidP="00BD2BEF">
      <w:pPr>
        <w:keepNext/>
        <w:keepLines/>
        <w:spacing w:line="360" w:lineRule="auto"/>
        <w:ind w:left="567"/>
        <w:outlineLvl w:val="2"/>
        <w:rPr>
          <w:rFonts w:ascii="Times New Roman" w:eastAsiaTheme="majorEastAsia" w:hAnsi="Times New Roman" w:cstheme="majorBidi"/>
          <w:b/>
          <w:sz w:val="24"/>
          <w:szCs w:val="24"/>
        </w:rPr>
      </w:pPr>
      <w:r w:rsidRPr="00BD2BEF">
        <w:rPr>
          <w:rFonts w:ascii="Times New Roman" w:eastAsiaTheme="majorEastAsia" w:hAnsi="Times New Roman" w:cstheme="majorBidi"/>
          <w:b/>
          <w:sz w:val="24"/>
          <w:szCs w:val="24"/>
        </w:rPr>
        <w:t>4.1.5 Economic Order Quantity (EOQ)</w:t>
      </w:r>
    </w:p>
    <w:p w14:paraId="692342AB"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ab/>
      </w:r>
      <w:r w:rsidRPr="00BD2BEF">
        <w:rPr>
          <w:rFonts w:ascii="Times New Roman" w:hAnsi="Times New Roman"/>
          <w:i/>
          <w:iCs/>
          <w:sz w:val="24"/>
        </w:rPr>
        <w:t xml:space="preserve">Economic Order Quantity </w:t>
      </w:r>
      <w:r w:rsidRPr="00BD2BEF">
        <w:rPr>
          <w:rFonts w:ascii="Times New Roman" w:hAnsi="Times New Roman"/>
          <w:sz w:val="24"/>
        </w:rPr>
        <w:t xml:space="preserve">(EOQ)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formula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tujuan</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satu</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w:t>
      </w:r>
      <w:proofErr w:type="spellStart"/>
      <w:r w:rsidRPr="00BD2BEF">
        <w:rPr>
          <w:rFonts w:ascii="Times New Roman" w:hAnsi="Times New Roman"/>
          <w:sz w:val="24"/>
        </w:rPr>
        <w:t>ekonomis</w:t>
      </w:r>
      <w:proofErr w:type="spellEnd"/>
      <w:r w:rsidRPr="00BD2BEF">
        <w:rPr>
          <w:rFonts w:ascii="Times New Roman" w:hAnsi="Times New Roman"/>
          <w:sz w:val="24"/>
        </w:rPr>
        <w:t xml:space="preserve">. Adapun </w:t>
      </w:r>
      <w:proofErr w:type="spellStart"/>
      <w:r w:rsidRPr="00BD2BEF">
        <w:rPr>
          <w:rFonts w:ascii="Times New Roman" w:hAnsi="Times New Roman"/>
          <w:sz w:val="24"/>
        </w:rPr>
        <w:t>hal-hal</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diperhatikan</w:t>
      </w:r>
      <w:proofErr w:type="spellEnd"/>
      <w:r w:rsidRPr="00BD2BEF">
        <w:rPr>
          <w:rFonts w:ascii="Times New Roman" w:hAnsi="Times New Roman"/>
          <w:sz w:val="24"/>
        </w:rPr>
        <w:t xml:space="preserve"> </w:t>
      </w:r>
      <w:proofErr w:type="spellStart"/>
      <w:r w:rsidRPr="00BD2BEF">
        <w:rPr>
          <w:rFonts w:ascii="Times New Roman" w:hAnsi="Times New Roman"/>
          <w:sz w:val="24"/>
        </w:rPr>
        <w:t>sebelum</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EOQ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variabel-variabel</w:t>
      </w:r>
      <w:proofErr w:type="spellEnd"/>
      <w:r w:rsidRPr="00BD2BEF">
        <w:rPr>
          <w:rFonts w:ascii="Times New Roman" w:hAnsi="Times New Roman"/>
          <w:sz w:val="24"/>
        </w:rPr>
        <w:t xml:space="preserve"> yang </w:t>
      </w:r>
      <w:proofErr w:type="spellStart"/>
      <w:r w:rsidRPr="00BD2BEF">
        <w:rPr>
          <w:rFonts w:ascii="Times New Roman" w:hAnsi="Times New Roman"/>
          <w:sz w:val="24"/>
        </w:rPr>
        <w:t>berpengaruh</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formula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Yakni</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dan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Adapun </w:t>
      </w:r>
      <w:proofErr w:type="spellStart"/>
      <w:r w:rsidRPr="00BD2BEF">
        <w:rPr>
          <w:rFonts w:ascii="Times New Roman" w:hAnsi="Times New Roman"/>
          <w:sz w:val="24"/>
        </w:rPr>
        <w:t>rumus</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EOQ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(12) dan </w:t>
      </w:r>
      <w:proofErr w:type="spellStart"/>
      <w:r w:rsidRPr="00BD2BEF">
        <w:rPr>
          <w:rFonts w:ascii="Times New Roman" w:hAnsi="Times New Roman"/>
          <w:sz w:val="24"/>
        </w:rPr>
        <w:t>dituliskan</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08C17EC1" w14:textId="77777777" w:rsidR="00BD2BEF" w:rsidRPr="00BD2BEF" w:rsidRDefault="00BD2BEF" w:rsidP="00BD2BEF">
      <w:pPr>
        <w:spacing w:line="360" w:lineRule="auto"/>
        <w:ind w:left="1134" w:firstLine="567"/>
        <w:jc w:val="both"/>
        <w:rPr>
          <w:rFonts w:ascii="Times New Roman" w:eastAsiaTheme="minorEastAsia" w:hAnsi="Times New Roman"/>
          <w:b/>
          <w:bCs/>
          <w:sz w:val="24"/>
        </w:rPr>
      </w:pPr>
      <w:r w:rsidRPr="00BD2BEF">
        <w:rPr>
          <w:rFonts w:ascii="Times New Roman" w:hAnsi="Times New Roman"/>
          <w:sz w:val="24"/>
        </w:rPr>
        <w:t>EOQ</w:t>
      </w:r>
      <w:r w:rsidRPr="00BD2BEF">
        <w:rPr>
          <w:rFonts w:ascii="Times New Roman" w:hAnsi="Times New Roman"/>
          <w:b/>
          <w:bCs/>
          <w:sz w:val="24"/>
        </w:rPr>
        <w:t xml:space="preserve"> = </w:t>
      </w:r>
      <m:oMath>
        <m:rad>
          <m:radPr>
            <m:degHide m:val="1"/>
            <m:ctrlPr>
              <w:rPr>
                <w:rFonts w:ascii="Cambria Math" w:hAnsi="Cambria Math"/>
                <w:b/>
                <w:bCs/>
                <w:i/>
                <w:sz w:val="24"/>
              </w:rPr>
            </m:ctrlPr>
          </m:radPr>
          <m:deg/>
          <m:e>
            <m:f>
              <m:fPr>
                <m:ctrlPr>
                  <w:rPr>
                    <w:rFonts w:ascii="Cambria Math" w:hAnsi="Cambria Math"/>
                    <w:b/>
                    <w:bCs/>
                    <w:i/>
                    <w:sz w:val="24"/>
                  </w:rPr>
                </m:ctrlPr>
              </m:fPr>
              <m:num>
                <m:r>
                  <m:rPr>
                    <m:sty m:val="bi"/>
                  </m:rPr>
                  <w:rPr>
                    <w:rFonts w:ascii="Cambria Math" w:hAnsi="Cambria Math"/>
                    <w:sz w:val="24"/>
                  </w:rPr>
                  <m:t>2*D*S</m:t>
                </m:r>
              </m:num>
              <m:den>
                <m:r>
                  <m:rPr>
                    <m:sty m:val="bi"/>
                  </m:rPr>
                  <w:rPr>
                    <w:rFonts w:ascii="Cambria Math" w:hAnsi="Cambria Math"/>
                    <w:sz w:val="24"/>
                  </w:rPr>
                  <m:t>H</m:t>
                </m:r>
              </m:den>
            </m:f>
          </m:e>
        </m:rad>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t>Persam</w:t>
      </w:r>
      <w:proofErr w:type="spellStart"/>
      <w:r w:rsidRPr="00BD2BEF">
        <w:rPr>
          <w:rFonts w:ascii="Times New Roman" w:hAnsi="Times New Roman" w:cs="Times New Roman"/>
          <w:sz w:val="24"/>
        </w:rPr>
        <w:t>aan</w:t>
      </w:r>
      <w:proofErr w:type="spellEnd"/>
      <w:r w:rsidRPr="00BD2BEF">
        <w:rPr>
          <w:rFonts w:ascii="Times New Roman" w:hAnsi="Times New Roman" w:cs="Times New Roman"/>
          <w:sz w:val="24"/>
        </w:rPr>
        <w:t xml:space="preserve"> (12)</w:t>
      </w:r>
    </w:p>
    <w:p w14:paraId="0228636C" w14:textId="77777777" w:rsidR="00BD2BEF" w:rsidRPr="00BD2BEF" w:rsidRDefault="00BD2BEF" w:rsidP="00BD2BEF">
      <w:pPr>
        <w:spacing w:line="360" w:lineRule="auto"/>
        <w:ind w:left="1134" w:firstLine="567"/>
        <w:jc w:val="both"/>
        <w:rPr>
          <w:rFonts w:ascii="Times New Roman" w:hAnsi="Times New Roman"/>
          <w:sz w:val="24"/>
        </w:rPr>
      </w:pPr>
      <w:proofErr w:type="spellStart"/>
      <w:r w:rsidRPr="00BD2BEF">
        <w:rPr>
          <w:rFonts w:ascii="Times New Roman" w:hAnsi="Times New Roman"/>
          <w:sz w:val="24"/>
        </w:rPr>
        <w:t>Keterangan</w:t>
      </w:r>
      <w:proofErr w:type="spellEnd"/>
      <w:r w:rsidRPr="00BD2BEF">
        <w:rPr>
          <w:rFonts w:ascii="Times New Roman" w:hAnsi="Times New Roman"/>
          <w:sz w:val="24"/>
        </w:rPr>
        <w:t xml:space="preserve">: </w:t>
      </w:r>
    </w:p>
    <w:p w14:paraId="627AC747"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S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kali </w:t>
      </w:r>
      <w:proofErr w:type="spellStart"/>
      <w:r w:rsidRPr="00BD2BEF">
        <w:rPr>
          <w:rFonts w:ascii="Times New Roman" w:hAnsi="Times New Roman"/>
          <w:sz w:val="24"/>
        </w:rPr>
        <w:t>pesan</w:t>
      </w:r>
      <w:proofErr w:type="spellEnd"/>
      <w:r w:rsidRPr="00BD2BEF">
        <w:rPr>
          <w:rFonts w:ascii="Times New Roman" w:hAnsi="Times New Roman"/>
          <w:sz w:val="24"/>
        </w:rPr>
        <w:t xml:space="preserve"> </w:t>
      </w:r>
    </w:p>
    <w:p w14:paraId="1B3BCC9C"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D =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kebutuhan</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w:t>
      </w:r>
      <w:proofErr w:type="spellStart"/>
      <w:r w:rsidRPr="00BD2BEF">
        <w:rPr>
          <w:rFonts w:ascii="Times New Roman" w:hAnsi="Times New Roman"/>
          <w:sz w:val="24"/>
        </w:rPr>
        <w:t>baku</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satu</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
    <w:p w14:paraId="602530AC" w14:textId="77777777" w:rsidR="00BD2BEF" w:rsidRPr="00BD2BEF" w:rsidRDefault="00BD2BEF" w:rsidP="00BD2BEF">
      <w:pPr>
        <w:spacing w:line="360" w:lineRule="auto"/>
        <w:ind w:left="1134" w:firstLine="567"/>
        <w:jc w:val="both"/>
        <w:rPr>
          <w:rFonts w:ascii="Times New Roman" w:hAnsi="Times New Roman"/>
          <w:sz w:val="24"/>
        </w:rPr>
      </w:pPr>
      <w:r w:rsidRPr="00BD2BEF">
        <w:rPr>
          <w:rFonts w:ascii="Times New Roman" w:hAnsi="Times New Roman"/>
          <w:sz w:val="24"/>
        </w:rPr>
        <w:t xml:space="preserve">H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rata-rata</w:t>
      </w:r>
    </w:p>
    <w:p w14:paraId="0DC91293" w14:textId="77777777" w:rsidR="00BD2BEF" w:rsidRPr="00BD2BEF" w:rsidRDefault="00BD2BEF" w:rsidP="00BD2BEF">
      <w:pPr>
        <w:numPr>
          <w:ilvl w:val="0"/>
          <w:numId w:val="32"/>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p>
    <w:p w14:paraId="75DA4DF1" w14:textId="77777777" w:rsidR="00BD2BEF" w:rsidRPr="00BD2BEF" w:rsidRDefault="00BD2BEF" w:rsidP="00BD2BEF">
      <w:pPr>
        <w:spacing w:line="360" w:lineRule="auto"/>
        <w:ind w:left="1701" w:firstLine="567"/>
        <w:jc w:val="both"/>
        <w:rPr>
          <w:rFonts w:ascii="Times New Roman" w:hAnsi="Times New Roman"/>
          <w:sz w:val="24"/>
        </w:rPr>
      </w:pPr>
      <w:proofErr w:type="spellStart"/>
      <w:r w:rsidRPr="00BD2BEF">
        <w:rPr>
          <w:rFonts w:ascii="Times New Roman" w:hAnsi="Times New Roman"/>
          <w:sz w:val="24"/>
        </w:rPr>
        <w:lastRenderedPageBreak/>
        <w:t>Biaya</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kali </w:t>
      </w:r>
      <w:proofErr w:type="spellStart"/>
      <w:r w:rsidRPr="00BD2BEF">
        <w:rPr>
          <w:rFonts w:ascii="Times New Roman" w:hAnsi="Times New Roman"/>
          <w:sz w:val="24"/>
        </w:rPr>
        <w:t>pesan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di </w:t>
      </w:r>
      <w:proofErr w:type="spellStart"/>
      <w:r w:rsidRPr="00BD2BEF">
        <w:rPr>
          <w:rFonts w:ascii="Times New Roman" w:hAnsi="Times New Roman"/>
          <w:sz w:val="24"/>
        </w:rPr>
        <w:t>bayaran</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terkait</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segala</w:t>
      </w:r>
      <w:proofErr w:type="spellEnd"/>
      <w:r w:rsidRPr="00BD2BEF">
        <w:rPr>
          <w:rFonts w:ascii="Times New Roman" w:hAnsi="Times New Roman"/>
          <w:sz w:val="24"/>
        </w:rPr>
        <w:t xml:space="preserve"> proses </w:t>
      </w:r>
      <w:proofErr w:type="spellStart"/>
      <w:r w:rsidRPr="00BD2BEF">
        <w:rPr>
          <w:rFonts w:ascii="Times New Roman" w:hAnsi="Times New Roman"/>
          <w:sz w:val="24"/>
        </w:rPr>
        <w:t>pengiriman</w:t>
      </w:r>
      <w:proofErr w:type="spellEnd"/>
      <w:r w:rsidRPr="00BD2BEF">
        <w:rPr>
          <w:rFonts w:ascii="Times New Roman" w:hAnsi="Times New Roman"/>
          <w:sz w:val="24"/>
        </w:rPr>
        <w:t xml:space="preserve">. </w:t>
      </w:r>
      <w:proofErr w:type="spellStart"/>
      <w:r w:rsidRPr="00BD2BEF">
        <w:rPr>
          <w:rFonts w:ascii="Times New Roman" w:hAnsi="Times New Roman"/>
          <w:sz w:val="24"/>
        </w:rPr>
        <w:t>Mulai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w:t>
      </w:r>
      <w:proofErr w:type="spellStart"/>
      <w:r w:rsidRPr="00BD2BEF">
        <w:rPr>
          <w:rFonts w:ascii="Times New Roman" w:hAnsi="Times New Roman"/>
          <w:sz w:val="24"/>
        </w:rPr>
        <w:t>ongkos</w:t>
      </w:r>
      <w:proofErr w:type="spellEnd"/>
      <w:r w:rsidRPr="00BD2BEF">
        <w:rPr>
          <w:rFonts w:ascii="Times New Roman" w:hAnsi="Times New Roman"/>
          <w:sz w:val="24"/>
        </w:rPr>
        <w:t xml:space="preserve"> </w:t>
      </w:r>
      <w:proofErr w:type="spellStart"/>
      <w:r w:rsidRPr="00BD2BEF">
        <w:rPr>
          <w:rFonts w:ascii="Times New Roman" w:hAnsi="Times New Roman"/>
          <w:sz w:val="24"/>
        </w:rPr>
        <w:t>kirim</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buruh</w:t>
      </w:r>
      <w:proofErr w:type="spellEnd"/>
      <w:r w:rsidRPr="00BD2BEF">
        <w:rPr>
          <w:rFonts w:ascii="Times New Roman" w:hAnsi="Times New Roman"/>
          <w:sz w:val="24"/>
        </w:rPr>
        <w:t xml:space="preserve"> </w:t>
      </w:r>
      <w:proofErr w:type="spellStart"/>
      <w:r w:rsidRPr="00BD2BEF">
        <w:rPr>
          <w:rFonts w:ascii="Times New Roman" w:hAnsi="Times New Roman"/>
          <w:sz w:val="24"/>
        </w:rPr>
        <w:t>bongkar</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pajak</w:t>
      </w:r>
      <w:proofErr w:type="spellEnd"/>
      <w:r w:rsidRPr="00BD2BEF">
        <w:rPr>
          <w:rFonts w:ascii="Times New Roman" w:hAnsi="Times New Roman"/>
          <w:sz w:val="24"/>
        </w:rPr>
        <w:t xml:space="preserve"> </w:t>
      </w:r>
      <w:proofErr w:type="spellStart"/>
      <w:r w:rsidRPr="00BD2BEF">
        <w:rPr>
          <w:rFonts w:ascii="Times New Roman" w:hAnsi="Times New Roman"/>
          <w:sz w:val="24"/>
        </w:rPr>
        <w:t>pengiriman</w:t>
      </w:r>
      <w:proofErr w:type="spellEnd"/>
      <w:r w:rsidRPr="00BD2BEF">
        <w:rPr>
          <w:rFonts w:ascii="Times New Roman" w:hAnsi="Times New Roman"/>
          <w:sz w:val="24"/>
        </w:rPr>
        <w:t xml:space="preserve"> </w:t>
      </w:r>
      <w:proofErr w:type="spellStart"/>
      <w:r w:rsidRPr="00BD2BEF">
        <w:rPr>
          <w:rFonts w:ascii="Times New Roman" w:hAnsi="Times New Roman"/>
          <w:sz w:val="24"/>
        </w:rPr>
        <w:t>hingga</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yang </w:t>
      </w:r>
      <w:proofErr w:type="spellStart"/>
      <w:r w:rsidRPr="00BD2BEF">
        <w:rPr>
          <w:rFonts w:ascii="Times New Roman" w:hAnsi="Times New Roman"/>
          <w:sz w:val="24"/>
        </w:rPr>
        <w:t>dikeluarkan</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kali </w:t>
      </w:r>
      <w:proofErr w:type="spellStart"/>
      <w:r w:rsidRPr="00BD2BEF">
        <w:rPr>
          <w:rFonts w:ascii="Times New Roman" w:hAnsi="Times New Roman"/>
          <w:sz w:val="24"/>
        </w:rPr>
        <w:t>mencoba</w:t>
      </w:r>
      <w:proofErr w:type="spellEnd"/>
      <w:r w:rsidRPr="00BD2BEF">
        <w:rPr>
          <w:rFonts w:ascii="Times New Roman" w:hAnsi="Times New Roman"/>
          <w:sz w:val="24"/>
        </w:rPr>
        <w:t xml:space="preserve"> </w:t>
      </w:r>
      <w:proofErr w:type="spellStart"/>
      <w:r w:rsidRPr="00BD2BEF">
        <w:rPr>
          <w:rFonts w:ascii="Times New Roman" w:hAnsi="Times New Roman"/>
          <w:sz w:val="24"/>
        </w:rPr>
        <w:t>berkomunikasi</w:t>
      </w:r>
      <w:proofErr w:type="spellEnd"/>
      <w:r w:rsidRPr="00BD2BEF">
        <w:rPr>
          <w:rFonts w:ascii="Times New Roman" w:hAnsi="Times New Roman"/>
          <w:sz w:val="24"/>
        </w:rPr>
        <w:t xml:space="preserve"> </w:t>
      </w:r>
      <w:proofErr w:type="spellStart"/>
      <w:r w:rsidRPr="00BD2BEF">
        <w:rPr>
          <w:rFonts w:ascii="Times New Roman" w:hAnsi="Times New Roman"/>
          <w:sz w:val="24"/>
        </w:rPr>
        <w:t>kepada</w:t>
      </w:r>
      <w:proofErr w:type="spellEnd"/>
      <w:r w:rsidRPr="00BD2BEF">
        <w:rPr>
          <w:rFonts w:ascii="Times New Roman" w:hAnsi="Times New Roman"/>
          <w:sz w:val="24"/>
        </w:rPr>
        <w:t xml:space="preserve"> supplier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
    <w:p w14:paraId="52ED0DC3" w14:textId="77777777" w:rsidR="00BD2BEF" w:rsidRPr="00BD2BEF" w:rsidRDefault="00BD2BEF" w:rsidP="00BD2BEF">
      <w:pPr>
        <w:spacing w:line="360" w:lineRule="auto"/>
        <w:ind w:left="1701" w:firstLine="567"/>
        <w:jc w:val="both"/>
        <w:rPr>
          <w:rFonts w:ascii="Times New Roman" w:hAnsi="Times New Roman"/>
          <w:sz w:val="24"/>
        </w:rPr>
      </w:pPr>
      <w:proofErr w:type="spellStart"/>
      <w:r w:rsidRPr="00BD2BEF">
        <w:rPr>
          <w:rFonts w:ascii="Times New Roman" w:hAnsi="Times New Roman"/>
          <w:sz w:val="24"/>
        </w:rPr>
        <w:t>Berdasar</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wawancara</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total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dikeluarkan</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Rp. 750.000/</w:t>
      </w:r>
      <w:proofErr w:type="spellStart"/>
      <w:r w:rsidRPr="00BD2BEF">
        <w:rPr>
          <w:rFonts w:ascii="Times New Roman" w:hAnsi="Times New Roman"/>
          <w:sz w:val="24"/>
        </w:rPr>
        <w:t>kubik</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itu</w:t>
      </w:r>
      <w:proofErr w:type="spellEnd"/>
      <w:r w:rsidRPr="00BD2BEF">
        <w:rPr>
          <w:rFonts w:ascii="Times New Roman" w:hAnsi="Times New Roman"/>
          <w:sz w:val="24"/>
        </w:rPr>
        <w:t xml:space="preserve">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termasuk</w:t>
      </w:r>
      <w:proofErr w:type="spellEnd"/>
      <w:r w:rsidRPr="00BD2BEF">
        <w:rPr>
          <w:rFonts w:ascii="Times New Roman" w:hAnsi="Times New Roman"/>
          <w:sz w:val="24"/>
        </w:rPr>
        <w:t xml:space="preserve"> </w:t>
      </w:r>
      <w:proofErr w:type="spellStart"/>
      <w:r w:rsidRPr="00BD2BEF">
        <w:rPr>
          <w:rFonts w:ascii="Times New Roman" w:hAnsi="Times New Roman"/>
          <w:sz w:val="24"/>
        </w:rPr>
        <w:t>pajak</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buruh</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bongkar</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kubikasi</w:t>
      </w:r>
      <w:proofErr w:type="spellEnd"/>
      <w:r w:rsidRPr="00BD2BEF">
        <w:rPr>
          <w:rFonts w:ascii="Times New Roman" w:hAnsi="Times New Roman"/>
          <w:sz w:val="24"/>
        </w:rPr>
        <w:t xml:space="preserve"> dan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w:t>
      </w:r>
      <w:proofErr w:type="spellStart"/>
      <w:r w:rsidRPr="00BD2BEF">
        <w:rPr>
          <w:rFonts w:ascii="Times New Roman" w:hAnsi="Times New Roman"/>
          <w:sz w:val="24"/>
        </w:rPr>
        <w:t>ongkos</w:t>
      </w:r>
      <w:proofErr w:type="spellEnd"/>
      <w:r w:rsidRPr="00BD2BEF">
        <w:rPr>
          <w:rFonts w:ascii="Times New Roman" w:hAnsi="Times New Roman"/>
          <w:sz w:val="24"/>
        </w:rPr>
        <w:t xml:space="preserve"> </w:t>
      </w:r>
      <w:proofErr w:type="spellStart"/>
      <w:r w:rsidRPr="00BD2BEF">
        <w:rPr>
          <w:rFonts w:ascii="Times New Roman" w:hAnsi="Times New Roman"/>
          <w:sz w:val="24"/>
        </w:rPr>
        <w:t>kirim</w:t>
      </w:r>
      <w:proofErr w:type="spellEnd"/>
      <w:r w:rsidRPr="00BD2BEF">
        <w:rPr>
          <w:rFonts w:ascii="Times New Roman" w:hAnsi="Times New Roman"/>
          <w:sz w:val="24"/>
        </w:rPr>
        <w:t xml:space="preserve"> </w:t>
      </w:r>
      <w:proofErr w:type="spellStart"/>
      <w:r w:rsidRPr="00BD2BEF">
        <w:rPr>
          <w:rFonts w:ascii="Times New Roman" w:hAnsi="Times New Roman"/>
          <w:sz w:val="24"/>
        </w:rPr>
        <w:t>barangnya</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w:t>
      </w:r>
      <w:proofErr w:type="spellEnd"/>
      <w:r w:rsidRPr="00BD2BEF">
        <w:rPr>
          <w:rFonts w:ascii="Times New Roman" w:hAnsi="Times New Roman"/>
          <w:sz w:val="24"/>
        </w:rPr>
        <w:t xml:space="preserve">. Setelah </w:t>
      </w:r>
      <w:proofErr w:type="spellStart"/>
      <w:r w:rsidRPr="00BD2BEF">
        <w:rPr>
          <w:rFonts w:ascii="Times New Roman" w:hAnsi="Times New Roman"/>
          <w:sz w:val="24"/>
        </w:rPr>
        <w:t>mengetahui</w:t>
      </w:r>
      <w:proofErr w:type="spellEnd"/>
      <w:r w:rsidRPr="00BD2BEF">
        <w:rPr>
          <w:rFonts w:ascii="Times New Roman" w:hAnsi="Times New Roman"/>
          <w:sz w:val="24"/>
        </w:rPr>
        <w:t xml:space="preserve"> rata-rata </w:t>
      </w:r>
      <w:proofErr w:type="spellStart"/>
      <w:r w:rsidRPr="00BD2BEF">
        <w:rPr>
          <w:rFonts w:ascii="Times New Roman" w:hAnsi="Times New Roman"/>
          <w:sz w:val="24"/>
        </w:rPr>
        <w:t>berat</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perkategorinya</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kita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w:t>
      </w:r>
      <w:proofErr w:type="spellStart"/>
      <w:r w:rsidRPr="00BD2BEF">
        <w:rPr>
          <w:rFonts w:ascii="Times New Roman" w:hAnsi="Times New Roman"/>
          <w:sz w:val="24"/>
        </w:rPr>
        <w:t>perkategori</w:t>
      </w:r>
      <w:proofErr w:type="spellEnd"/>
      <w:r w:rsidRPr="00BD2BEF">
        <w:rPr>
          <w:rFonts w:ascii="Times New Roman" w:hAnsi="Times New Roman"/>
          <w:sz w:val="24"/>
        </w:rPr>
        <w:t xml:space="preserve"> </w:t>
      </w:r>
      <w:proofErr w:type="spellStart"/>
      <w:r w:rsidRPr="00BD2BEF">
        <w:rPr>
          <w:rFonts w:ascii="Times New Roman" w:hAnsi="Times New Roman"/>
          <w:sz w:val="24"/>
        </w:rPr>
        <w:t>itemnya</w:t>
      </w:r>
      <w:proofErr w:type="spellEnd"/>
      <w:r w:rsidRPr="00BD2BEF">
        <w:rPr>
          <w:rFonts w:ascii="Times New Roman" w:hAnsi="Times New Roman"/>
          <w:sz w:val="24"/>
        </w:rPr>
        <w:t xml:space="preserve">. Adapun </w:t>
      </w:r>
      <w:proofErr w:type="spellStart"/>
      <w:r w:rsidRPr="00BD2BEF">
        <w:rPr>
          <w:rFonts w:ascii="Times New Roman" w:hAnsi="Times New Roman"/>
          <w:sz w:val="24"/>
        </w:rPr>
        <w:t>perhitungannya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tuliskan</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6B35CB60" w14:textId="77777777" w:rsidR="00BD2BEF" w:rsidRPr="00BD2BEF" w:rsidRDefault="00BD2BEF" w:rsidP="00BD2BEF">
      <w:pPr>
        <w:spacing w:line="360" w:lineRule="auto"/>
        <w:ind w:left="1701" w:firstLine="567"/>
        <w:jc w:val="both"/>
        <w:rPr>
          <w:rFonts w:ascii="Times New Roman" w:hAnsi="Times New Roman"/>
          <w:sz w:val="24"/>
        </w:rPr>
      </w:pPr>
      <w:proofErr w:type="spellStart"/>
      <w:r w:rsidRPr="00BD2BEF">
        <w:rPr>
          <w:rFonts w:ascii="Times New Roman" w:hAnsi="Times New Roman"/>
          <w:sz w:val="24"/>
        </w:rPr>
        <w:t>Diketahui</w:t>
      </w:r>
      <w:proofErr w:type="spellEnd"/>
      <w:r w:rsidRPr="00BD2BEF">
        <w:rPr>
          <w:rFonts w:ascii="Times New Roman" w:hAnsi="Times New Roman"/>
          <w:sz w:val="24"/>
        </w:rPr>
        <w:t>:</w:t>
      </w:r>
    </w:p>
    <w:p w14:paraId="09C82467"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29,5 kg</w:t>
      </w:r>
    </w:p>
    <w:p w14:paraId="5E294714"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156 kg</w:t>
      </w:r>
    </w:p>
    <w:p w14:paraId="7098A4ED"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S = Rp. 750.000 / (</w:t>
      </w:r>
      <w:proofErr w:type="spellStart"/>
      <w:r w:rsidRPr="00BD2BEF">
        <w:rPr>
          <w:rFonts w:ascii="Times New Roman" w:hAnsi="Times New Roman"/>
          <w:sz w:val="24"/>
        </w:rPr>
        <w:t>kubik</w:t>
      </w:r>
      <w:proofErr w:type="spellEnd"/>
      <w:r w:rsidRPr="00BD2BEF">
        <w:rPr>
          <w:rFonts w:ascii="Times New Roman" w:hAnsi="Times New Roman"/>
          <w:sz w:val="24"/>
        </w:rPr>
        <w:t>/1000 kg)</w:t>
      </w:r>
    </w:p>
    <w:p w14:paraId="2AFC100F"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Maka</w:t>
      </w:r>
      <w:proofErr w:type="spellEnd"/>
      <w:r w:rsidRPr="00BD2BEF">
        <w:rPr>
          <w:rFonts w:ascii="Times New Roman" w:hAnsi="Times New Roman"/>
          <w:sz w:val="24"/>
        </w:rPr>
        <w:t>:</w:t>
      </w:r>
    </w:p>
    <w:p w14:paraId="2300E1F3"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SK1 = (</w:t>
      </w:r>
      <m:oMath>
        <m:f>
          <m:fPr>
            <m:ctrlPr>
              <w:rPr>
                <w:rFonts w:ascii="Cambria Math" w:hAnsi="Cambria Math"/>
                <w:i/>
                <w:sz w:val="24"/>
              </w:rPr>
            </m:ctrlPr>
          </m:fPr>
          <m:num>
            <m:r>
              <m:rPr>
                <m:sty m:val="p"/>
              </m:rPr>
              <w:rPr>
                <w:rFonts w:ascii="Cambria Math" w:hAnsi="Cambria Math"/>
                <w:sz w:val="24"/>
              </w:rPr>
              <m:t>DK1</m:t>
            </m:r>
          </m:num>
          <m:den>
            <m:r>
              <w:rPr>
                <w:rFonts w:ascii="Cambria Math" w:hAnsi="Cambria Math"/>
                <w:sz w:val="24"/>
              </w:rPr>
              <m:t>1000</m:t>
            </m:r>
          </m:den>
        </m:f>
      </m:oMath>
      <w:r w:rsidRPr="00BD2BEF">
        <w:rPr>
          <w:rFonts w:ascii="Times New Roman" w:eastAsiaTheme="minorEastAsia" w:hAnsi="Times New Roman"/>
          <w:sz w:val="24"/>
        </w:rPr>
        <w:t xml:space="preserve"> * S)</w:t>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r>
      <w:proofErr w:type="spellStart"/>
      <w:r w:rsidRPr="00BD2BEF">
        <w:rPr>
          <w:rFonts w:ascii="Times New Roman" w:eastAsiaTheme="minorEastAsia" w:hAnsi="Times New Roman"/>
          <w:sz w:val="24"/>
        </w:rPr>
        <w:t>Persamaan</w:t>
      </w:r>
      <w:proofErr w:type="spellEnd"/>
      <w:r w:rsidRPr="00BD2BEF">
        <w:rPr>
          <w:rFonts w:ascii="Times New Roman" w:eastAsiaTheme="minorEastAsia" w:hAnsi="Times New Roman"/>
          <w:sz w:val="24"/>
        </w:rPr>
        <w:t xml:space="preserve"> (18)</w:t>
      </w:r>
    </w:p>
    <w:p w14:paraId="73E8DA3A" w14:textId="77777777" w:rsidR="00BD2BEF" w:rsidRPr="00BD2BEF" w:rsidRDefault="00BD2BEF" w:rsidP="00BD2BEF">
      <w:pPr>
        <w:spacing w:line="360" w:lineRule="auto"/>
        <w:ind w:left="1701" w:firstLine="567"/>
        <w:rPr>
          <w:rFonts w:ascii="Times New Roman" w:eastAsiaTheme="minorEastAsia" w:hAnsi="Times New Roman"/>
          <w:sz w:val="24"/>
        </w:rPr>
      </w:pPr>
      <w:r w:rsidRPr="00BD2BEF">
        <w:rPr>
          <w:rFonts w:ascii="Times New Roman" w:hAnsi="Times New Roman"/>
          <w:sz w:val="24"/>
        </w:rPr>
        <w:t>SK1 = (</w:t>
      </w:r>
      <m:oMath>
        <m:f>
          <m:fPr>
            <m:ctrlPr>
              <w:rPr>
                <w:rFonts w:ascii="Cambria Math" w:hAnsi="Cambria Math"/>
                <w:i/>
                <w:sz w:val="24"/>
              </w:rPr>
            </m:ctrlPr>
          </m:fPr>
          <m:num>
            <m:r>
              <w:rPr>
                <w:rFonts w:ascii="Cambria Math" w:hAnsi="Cambria Math"/>
                <w:sz w:val="24"/>
              </w:rPr>
              <m:t>29,5</m:t>
            </m:r>
          </m:num>
          <m:den>
            <m:r>
              <w:rPr>
                <w:rFonts w:ascii="Cambria Math" w:hAnsi="Cambria Math"/>
                <w:sz w:val="24"/>
              </w:rPr>
              <m:t>1000</m:t>
            </m:r>
          </m:den>
        </m:f>
      </m:oMath>
      <w:r w:rsidRPr="00BD2BEF">
        <w:rPr>
          <w:rFonts w:ascii="Times New Roman" w:eastAsiaTheme="minorEastAsia" w:hAnsi="Times New Roman"/>
          <w:sz w:val="24"/>
        </w:rPr>
        <w:t xml:space="preserve"> * 750.000)</w:t>
      </w:r>
    </w:p>
    <w:p w14:paraId="4708D0B1"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SK1 = Rp. 22.125 / kg</w:t>
      </w:r>
    </w:p>
    <w:p w14:paraId="383AE640"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Dan:</w:t>
      </w:r>
    </w:p>
    <w:p w14:paraId="469FF7D2"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SK2 = (</w:t>
      </w:r>
      <m:oMath>
        <m:f>
          <m:fPr>
            <m:ctrlPr>
              <w:rPr>
                <w:rFonts w:ascii="Cambria Math" w:hAnsi="Cambria Math"/>
                <w:i/>
                <w:sz w:val="24"/>
              </w:rPr>
            </m:ctrlPr>
          </m:fPr>
          <m:num>
            <m:r>
              <m:rPr>
                <m:sty m:val="p"/>
              </m:rPr>
              <w:rPr>
                <w:rFonts w:ascii="Cambria Math" w:hAnsi="Cambria Math"/>
                <w:sz w:val="24"/>
              </w:rPr>
              <m:t>DK2</m:t>
            </m:r>
          </m:num>
          <m:den>
            <m:r>
              <w:rPr>
                <w:rFonts w:ascii="Cambria Math" w:hAnsi="Cambria Math"/>
                <w:sz w:val="24"/>
              </w:rPr>
              <m:t>1000</m:t>
            </m:r>
          </m:den>
        </m:f>
      </m:oMath>
      <w:r w:rsidRPr="00BD2BEF">
        <w:rPr>
          <w:rFonts w:ascii="Times New Roman" w:eastAsiaTheme="minorEastAsia" w:hAnsi="Times New Roman"/>
          <w:sz w:val="24"/>
        </w:rPr>
        <w:t xml:space="preserve"> * S)</w:t>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t>Persamaan (19)</w:t>
      </w:r>
    </w:p>
    <w:p w14:paraId="01F31393" w14:textId="77777777" w:rsidR="00BD2BEF" w:rsidRPr="00BD2BEF" w:rsidRDefault="00BD2BEF" w:rsidP="00BD2BEF">
      <w:pPr>
        <w:spacing w:line="360" w:lineRule="auto"/>
        <w:ind w:left="1701" w:firstLine="567"/>
        <w:rPr>
          <w:rFonts w:ascii="Times New Roman" w:eastAsiaTheme="minorEastAsia" w:hAnsi="Times New Roman"/>
          <w:sz w:val="24"/>
        </w:rPr>
      </w:pPr>
      <w:r w:rsidRPr="00BD2BEF">
        <w:rPr>
          <w:rFonts w:ascii="Times New Roman" w:hAnsi="Times New Roman"/>
          <w:sz w:val="24"/>
        </w:rPr>
        <w:lastRenderedPageBreak/>
        <w:t>SK2 = (</w:t>
      </w:r>
      <m:oMath>
        <m:f>
          <m:fPr>
            <m:ctrlPr>
              <w:rPr>
                <w:rFonts w:ascii="Cambria Math" w:hAnsi="Cambria Math"/>
                <w:i/>
                <w:sz w:val="24"/>
              </w:rPr>
            </m:ctrlPr>
          </m:fPr>
          <m:num>
            <m:r>
              <w:rPr>
                <w:rFonts w:ascii="Cambria Math" w:hAnsi="Cambria Math"/>
                <w:sz w:val="24"/>
              </w:rPr>
              <m:t>156</m:t>
            </m:r>
          </m:num>
          <m:den>
            <m:r>
              <w:rPr>
                <w:rFonts w:ascii="Cambria Math" w:hAnsi="Cambria Math"/>
                <w:sz w:val="24"/>
              </w:rPr>
              <m:t>1000</m:t>
            </m:r>
          </m:den>
        </m:f>
      </m:oMath>
      <w:r w:rsidRPr="00BD2BEF">
        <w:rPr>
          <w:rFonts w:ascii="Times New Roman" w:eastAsiaTheme="minorEastAsia" w:hAnsi="Times New Roman"/>
          <w:sz w:val="24"/>
        </w:rPr>
        <w:t xml:space="preserve"> * 750.000)</w:t>
      </w:r>
    </w:p>
    <w:p w14:paraId="6542B189"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SK2 = Rp. 117.000 / kg</w:t>
      </w:r>
    </w:p>
    <w:p w14:paraId="4AA1CB62"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Keterangan</w:t>
      </w:r>
      <w:proofErr w:type="spellEnd"/>
      <w:r w:rsidRPr="00BD2BEF">
        <w:rPr>
          <w:rFonts w:ascii="Times New Roman" w:hAnsi="Times New Roman"/>
          <w:sz w:val="24"/>
        </w:rPr>
        <w:t>:</w:t>
      </w:r>
    </w:p>
    <w:p w14:paraId="3C044DB0"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DK1 =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w:t>
      </w:r>
    </w:p>
    <w:p w14:paraId="0C251FAC"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DK2 =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w:t>
      </w:r>
    </w:p>
    <w:p w14:paraId="073CCEF2"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S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p>
    <w:p w14:paraId="42DBDC00"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SK1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w:t>
      </w:r>
    </w:p>
    <w:p w14:paraId="0793CDC9"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 xml:space="preserve">SK2 =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item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w:t>
      </w:r>
    </w:p>
    <w:p w14:paraId="4C4A4D11"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Dari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(17) dan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(18),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Rp. 22.125 /kg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 dan Rp. 117.000 / kg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 </w:t>
      </w:r>
    </w:p>
    <w:p w14:paraId="597B7617"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Dan </w:t>
      </w:r>
      <w:proofErr w:type="spellStart"/>
      <w:r w:rsidRPr="00BD2BEF">
        <w:rPr>
          <w:rFonts w:ascii="Times New Roman" w:hAnsi="Times New Roman"/>
          <w:sz w:val="24"/>
        </w:rPr>
        <w:t>biaya</w:t>
      </w:r>
      <w:proofErr w:type="spellEnd"/>
      <w:r w:rsidRPr="00BD2BEF">
        <w:rPr>
          <w:rFonts w:ascii="Times New Roman" w:hAnsi="Times New Roman"/>
          <w:sz w:val="24"/>
        </w:rPr>
        <w:t xml:space="preserve"> lain yang </w:t>
      </w:r>
      <w:proofErr w:type="spellStart"/>
      <w:r w:rsidRPr="00BD2BEF">
        <w:rPr>
          <w:rFonts w:ascii="Times New Roman" w:hAnsi="Times New Roman"/>
          <w:sz w:val="24"/>
        </w:rPr>
        <w:t>dibayar</w:t>
      </w:r>
      <w:proofErr w:type="spellEnd"/>
      <w:r w:rsidRPr="00BD2BEF">
        <w:rPr>
          <w:rFonts w:ascii="Times New Roman" w:hAnsi="Times New Roman"/>
          <w:sz w:val="24"/>
        </w:rPr>
        <w:t xml:space="preserve"> </w:t>
      </w:r>
      <w:proofErr w:type="spellStart"/>
      <w:r w:rsidRPr="00BD2BEF">
        <w:rPr>
          <w:rFonts w:ascii="Times New Roman" w:hAnsi="Times New Roman"/>
          <w:sz w:val="24"/>
        </w:rPr>
        <w:t>terkait</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kegiatan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komunikasi</w:t>
      </w:r>
      <w:proofErr w:type="spellEnd"/>
      <w:r w:rsidRPr="00BD2BEF">
        <w:rPr>
          <w:rFonts w:ascii="Times New Roman" w:hAnsi="Times New Roman"/>
          <w:sz w:val="24"/>
        </w:rPr>
        <w:t xml:space="preserve">, yang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segala</w:t>
      </w:r>
      <w:proofErr w:type="spellEnd"/>
      <w:r w:rsidRPr="00BD2BEF">
        <w:rPr>
          <w:rFonts w:ascii="Times New Roman" w:hAnsi="Times New Roman"/>
          <w:sz w:val="24"/>
        </w:rPr>
        <w:t xml:space="preserve"> </w:t>
      </w:r>
      <w:proofErr w:type="spellStart"/>
      <w:r w:rsidRPr="00BD2BEF">
        <w:rPr>
          <w:rFonts w:ascii="Times New Roman" w:hAnsi="Times New Roman"/>
          <w:sz w:val="24"/>
        </w:rPr>
        <w:t>macam</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yang </w:t>
      </w:r>
      <w:proofErr w:type="spellStart"/>
      <w:r w:rsidRPr="00BD2BEF">
        <w:rPr>
          <w:rFonts w:ascii="Times New Roman" w:hAnsi="Times New Roman"/>
          <w:sz w:val="24"/>
        </w:rPr>
        <w:t>dikeluarkan</w:t>
      </w:r>
      <w:proofErr w:type="spellEnd"/>
      <w:r w:rsidRPr="00BD2BEF">
        <w:rPr>
          <w:rFonts w:ascii="Times New Roman" w:hAnsi="Times New Roman"/>
          <w:sz w:val="24"/>
        </w:rPr>
        <w:t xml:space="preserve"> oleh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selama</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komunikasi</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memesan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kepada</w:t>
      </w:r>
      <w:proofErr w:type="spellEnd"/>
      <w:r w:rsidRPr="00BD2BEF">
        <w:rPr>
          <w:rFonts w:ascii="Times New Roman" w:hAnsi="Times New Roman"/>
          <w:sz w:val="24"/>
        </w:rPr>
        <w:t xml:space="preserve"> supplier.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hanya</w:t>
      </w:r>
      <w:proofErr w:type="spellEnd"/>
      <w:r w:rsidRPr="00BD2BEF">
        <w:rPr>
          <w:rFonts w:ascii="Times New Roman" w:hAnsi="Times New Roman"/>
          <w:sz w:val="24"/>
        </w:rPr>
        <w:t xml:space="preserve"> </w:t>
      </w:r>
      <w:proofErr w:type="spellStart"/>
      <w:r w:rsidRPr="00BD2BEF">
        <w:rPr>
          <w:rFonts w:ascii="Times New Roman" w:hAnsi="Times New Roman"/>
          <w:sz w:val="24"/>
        </w:rPr>
        <w:t>mengeluarkan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membeli</w:t>
      </w:r>
      <w:proofErr w:type="spellEnd"/>
      <w:r w:rsidRPr="00BD2BEF">
        <w:rPr>
          <w:rFonts w:ascii="Times New Roman" w:hAnsi="Times New Roman"/>
          <w:sz w:val="24"/>
        </w:rPr>
        <w:t xml:space="preserve"> </w:t>
      </w:r>
      <w:proofErr w:type="spellStart"/>
      <w:r w:rsidRPr="00BD2BEF">
        <w:rPr>
          <w:rFonts w:ascii="Times New Roman" w:hAnsi="Times New Roman"/>
          <w:sz w:val="24"/>
        </w:rPr>
        <w:t>paket</w:t>
      </w:r>
      <w:proofErr w:type="spellEnd"/>
      <w:r w:rsidRPr="00BD2BEF">
        <w:rPr>
          <w:rFonts w:ascii="Times New Roman" w:hAnsi="Times New Roman"/>
          <w:sz w:val="24"/>
        </w:rPr>
        <w:t xml:space="preserve"> internet SIM card mobile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w:t>
      </w:r>
      <w:proofErr w:type="spellStart"/>
      <w:r w:rsidRPr="00BD2BEF">
        <w:rPr>
          <w:rFonts w:ascii="Times New Roman" w:hAnsi="Times New Roman"/>
          <w:sz w:val="24"/>
        </w:rPr>
        <w:t>bulannya</w:t>
      </w:r>
      <w:proofErr w:type="spellEnd"/>
      <w:r w:rsidRPr="00BD2BEF">
        <w:rPr>
          <w:rFonts w:ascii="Times New Roman" w:hAnsi="Times New Roman"/>
          <w:sz w:val="24"/>
        </w:rPr>
        <w:t xml:space="preserve">. Adapun </w:t>
      </w:r>
      <w:proofErr w:type="spellStart"/>
      <w:r w:rsidRPr="00BD2BEF">
        <w:rPr>
          <w:rFonts w:ascii="Times New Roman" w:hAnsi="Times New Roman"/>
          <w:sz w:val="24"/>
        </w:rPr>
        <w:t>rincian</w:t>
      </w:r>
      <w:proofErr w:type="spellEnd"/>
      <w:r w:rsidRPr="00BD2BEF">
        <w:rPr>
          <w:rFonts w:ascii="Times New Roman" w:hAnsi="Times New Roman"/>
          <w:sz w:val="24"/>
        </w:rPr>
        <w:t xml:space="preserve"> total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yang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bayar</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di </w:t>
      </w:r>
      <w:proofErr w:type="spellStart"/>
      <w:r w:rsidRPr="00BD2BEF">
        <w:rPr>
          <w:rFonts w:ascii="Times New Roman" w:hAnsi="Times New Roman"/>
          <w:sz w:val="24"/>
        </w:rPr>
        <w:t>tunjukkan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w:t>
      </w:r>
    </w:p>
    <w:p w14:paraId="706E464A" w14:textId="77777777" w:rsidR="00BD2BEF" w:rsidRPr="00BD2BEF" w:rsidRDefault="00BD2BEF" w:rsidP="00BD2BEF">
      <w:pPr>
        <w:spacing w:line="240" w:lineRule="auto"/>
        <w:ind w:left="1701" w:firstLine="567"/>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16</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Biaya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Pemesanan</w:t>
      </w:r>
      <w:proofErr w:type="spellEnd"/>
      <w:r w:rsidRPr="00BD2BEF">
        <w:rPr>
          <w:rFonts w:ascii="Times New Roman" w:hAnsi="Times New Roman"/>
          <w:iCs/>
          <w:color w:val="000000" w:themeColor="text1"/>
          <w:sz w:val="24"/>
          <w:szCs w:val="18"/>
        </w:rPr>
        <w:t xml:space="preserve"> Dasar Per </w:t>
      </w:r>
      <w:proofErr w:type="spellStart"/>
      <w:r w:rsidRPr="00BD2BEF">
        <w:rPr>
          <w:rFonts w:ascii="Times New Roman" w:hAnsi="Times New Roman"/>
          <w:iCs/>
          <w:color w:val="000000" w:themeColor="text1"/>
          <w:sz w:val="24"/>
          <w:szCs w:val="18"/>
        </w:rPr>
        <w:t>Kategori</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Untuk</w:t>
      </w:r>
      <w:proofErr w:type="spellEnd"/>
      <w:r w:rsidRPr="00BD2BEF">
        <w:rPr>
          <w:rFonts w:ascii="Times New Roman" w:hAnsi="Times New Roman"/>
          <w:iCs/>
          <w:color w:val="000000" w:themeColor="text1"/>
          <w:sz w:val="24"/>
          <w:szCs w:val="18"/>
        </w:rPr>
        <w:t xml:space="preserve"> 1 </w:t>
      </w:r>
      <w:proofErr w:type="spellStart"/>
      <w:r w:rsidRPr="00BD2BEF">
        <w:rPr>
          <w:rFonts w:ascii="Times New Roman" w:hAnsi="Times New Roman"/>
          <w:iCs/>
          <w:color w:val="000000" w:themeColor="text1"/>
          <w:sz w:val="24"/>
          <w:szCs w:val="18"/>
        </w:rPr>
        <w:t>Periode</w:t>
      </w:r>
      <w:proofErr w:type="spellEnd"/>
    </w:p>
    <w:tbl>
      <w:tblPr>
        <w:tblStyle w:val="TableGrid"/>
        <w:tblW w:w="6101" w:type="dxa"/>
        <w:tblInd w:w="170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2383"/>
        <w:gridCol w:w="1559"/>
        <w:gridCol w:w="1560"/>
      </w:tblGrid>
      <w:tr w:rsidR="00BD2BEF" w:rsidRPr="00BD2BEF" w14:paraId="4B6A0F69" w14:textId="77777777" w:rsidTr="006804DA">
        <w:tc>
          <w:tcPr>
            <w:tcW w:w="599" w:type="dxa"/>
            <w:tcBorders>
              <w:top w:val="single" w:sz="4" w:space="0" w:color="auto"/>
              <w:left w:val="nil"/>
              <w:bottom w:val="single" w:sz="4" w:space="0" w:color="auto"/>
              <w:right w:val="nil"/>
            </w:tcBorders>
            <w:shd w:val="clear" w:color="auto" w:fill="D0CECE" w:themeFill="background2" w:themeFillShade="E6"/>
          </w:tcPr>
          <w:p w14:paraId="518B8157" w14:textId="77777777" w:rsidR="00BD2BEF" w:rsidRPr="00BD2BEF" w:rsidRDefault="00BD2BEF" w:rsidP="00BD2BEF">
            <w:pPr>
              <w:ind w:left="40" w:right="49"/>
              <w:jc w:val="center"/>
              <w:rPr>
                <w:rFonts w:ascii="Times New Roman" w:hAnsi="Times New Roman"/>
                <w:sz w:val="24"/>
                <w:szCs w:val="20"/>
              </w:rPr>
            </w:pPr>
            <w:r w:rsidRPr="00BD2BEF">
              <w:rPr>
                <w:rFonts w:ascii="Times New Roman" w:hAnsi="Times New Roman"/>
                <w:b/>
                <w:bCs/>
                <w:sz w:val="24"/>
                <w:szCs w:val="20"/>
              </w:rPr>
              <w:t>No</w:t>
            </w:r>
          </w:p>
        </w:tc>
        <w:tc>
          <w:tcPr>
            <w:tcW w:w="2383" w:type="dxa"/>
            <w:tcBorders>
              <w:top w:val="single" w:sz="4" w:space="0" w:color="auto"/>
              <w:left w:val="nil"/>
              <w:bottom w:val="single" w:sz="4" w:space="0" w:color="auto"/>
              <w:right w:val="nil"/>
            </w:tcBorders>
            <w:shd w:val="clear" w:color="auto" w:fill="D0CECE" w:themeFill="background2" w:themeFillShade="E6"/>
          </w:tcPr>
          <w:p w14:paraId="6FEDB534" w14:textId="77777777" w:rsidR="00BD2BEF" w:rsidRPr="00BD2BEF" w:rsidRDefault="00BD2BEF" w:rsidP="00BD2BEF">
            <w:pPr>
              <w:ind w:right="49" w:firstLine="7"/>
              <w:jc w:val="center"/>
              <w:rPr>
                <w:rFonts w:ascii="Times New Roman" w:hAnsi="Times New Roman"/>
                <w:sz w:val="24"/>
                <w:szCs w:val="20"/>
              </w:rPr>
            </w:pPr>
            <w:proofErr w:type="spellStart"/>
            <w:r w:rsidRPr="00BD2BEF">
              <w:rPr>
                <w:rFonts w:ascii="Times New Roman" w:hAnsi="Times New Roman"/>
                <w:b/>
                <w:bCs/>
                <w:sz w:val="24"/>
                <w:szCs w:val="20"/>
              </w:rPr>
              <w:t>Jenis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Biaya</w:t>
            </w:r>
            <w:proofErr w:type="spellEnd"/>
          </w:p>
        </w:tc>
        <w:tc>
          <w:tcPr>
            <w:tcW w:w="1559" w:type="dxa"/>
            <w:tcBorders>
              <w:top w:val="single" w:sz="4" w:space="0" w:color="auto"/>
              <w:left w:val="nil"/>
              <w:bottom w:val="single" w:sz="4" w:space="0" w:color="auto"/>
              <w:right w:val="nil"/>
            </w:tcBorders>
            <w:shd w:val="clear" w:color="auto" w:fill="D0CECE" w:themeFill="background2" w:themeFillShade="E6"/>
          </w:tcPr>
          <w:p w14:paraId="0D4D7A7D"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1</w:t>
            </w:r>
          </w:p>
        </w:tc>
        <w:tc>
          <w:tcPr>
            <w:tcW w:w="1560" w:type="dxa"/>
            <w:tcBorders>
              <w:top w:val="single" w:sz="4" w:space="0" w:color="auto"/>
              <w:left w:val="nil"/>
              <w:bottom w:val="single" w:sz="4" w:space="0" w:color="auto"/>
              <w:right w:val="nil"/>
            </w:tcBorders>
            <w:shd w:val="clear" w:color="auto" w:fill="D0CECE" w:themeFill="background2" w:themeFillShade="E6"/>
          </w:tcPr>
          <w:p w14:paraId="7060C4C8"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2</w:t>
            </w:r>
          </w:p>
        </w:tc>
      </w:tr>
      <w:tr w:rsidR="00BD2BEF" w:rsidRPr="00BD2BEF" w14:paraId="6966052E" w14:textId="77777777" w:rsidTr="006804DA">
        <w:trPr>
          <w:trHeight w:val="266"/>
        </w:trPr>
        <w:tc>
          <w:tcPr>
            <w:tcW w:w="599" w:type="dxa"/>
            <w:tcBorders>
              <w:top w:val="single" w:sz="4" w:space="0" w:color="auto"/>
              <w:left w:val="nil"/>
              <w:bottom w:val="single" w:sz="4" w:space="0" w:color="auto"/>
              <w:right w:val="nil"/>
            </w:tcBorders>
            <w:shd w:val="clear" w:color="auto" w:fill="F2F2F2" w:themeFill="background1" w:themeFillShade="F2"/>
          </w:tcPr>
          <w:p w14:paraId="3EDE1892" w14:textId="77777777" w:rsidR="00BD2BEF" w:rsidRPr="00BD2BEF" w:rsidRDefault="00BD2BEF" w:rsidP="00BD2BEF">
            <w:pPr>
              <w:ind w:left="40" w:right="49"/>
              <w:jc w:val="center"/>
              <w:rPr>
                <w:rFonts w:ascii="Times New Roman" w:hAnsi="Times New Roman"/>
                <w:b/>
                <w:bCs/>
                <w:sz w:val="24"/>
                <w:szCs w:val="20"/>
              </w:rPr>
            </w:pPr>
            <w:r w:rsidRPr="00BD2BEF">
              <w:rPr>
                <w:rFonts w:ascii="Times New Roman" w:hAnsi="Times New Roman"/>
                <w:b/>
                <w:bCs/>
                <w:sz w:val="24"/>
                <w:szCs w:val="20"/>
              </w:rPr>
              <w:t>1</w:t>
            </w:r>
          </w:p>
        </w:tc>
        <w:tc>
          <w:tcPr>
            <w:tcW w:w="2383" w:type="dxa"/>
            <w:tcBorders>
              <w:top w:val="single" w:sz="4" w:space="0" w:color="auto"/>
              <w:left w:val="nil"/>
              <w:bottom w:val="single" w:sz="4" w:space="0" w:color="auto"/>
              <w:right w:val="nil"/>
            </w:tcBorders>
            <w:shd w:val="clear" w:color="auto" w:fill="F2F2F2" w:themeFill="background1" w:themeFillShade="F2"/>
          </w:tcPr>
          <w:p w14:paraId="69616251" w14:textId="77777777" w:rsidR="00BD2BEF" w:rsidRPr="00BD2BEF" w:rsidRDefault="00BD2BEF" w:rsidP="00BD2BEF">
            <w:pPr>
              <w:ind w:right="49" w:firstLine="7"/>
              <w:rPr>
                <w:rFonts w:ascii="Times New Roman" w:hAnsi="Times New Roman"/>
                <w:b/>
                <w:bCs/>
                <w:sz w:val="24"/>
                <w:szCs w:val="20"/>
              </w:rPr>
            </w:pPr>
            <w:proofErr w:type="spellStart"/>
            <w:r w:rsidRPr="00BD2BEF">
              <w:rPr>
                <w:rFonts w:ascii="Times New Roman" w:hAnsi="Times New Roman"/>
                <w:b/>
                <w:bCs/>
                <w:sz w:val="24"/>
                <w:szCs w:val="20"/>
              </w:rPr>
              <w:t>Biaya</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Ongkos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Kirim</w:t>
            </w:r>
            <w:proofErr w:type="spellEnd"/>
            <w:r w:rsidRPr="00BD2BEF">
              <w:rPr>
                <w:rFonts w:ascii="Times New Roman" w:hAnsi="Times New Roman"/>
                <w:b/>
                <w:bCs/>
                <w:sz w:val="24"/>
                <w:szCs w:val="20"/>
              </w:rPr>
              <w:t xml:space="preserve"> </w:t>
            </w:r>
          </w:p>
        </w:tc>
        <w:tc>
          <w:tcPr>
            <w:tcW w:w="1559" w:type="dxa"/>
            <w:tcBorders>
              <w:top w:val="single" w:sz="4" w:space="0" w:color="auto"/>
              <w:left w:val="nil"/>
              <w:bottom w:val="single" w:sz="4" w:space="0" w:color="auto"/>
              <w:right w:val="nil"/>
            </w:tcBorders>
            <w:shd w:val="clear" w:color="auto" w:fill="F2F2F2" w:themeFill="background1" w:themeFillShade="F2"/>
          </w:tcPr>
          <w:p w14:paraId="5805AFFD" w14:textId="77777777" w:rsidR="00BD2BEF" w:rsidRPr="00BD2BEF" w:rsidRDefault="00BD2BEF" w:rsidP="00BD2BEF">
            <w:pPr>
              <w:jc w:val="right"/>
              <w:rPr>
                <w:rFonts w:ascii="Times New Roman" w:hAnsi="Times New Roman"/>
                <w:b/>
                <w:bCs/>
                <w:sz w:val="24"/>
                <w:szCs w:val="20"/>
              </w:rPr>
            </w:pPr>
            <w:r w:rsidRPr="00BD2BEF">
              <w:rPr>
                <w:rFonts w:ascii="Times New Roman" w:hAnsi="Times New Roman"/>
                <w:b/>
                <w:bCs/>
                <w:sz w:val="24"/>
                <w:szCs w:val="20"/>
              </w:rPr>
              <w:t xml:space="preserve">Rp. 22.125 </w:t>
            </w:r>
          </w:p>
        </w:tc>
        <w:tc>
          <w:tcPr>
            <w:tcW w:w="1560" w:type="dxa"/>
            <w:tcBorders>
              <w:top w:val="single" w:sz="4" w:space="0" w:color="auto"/>
              <w:left w:val="nil"/>
              <w:bottom w:val="single" w:sz="4" w:space="0" w:color="auto"/>
              <w:right w:val="nil"/>
            </w:tcBorders>
            <w:shd w:val="clear" w:color="auto" w:fill="F2F2F2" w:themeFill="background1" w:themeFillShade="F2"/>
          </w:tcPr>
          <w:p w14:paraId="6D3D72B2" w14:textId="77777777" w:rsidR="00BD2BEF" w:rsidRPr="00BD2BEF" w:rsidRDefault="00BD2BEF" w:rsidP="00BD2BEF">
            <w:pPr>
              <w:ind w:left="87"/>
              <w:jc w:val="right"/>
              <w:rPr>
                <w:rFonts w:ascii="Times New Roman" w:hAnsi="Times New Roman"/>
                <w:b/>
                <w:bCs/>
                <w:sz w:val="24"/>
                <w:szCs w:val="20"/>
              </w:rPr>
            </w:pPr>
            <w:r w:rsidRPr="00BD2BEF">
              <w:rPr>
                <w:rFonts w:ascii="Times New Roman" w:hAnsi="Times New Roman"/>
                <w:b/>
                <w:bCs/>
                <w:sz w:val="24"/>
                <w:szCs w:val="20"/>
              </w:rPr>
              <w:t xml:space="preserve">Rp. 117.000 </w:t>
            </w:r>
          </w:p>
        </w:tc>
      </w:tr>
      <w:tr w:rsidR="00BD2BEF" w:rsidRPr="00BD2BEF" w14:paraId="1AE951FB" w14:textId="77777777" w:rsidTr="006804DA">
        <w:tc>
          <w:tcPr>
            <w:tcW w:w="599" w:type="dxa"/>
            <w:tcBorders>
              <w:top w:val="single" w:sz="4" w:space="0" w:color="auto"/>
              <w:left w:val="nil"/>
              <w:bottom w:val="single" w:sz="4" w:space="0" w:color="auto"/>
              <w:right w:val="nil"/>
            </w:tcBorders>
            <w:shd w:val="clear" w:color="auto" w:fill="F2F2F2" w:themeFill="background1" w:themeFillShade="F2"/>
          </w:tcPr>
          <w:p w14:paraId="09E1B2EB" w14:textId="77777777" w:rsidR="00BD2BEF" w:rsidRPr="00BD2BEF" w:rsidRDefault="00BD2BEF" w:rsidP="00BD2BEF">
            <w:pPr>
              <w:ind w:left="40" w:right="49"/>
              <w:jc w:val="center"/>
              <w:rPr>
                <w:rFonts w:ascii="Times New Roman" w:hAnsi="Times New Roman"/>
                <w:b/>
                <w:bCs/>
                <w:sz w:val="24"/>
                <w:szCs w:val="20"/>
              </w:rPr>
            </w:pPr>
            <w:r w:rsidRPr="00BD2BEF">
              <w:rPr>
                <w:rFonts w:ascii="Times New Roman" w:hAnsi="Times New Roman"/>
                <w:b/>
                <w:bCs/>
                <w:sz w:val="24"/>
                <w:szCs w:val="20"/>
              </w:rPr>
              <w:t>2</w:t>
            </w:r>
          </w:p>
        </w:tc>
        <w:tc>
          <w:tcPr>
            <w:tcW w:w="2383" w:type="dxa"/>
            <w:tcBorders>
              <w:top w:val="single" w:sz="4" w:space="0" w:color="auto"/>
              <w:left w:val="nil"/>
              <w:bottom w:val="single" w:sz="4" w:space="0" w:color="auto"/>
              <w:right w:val="nil"/>
            </w:tcBorders>
            <w:shd w:val="clear" w:color="auto" w:fill="F2F2F2" w:themeFill="background1" w:themeFillShade="F2"/>
          </w:tcPr>
          <w:p w14:paraId="3299A8DB" w14:textId="77777777" w:rsidR="00BD2BEF" w:rsidRPr="00BD2BEF" w:rsidRDefault="00BD2BEF" w:rsidP="00BD2BEF">
            <w:pPr>
              <w:ind w:right="49" w:firstLine="7"/>
              <w:rPr>
                <w:rFonts w:ascii="Times New Roman" w:hAnsi="Times New Roman"/>
                <w:b/>
                <w:bCs/>
                <w:sz w:val="24"/>
                <w:szCs w:val="20"/>
              </w:rPr>
            </w:pPr>
            <w:proofErr w:type="spellStart"/>
            <w:r w:rsidRPr="00BD2BEF">
              <w:rPr>
                <w:rFonts w:ascii="Times New Roman" w:hAnsi="Times New Roman"/>
                <w:b/>
                <w:bCs/>
                <w:sz w:val="24"/>
                <w:szCs w:val="20"/>
              </w:rPr>
              <w:t>Biaya</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Komunikasi</w:t>
            </w:r>
            <w:proofErr w:type="spellEnd"/>
          </w:p>
        </w:tc>
        <w:tc>
          <w:tcPr>
            <w:tcW w:w="1559" w:type="dxa"/>
            <w:tcBorders>
              <w:top w:val="single" w:sz="4" w:space="0" w:color="auto"/>
              <w:left w:val="nil"/>
              <w:bottom w:val="single" w:sz="4" w:space="0" w:color="auto"/>
              <w:right w:val="nil"/>
            </w:tcBorders>
            <w:shd w:val="clear" w:color="auto" w:fill="F2F2F2" w:themeFill="background1" w:themeFillShade="F2"/>
          </w:tcPr>
          <w:p w14:paraId="4BEF97F9" w14:textId="77777777" w:rsidR="00BD2BEF" w:rsidRPr="00BD2BEF" w:rsidRDefault="00BD2BEF" w:rsidP="00BD2BEF">
            <w:pPr>
              <w:jc w:val="right"/>
              <w:rPr>
                <w:rFonts w:ascii="Times New Roman" w:hAnsi="Times New Roman"/>
                <w:b/>
                <w:bCs/>
                <w:sz w:val="24"/>
                <w:szCs w:val="20"/>
              </w:rPr>
            </w:pPr>
            <w:r w:rsidRPr="00BD2BEF">
              <w:rPr>
                <w:rFonts w:ascii="Times New Roman" w:hAnsi="Times New Roman"/>
                <w:b/>
                <w:bCs/>
                <w:sz w:val="24"/>
                <w:szCs w:val="20"/>
              </w:rPr>
              <w:t>Rp. 100.000</w:t>
            </w:r>
          </w:p>
        </w:tc>
        <w:tc>
          <w:tcPr>
            <w:tcW w:w="1560" w:type="dxa"/>
            <w:tcBorders>
              <w:top w:val="single" w:sz="4" w:space="0" w:color="auto"/>
              <w:left w:val="nil"/>
              <w:bottom w:val="single" w:sz="4" w:space="0" w:color="auto"/>
              <w:right w:val="nil"/>
            </w:tcBorders>
            <w:shd w:val="clear" w:color="auto" w:fill="F2F2F2" w:themeFill="background1" w:themeFillShade="F2"/>
          </w:tcPr>
          <w:p w14:paraId="41A6110F" w14:textId="77777777" w:rsidR="00BD2BEF" w:rsidRPr="00BD2BEF" w:rsidRDefault="00BD2BEF" w:rsidP="00BD2BEF">
            <w:pPr>
              <w:jc w:val="right"/>
              <w:rPr>
                <w:rFonts w:ascii="Times New Roman" w:hAnsi="Times New Roman"/>
                <w:b/>
                <w:bCs/>
                <w:sz w:val="24"/>
                <w:szCs w:val="20"/>
              </w:rPr>
            </w:pPr>
            <w:r w:rsidRPr="00BD2BEF">
              <w:rPr>
                <w:rFonts w:ascii="Times New Roman" w:hAnsi="Times New Roman"/>
                <w:b/>
                <w:bCs/>
                <w:sz w:val="24"/>
                <w:szCs w:val="20"/>
              </w:rPr>
              <w:t>Rp. 100.000</w:t>
            </w:r>
          </w:p>
        </w:tc>
      </w:tr>
      <w:tr w:rsidR="00BD2BEF" w:rsidRPr="00BD2BEF" w14:paraId="5C51B4AC" w14:textId="77777777" w:rsidTr="006804DA">
        <w:trPr>
          <w:trHeight w:val="277"/>
        </w:trPr>
        <w:tc>
          <w:tcPr>
            <w:tcW w:w="2982" w:type="dxa"/>
            <w:gridSpan w:val="2"/>
            <w:tcBorders>
              <w:top w:val="single" w:sz="4" w:space="0" w:color="auto"/>
              <w:left w:val="nil"/>
              <w:bottom w:val="single" w:sz="4" w:space="0" w:color="auto"/>
              <w:right w:val="nil"/>
            </w:tcBorders>
            <w:shd w:val="clear" w:color="auto" w:fill="D0CECE" w:themeFill="background2" w:themeFillShade="E6"/>
          </w:tcPr>
          <w:p w14:paraId="03FAC262" w14:textId="77777777" w:rsidR="00BD2BEF" w:rsidRPr="00BD2BEF" w:rsidRDefault="00BD2BEF" w:rsidP="00BD2BEF">
            <w:pPr>
              <w:ind w:left="40" w:right="49"/>
              <w:jc w:val="center"/>
              <w:rPr>
                <w:rFonts w:ascii="Times New Roman" w:hAnsi="Times New Roman"/>
                <w:sz w:val="24"/>
                <w:szCs w:val="20"/>
              </w:rPr>
            </w:pPr>
            <w:r w:rsidRPr="00BD2BEF">
              <w:rPr>
                <w:rFonts w:ascii="Times New Roman" w:hAnsi="Times New Roman"/>
                <w:b/>
                <w:bCs/>
                <w:sz w:val="24"/>
                <w:szCs w:val="20"/>
              </w:rPr>
              <w:t xml:space="preserve">Total </w:t>
            </w:r>
          </w:p>
        </w:tc>
        <w:tc>
          <w:tcPr>
            <w:tcW w:w="1559" w:type="dxa"/>
            <w:tcBorders>
              <w:top w:val="single" w:sz="4" w:space="0" w:color="auto"/>
              <w:left w:val="nil"/>
              <w:bottom w:val="single" w:sz="4" w:space="0" w:color="auto"/>
              <w:right w:val="nil"/>
            </w:tcBorders>
            <w:shd w:val="clear" w:color="auto" w:fill="FFFF00"/>
          </w:tcPr>
          <w:p w14:paraId="45FFE5EB" w14:textId="77777777" w:rsidR="00BD2BEF" w:rsidRPr="00BD2BEF" w:rsidRDefault="00BD2BEF" w:rsidP="00BD2BEF">
            <w:pPr>
              <w:jc w:val="right"/>
              <w:rPr>
                <w:rFonts w:ascii="Times New Roman" w:hAnsi="Times New Roman"/>
                <w:sz w:val="24"/>
                <w:szCs w:val="20"/>
              </w:rPr>
            </w:pPr>
            <w:r w:rsidRPr="00BD2BEF">
              <w:rPr>
                <w:rFonts w:ascii="Times New Roman" w:hAnsi="Times New Roman"/>
                <w:b/>
                <w:bCs/>
                <w:sz w:val="24"/>
                <w:szCs w:val="20"/>
              </w:rPr>
              <w:t>Rp. 122.125</w:t>
            </w:r>
          </w:p>
        </w:tc>
        <w:tc>
          <w:tcPr>
            <w:tcW w:w="1560" w:type="dxa"/>
            <w:tcBorders>
              <w:top w:val="single" w:sz="4" w:space="0" w:color="auto"/>
              <w:left w:val="nil"/>
              <w:bottom w:val="single" w:sz="4" w:space="0" w:color="auto"/>
              <w:right w:val="nil"/>
            </w:tcBorders>
            <w:shd w:val="clear" w:color="auto" w:fill="FFFF00"/>
          </w:tcPr>
          <w:p w14:paraId="05244AAE" w14:textId="77777777" w:rsidR="00BD2BEF" w:rsidRPr="00BD2BEF" w:rsidRDefault="00BD2BEF" w:rsidP="00BD2BEF">
            <w:pPr>
              <w:jc w:val="right"/>
              <w:rPr>
                <w:rFonts w:ascii="Times New Roman" w:hAnsi="Times New Roman"/>
                <w:sz w:val="24"/>
                <w:szCs w:val="20"/>
              </w:rPr>
            </w:pPr>
            <w:r w:rsidRPr="00BD2BEF">
              <w:rPr>
                <w:rFonts w:ascii="Times New Roman" w:hAnsi="Times New Roman"/>
                <w:b/>
                <w:bCs/>
                <w:sz w:val="24"/>
                <w:szCs w:val="20"/>
              </w:rPr>
              <w:t xml:space="preserve">Rp. </w:t>
            </w:r>
            <w:r w:rsidRPr="00BD2BEF">
              <w:rPr>
                <w:rFonts w:ascii="Times New Roman" w:hAnsi="Times New Roman"/>
                <w:sz w:val="24"/>
                <w:szCs w:val="20"/>
              </w:rPr>
              <w:t>217.000</w:t>
            </w:r>
          </w:p>
        </w:tc>
      </w:tr>
    </w:tbl>
    <w:p w14:paraId="458D24EB" w14:textId="77777777" w:rsidR="00BD2BEF" w:rsidRPr="00BD2BEF" w:rsidRDefault="00BD2BEF" w:rsidP="00BD2BEF">
      <w:pPr>
        <w:spacing w:line="240" w:lineRule="auto"/>
        <w:ind w:left="1701"/>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wawancara</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p>
    <w:p w14:paraId="52CE1D91"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lastRenderedPageBreak/>
        <w:tab/>
        <w:t xml:space="preserve">Dari </w:t>
      </w:r>
      <w:proofErr w:type="spellStart"/>
      <w:r w:rsidRPr="00BD2BEF">
        <w:rPr>
          <w:rFonts w:ascii="Times New Roman" w:hAnsi="Times New Roman"/>
          <w:sz w:val="24"/>
        </w:rPr>
        <w:t>tabel</w:t>
      </w:r>
      <w:proofErr w:type="spellEnd"/>
      <w:r w:rsidRPr="00BD2BEF">
        <w:rPr>
          <w:rFonts w:ascii="Times New Roman" w:hAnsi="Times New Roman"/>
          <w:sz w:val="24"/>
        </w:rPr>
        <w:t xml:space="preserve"> 4.16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total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 </w:t>
      </w:r>
      <w:proofErr w:type="spellStart"/>
      <w:r w:rsidRPr="00BD2BEF">
        <w:rPr>
          <w:rFonts w:ascii="Times New Roman" w:hAnsi="Times New Roman"/>
          <w:sz w:val="24"/>
        </w:rPr>
        <w:t>sebesar</w:t>
      </w:r>
      <w:proofErr w:type="spellEnd"/>
      <w:r w:rsidRPr="00BD2BEF">
        <w:rPr>
          <w:rFonts w:ascii="Times New Roman" w:hAnsi="Times New Roman"/>
          <w:sz w:val="24"/>
        </w:rPr>
        <w:t xml:space="preserve"> Rp. 122.125 dan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 </w:t>
      </w:r>
      <w:proofErr w:type="spellStart"/>
      <w:r w:rsidRPr="00BD2BEF">
        <w:rPr>
          <w:rFonts w:ascii="Times New Roman" w:hAnsi="Times New Roman"/>
          <w:sz w:val="24"/>
        </w:rPr>
        <w:t>sebesar</w:t>
      </w:r>
      <w:proofErr w:type="spellEnd"/>
      <w:r w:rsidRPr="00BD2BEF">
        <w:rPr>
          <w:rFonts w:ascii="Times New Roman" w:hAnsi="Times New Roman"/>
          <w:sz w:val="24"/>
        </w:rPr>
        <w:t xml:space="preserve"> Rp. 217.000. </w:t>
      </w:r>
    </w:p>
    <w:p w14:paraId="4851277B" w14:textId="77777777" w:rsidR="00BD2BEF" w:rsidRPr="00BD2BEF" w:rsidRDefault="00BD2BEF" w:rsidP="00BD2BEF">
      <w:pPr>
        <w:numPr>
          <w:ilvl w:val="0"/>
          <w:numId w:val="32"/>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p>
    <w:p w14:paraId="6C64716C"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Setelah </w:t>
      </w:r>
      <w:proofErr w:type="spellStart"/>
      <w:r w:rsidRPr="00BD2BEF">
        <w:rPr>
          <w:rFonts w:ascii="Times New Roman" w:hAnsi="Times New Roman"/>
          <w:sz w:val="24"/>
        </w:rPr>
        <w:t>mengetahui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di </w:t>
      </w:r>
      <w:proofErr w:type="spellStart"/>
      <w:r w:rsidRPr="00BD2BEF">
        <w:rPr>
          <w:rFonts w:ascii="Times New Roman" w:hAnsi="Times New Roman"/>
          <w:sz w:val="24"/>
        </w:rPr>
        <w:t>ketahui</w:t>
      </w:r>
      <w:proofErr w:type="spellEnd"/>
      <w:r w:rsidRPr="00BD2BEF">
        <w:rPr>
          <w:rFonts w:ascii="Times New Roman" w:hAnsi="Times New Roman"/>
          <w:sz w:val="24"/>
        </w:rPr>
        <w:t xml:space="preserve"> </w:t>
      </w:r>
      <w:proofErr w:type="spellStart"/>
      <w:r w:rsidRPr="00BD2BEF">
        <w:rPr>
          <w:rFonts w:ascii="Times New Roman" w:hAnsi="Times New Roman"/>
          <w:sz w:val="24"/>
        </w:rPr>
        <w:t>selanjutnya</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Informasi</w:t>
      </w:r>
      <w:proofErr w:type="spellEnd"/>
      <w:r w:rsidRPr="00BD2BEF">
        <w:rPr>
          <w:rFonts w:ascii="Times New Roman" w:hAnsi="Times New Roman"/>
          <w:sz w:val="24"/>
        </w:rPr>
        <w:t xml:space="preserve"> yang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setelah</w:t>
      </w:r>
      <w:proofErr w:type="spellEnd"/>
      <w:r w:rsidRPr="00BD2BEF">
        <w:rPr>
          <w:rFonts w:ascii="Times New Roman" w:hAnsi="Times New Roman"/>
          <w:sz w:val="24"/>
        </w:rPr>
        <w:t xml:space="preserve"> </w:t>
      </w:r>
      <w:proofErr w:type="spellStart"/>
      <w:r w:rsidRPr="00BD2BEF">
        <w:rPr>
          <w:rFonts w:ascii="Times New Roman" w:hAnsi="Times New Roman"/>
          <w:sz w:val="24"/>
        </w:rPr>
        <w:t>mewawancarai</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mereka</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w:t>
      </w:r>
      <w:proofErr w:type="spellStart"/>
      <w:r w:rsidRPr="00BD2BEF">
        <w:rPr>
          <w:rFonts w:ascii="Times New Roman" w:hAnsi="Times New Roman"/>
          <w:sz w:val="24"/>
        </w:rPr>
        <w:t>spesifik</w:t>
      </w:r>
      <w:proofErr w:type="spellEnd"/>
      <w:r w:rsidRPr="00BD2BEF">
        <w:rPr>
          <w:rFonts w:ascii="Times New Roman" w:hAnsi="Times New Roman"/>
          <w:sz w:val="24"/>
        </w:rPr>
        <w:t xml:space="preserve"> </w:t>
      </w:r>
      <w:proofErr w:type="spellStart"/>
      <w:r w:rsidRPr="00BD2BEF">
        <w:rPr>
          <w:rFonts w:ascii="Times New Roman" w:hAnsi="Times New Roman"/>
          <w:sz w:val="24"/>
        </w:rPr>
        <w:t>tidak</w:t>
      </w:r>
      <w:proofErr w:type="spellEnd"/>
      <w:r w:rsidRPr="00BD2BEF">
        <w:rPr>
          <w:rFonts w:ascii="Times New Roman" w:hAnsi="Times New Roman"/>
          <w:sz w:val="24"/>
        </w:rPr>
        <w:t xml:space="preserve"> </w:t>
      </w:r>
      <w:proofErr w:type="spellStart"/>
      <w:r w:rsidRPr="00BD2BEF">
        <w:rPr>
          <w:rFonts w:ascii="Times New Roman" w:hAnsi="Times New Roman"/>
          <w:sz w:val="24"/>
        </w:rPr>
        <w:t>memiliki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dikeluarkan</w:t>
      </w:r>
      <w:proofErr w:type="spellEnd"/>
      <w:r w:rsidRPr="00BD2BEF">
        <w:rPr>
          <w:rFonts w:ascii="Times New Roman" w:hAnsi="Times New Roman"/>
          <w:sz w:val="24"/>
        </w:rPr>
        <w:t xml:space="preserve"> </w:t>
      </w:r>
      <w:proofErr w:type="spellStart"/>
      <w:r w:rsidRPr="00BD2BEF">
        <w:rPr>
          <w:rFonts w:ascii="Times New Roman" w:hAnsi="Times New Roman"/>
          <w:sz w:val="24"/>
        </w:rPr>
        <w:t>berkaitan</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proses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dan </w:t>
      </w:r>
      <w:proofErr w:type="spellStart"/>
      <w:r w:rsidRPr="00BD2BEF">
        <w:rPr>
          <w:rFonts w:ascii="Times New Roman" w:hAnsi="Times New Roman"/>
          <w:sz w:val="24"/>
        </w:rPr>
        <w:t>tidak</w:t>
      </w:r>
      <w:proofErr w:type="spellEnd"/>
      <w:r w:rsidRPr="00BD2BEF">
        <w:rPr>
          <w:rFonts w:ascii="Times New Roman" w:hAnsi="Times New Roman"/>
          <w:sz w:val="24"/>
        </w:rPr>
        <w:t xml:space="preserve">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membayar</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sewa</w:t>
      </w:r>
      <w:proofErr w:type="spellEnd"/>
      <w:r w:rsidRPr="00BD2BEF">
        <w:rPr>
          <w:rFonts w:ascii="Times New Roman" w:hAnsi="Times New Roman"/>
          <w:sz w:val="24"/>
        </w:rPr>
        <w:t xml:space="preserve"> </w:t>
      </w:r>
      <w:proofErr w:type="spellStart"/>
      <w:r w:rsidRPr="00BD2BEF">
        <w:rPr>
          <w:rFonts w:ascii="Times New Roman" w:hAnsi="Times New Roman"/>
          <w:sz w:val="24"/>
        </w:rPr>
        <w:t>bangunan</w:t>
      </w:r>
      <w:proofErr w:type="spellEnd"/>
      <w:r w:rsidRPr="00BD2BEF">
        <w:rPr>
          <w:rFonts w:ascii="Times New Roman" w:hAnsi="Times New Roman"/>
          <w:sz w:val="24"/>
        </w:rPr>
        <w:t xml:space="preserve"> </w:t>
      </w:r>
      <w:proofErr w:type="spellStart"/>
      <w:r w:rsidRPr="00BD2BEF">
        <w:rPr>
          <w:rFonts w:ascii="Times New Roman" w:hAnsi="Times New Roman"/>
          <w:sz w:val="24"/>
        </w:rPr>
        <w:t>dikarenakan</w:t>
      </w:r>
      <w:proofErr w:type="spellEnd"/>
      <w:r w:rsidRPr="00BD2BEF">
        <w:rPr>
          <w:rFonts w:ascii="Times New Roman" w:hAnsi="Times New Roman"/>
          <w:sz w:val="24"/>
        </w:rPr>
        <w:t xml:space="preserve"> </w:t>
      </w:r>
      <w:proofErr w:type="spellStart"/>
      <w:r w:rsidRPr="00BD2BEF">
        <w:rPr>
          <w:rFonts w:ascii="Times New Roman" w:hAnsi="Times New Roman"/>
          <w:sz w:val="24"/>
        </w:rPr>
        <w:t>bangunan</w:t>
      </w:r>
      <w:proofErr w:type="spellEnd"/>
      <w:r w:rsidRPr="00BD2BEF">
        <w:rPr>
          <w:rFonts w:ascii="Times New Roman" w:hAnsi="Times New Roman"/>
          <w:sz w:val="24"/>
        </w:rPr>
        <w:t xml:space="preserve"> yang </w:t>
      </w:r>
      <w:proofErr w:type="spellStart"/>
      <w:r w:rsidRPr="00BD2BEF">
        <w:rPr>
          <w:rFonts w:ascii="Times New Roman" w:hAnsi="Times New Roman"/>
          <w:sz w:val="24"/>
        </w:rPr>
        <w:t>digunakan</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bangunan</w:t>
      </w:r>
      <w:proofErr w:type="spellEnd"/>
      <w:r w:rsidRPr="00BD2BEF">
        <w:rPr>
          <w:rFonts w:ascii="Times New Roman" w:hAnsi="Times New Roman"/>
          <w:sz w:val="24"/>
        </w:rPr>
        <w:t xml:space="preserve"> </w:t>
      </w:r>
      <w:proofErr w:type="spellStart"/>
      <w:r w:rsidRPr="00BD2BEF">
        <w:rPr>
          <w:rFonts w:ascii="Times New Roman" w:hAnsi="Times New Roman"/>
          <w:sz w:val="24"/>
        </w:rPr>
        <w:t>pribadi</w:t>
      </w:r>
      <w:proofErr w:type="spellEnd"/>
      <w:r w:rsidRPr="00BD2BEF">
        <w:rPr>
          <w:rFonts w:ascii="Times New Roman" w:hAnsi="Times New Roman"/>
          <w:sz w:val="24"/>
        </w:rPr>
        <w:t xml:space="preserve">. Adapun </w:t>
      </w:r>
      <w:proofErr w:type="spellStart"/>
      <w:r w:rsidRPr="00BD2BEF">
        <w:rPr>
          <w:rFonts w:ascii="Times New Roman" w:hAnsi="Times New Roman"/>
          <w:sz w:val="24"/>
        </w:rPr>
        <w:t>biaya</w:t>
      </w:r>
      <w:proofErr w:type="spellEnd"/>
      <w:r w:rsidRPr="00BD2BEF">
        <w:rPr>
          <w:rFonts w:ascii="Times New Roman" w:hAnsi="Times New Roman"/>
          <w:sz w:val="24"/>
        </w:rPr>
        <w:t xml:space="preserve"> yang di </w:t>
      </w:r>
      <w:proofErr w:type="spellStart"/>
      <w:r w:rsidRPr="00BD2BEF">
        <w:rPr>
          <w:rFonts w:ascii="Times New Roman" w:hAnsi="Times New Roman"/>
          <w:sz w:val="24"/>
        </w:rPr>
        <w:t>keluarkan</w:t>
      </w:r>
      <w:proofErr w:type="spellEnd"/>
      <w:r w:rsidRPr="00BD2BEF">
        <w:rPr>
          <w:rFonts w:ascii="Times New Roman" w:hAnsi="Times New Roman"/>
          <w:sz w:val="24"/>
        </w:rPr>
        <w:t xml:space="preserve"> </w:t>
      </w:r>
      <w:proofErr w:type="spellStart"/>
      <w:r w:rsidRPr="00BD2BEF">
        <w:rPr>
          <w:rFonts w:ascii="Times New Roman" w:hAnsi="Times New Roman"/>
          <w:sz w:val="24"/>
        </w:rPr>
        <w:t>mereka</w:t>
      </w:r>
      <w:proofErr w:type="spellEnd"/>
      <w:r w:rsidRPr="00BD2BEF">
        <w:rPr>
          <w:rFonts w:ascii="Times New Roman" w:hAnsi="Times New Roman"/>
          <w:sz w:val="24"/>
        </w:rPr>
        <w:t xml:space="preserve"> </w:t>
      </w:r>
      <w:proofErr w:type="spellStart"/>
      <w:r w:rsidRPr="00BD2BEF">
        <w:rPr>
          <w:rFonts w:ascii="Times New Roman" w:hAnsi="Times New Roman"/>
          <w:sz w:val="24"/>
        </w:rPr>
        <w:t>hanyalah</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listrik</w:t>
      </w:r>
      <w:proofErr w:type="spellEnd"/>
      <w:r w:rsidRPr="00BD2BEF">
        <w:rPr>
          <w:rFonts w:ascii="Times New Roman" w:hAnsi="Times New Roman"/>
          <w:sz w:val="24"/>
        </w:rPr>
        <w:t xml:space="preserve"> </w:t>
      </w:r>
      <w:proofErr w:type="spellStart"/>
      <w:r w:rsidRPr="00BD2BEF">
        <w:rPr>
          <w:rFonts w:ascii="Times New Roman" w:hAnsi="Times New Roman"/>
          <w:sz w:val="24"/>
        </w:rPr>
        <w:t>saja</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setiap</w:t>
      </w:r>
      <w:proofErr w:type="spellEnd"/>
      <w:r w:rsidRPr="00BD2BEF">
        <w:rPr>
          <w:rFonts w:ascii="Times New Roman" w:hAnsi="Times New Roman"/>
          <w:sz w:val="24"/>
        </w:rPr>
        <w:t xml:space="preserve"> </w:t>
      </w:r>
      <w:proofErr w:type="spellStart"/>
      <w:r w:rsidRPr="00BD2BEF">
        <w:rPr>
          <w:rFonts w:ascii="Times New Roman" w:hAnsi="Times New Roman"/>
          <w:sz w:val="24"/>
        </w:rPr>
        <w:t>bulannya</w:t>
      </w:r>
      <w:proofErr w:type="spellEnd"/>
      <w:r w:rsidRPr="00BD2BEF">
        <w:rPr>
          <w:rFonts w:ascii="Times New Roman" w:hAnsi="Times New Roman"/>
          <w:sz w:val="24"/>
        </w:rPr>
        <w:t xml:space="preserve">. Adapun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listrik</w:t>
      </w:r>
      <w:proofErr w:type="spellEnd"/>
      <w:r w:rsidRPr="00BD2BEF">
        <w:rPr>
          <w:rFonts w:ascii="Times New Roman" w:hAnsi="Times New Roman"/>
          <w:sz w:val="24"/>
        </w:rPr>
        <w:t xml:space="preserve"> yang di </w:t>
      </w:r>
      <w:proofErr w:type="spellStart"/>
      <w:r w:rsidRPr="00BD2BEF">
        <w:rPr>
          <w:rFonts w:ascii="Times New Roman" w:hAnsi="Times New Roman"/>
          <w:sz w:val="24"/>
        </w:rPr>
        <w:t>keluarkan</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w:t>
      </w:r>
      <w:proofErr w:type="spellStart"/>
      <w:r w:rsidRPr="00BD2BEF">
        <w:rPr>
          <w:rFonts w:ascii="Times New Roman" w:hAnsi="Times New Roman"/>
          <w:sz w:val="24"/>
        </w:rPr>
        <w:t>adalah</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Rp. 200.000 per </w:t>
      </w:r>
      <w:proofErr w:type="spellStart"/>
      <w:r w:rsidRPr="00BD2BEF">
        <w:rPr>
          <w:rFonts w:ascii="Times New Roman" w:hAnsi="Times New Roman"/>
          <w:sz w:val="24"/>
        </w:rPr>
        <w:t>bulannya</w:t>
      </w:r>
      <w:proofErr w:type="spellEnd"/>
      <w:r w:rsidRPr="00BD2BEF">
        <w:rPr>
          <w:rFonts w:ascii="Times New Roman" w:hAnsi="Times New Roman"/>
          <w:sz w:val="24"/>
        </w:rPr>
        <w:t>.</w:t>
      </w:r>
    </w:p>
    <w:p w14:paraId="646030F9"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 xml:space="preserve">Setelah </w:t>
      </w:r>
      <w:proofErr w:type="spellStart"/>
      <w:r w:rsidRPr="00BD2BEF">
        <w:rPr>
          <w:rFonts w:ascii="Times New Roman" w:hAnsi="Times New Roman"/>
          <w:sz w:val="24"/>
        </w:rPr>
        <w:t>mengetahui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kita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item </w:t>
      </w:r>
      <w:proofErr w:type="spellStart"/>
      <w:r w:rsidRPr="00BD2BEF">
        <w:rPr>
          <w:rFonts w:ascii="Times New Roman" w:hAnsi="Times New Roman"/>
          <w:sz w:val="24"/>
        </w:rPr>
        <w:t>perkategori</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di </w:t>
      </w:r>
      <w:proofErr w:type="spellStart"/>
      <w:r w:rsidRPr="00BD2BEF">
        <w:rPr>
          <w:rFonts w:ascii="Times New Roman" w:hAnsi="Times New Roman"/>
          <w:sz w:val="24"/>
        </w:rPr>
        <w:t>ketahuui</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w:t>
      </w:r>
      <w:proofErr w:type="spellStart"/>
      <w:r w:rsidRPr="00BD2BEF">
        <w:rPr>
          <w:rFonts w:ascii="Times New Roman" w:hAnsi="Times New Roman"/>
          <w:sz w:val="24"/>
        </w:rPr>
        <w:t>rincian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per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caranya</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membagi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dasar</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masing-masing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Rincian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perkategorinya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tuliskan</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59439A4B" w14:textId="77777777" w:rsidR="00BD2BEF" w:rsidRPr="00BD2BEF" w:rsidRDefault="00BD2BEF" w:rsidP="00BD2BEF">
      <w:pPr>
        <w:spacing w:line="360" w:lineRule="auto"/>
        <w:ind w:left="1701" w:firstLine="567"/>
        <w:jc w:val="both"/>
        <w:rPr>
          <w:rFonts w:ascii="Times New Roman" w:hAnsi="Times New Roman"/>
          <w:sz w:val="24"/>
        </w:rPr>
      </w:pP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
    <w:p w14:paraId="11832749"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H = Rp. 200.000</w:t>
      </w:r>
    </w:p>
    <w:p w14:paraId="6F86CE8B"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DK1 = 29,5 kg</w:t>
      </w:r>
    </w:p>
    <w:p w14:paraId="21AE9F16" w14:textId="77777777" w:rsidR="00BD2BEF" w:rsidRPr="00BD2BEF" w:rsidRDefault="00BD2BEF" w:rsidP="00BD2BEF">
      <w:pPr>
        <w:spacing w:line="360" w:lineRule="auto"/>
        <w:ind w:left="1701" w:firstLine="567"/>
        <w:rPr>
          <w:rFonts w:ascii="Times New Roman" w:hAnsi="Times New Roman"/>
          <w:sz w:val="24"/>
        </w:rPr>
      </w:pPr>
      <w:r w:rsidRPr="00BD2BEF">
        <w:rPr>
          <w:rFonts w:ascii="Times New Roman" w:hAnsi="Times New Roman"/>
          <w:sz w:val="24"/>
        </w:rPr>
        <w:t>DK2 = 156 kg</w:t>
      </w:r>
    </w:p>
    <w:p w14:paraId="4319DABF" w14:textId="77777777" w:rsidR="00BD2BEF" w:rsidRPr="00BD2BEF" w:rsidRDefault="00BD2BEF" w:rsidP="00BD2BEF">
      <w:pPr>
        <w:spacing w:line="360" w:lineRule="auto"/>
        <w:ind w:left="1701" w:firstLine="567"/>
        <w:rPr>
          <w:rFonts w:ascii="Times New Roman" w:hAnsi="Times New Roman"/>
          <w:sz w:val="24"/>
        </w:rPr>
      </w:pPr>
      <w:proofErr w:type="spellStart"/>
      <w:r w:rsidRPr="00BD2BEF">
        <w:rPr>
          <w:rFonts w:ascii="Times New Roman" w:hAnsi="Times New Roman"/>
          <w:sz w:val="24"/>
        </w:rPr>
        <w:t>Maka</w:t>
      </w:r>
      <w:proofErr w:type="spellEnd"/>
      <w:r w:rsidRPr="00BD2BEF">
        <w:rPr>
          <w:rFonts w:ascii="Times New Roman" w:hAnsi="Times New Roman"/>
          <w:sz w:val="24"/>
        </w:rPr>
        <w:t>:</w:t>
      </w:r>
    </w:p>
    <w:p w14:paraId="51E99D5D"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lastRenderedPageBreak/>
        <w:t xml:space="preserve">HK1 = </w:t>
      </w:r>
      <m:oMath>
        <m:f>
          <m:fPr>
            <m:ctrlPr>
              <w:rPr>
                <w:rFonts w:ascii="Cambria Math" w:hAnsi="Cambria Math"/>
                <w:iCs/>
                <w:sz w:val="24"/>
              </w:rPr>
            </m:ctrlPr>
          </m:fPr>
          <m:num>
            <m:r>
              <m:rPr>
                <m:sty m:val="p"/>
              </m:rPr>
              <w:rPr>
                <w:rFonts w:ascii="Cambria Math" w:hAnsi="Cambria Math"/>
                <w:sz w:val="24"/>
              </w:rPr>
              <m:t>H</m:t>
            </m:r>
          </m:num>
          <m:den>
            <m:r>
              <m:rPr>
                <m:sty m:val="p"/>
              </m:rPr>
              <w:rPr>
                <w:rFonts w:ascii="Cambria Math" w:hAnsi="Cambria Math"/>
                <w:sz w:val="24"/>
              </w:rPr>
              <m:t>DK1</m:t>
            </m:r>
          </m:den>
        </m:f>
      </m:oMath>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t>Persamaan (19)</w:t>
      </w:r>
    </w:p>
    <w:p w14:paraId="0A46D9AC"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t xml:space="preserve">HK1 = </w:t>
      </w:r>
      <m:oMath>
        <m:f>
          <m:fPr>
            <m:ctrlPr>
              <w:rPr>
                <w:rFonts w:ascii="Cambria Math" w:hAnsi="Cambria Math"/>
                <w:iCs/>
                <w:sz w:val="24"/>
              </w:rPr>
            </m:ctrlPr>
          </m:fPr>
          <m:num>
            <m:r>
              <m:rPr>
                <m:sty m:val="p"/>
              </m:rPr>
              <w:rPr>
                <w:rFonts w:ascii="Cambria Math" w:hAnsi="Cambria Math"/>
                <w:sz w:val="24"/>
              </w:rPr>
              <m:t>200000</m:t>
            </m:r>
          </m:num>
          <m:den>
            <m:r>
              <m:rPr>
                <m:sty m:val="p"/>
              </m:rPr>
              <w:rPr>
                <w:rFonts w:ascii="Cambria Math" w:hAnsi="Cambria Math"/>
                <w:sz w:val="24"/>
              </w:rPr>
              <m:t>29,5</m:t>
            </m:r>
          </m:den>
        </m:f>
      </m:oMath>
    </w:p>
    <w:p w14:paraId="5B1949A4"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t>HK1 = Rp. 6.780 / kg</w:t>
      </w:r>
    </w:p>
    <w:p w14:paraId="742AEE38"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eastAsiaTheme="minorEastAsia" w:hAnsi="Times New Roman"/>
          <w:iCs/>
          <w:sz w:val="24"/>
        </w:rPr>
        <w:t>Dan:</w:t>
      </w:r>
    </w:p>
    <w:p w14:paraId="2E01CBC9"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t xml:space="preserve">HK2 = </w:t>
      </w:r>
      <m:oMath>
        <m:f>
          <m:fPr>
            <m:ctrlPr>
              <w:rPr>
                <w:rFonts w:ascii="Cambria Math" w:hAnsi="Cambria Math"/>
                <w:iCs/>
                <w:sz w:val="24"/>
              </w:rPr>
            </m:ctrlPr>
          </m:fPr>
          <m:num>
            <m:r>
              <m:rPr>
                <m:sty m:val="p"/>
              </m:rPr>
              <w:rPr>
                <w:rFonts w:ascii="Cambria Math" w:hAnsi="Cambria Math"/>
                <w:sz w:val="24"/>
              </w:rPr>
              <m:t>H</m:t>
            </m:r>
          </m:num>
          <m:den>
            <m:r>
              <m:rPr>
                <m:sty m:val="p"/>
              </m:rPr>
              <w:rPr>
                <w:rFonts w:ascii="Cambria Math" w:hAnsi="Cambria Math"/>
                <w:sz w:val="24"/>
              </w:rPr>
              <m:t>DK2</m:t>
            </m:r>
          </m:den>
        </m:f>
      </m:oMath>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r>
      <w:r w:rsidRPr="00BD2BEF">
        <w:rPr>
          <w:rFonts w:ascii="Times New Roman" w:eastAsiaTheme="minorEastAsia" w:hAnsi="Times New Roman"/>
          <w:iCs/>
          <w:sz w:val="24"/>
        </w:rPr>
        <w:tab/>
        <w:t>Persamaan (20)</w:t>
      </w:r>
    </w:p>
    <w:p w14:paraId="15F3B829"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t xml:space="preserve">HK2 = </w:t>
      </w:r>
      <m:oMath>
        <m:f>
          <m:fPr>
            <m:ctrlPr>
              <w:rPr>
                <w:rFonts w:ascii="Cambria Math" w:hAnsi="Cambria Math"/>
                <w:iCs/>
                <w:sz w:val="24"/>
              </w:rPr>
            </m:ctrlPr>
          </m:fPr>
          <m:num>
            <m:r>
              <m:rPr>
                <m:sty m:val="p"/>
              </m:rPr>
              <w:rPr>
                <w:rFonts w:ascii="Cambria Math" w:hAnsi="Cambria Math"/>
                <w:sz w:val="24"/>
              </w:rPr>
              <m:t>200000</m:t>
            </m:r>
          </m:num>
          <m:den>
            <m:r>
              <m:rPr>
                <m:sty m:val="p"/>
              </m:rPr>
              <w:rPr>
                <w:rFonts w:ascii="Cambria Math" w:hAnsi="Cambria Math"/>
                <w:sz w:val="24"/>
              </w:rPr>
              <m:t>156</m:t>
            </m:r>
          </m:den>
        </m:f>
      </m:oMath>
    </w:p>
    <w:p w14:paraId="41ECC414" w14:textId="77777777" w:rsidR="00BD2BEF" w:rsidRPr="00BD2BEF" w:rsidRDefault="00BD2BEF" w:rsidP="00BD2BEF">
      <w:pPr>
        <w:spacing w:line="360" w:lineRule="auto"/>
        <w:ind w:left="1701" w:firstLine="567"/>
        <w:jc w:val="both"/>
        <w:rPr>
          <w:rFonts w:ascii="Times New Roman" w:eastAsiaTheme="minorEastAsia" w:hAnsi="Times New Roman"/>
          <w:iCs/>
          <w:sz w:val="24"/>
        </w:rPr>
      </w:pPr>
      <w:r w:rsidRPr="00BD2BEF">
        <w:rPr>
          <w:rFonts w:ascii="Times New Roman" w:hAnsi="Times New Roman"/>
          <w:sz w:val="24"/>
        </w:rPr>
        <w:t>HK2 = Rp. 1.282 / kg</w:t>
      </w:r>
    </w:p>
    <w:p w14:paraId="332AFC2C" w14:textId="77777777" w:rsidR="00BD2BEF" w:rsidRPr="00BD2BEF" w:rsidRDefault="00BD2BEF" w:rsidP="00BD2BEF">
      <w:pPr>
        <w:spacing w:line="360" w:lineRule="auto"/>
        <w:ind w:left="1701" w:firstLine="567"/>
        <w:jc w:val="both"/>
        <w:rPr>
          <w:rFonts w:ascii="Times New Roman" w:hAnsi="Times New Roman"/>
          <w:sz w:val="24"/>
        </w:rPr>
      </w:pPr>
      <w:r w:rsidRPr="00BD2BEF">
        <w:rPr>
          <w:rFonts w:ascii="Times New Roman" w:hAnsi="Times New Roman"/>
          <w:sz w:val="24"/>
        </w:rPr>
        <w:tab/>
        <w:t xml:space="preserve">Dari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(19) dan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(20)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 </w:t>
      </w:r>
      <w:proofErr w:type="spellStart"/>
      <w:r w:rsidRPr="00BD2BEF">
        <w:rPr>
          <w:rFonts w:ascii="Times New Roman" w:hAnsi="Times New Roman"/>
          <w:sz w:val="24"/>
        </w:rPr>
        <w:t>adalah</w:t>
      </w:r>
      <w:proofErr w:type="spellEnd"/>
      <w:r w:rsidRPr="00BD2BEF">
        <w:rPr>
          <w:rFonts w:ascii="Times New Roman" w:hAnsi="Times New Roman"/>
          <w:sz w:val="24"/>
        </w:rPr>
        <w:t xml:space="preserve"> Rp. 6.780 / kg dan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 </w:t>
      </w:r>
      <w:proofErr w:type="spellStart"/>
      <w:r w:rsidRPr="00BD2BEF">
        <w:rPr>
          <w:rFonts w:ascii="Times New Roman" w:hAnsi="Times New Roman"/>
          <w:sz w:val="24"/>
        </w:rPr>
        <w:t>ialah</w:t>
      </w:r>
      <w:proofErr w:type="spellEnd"/>
      <w:r w:rsidRPr="00BD2BEF">
        <w:rPr>
          <w:rFonts w:ascii="Times New Roman" w:hAnsi="Times New Roman"/>
          <w:sz w:val="24"/>
        </w:rPr>
        <w:t xml:space="preserve"> Rp. 1.282 / kg. Adapun </w:t>
      </w:r>
      <w:proofErr w:type="spellStart"/>
      <w:r w:rsidRPr="00BD2BEF">
        <w:rPr>
          <w:rFonts w:ascii="Times New Roman" w:hAnsi="Times New Roman"/>
          <w:sz w:val="24"/>
        </w:rPr>
        <w:t>rincian</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w:t>
      </w:r>
      <w:proofErr w:type="spellStart"/>
      <w:r w:rsidRPr="00BD2BEF">
        <w:rPr>
          <w:rFonts w:ascii="Times New Roman" w:hAnsi="Times New Roman"/>
          <w:sz w:val="24"/>
        </w:rPr>
        <w:t>seperti</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w:t>
      </w:r>
    </w:p>
    <w:p w14:paraId="1318F3B6" w14:textId="77777777" w:rsidR="00BD2BEF" w:rsidRPr="00BD2BEF" w:rsidRDefault="00BD2BEF" w:rsidP="00BD2BEF">
      <w:pPr>
        <w:spacing w:line="240" w:lineRule="auto"/>
        <w:ind w:left="1701"/>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17</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Rincian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Biaya</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Penyimpanan</w:t>
      </w:r>
      <w:proofErr w:type="spellEnd"/>
      <w:r w:rsidRPr="00BD2BEF">
        <w:rPr>
          <w:rFonts w:ascii="Times New Roman" w:hAnsi="Times New Roman"/>
          <w:iCs/>
          <w:color w:val="000000" w:themeColor="text1"/>
          <w:sz w:val="24"/>
          <w:szCs w:val="18"/>
        </w:rPr>
        <w:t xml:space="preserve"> di UD </w:t>
      </w:r>
      <w:proofErr w:type="spellStart"/>
      <w:r w:rsidRPr="00BD2BEF">
        <w:rPr>
          <w:rFonts w:ascii="Times New Roman" w:hAnsi="Times New Roman"/>
          <w:iCs/>
          <w:color w:val="000000" w:themeColor="text1"/>
          <w:sz w:val="24"/>
          <w:szCs w:val="18"/>
        </w:rPr>
        <w:t>Toko</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Tiga</w:t>
      </w:r>
      <w:proofErr w:type="spellEnd"/>
      <w:r w:rsidRPr="00BD2BEF">
        <w:rPr>
          <w:rFonts w:ascii="Times New Roman" w:hAnsi="Times New Roman"/>
          <w:iCs/>
          <w:color w:val="000000" w:themeColor="text1"/>
          <w:sz w:val="24"/>
          <w:szCs w:val="18"/>
        </w:rPr>
        <w:t xml:space="preserve"> Jaya </w:t>
      </w:r>
      <w:proofErr w:type="spellStart"/>
      <w:r w:rsidRPr="00BD2BEF">
        <w:rPr>
          <w:rFonts w:ascii="Times New Roman" w:hAnsi="Times New Roman"/>
          <w:iCs/>
          <w:color w:val="000000" w:themeColor="text1"/>
          <w:sz w:val="24"/>
          <w:szCs w:val="18"/>
        </w:rPr>
        <w:t>Baru</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Perkategorinya</w:t>
      </w:r>
      <w:proofErr w:type="spellEnd"/>
    </w:p>
    <w:tbl>
      <w:tblPr>
        <w:tblStyle w:val="TableGrid"/>
        <w:tblW w:w="6379" w:type="dxa"/>
        <w:tblInd w:w="1701" w:type="dxa"/>
        <w:tblLayout w:type="fixed"/>
        <w:tblLook w:val="04A0" w:firstRow="1" w:lastRow="0" w:firstColumn="1" w:lastColumn="0" w:noHBand="0" w:noVBand="1"/>
      </w:tblPr>
      <w:tblGrid>
        <w:gridCol w:w="709"/>
        <w:gridCol w:w="2268"/>
        <w:gridCol w:w="1701"/>
        <w:gridCol w:w="1701"/>
      </w:tblGrid>
      <w:tr w:rsidR="00BD2BEF" w:rsidRPr="00BD2BEF" w14:paraId="50629CF9" w14:textId="77777777" w:rsidTr="006804DA">
        <w:tc>
          <w:tcPr>
            <w:tcW w:w="709" w:type="dxa"/>
            <w:tcBorders>
              <w:left w:val="nil"/>
              <w:right w:val="nil"/>
            </w:tcBorders>
            <w:shd w:val="clear" w:color="auto" w:fill="D0CECE" w:themeFill="background2" w:themeFillShade="E6"/>
          </w:tcPr>
          <w:p w14:paraId="3F4A4AC9" w14:textId="77777777" w:rsidR="00BD2BEF" w:rsidRPr="00BD2BEF" w:rsidRDefault="00BD2BEF" w:rsidP="00BD2BEF">
            <w:pPr>
              <w:ind w:right="-112"/>
              <w:rPr>
                <w:rFonts w:ascii="Times New Roman" w:hAnsi="Times New Roman"/>
                <w:sz w:val="24"/>
                <w:szCs w:val="20"/>
              </w:rPr>
            </w:pPr>
            <w:r w:rsidRPr="00BD2BEF">
              <w:rPr>
                <w:rFonts w:ascii="Times New Roman" w:hAnsi="Times New Roman"/>
                <w:b/>
                <w:bCs/>
                <w:sz w:val="24"/>
                <w:szCs w:val="20"/>
              </w:rPr>
              <w:t>No</w:t>
            </w:r>
          </w:p>
        </w:tc>
        <w:tc>
          <w:tcPr>
            <w:tcW w:w="2268" w:type="dxa"/>
            <w:tcBorders>
              <w:left w:val="nil"/>
              <w:right w:val="nil"/>
            </w:tcBorders>
            <w:shd w:val="clear" w:color="auto" w:fill="D0CECE" w:themeFill="background2" w:themeFillShade="E6"/>
          </w:tcPr>
          <w:p w14:paraId="2023C74E"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Jenis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Biaya</w:t>
            </w:r>
            <w:proofErr w:type="spellEnd"/>
          </w:p>
        </w:tc>
        <w:tc>
          <w:tcPr>
            <w:tcW w:w="1701" w:type="dxa"/>
            <w:tcBorders>
              <w:left w:val="nil"/>
              <w:right w:val="nil"/>
            </w:tcBorders>
            <w:shd w:val="clear" w:color="auto" w:fill="D0CECE" w:themeFill="background2" w:themeFillShade="E6"/>
          </w:tcPr>
          <w:p w14:paraId="17A1BD5A" w14:textId="77777777" w:rsidR="00BD2BEF" w:rsidRPr="00BD2BEF" w:rsidRDefault="00BD2BEF" w:rsidP="00BD2BEF">
            <w:pPr>
              <w:jc w:val="center"/>
              <w:rPr>
                <w:rFonts w:ascii="Times New Roman" w:hAnsi="Times New Roman"/>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1</w:t>
            </w:r>
          </w:p>
        </w:tc>
        <w:tc>
          <w:tcPr>
            <w:tcW w:w="1701" w:type="dxa"/>
            <w:tcBorders>
              <w:left w:val="nil"/>
              <w:right w:val="nil"/>
            </w:tcBorders>
            <w:shd w:val="clear" w:color="auto" w:fill="D0CECE" w:themeFill="background2" w:themeFillShade="E6"/>
          </w:tcPr>
          <w:p w14:paraId="32E9DA25" w14:textId="77777777" w:rsidR="00BD2BEF" w:rsidRPr="00BD2BEF" w:rsidRDefault="00BD2BEF" w:rsidP="00BD2BEF">
            <w:pPr>
              <w:ind w:left="34"/>
              <w:jc w:val="center"/>
              <w:rPr>
                <w:rFonts w:ascii="Times New Roman" w:hAnsi="Times New Roman"/>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2</w:t>
            </w:r>
          </w:p>
        </w:tc>
      </w:tr>
      <w:tr w:rsidR="00BD2BEF" w:rsidRPr="00BD2BEF" w14:paraId="374D2971" w14:textId="77777777" w:rsidTr="006804DA">
        <w:tc>
          <w:tcPr>
            <w:tcW w:w="709" w:type="dxa"/>
            <w:tcBorders>
              <w:left w:val="nil"/>
              <w:right w:val="nil"/>
            </w:tcBorders>
            <w:shd w:val="clear" w:color="auto" w:fill="F2F2F2" w:themeFill="background1" w:themeFillShade="F2"/>
          </w:tcPr>
          <w:p w14:paraId="722CECFF" w14:textId="77777777" w:rsidR="00BD2BEF" w:rsidRPr="00BD2BEF" w:rsidRDefault="00BD2BEF" w:rsidP="00BD2BEF">
            <w:pPr>
              <w:ind w:right="1314"/>
              <w:rPr>
                <w:rFonts w:ascii="Times New Roman" w:hAnsi="Times New Roman"/>
                <w:b/>
                <w:bCs/>
                <w:sz w:val="24"/>
                <w:szCs w:val="20"/>
              </w:rPr>
            </w:pPr>
            <w:r w:rsidRPr="00BD2BEF">
              <w:rPr>
                <w:rFonts w:ascii="Times New Roman" w:hAnsi="Times New Roman"/>
                <w:b/>
                <w:bCs/>
                <w:sz w:val="24"/>
                <w:szCs w:val="20"/>
              </w:rPr>
              <w:t>1</w:t>
            </w:r>
          </w:p>
        </w:tc>
        <w:tc>
          <w:tcPr>
            <w:tcW w:w="2268" w:type="dxa"/>
            <w:tcBorders>
              <w:left w:val="nil"/>
              <w:right w:val="nil"/>
            </w:tcBorders>
            <w:shd w:val="clear" w:color="auto" w:fill="F2F2F2" w:themeFill="background1" w:themeFillShade="F2"/>
          </w:tcPr>
          <w:p w14:paraId="408CEC19" w14:textId="77777777" w:rsidR="00BD2BEF" w:rsidRPr="00BD2BEF" w:rsidRDefault="00BD2BEF" w:rsidP="00BD2BEF">
            <w:pPr>
              <w:jc w:val="both"/>
              <w:rPr>
                <w:rFonts w:ascii="Times New Roman" w:hAnsi="Times New Roman"/>
                <w:b/>
                <w:bCs/>
                <w:sz w:val="24"/>
                <w:szCs w:val="20"/>
              </w:rPr>
            </w:pPr>
            <w:proofErr w:type="spellStart"/>
            <w:r w:rsidRPr="00BD2BEF">
              <w:rPr>
                <w:rFonts w:ascii="Times New Roman" w:hAnsi="Times New Roman"/>
                <w:b/>
                <w:bCs/>
                <w:sz w:val="24"/>
                <w:szCs w:val="20"/>
              </w:rPr>
              <w:t>Biaya</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Penyimpanan</w:t>
            </w:r>
            <w:proofErr w:type="spellEnd"/>
            <w:r w:rsidRPr="00BD2BEF">
              <w:rPr>
                <w:rFonts w:ascii="Times New Roman" w:hAnsi="Times New Roman"/>
                <w:b/>
                <w:bCs/>
                <w:sz w:val="24"/>
                <w:szCs w:val="20"/>
              </w:rPr>
              <w:t xml:space="preserve"> </w:t>
            </w:r>
          </w:p>
        </w:tc>
        <w:tc>
          <w:tcPr>
            <w:tcW w:w="1701" w:type="dxa"/>
            <w:tcBorders>
              <w:left w:val="nil"/>
              <w:right w:val="nil"/>
            </w:tcBorders>
            <w:shd w:val="clear" w:color="auto" w:fill="FFFF00"/>
          </w:tcPr>
          <w:p w14:paraId="794A3F7D" w14:textId="77777777" w:rsidR="00BD2BEF" w:rsidRPr="00BD2BEF" w:rsidRDefault="00BD2BEF" w:rsidP="00BD2BEF">
            <w:pPr>
              <w:jc w:val="right"/>
              <w:rPr>
                <w:rFonts w:ascii="Times New Roman" w:hAnsi="Times New Roman"/>
                <w:b/>
                <w:bCs/>
                <w:sz w:val="24"/>
                <w:szCs w:val="20"/>
              </w:rPr>
            </w:pPr>
            <w:r w:rsidRPr="00BD2BEF">
              <w:rPr>
                <w:rFonts w:ascii="Times New Roman" w:hAnsi="Times New Roman"/>
                <w:b/>
                <w:bCs/>
                <w:sz w:val="24"/>
                <w:szCs w:val="20"/>
              </w:rPr>
              <w:t>Rp. 6.780 / kg</w:t>
            </w:r>
          </w:p>
        </w:tc>
        <w:tc>
          <w:tcPr>
            <w:tcW w:w="1701" w:type="dxa"/>
            <w:tcBorders>
              <w:left w:val="nil"/>
              <w:right w:val="nil"/>
            </w:tcBorders>
            <w:shd w:val="clear" w:color="auto" w:fill="FFFF00"/>
          </w:tcPr>
          <w:p w14:paraId="30729865" w14:textId="77777777" w:rsidR="00BD2BEF" w:rsidRPr="00BD2BEF" w:rsidRDefault="00BD2BEF" w:rsidP="00BD2BEF">
            <w:pPr>
              <w:ind w:left="34"/>
              <w:jc w:val="right"/>
              <w:rPr>
                <w:rFonts w:ascii="Times New Roman" w:hAnsi="Times New Roman"/>
                <w:b/>
                <w:bCs/>
                <w:sz w:val="24"/>
                <w:szCs w:val="20"/>
              </w:rPr>
            </w:pPr>
            <w:r w:rsidRPr="00BD2BEF">
              <w:rPr>
                <w:rFonts w:ascii="Times New Roman" w:hAnsi="Times New Roman"/>
                <w:b/>
                <w:bCs/>
                <w:sz w:val="24"/>
                <w:szCs w:val="20"/>
              </w:rPr>
              <w:t>Rp. 1.282 / kg</w:t>
            </w:r>
          </w:p>
        </w:tc>
      </w:tr>
    </w:tbl>
    <w:p w14:paraId="263BAA38" w14:textId="77777777" w:rsidR="00BD2BEF" w:rsidRPr="00BD2BEF" w:rsidRDefault="00BD2BEF" w:rsidP="00BD2BEF">
      <w:pPr>
        <w:spacing w:line="240" w:lineRule="auto"/>
        <w:ind w:left="1701"/>
        <w:rPr>
          <w:rFonts w:ascii="Times New Roman" w:hAnsi="Times New Roman"/>
          <w:sz w:val="24"/>
        </w:rPr>
      </w:pPr>
      <w:r w:rsidRPr="00BD2BEF">
        <w:rPr>
          <w:rFonts w:ascii="Times New Roman" w:hAnsi="Times New Roman"/>
          <w:sz w:val="24"/>
        </w:rPr>
        <w:tab/>
      </w: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wawancara</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p>
    <w:p w14:paraId="59FDFBD6" w14:textId="77777777" w:rsidR="00BD2BEF" w:rsidRPr="00BD2BEF" w:rsidRDefault="00BD2BEF" w:rsidP="00BD2BEF">
      <w:pPr>
        <w:numPr>
          <w:ilvl w:val="0"/>
          <w:numId w:val="32"/>
        </w:numPr>
        <w:spacing w:line="360" w:lineRule="auto"/>
        <w:ind w:left="1701" w:hanging="567"/>
        <w:contextualSpacing/>
        <w:jc w:val="both"/>
        <w:rPr>
          <w:rFonts w:ascii="Times New Roman" w:hAnsi="Times New Roman"/>
          <w:sz w:val="24"/>
        </w:rPr>
      </w:pPr>
      <w:proofErr w:type="spellStart"/>
      <w:r w:rsidRPr="00BD2BEF">
        <w:rPr>
          <w:rFonts w:ascii="Times New Roman" w:hAnsi="Times New Roman"/>
          <w:sz w:val="24"/>
        </w:rPr>
        <w:t>Menghitung</w:t>
      </w:r>
      <w:proofErr w:type="spellEnd"/>
      <w:r w:rsidRPr="00BD2BEF">
        <w:rPr>
          <w:rFonts w:ascii="Times New Roman" w:hAnsi="Times New Roman"/>
          <w:sz w:val="24"/>
        </w:rPr>
        <w:t xml:space="preserve"> EOQ Per </w:t>
      </w:r>
      <w:proofErr w:type="spellStart"/>
      <w:r w:rsidRPr="00BD2BEF">
        <w:rPr>
          <w:rFonts w:ascii="Times New Roman" w:hAnsi="Times New Roman"/>
          <w:sz w:val="24"/>
        </w:rPr>
        <w:t>Kategori</w:t>
      </w:r>
      <w:proofErr w:type="spellEnd"/>
      <w:r w:rsidRPr="00BD2BEF">
        <w:rPr>
          <w:rFonts w:ascii="Times New Roman" w:hAnsi="Times New Roman"/>
          <w:sz w:val="24"/>
        </w:rPr>
        <w:t xml:space="preserve"> Item</w:t>
      </w:r>
    </w:p>
    <w:p w14:paraId="7FB3243E" w14:textId="77777777" w:rsidR="00BD2BEF" w:rsidRPr="00BD2BEF" w:rsidRDefault="00BD2BEF" w:rsidP="00BD2BEF">
      <w:pPr>
        <w:spacing w:line="360" w:lineRule="auto"/>
        <w:ind w:left="1701" w:firstLine="567"/>
        <w:contextualSpacing/>
        <w:jc w:val="both"/>
        <w:rPr>
          <w:rFonts w:ascii="Times New Roman" w:hAnsi="Times New Roman"/>
          <w:sz w:val="24"/>
        </w:rPr>
      </w:pPr>
      <w:r w:rsidRPr="00BD2BEF">
        <w:rPr>
          <w:rFonts w:ascii="Times New Roman" w:hAnsi="Times New Roman"/>
          <w:sz w:val="24"/>
        </w:rPr>
        <w:t xml:space="preserve">Setelah </w:t>
      </w:r>
      <w:proofErr w:type="spellStart"/>
      <w:r w:rsidRPr="00BD2BEF">
        <w:rPr>
          <w:rFonts w:ascii="Times New Roman" w:hAnsi="Times New Roman"/>
          <w:sz w:val="24"/>
        </w:rPr>
        <w:t>mengetahui</w:t>
      </w:r>
      <w:proofErr w:type="spellEnd"/>
      <w:r w:rsidRPr="00BD2BEF">
        <w:rPr>
          <w:rFonts w:ascii="Times New Roman" w:hAnsi="Times New Roman"/>
          <w:sz w:val="24"/>
        </w:rPr>
        <w:t xml:space="preserve"> </w:t>
      </w:r>
      <w:proofErr w:type="spellStart"/>
      <w:r w:rsidRPr="00BD2BEF">
        <w:rPr>
          <w:rFonts w:ascii="Times New Roman" w:hAnsi="Times New Roman"/>
          <w:sz w:val="24"/>
        </w:rPr>
        <w:t>rincian</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w:t>
      </w:r>
      <w:proofErr w:type="spellStart"/>
      <w:r w:rsidRPr="00BD2BEF">
        <w:rPr>
          <w:rFonts w:ascii="Times New Roman" w:hAnsi="Times New Roman"/>
          <w:sz w:val="24"/>
        </w:rPr>
        <w:t>dipesan</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dan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kita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EOQ </w:t>
      </w:r>
      <w:proofErr w:type="spellStart"/>
      <w:r w:rsidRPr="00BD2BEF">
        <w:rPr>
          <w:rFonts w:ascii="Times New Roman" w:hAnsi="Times New Roman"/>
          <w:sz w:val="24"/>
        </w:rPr>
        <w:t>nya</w:t>
      </w:r>
      <w:proofErr w:type="spellEnd"/>
      <w:r w:rsidRPr="00BD2BEF">
        <w:rPr>
          <w:rFonts w:ascii="Times New Roman" w:hAnsi="Times New Roman"/>
          <w:sz w:val="24"/>
        </w:rPr>
        <w:t>.</w:t>
      </w:r>
    </w:p>
    <w:p w14:paraId="1682671F" w14:textId="77777777" w:rsidR="00BD2BEF" w:rsidRPr="00BD2BEF" w:rsidRDefault="00BD2BEF" w:rsidP="00BD2BEF">
      <w:pPr>
        <w:numPr>
          <w:ilvl w:val="0"/>
          <w:numId w:val="34"/>
        </w:numPr>
        <w:spacing w:line="360" w:lineRule="auto"/>
        <w:contextualSpacing/>
        <w:jc w:val="both"/>
        <w:rPr>
          <w:rFonts w:ascii="Times New Roman" w:hAnsi="Times New Roman"/>
          <w:sz w:val="24"/>
        </w:rPr>
      </w:pPr>
      <w:r w:rsidRPr="00BD2BEF">
        <w:rPr>
          <w:rFonts w:ascii="Times New Roman" w:hAnsi="Times New Roman"/>
          <w:sz w:val="24"/>
        </w:rPr>
        <w:t xml:space="preserve">EOQ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w:t>
      </w:r>
    </w:p>
    <w:p w14:paraId="23BAC8D6" w14:textId="77777777" w:rsidR="00BD2BEF" w:rsidRPr="00BD2BEF" w:rsidRDefault="00BD2BEF" w:rsidP="00BD2BEF">
      <w:pPr>
        <w:spacing w:line="360" w:lineRule="auto"/>
        <w:ind w:left="2410"/>
        <w:jc w:val="both"/>
        <w:rPr>
          <w:rFonts w:ascii="Times New Roman" w:hAnsi="Times New Roman" w:cs="Times New Roman"/>
          <w:sz w:val="24"/>
        </w:rPr>
      </w:pPr>
      <w:r w:rsidRPr="00BD2BEF">
        <w:rPr>
          <w:rFonts w:ascii="Times New Roman" w:hAnsi="Times New Roman"/>
          <w:sz w:val="24"/>
        </w:rPr>
        <w:t xml:space="preserve">EOQ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2*D*S</m:t>
                </m:r>
              </m:num>
              <m:den>
                <m:r>
                  <w:rPr>
                    <w:rFonts w:ascii="Cambria Math" w:hAnsi="Cambria Math"/>
                    <w:sz w:val="24"/>
                  </w:rPr>
                  <m:t>H</m:t>
                </m:r>
              </m:den>
            </m:f>
          </m:e>
        </m:rad>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proofErr w:type="spellStart"/>
      <w:r w:rsidRPr="00BD2BEF">
        <w:rPr>
          <w:rFonts w:ascii="Times New Roman" w:hAnsi="Times New Roman" w:cs="Times New Roman"/>
          <w:sz w:val="24"/>
        </w:rPr>
        <w:t>Persamaan</w:t>
      </w:r>
      <w:proofErr w:type="spellEnd"/>
      <w:r w:rsidRPr="00BD2BEF">
        <w:rPr>
          <w:rFonts w:ascii="Times New Roman" w:hAnsi="Times New Roman" w:cs="Times New Roman"/>
          <w:sz w:val="24"/>
        </w:rPr>
        <w:t xml:space="preserve"> (12)</w:t>
      </w:r>
    </w:p>
    <w:p w14:paraId="4FB7728A" w14:textId="77777777" w:rsidR="00BD2BEF" w:rsidRPr="00BD2BEF" w:rsidRDefault="00BD2BEF" w:rsidP="00BD2BEF">
      <w:pPr>
        <w:spacing w:line="360" w:lineRule="auto"/>
        <w:ind w:left="2410"/>
        <w:jc w:val="both"/>
        <w:rPr>
          <w:rFonts w:ascii="Times New Roman" w:eastAsiaTheme="minorEastAsia" w:hAnsi="Times New Roman"/>
          <w:sz w:val="24"/>
        </w:rPr>
      </w:pPr>
      <w:r w:rsidRPr="00BD2BEF">
        <w:rPr>
          <w:rFonts w:ascii="Times New Roman" w:eastAsiaTheme="minorEastAsia" w:hAnsi="Times New Roman"/>
          <w:sz w:val="24"/>
        </w:rPr>
        <w:lastRenderedPageBreak/>
        <w:t xml:space="preserve">EOQ K1 </w:t>
      </w:r>
      <w:r w:rsidRPr="00BD2BEF">
        <w:rPr>
          <w:rFonts w:ascii="Times New Roman" w:hAnsi="Times New Roman"/>
          <w:sz w:val="24"/>
        </w:rPr>
        <w:t xml:space="preserve">=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2*DK1*SK1</m:t>
                </m:r>
              </m:num>
              <m:den>
                <m:r>
                  <w:rPr>
                    <w:rFonts w:ascii="Cambria Math" w:hAnsi="Cambria Math"/>
                    <w:sz w:val="24"/>
                  </w:rPr>
                  <m:t>HK1</m:t>
                </m:r>
              </m:den>
            </m:f>
          </m:e>
        </m:rad>
      </m:oMath>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t>Persamaan (21)</w:t>
      </w:r>
    </w:p>
    <w:p w14:paraId="4BB1E5D5" w14:textId="77777777" w:rsidR="00BD2BEF" w:rsidRPr="00BD2BEF" w:rsidRDefault="00BD2BEF" w:rsidP="00BD2BEF">
      <w:pPr>
        <w:spacing w:line="360" w:lineRule="auto"/>
        <w:ind w:left="2410"/>
        <w:jc w:val="both"/>
        <w:rPr>
          <w:rFonts w:ascii="Times New Roman" w:eastAsiaTheme="minorEastAsia" w:hAnsi="Times New Roman"/>
          <w:sz w:val="24"/>
        </w:rPr>
      </w:pPr>
      <w:proofErr w:type="spellStart"/>
      <w:r w:rsidRPr="00BD2BEF">
        <w:rPr>
          <w:rFonts w:ascii="Times New Roman" w:eastAsiaTheme="minorEastAsia" w:hAnsi="Times New Roman"/>
          <w:sz w:val="24"/>
        </w:rPr>
        <w:t>Diketahui</w:t>
      </w:r>
      <w:proofErr w:type="spellEnd"/>
      <w:r w:rsidRPr="00BD2BEF">
        <w:rPr>
          <w:rFonts w:ascii="Times New Roman" w:eastAsiaTheme="minorEastAsia" w:hAnsi="Times New Roman"/>
          <w:sz w:val="24"/>
        </w:rPr>
        <w:t>:</w:t>
      </w:r>
    </w:p>
    <w:p w14:paraId="02CB0415" w14:textId="77777777" w:rsidR="00BD2BEF" w:rsidRPr="00BD2BEF" w:rsidRDefault="00BD2BEF" w:rsidP="00BD2BEF">
      <w:pPr>
        <w:spacing w:line="360" w:lineRule="auto"/>
        <w:ind w:left="2410"/>
        <w:rPr>
          <w:rFonts w:ascii="Times New Roman" w:hAnsi="Times New Roman"/>
          <w:sz w:val="24"/>
        </w:rPr>
      </w:pPr>
      <w:r w:rsidRPr="00BD2BEF">
        <w:rPr>
          <w:rFonts w:ascii="Times New Roman" w:hAnsi="Times New Roman"/>
          <w:sz w:val="24"/>
        </w:rPr>
        <w:t>DK1 = 29,5 kg</w:t>
      </w:r>
    </w:p>
    <w:p w14:paraId="41685C17" w14:textId="77777777" w:rsidR="00BD2BEF" w:rsidRPr="00BD2BEF" w:rsidRDefault="00BD2BEF" w:rsidP="00BD2BEF">
      <w:pPr>
        <w:spacing w:line="360" w:lineRule="auto"/>
        <w:ind w:left="2410"/>
        <w:rPr>
          <w:rFonts w:ascii="Times New Roman" w:hAnsi="Times New Roman"/>
          <w:sz w:val="24"/>
        </w:rPr>
      </w:pPr>
      <w:r w:rsidRPr="00BD2BEF">
        <w:rPr>
          <w:rFonts w:ascii="Times New Roman" w:hAnsi="Times New Roman"/>
          <w:sz w:val="24"/>
        </w:rPr>
        <w:t>SK1 = Rp. 122.125 / kg</w:t>
      </w:r>
    </w:p>
    <w:p w14:paraId="5BA1BC9E" w14:textId="77777777" w:rsidR="00BD2BEF" w:rsidRPr="00BD2BEF" w:rsidRDefault="00BD2BEF" w:rsidP="00BD2BEF">
      <w:pPr>
        <w:spacing w:line="360" w:lineRule="auto"/>
        <w:ind w:left="2410"/>
        <w:jc w:val="both"/>
        <w:rPr>
          <w:rFonts w:ascii="Times New Roman" w:eastAsiaTheme="minorEastAsia" w:hAnsi="Times New Roman"/>
          <w:iCs/>
          <w:sz w:val="24"/>
        </w:rPr>
      </w:pPr>
      <w:r w:rsidRPr="00BD2BEF">
        <w:rPr>
          <w:rFonts w:ascii="Times New Roman" w:hAnsi="Times New Roman"/>
          <w:sz w:val="24"/>
        </w:rPr>
        <w:t>HK1 = Rp. 6.780 / kg</w:t>
      </w:r>
    </w:p>
    <w:p w14:paraId="66CDD735" w14:textId="77777777" w:rsidR="00BD2BEF" w:rsidRPr="00BD2BEF" w:rsidRDefault="00BD2BEF" w:rsidP="00BD2BEF">
      <w:pPr>
        <w:spacing w:line="360" w:lineRule="auto"/>
        <w:ind w:left="2410"/>
        <w:jc w:val="both"/>
        <w:rPr>
          <w:rFonts w:ascii="Times New Roman" w:eastAsiaTheme="minorEastAsia" w:hAnsi="Times New Roman"/>
          <w:sz w:val="24"/>
        </w:rPr>
      </w:pPr>
      <w:proofErr w:type="spellStart"/>
      <w:r w:rsidRPr="00BD2BEF">
        <w:rPr>
          <w:rFonts w:ascii="Times New Roman" w:eastAsiaTheme="minorEastAsia" w:hAnsi="Times New Roman"/>
          <w:sz w:val="24"/>
        </w:rPr>
        <w:t>Maka</w:t>
      </w:r>
      <w:proofErr w:type="spellEnd"/>
      <w:r w:rsidRPr="00BD2BEF">
        <w:rPr>
          <w:rFonts w:ascii="Times New Roman" w:eastAsiaTheme="minorEastAsia" w:hAnsi="Times New Roman"/>
          <w:sz w:val="24"/>
        </w:rPr>
        <w:t>:</w:t>
      </w:r>
    </w:p>
    <w:p w14:paraId="01C5F5FB"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sz w:val="24"/>
        </w:rPr>
        <w:t xml:space="preserve">EOQ K1 =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2*DK1*SK1</m:t>
                </m:r>
              </m:num>
              <m:den>
                <m:r>
                  <w:rPr>
                    <w:rFonts w:ascii="Cambria Math" w:hAnsi="Cambria Math" w:cs="Times New Roman"/>
                    <w:sz w:val="24"/>
                  </w:rPr>
                  <m:t>HK1</m:t>
                </m:r>
              </m:den>
            </m:f>
          </m:e>
        </m:rad>
      </m:oMath>
    </w:p>
    <w:p w14:paraId="227A5CFA"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 xml:space="preserve">EOQ K1 =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 *29,5 * 122.125</m:t>
                </m:r>
              </m:num>
              <m:den>
                <m:r>
                  <w:rPr>
                    <w:rFonts w:ascii="Cambria Math" w:hAnsi="Cambria Math" w:cs="Times New Roman"/>
                    <w:sz w:val="24"/>
                  </w:rPr>
                  <m:t>6.780</m:t>
                </m:r>
              </m:den>
            </m:f>
          </m:e>
        </m:rad>
      </m:oMath>
    </w:p>
    <w:p w14:paraId="4B4D9E8A"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EOQ K1 =.32,6 Kg</w:t>
      </w:r>
    </w:p>
    <w:p w14:paraId="7BC7FC0E" w14:textId="77777777" w:rsidR="00BD2BEF" w:rsidRPr="00BD2BEF" w:rsidRDefault="00BD2BEF" w:rsidP="00BD2BEF">
      <w:pPr>
        <w:spacing w:line="360" w:lineRule="auto"/>
        <w:ind w:left="2410"/>
        <w:jc w:val="both"/>
        <w:rPr>
          <w:rFonts w:ascii="Times New Roman" w:eastAsiaTheme="minorEastAsia" w:hAnsi="Times New Roman" w:cs="Times New Roman"/>
          <w:sz w:val="24"/>
        </w:rPr>
      </w:pP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dibulatkan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w:t>
      </w:r>
    </w:p>
    <w:p w14:paraId="421DA2D1"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EOQ K1 =.33 Kg</w:t>
      </w:r>
    </w:p>
    <w:p w14:paraId="05FBFDFA" w14:textId="77777777" w:rsidR="00BD2BEF" w:rsidRPr="00BD2BEF" w:rsidRDefault="00BD2BEF" w:rsidP="00BD2BEF">
      <w:pPr>
        <w:spacing w:line="360" w:lineRule="auto"/>
        <w:ind w:left="2410"/>
        <w:jc w:val="both"/>
        <w:rPr>
          <w:rFonts w:ascii="Times New Roman" w:eastAsiaTheme="minorEastAsia" w:hAnsi="Times New Roman" w:cs="Times New Roman"/>
          <w:sz w:val="24"/>
        </w:rPr>
      </w:pP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jika</w:t>
      </w:r>
      <w:proofErr w:type="spellEnd"/>
      <w:r w:rsidRPr="00BD2BEF">
        <w:rPr>
          <w:rFonts w:ascii="Times New Roman" w:eastAsiaTheme="minorEastAsia" w:hAnsi="Times New Roman" w:cs="Times New Roman"/>
          <w:sz w:val="24"/>
        </w:rPr>
        <w:t xml:space="preserve"> di </w:t>
      </w:r>
      <w:proofErr w:type="spellStart"/>
      <w:r w:rsidRPr="00BD2BEF">
        <w:rPr>
          <w:rFonts w:ascii="Times New Roman" w:eastAsiaTheme="minorEastAsia" w:hAnsi="Times New Roman" w:cs="Times New Roman"/>
          <w:sz w:val="24"/>
        </w:rPr>
        <w:t>ubah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satuan</w:t>
      </w:r>
      <w:proofErr w:type="spellEnd"/>
      <w:r w:rsidRPr="00BD2BEF">
        <w:rPr>
          <w:rFonts w:ascii="Times New Roman" w:eastAsiaTheme="minorEastAsia" w:hAnsi="Times New Roman" w:cs="Times New Roman"/>
          <w:sz w:val="24"/>
        </w:rPr>
        <w:t xml:space="preserve"> per item:</w:t>
      </w:r>
    </w:p>
    <w:p w14:paraId="2F4B0F54" w14:textId="77777777" w:rsidR="00BD2BEF" w:rsidRPr="00BD2BEF" w:rsidRDefault="00BD2BEF" w:rsidP="00BD2BEF">
      <w:pPr>
        <w:spacing w:line="360" w:lineRule="auto"/>
        <w:ind w:left="2410"/>
        <w:jc w:val="both"/>
        <w:rPr>
          <w:rFonts w:ascii="Times New Roman" w:eastAsiaTheme="minorEastAsia" w:hAnsi="Times New Roman" w:cs="Times New Roman"/>
          <w:iCs/>
          <w:sz w:val="24"/>
        </w:rPr>
      </w:pPr>
      <w:r w:rsidRPr="00BD2BEF">
        <w:rPr>
          <w:rFonts w:ascii="Times New Roman" w:eastAsiaTheme="minorEastAsia" w:hAnsi="Times New Roman" w:cs="Times New Roman"/>
          <w:sz w:val="24"/>
        </w:rPr>
        <w:t xml:space="preserve">EOQ K1 = </w:t>
      </w:r>
      <m:oMath>
        <m:f>
          <m:fPr>
            <m:ctrlPr>
              <w:rPr>
                <w:rFonts w:ascii="Cambria Math" w:eastAsiaTheme="minorEastAsia" w:hAnsi="Cambria Math" w:cs="Times New Roman"/>
                <w:iCs/>
                <w:sz w:val="24"/>
              </w:rPr>
            </m:ctrlPr>
          </m:fPr>
          <m:num>
            <m:r>
              <m:rPr>
                <m:sty m:val="p"/>
              </m:rPr>
              <w:rPr>
                <w:rFonts w:ascii="Cambria Math" w:eastAsiaTheme="minorEastAsia" w:hAnsi="Cambria Math" w:cs="Times New Roman"/>
                <w:sz w:val="24"/>
              </w:rPr>
              <m:t>33 Kg</m:t>
            </m:r>
          </m:num>
          <m:den>
            <m:r>
              <m:rPr>
                <m:sty m:val="p"/>
              </m:rPr>
              <w:rPr>
                <w:rFonts w:ascii="Cambria Math" w:eastAsiaTheme="minorEastAsia" w:hAnsi="Cambria Math" w:cs="Times New Roman"/>
                <w:sz w:val="24"/>
              </w:rPr>
              <m:t>0,5 Kg</m:t>
            </m:r>
          </m:den>
        </m:f>
      </m:oMath>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t>Persamaan (22)</w:t>
      </w:r>
    </w:p>
    <w:p w14:paraId="6D97C322"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EOQ K1 = 66 item</w:t>
      </w:r>
    </w:p>
    <w:p w14:paraId="7225E356" w14:textId="77777777" w:rsidR="00BD2BEF" w:rsidRPr="00BD2BEF" w:rsidRDefault="00BD2BEF" w:rsidP="00BD2BEF">
      <w:pPr>
        <w:spacing w:line="360" w:lineRule="auto"/>
        <w:ind w:left="2410" w:firstLine="567"/>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 xml:space="preserve">Dari </w:t>
      </w:r>
      <w:proofErr w:type="spellStart"/>
      <w:r w:rsidRPr="00BD2BEF">
        <w:rPr>
          <w:rFonts w:ascii="Times New Roman" w:eastAsiaTheme="minorEastAsia" w:hAnsi="Times New Roman" w:cs="Times New Roman"/>
          <w:sz w:val="24"/>
        </w:rPr>
        <w:t>persamaan</w:t>
      </w:r>
      <w:proofErr w:type="spellEnd"/>
      <w:r w:rsidRPr="00BD2BEF">
        <w:rPr>
          <w:rFonts w:ascii="Times New Roman" w:eastAsiaTheme="minorEastAsia" w:hAnsi="Times New Roman" w:cs="Times New Roman"/>
          <w:sz w:val="24"/>
        </w:rPr>
        <w:t xml:space="preserve"> (21)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diketahui</w:t>
      </w:r>
      <w:proofErr w:type="spellEnd"/>
      <w:r w:rsidRPr="00BD2BEF">
        <w:rPr>
          <w:rFonts w:ascii="Times New Roman" w:eastAsiaTheme="minorEastAsia" w:hAnsi="Times New Roman" w:cs="Times New Roman"/>
          <w:sz w:val="24"/>
        </w:rPr>
        <w:t xml:space="preserve"> EOQ </w:t>
      </w:r>
      <w:proofErr w:type="spellStart"/>
      <w:r w:rsidRPr="00BD2BEF">
        <w:rPr>
          <w:rFonts w:ascii="Times New Roman" w:eastAsiaTheme="minorEastAsia" w:hAnsi="Times New Roman" w:cs="Times New Roman"/>
          <w:sz w:val="24"/>
        </w:rPr>
        <w:t>untuk</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kategori</w:t>
      </w:r>
      <w:proofErr w:type="spellEnd"/>
      <w:r w:rsidRPr="00BD2BEF">
        <w:rPr>
          <w:rFonts w:ascii="Times New Roman" w:eastAsiaTheme="minorEastAsia" w:hAnsi="Times New Roman" w:cs="Times New Roman"/>
          <w:sz w:val="24"/>
        </w:rPr>
        <w:t xml:space="preserve"> 1 </w:t>
      </w:r>
      <w:proofErr w:type="spellStart"/>
      <w:r w:rsidRPr="00BD2BEF">
        <w:rPr>
          <w:rFonts w:ascii="Times New Roman" w:eastAsiaTheme="minorEastAsia" w:hAnsi="Times New Roman" w:cs="Times New Roman"/>
          <w:sz w:val="24"/>
        </w:rPr>
        <w:t>ialah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sebesar</w:t>
      </w:r>
      <w:proofErr w:type="spellEnd"/>
      <w:r w:rsidRPr="00BD2BEF">
        <w:rPr>
          <w:rFonts w:ascii="Times New Roman" w:eastAsiaTheme="minorEastAsia" w:hAnsi="Times New Roman" w:cs="Times New Roman"/>
          <w:sz w:val="24"/>
        </w:rPr>
        <w:t xml:space="preserve"> 32,6 kg </w:t>
      </w: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dibulatkan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33 kg. Dan </w:t>
      </w:r>
      <w:proofErr w:type="spellStart"/>
      <w:r w:rsidRPr="00BD2BEF">
        <w:rPr>
          <w:rFonts w:ascii="Times New Roman" w:eastAsiaTheme="minorEastAsia" w:hAnsi="Times New Roman" w:cs="Times New Roman"/>
          <w:sz w:val="24"/>
        </w:rPr>
        <w:t>jika</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diubah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satuan</w:t>
      </w:r>
      <w:proofErr w:type="spellEnd"/>
      <w:r w:rsidRPr="00BD2BEF">
        <w:rPr>
          <w:rFonts w:ascii="Times New Roman" w:eastAsiaTheme="minorEastAsia" w:hAnsi="Times New Roman" w:cs="Times New Roman"/>
          <w:sz w:val="24"/>
        </w:rPr>
        <w:t xml:space="preserve"> item </w:t>
      </w:r>
      <w:proofErr w:type="spellStart"/>
      <w:r w:rsidRPr="00BD2BEF">
        <w:rPr>
          <w:rFonts w:ascii="Times New Roman" w:eastAsiaTheme="minorEastAsia" w:hAnsi="Times New Roman" w:cs="Times New Roman"/>
          <w:sz w:val="24"/>
        </w:rPr>
        <w:t>maka</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nilai</w:t>
      </w:r>
      <w:proofErr w:type="spellEnd"/>
      <w:r w:rsidRPr="00BD2BEF">
        <w:rPr>
          <w:rFonts w:ascii="Times New Roman" w:eastAsiaTheme="minorEastAsia" w:hAnsi="Times New Roman" w:cs="Times New Roman"/>
          <w:sz w:val="24"/>
        </w:rPr>
        <w:t xml:space="preserve"> yang di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berdasarkan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persamaan</w:t>
      </w:r>
      <w:proofErr w:type="spellEnd"/>
      <w:r w:rsidRPr="00BD2BEF">
        <w:rPr>
          <w:rFonts w:ascii="Times New Roman" w:eastAsiaTheme="minorEastAsia" w:hAnsi="Times New Roman" w:cs="Times New Roman"/>
          <w:sz w:val="24"/>
        </w:rPr>
        <w:t xml:space="preserve"> (22) </w:t>
      </w:r>
      <w:proofErr w:type="spellStart"/>
      <w:r w:rsidRPr="00BD2BEF">
        <w:rPr>
          <w:rFonts w:ascii="Times New Roman" w:eastAsiaTheme="minorEastAsia" w:hAnsi="Times New Roman" w:cs="Times New Roman"/>
          <w:sz w:val="24"/>
        </w:rPr>
        <w:t>ialah</w:t>
      </w:r>
      <w:proofErr w:type="spellEnd"/>
      <w:r w:rsidRPr="00BD2BEF">
        <w:rPr>
          <w:rFonts w:ascii="Times New Roman" w:eastAsiaTheme="minorEastAsia" w:hAnsi="Times New Roman" w:cs="Times New Roman"/>
          <w:sz w:val="24"/>
        </w:rPr>
        <w:t xml:space="preserve"> 66 item.</w:t>
      </w:r>
    </w:p>
    <w:p w14:paraId="328F6157" w14:textId="77777777" w:rsidR="00BD2BEF" w:rsidRPr="00BD2BEF" w:rsidRDefault="00BD2BEF" w:rsidP="00BD2BEF">
      <w:pPr>
        <w:numPr>
          <w:ilvl w:val="0"/>
          <w:numId w:val="34"/>
        </w:numPr>
        <w:spacing w:line="360" w:lineRule="auto"/>
        <w:contextualSpacing/>
        <w:jc w:val="both"/>
        <w:rPr>
          <w:rFonts w:ascii="Times New Roman" w:hAnsi="Times New Roman"/>
          <w:sz w:val="24"/>
        </w:rPr>
      </w:pPr>
      <w:r w:rsidRPr="00BD2BEF">
        <w:rPr>
          <w:rFonts w:ascii="Times New Roman" w:hAnsi="Times New Roman"/>
          <w:sz w:val="24"/>
        </w:rPr>
        <w:t xml:space="preserve">EOQ Hasil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w:t>
      </w:r>
    </w:p>
    <w:p w14:paraId="41960D43" w14:textId="77777777" w:rsidR="00BD2BEF" w:rsidRPr="00BD2BEF" w:rsidRDefault="00BD2BEF" w:rsidP="00BD2BEF">
      <w:pPr>
        <w:spacing w:line="360" w:lineRule="auto"/>
        <w:ind w:left="2410"/>
        <w:jc w:val="both"/>
        <w:rPr>
          <w:rFonts w:ascii="Times New Roman" w:hAnsi="Times New Roman" w:cs="Times New Roman"/>
          <w:sz w:val="24"/>
        </w:rPr>
      </w:pPr>
      <w:r w:rsidRPr="00BD2BEF">
        <w:rPr>
          <w:rFonts w:ascii="Times New Roman" w:hAnsi="Times New Roman"/>
          <w:sz w:val="24"/>
        </w:rPr>
        <w:t xml:space="preserve">EOQ =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2*D*S</m:t>
                </m:r>
              </m:num>
              <m:den>
                <m:r>
                  <w:rPr>
                    <w:rFonts w:ascii="Cambria Math" w:hAnsi="Cambria Math"/>
                    <w:sz w:val="24"/>
                  </w:rPr>
                  <m:t>H</m:t>
                </m:r>
              </m:den>
            </m:f>
          </m:e>
        </m:rad>
      </m:oMath>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r>
      <w:r w:rsidRPr="00BD2BEF">
        <w:rPr>
          <w:rFonts w:ascii="Times New Roman" w:hAnsi="Times New Roman" w:cs="Times New Roman"/>
          <w:sz w:val="24"/>
        </w:rPr>
        <w:tab/>
        <w:t>Persamaan (12)</w:t>
      </w:r>
    </w:p>
    <w:p w14:paraId="3487A832" w14:textId="77777777" w:rsidR="00BD2BEF" w:rsidRPr="00BD2BEF" w:rsidRDefault="00BD2BEF" w:rsidP="00BD2BEF">
      <w:pPr>
        <w:spacing w:line="360" w:lineRule="auto"/>
        <w:ind w:left="2410"/>
        <w:jc w:val="both"/>
        <w:rPr>
          <w:rFonts w:ascii="Times New Roman" w:eastAsiaTheme="minorEastAsia" w:hAnsi="Times New Roman"/>
          <w:sz w:val="24"/>
        </w:rPr>
      </w:pPr>
      <w:r w:rsidRPr="00BD2BEF">
        <w:rPr>
          <w:rFonts w:ascii="Times New Roman" w:eastAsiaTheme="minorEastAsia" w:hAnsi="Times New Roman"/>
          <w:sz w:val="24"/>
        </w:rPr>
        <w:lastRenderedPageBreak/>
        <w:t xml:space="preserve">EOQ K2 </w:t>
      </w:r>
      <w:r w:rsidRPr="00BD2BEF">
        <w:rPr>
          <w:rFonts w:ascii="Times New Roman" w:hAnsi="Times New Roman"/>
          <w:sz w:val="24"/>
        </w:rPr>
        <w:t xml:space="preserve">= </w:t>
      </w:r>
      <m:oMath>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2*DK2*SK2</m:t>
                </m:r>
              </m:num>
              <m:den>
                <m:r>
                  <w:rPr>
                    <w:rFonts w:ascii="Cambria Math" w:hAnsi="Cambria Math"/>
                    <w:sz w:val="24"/>
                  </w:rPr>
                  <m:t>HK2</m:t>
                </m:r>
              </m:den>
            </m:f>
          </m:e>
        </m:rad>
      </m:oMath>
      <w:r w:rsidRPr="00BD2BEF">
        <w:rPr>
          <w:rFonts w:ascii="Times New Roman" w:eastAsiaTheme="minorEastAsia" w:hAnsi="Times New Roman"/>
          <w:sz w:val="24"/>
        </w:rPr>
        <w:tab/>
      </w:r>
      <w:r w:rsidRPr="00BD2BEF">
        <w:rPr>
          <w:rFonts w:ascii="Times New Roman" w:eastAsiaTheme="minorEastAsia" w:hAnsi="Times New Roman"/>
          <w:sz w:val="24"/>
        </w:rPr>
        <w:tab/>
      </w:r>
      <w:r w:rsidRPr="00BD2BEF">
        <w:rPr>
          <w:rFonts w:ascii="Times New Roman" w:eastAsiaTheme="minorEastAsia" w:hAnsi="Times New Roman"/>
          <w:sz w:val="24"/>
        </w:rPr>
        <w:tab/>
        <w:t>Persamaan (23)</w:t>
      </w:r>
    </w:p>
    <w:p w14:paraId="534C4C5F" w14:textId="77777777" w:rsidR="00BD2BEF" w:rsidRPr="00BD2BEF" w:rsidRDefault="00BD2BEF" w:rsidP="00BD2BEF">
      <w:pPr>
        <w:spacing w:line="360" w:lineRule="auto"/>
        <w:ind w:left="2410"/>
        <w:jc w:val="both"/>
        <w:rPr>
          <w:rFonts w:ascii="Times New Roman" w:eastAsiaTheme="minorEastAsia" w:hAnsi="Times New Roman"/>
          <w:sz w:val="24"/>
        </w:rPr>
      </w:pPr>
      <w:proofErr w:type="spellStart"/>
      <w:r w:rsidRPr="00BD2BEF">
        <w:rPr>
          <w:rFonts w:ascii="Times New Roman" w:eastAsiaTheme="minorEastAsia" w:hAnsi="Times New Roman"/>
          <w:sz w:val="24"/>
        </w:rPr>
        <w:t>Diketahui</w:t>
      </w:r>
      <w:proofErr w:type="spellEnd"/>
      <w:r w:rsidRPr="00BD2BEF">
        <w:rPr>
          <w:rFonts w:ascii="Times New Roman" w:eastAsiaTheme="minorEastAsia" w:hAnsi="Times New Roman"/>
          <w:sz w:val="24"/>
        </w:rPr>
        <w:t>:</w:t>
      </w:r>
    </w:p>
    <w:p w14:paraId="311AB9EB" w14:textId="77777777" w:rsidR="00BD2BEF" w:rsidRPr="00BD2BEF" w:rsidRDefault="00BD2BEF" w:rsidP="00BD2BEF">
      <w:pPr>
        <w:spacing w:line="360" w:lineRule="auto"/>
        <w:ind w:left="2410"/>
        <w:rPr>
          <w:rFonts w:ascii="Times New Roman" w:hAnsi="Times New Roman"/>
          <w:sz w:val="24"/>
        </w:rPr>
      </w:pPr>
      <w:r w:rsidRPr="00BD2BEF">
        <w:rPr>
          <w:rFonts w:ascii="Times New Roman" w:hAnsi="Times New Roman"/>
          <w:sz w:val="24"/>
        </w:rPr>
        <w:t>DK2 = 156 kg</w:t>
      </w:r>
    </w:p>
    <w:p w14:paraId="695B4B4E" w14:textId="77777777" w:rsidR="00BD2BEF" w:rsidRPr="00BD2BEF" w:rsidRDefault="00BD2BEF" w:rsidP="00BD2BEF">
      <w:pPr>
        <w:spacing w:line="360" w:lineRule="auto"/>
        <w:ind w:left="2410"/>
        <w:rPr>
          <w:rFonts w:ascii="Times New Roman" w:hAnsi="Times New Roman"/>
          <w:sz w:val="24"/>
        </w:rPr>
      </w:pPr>
      <w:r w:rsidRPr="00BD2BEF">
        <w:rPr>
          <w:rFonts w:ascii="Times New Roman" w:hAnsi="Times New Roman"/>
          <w:sz w:val="24"/>
        </w:rPr>
        <w:t>SK2 = Rp. 217.000 / kg</w:t>
      </w:r>
    </w:p>
    <w:p w14:paraId="6E64CE7E" w14:textId="77777777" w:rsidR="00BD2BEF" w:rsidRPr="00BD2BEF" w:rsidRDefault="00BD2BEF" w:rsidP="00BD2BEF">
      <w:pPr>
        <w:spacing w:line="360" w:lineRule="auto"/>
        <w:ind w:left="2410"/>
        <w:jc w:val="both"/>
        <w:rPr>
          <w:rFonts w:ascii="Times New Roman" w:eastAsiaTheme="minorEastAsia" w:hAnsi="Times New Roman"/>
          <w:iCs/>
          <w:sz w:val="24"/>
        </w:rPr>
      </w:pPr>
      <w:r w:rsidRPr="00BD2BEF">
        <w:rPr>
          <w:rFonts w:ascii="Times New Roman" w:hAnsi="Times New Roman"/>
          <w:sz w:val="24"/>
        </w:rPr>
        <w:t>HK2 = Rp. 1.282 / kg</w:t>
      </w:r>
    </w:p>
    <w:p w14:paraId="2C52ABD7" w14:textId="77777777" w:rsidR="00BD2BEF" w:rsidRPr="00BD2BEF" w:rsidRDefault="00BD2BEF" w:rsidP="00BD2BEF">
      <w:pPr>
        <w:spacing w:line="360" w:lineRule="auto"/>
        <w:ind w:left="2410"/>
        <w:jc w:val="both"/>
        <w:rPr>
          <w:rFonts w:ascii="Times New Roman" w:eastAsiaTheme="minorEastAsia" w:hAnsi="Times New Roman"/>
          <w:sz w:val="24"/>
        </w:rPr>
      </w:pPr>
      <w:proofErr w:type="spellStart"/>
      <w:r w:rsidRPr="00BD2BEF">
        <w:rPr>
          <w:rFonts w:ascii="Times New Roman" w:eastAsiaTheme="minorEastAsia" w:hAnsi="Times New Roman"/>
          <w:sz w:val="24"/>
        </w:rPr>
        <w:t>Maka</w:t>
      </w:r>
      <w:proofErr w:type="spellEnd"/>
      <w:r w:rsidRPr="00BD2BEF">
        <w:rPr>
          <w:rFonts w:ascii="Times New Roman" w:eastAsiaTheme="minorEastAsia" w:hAnsi="Times New Roman"/>
          <w:sz w:val="24"/>
        </w:rPr>
        <w:t>:</w:t>
      </w:r>
    </w:p>
    <w:p w14:paraId="7A971884"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 xml:space="preserve">EOQ K2 = </w:t>
      </w:r>
      <m:oMath>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2 *156 * 217.000</m:t>
                </m:r>
              </m:num>
              <m:den>
                <m:r>
                  <w:rPr>
                    <w:rFonts w:ascii="Cambria Math" w:hAnsi="Cambria Math" w:cs="Times New Roman"/>
                    <w:sz w:val="24"/>
                  </w:rPr>
                  <m:t>1.282</m:t>
                </m:r>
              </m:den>
            </m:f>
          </m:e>
        </m:rad>
      </m:oMath>
    </w:p>
    <w:p w14:paraId="11946FC0" w14:textId="77777777" w:rsidR="00BD2BEF" w:rsidRPr="00BD2BEF" w:rsidRDefault="00BD2BEF" w:rsidP="00BD2BEF">
      <w:pPr>
        <w:spacing w:line="360" w:lineRule="auto"/>
        <w:ind w:left="2410"/>
        <w:jc w:val="both"/>
        <w:rPr>
          <w:rFonts w:ascii="Times New Roman" w:eastAsiaTheme="minorEastAsia" w:hAnsi="Times New Roman"/>
          <w:sz w:val="24"/>
        </w:rPr>
      </w:pPr>
      <w:r w:rsidRPr="00BD2BEF">
        <w:rPr>
          <w:rFonts w:ascii="Times New Roman" w:eastAsiaTheme="minorEastAsia" w:hAnsi="Times New Roman"/>
          <w:sz w:val="24"/>
        </w:rPr>
        <w:t>EOQ K2 = 229,8 kg</w:t>
      </w:r>
    </w:p>
    <w:p w14:paraId="068FCC87" w14:textId="77777777" w:rsidR="00BD2BEF" w:rsidRPr="00BD2BEF" w:rsidRDefault="00BD2BEF" w:rsidP="00BD2BEF">
      <w:pPr>
        <w:spacing w:line="360" w:lineRule="auto"/>
        <w:ind w:left="2410"/>
        <w:jc w:val="both"/>
        <w:rPr>
          <w:rFonts w:ascii="Times New Roman" w:eastAsiaTheme="minorEastAsia" w:hAnsi="Times New Roman" w:cs="Times New Roman"/>
          <w:sz w:val="24"/>
        </w:rPr>
      </w:pP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dibulatkan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w:t>
      </w:r>
    </w:p>
    <w:p w14:paraId="55A61E39" w14:textId="77777777" w:rsidR="00BD2BEF" w:rsidRPr="00BD2BEF" w:rsidRDefault="00BD2BEF" w:rsidP="00BD2BEF">
      <w:pPr>
        <w:spacing w:line="360" w:lineRule="auto"/>
        <w:ind w:left="2410"/>
        <w:jc w:val="both"/>
        <w:rPr>
          <w:rFonts w:ascii="Times New Roman" w:eastAsiaTheme="minorEastAsia" w:hAnsi="Times New Roman"/>
          <w:sz w:val="24"/>
        </w:rPr>
      </w:pPr>
      <w:r w:rsidRPr="00BD2BEF">
        <w:rPr>
          <w:rFonts w:ascii="Times New Roman" w:eastAsiaTheme="minorEastAsia" w:hAnsi="Times New Roman"/>
          <w:sz w:val="24"/>
        </w:rPr>
        <w:t>EOQ K2 = 230 kg</w:t>
      </w:r>
    </w:p>
    <w:p w14:paraId="60E25FF9" w14:textId="77777777" w:rsidR="00BD2BEF" w:rsidRPr="00BD2BEF" w:rsidRDefault="00BD2BEF" w:rsidP="00BD2BEF">
      <w:pPr>
        <w:spacing w:line="360" w:lineRule="auto"/>
        <w:ind w:left="2410"/>
        <w:jc w:val="both"/>
        <w:rPr>
          <w:rFonts w:ascii="Times New Roman" w:eastAsiaTheme="minorEastAsia" w:hAnsi="Times New Roman" w:cs="Times New Roman"/>
          <w:sz w:val="24"/>
        </w:rPr>
      </w:pP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jika</w:t>
      </w:r>
      <w:proofErr w:type="spellEnd"/>
      <w:r w:rsidRPr="00BD2BEF">
        <w:rPr>
          <w:rFonts w:ascii="Times New Roman" w:eastAsiaTheme="minorEastAsia" w:hAnsi="Times New Roman" w:cs="Times New Roman"/>
          <w:sz w:val="24"/>
        </w:rPr>
        <w:t xml:space="preserve"> di </w:t>
      </w:r>
      <w:proofErr w:type="spellStart"/>
      <w:r w:rsidRPr="00BD2BEF">
        <w:rPr>
          <w:rFonts w:ascii="Times New Roman" w:eastAsiaTheme="minorEastAsia" w:hAnsi="Times New Roman" w:cs="Times New Roman"/>
          <w:sz w:val="24"/>
        </w:rPr>
        <w:t>ubah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satuan</w:t>
      </w:r>
      <w:proofErr w:type="spellEnd"/>
      <w:r w:rsidRPr="00BD2BEF">
        <w:rPr>
          <w:rFonts w:ascii="Times New Roman" w:eastAsiaTheme="minorEastAsia" w:hAnsi="Times New Roman" w:cs="Times New Roman"/>
          <w:sz w:val="24"/>
        </w:rPr>
        <w:t xml:space="preserve"> per item:</w:t>
      </w:r>
    </w:p>
    <w:p w14:paraId="6788C98B" w14:textId="77777777" w:rsidR="00BD2BEF" w:rsidRPr="00BD2BEF" w:rsidRDefault="00BD2BEF" w:rsidP="00BD2BEF">
      <w:pPr>
        <w:spacing w:line="360" w:lineRule="auto"/>
        <w:ind w:left="2410"/>
        <w:jc w:val="both"/>
        <w:rPr>
          <w:rFonts w:ascii="Times New Roman" w:eastAsiaTheme="minorEastAsia" w:hAnsi="Times New Roman" w:cs="Times New Roman"/>
          <w:iCs/>
          <w:sz w:val="24"/>
        </w:rPr>
      </w:pPr>
      <w:r w:rsidRPr="00BD2BEF">
        <w:rPr>
          <w:rFonts w:ascii="Times New Roman" w:eastAsiaTheme="minorEastAsia" w:hAnsi="Times New Roman" w:cs="Times New Roman"/>
          <w:sz w:val="24"/>
        </w:rPr>
        <w:t xml:space="preserve">EOQ K2 = </w:t>
      </w:r>
      <m:oMath>
        <m:f>
          <m:fPr>
            <m:ctrlPr>
              <w:rPr>
                <w:rFonts w:ascii="Cambria Math" w:eastAsiaTheme="minorEastAsia" w:hAnsi="Cambria Math" w:cs="Times New Roman"/>
                <w:iCs/>
                <w:sz w:val="24"/>
              </w:rPr>
            </m:ctrlPr>
          </m:fPr>
          <m:num>
            <m:r>
              <m:rPr>
                <m:sty m:val="p"/>
              </m:rPr>
              <w:rPr>
                <w:rFonts w:ascii="Cambria Math" w:eastAsiaTheme="minorEastAsia" w:hAnsi="Cambria Math" w:cs="Times New Roman"/>
                <w:sz w:val="24"/>
              </w:rPr>
              <m:t>230 Kg</m:t>
            </m:r>
          </m:num>
          <m:den>
            <m:r>
              <m:rPr>
                <m:sty m:val="p"/>
              </m:rPr>
              <w:rPr>
                <w:rFonts w:ascii="Cambria Math" w:eastAsiaTheme="minorEastAsia" w:hAnsi="Cambria Math" w:cs="Times New Roman"/>
                <w:sz w:val="24"/>
              </w:rPr>
              <m:t>0,75 Kg</m:t>
            </m:r>
          </m:den>
        </m:f>
      </m:oMath>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r>
      <w:r w:rsidRPr="00BD2BEF">
        <w:rPr>
          <w:rFonts w:ascii="Times New Roman" w:eastAsiaTheme="minorEastAsia" w:hAnsi="Times New Roman" w:cs="Times New Roman"/>
          <w:iCs/>
          <w:sz w:val="24"/>
        </w:rPr>
        <w:tab/>
      </w:r>
      <w:proofErr w:type="spellStart"/>
      <w:r w:rsidRPr="00BD2BEF">
        <w:rPr>
          <w:rFonts w:ascii="Times New Roman" w:eastAsiaTheme="minorEastAsia" w:hAnsi="Times New Roman" w:cs="Times New Roman"/>
          <w:iCs/>
          <w:sz w:val="24"/>
        </w:rPr>
        <w:t>Persamaan</w:t>
      </w:r>
      <w:proofErr w:type="spellEnd"/>
      <w:r w:rsidRPr="00BD2BEF">
        <w:rPr>
          <w:rFonts w:ascii="Times New Roman" w:eastAsiaTheme="minorEastAsia" w:hAnsi="Times New Roman" w:cs="Times New Roman"/>
          <w:iCs/>
          <w:sz w:val="24"/>
        </w:rPr>
        <w:t xml:space="preserve"> (24)</w:t>
      </w:r>
    </w:p>
    <w:p w14:paraId="05A8BD87" w14:textId="77777777" w:rsidR="00BD2BEF" w:rsidRPr="00BD2BEF" w:rsidRDefault="00BD2BEF" w:rsidP="00BD2BEF">
      <w:pPr>
        <w:spacing w:line="360" w:lineRule="auto"/>
        <w:ind w:left="2410"/>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EOQ K2 = 307 item</w:t>
      </w:r>
    </w:p>
    <w:p w14:paraId="357BAA54" w14:textId="77777777" w:rsidR="00BD2BEF" w:rsidRPr="00BD2BEF" w:rsidRDefault="00BD2BEF" w:rsidP="00BD2BEF">
      <w:pPr>
        <w:spacing w:line="360" w:lineRule="auto"/>
        <w:ind w:left="2410" w:firstLine="567"/>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 xml:space="preserve">Dari </w:t>
      </w:r>
      <w:proofErr w:type="spellStart"/>
      <w:r w:rsidRPr="00BD2BEF">
        <w:rPr>
          <w:rFonts w:ascii="Times New Roman" w:eastAsiaTheme="minorEastAsia" w:hAnsi="Times New Roman" w:cs="Times New Roman"/>
          <w:sz w:val="24"/>
        </w:rPr>
        <w:t>persamaan</w:t>
      </w:r>
      <w:proofErr w:type="spellEnd"/>
      <w:r w:rsidRPr="00BD2BEF">
        <w:rPr>
          <w:rFonts w:ascii="Times New Roman" w:eastAsiaTheme="minorEastAsia" w:hAnsi="Times New Roman" w:cs="Times New Roman"/>
          <w:sz w:val="24"/>
        </w:rPr>
        <w:t xml:space="preserve"> (23)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diketahui</w:t>
      </w:r>
      <w:proofErr w:type="spellEnd"/>
      <w:r w:rsidRPr="00BD2BEF">
        <w:rPr>
          <w:rFonts w:ascii="Times New Roman" w:eastAsiaTheme="minorEastAsia" w:hAnsi="Times New Roman" w:cs="Times New Roman"/>
          <w:sz w:val="24"/>
        </w:rPr>
        <w:t xml:space="preserve"> EOQ </w:t>
      </w:r>
      <w:proofErr w:type="spellStart"/>
      <w:r w:rsidRPr="00BD2BEF">
        <w:rPr>
          <w:rFonts w:ascii="Times New Roman" w:eastAsiaTheme="minorEastAsia" w:hAnsi="Times New Roman" w:cs="Times New Roman"/>
          <w:sz w:val="24"/>
        </w:rPr>
        <w:t>untuk</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kategori</w:t>
      </w:r>
      <w:proofErr w:type="spellEnd"/>
      <w:r w:rsidRPr="00BD2BEF">
        <w:rPr>
          <w:rFonts w:ascii="Times New Roman" w:eastAsiaTheme="minorEastAsia" w:hAnsi="Times New Roman" w:cs="Times New Roman"/>
          <w:sz w:val="24"/>
        </w:rPr>
        <w:t xml:space="preserve"> 2 </w:t>
      </w:r>
      <w:proofErr w:type="spellStart"/>
      <w:r w:rsidRPr="00BD2BEF">
        <w:rPr>
          <w:rFonts w:ascii="Times New Roman" w:eastAsiaTheme="minorEastAsia" w:hAnsi="Times New Roman" w:cs="Times New Roman"/>
          <w:sz w:val="24"/>
        </w:rPr>
        <w:t>ialah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sebesar</w:t>
      </w:r>
      <w:proofErr w:type="spellEnd"/>
      <w:r w:rsidRPr="00BD2BEF">
        <w:rPr>
          <w:rFonts w:ascii="Times New Roman" w:eastAsiaTheme="minorEastAsia" w:hAnsi="Times New Roman" w:cs="Times New Roman"/>
          <w:sz w:val="24"/>
        </w:rPr>
        <w:t xml:space="preserve"> 229,8 kg </w:t>
      </w:r>
      <w:proofErr w:type="spellStart"/>
      <w:r w:rsidRPr="00BD2BEF">
        <w:rPr>
          <w:rFonts w:ascii="Times New Roman" w:eastAsiaTheme="minorEastAsia" w:hAnsi="Times New Roman" w:cs="Times New Roman"/>
          <w:sz w:val="24"/>
        </w:rPr>
        <w:t>atau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dibulatkan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230 kg. Dan </w:t>
      </w:r>
      <w:proofErr w:type="spellStart"/>
      <w:r w:rsidRPr="00BD2BEF">
        <w:rPr>
          <w:rFonts w:ascii="Times New Roman" w:eastAsiaTheme="minorEastAsia" w:hAnsi="Times New Roman" w:cs="Times New Roman"/>
          <w:sz w:val="24"/>
        </w:rPr>
        <w:t>jika</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diubah</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menjadi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satuan</w:t>
      </w:r>
      <w:proofErr w:type="spellEnd"/>
      <w:r w:rsidRPr="00BD2BEF">
        <w:rPr>
          <w:rFonts w:ascii="Times New Roman" w:eastAsiaTheme="minorEastAsia" w:hAnsi="Times New Roman" w:cs="Times New Roman"/>
          <w:sz w:val="24"/>
        </w:rPr>
        <w:t xml:space="preserve"> item </w:t>
      </w:r>
      <w:proofErr w:type="spellStart"/>
      <w:r w:rsidRPr="00BD2BEF">
        <w:rPr>
          <w:rFonts w:ascii="Times New Roman" w:eastAsiaTheme="minorEastAsia" w:hAnsi="Times New Roman" w:cs="Times New Roman"/>
          <w:sz w:val="24"/>
        </w:rPr>
        <w:t>maka</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nilai</w:t>
      </w:r>
      <w:proofErr w:type="spellEnd"/>
      <w:r w:rsidRPr="00BD2BEF">
        <w:rPr>
          <w:rFonts w:ascii="Times New Roman" w:eastAsiaTheme="minorEastAsia" w:hAnsi="Times New Roman" w:cs="Times New Roman"/>
          <w:sz w:val="24"/>
        </w:rPr>
        <w:t xml:space="preserve"> yang di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berdasarkan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persamaan</w:t>
      </w:r>
      <w:proofErr w:type="spellEnd"/>
      <w:r w:rsidRPr="00BD2BEF">
        <w:rPr>
          <w:rFonts w:ascii="Times New Roman" w:eastAsiaTheme="minorEastAsia" w:hAnsi="Times New Roman" w:cs="Times New Roman"/>
          <w:sz w:val="24"/>
        </w:rPr>
        <w:t xml:space="preserve"> (24) </w:t>
      </w:r>
      <w:proofErr w:type="spellStart"/>
      <w:r w:rsidRPr="00BD2BEF">
        <w:rPr>
          <w:rFonts w:ascii="Times New Roman" w:eastAsiaTheme="minorEastAsia" w:hAnsi="Times New Roman" w:cs="Times New Roman"/>
          <w:sz w:val="24"/>
        </w:rPr>
        <w:t>ialah</w:t>
      </w:r>
      <w:proofErr w:type="spellEnd"/>
      <w:r w:rsidRPr="00BD2BEF">
        <w:rPr>
          <w:rFonts w:ascii="Times New Roman" w:eastAsiaTheme="minorEastAsia" w:hAnsi="Times New Roman" w:cs="Times New Roman"/>
          <w:sz w:val="24"/>
        </w:rPr>
        <w:t xml:space="preserve"> 307 item.</w:t>
      </w:r>
    </w:p>
    <w:p w14:paraId="64421A87" w14:textId="77777777" w:rsidR="00BD2BEF" w:rsidRPr="00BD2BEF" w:rsidRDefault="00BD2BEF" w:rsidP="00BD2BEF">
      <w:pPr>
        <w:spacing w:line="360" w:lineRule="auto"/>
        <w:ind w:left="1701" w:firstLine="567"/>
        <w:jc w:val="both"/>
        <w:rPr>
          <w:rFonts w:ascii="Times New Roman" w:eastAsiaTheme="minorEastAsia" w:hAnsi="Times New Roman" w:cs="Times New Roman"/>
          <w:sz w:val="24"/>
        </w:rPr>
      </w:pPr>
      <w:r w:rsidRPr="00BD2BEF">
        <w:rPr>
          <w:rFonts w:ascii="Times New Roman" w:eastAsiaTheme="minorEastAsia" w:hAnsi="Times New Roman" w:cs="Times New Roman"/>
          <w:sz w:val="24"/>
        </w:rPr>
        <w:t xml:space="preserve">Hasil </w:t>
      </w:r>
      <w:proofErr w:type="spellStart"/>
      <w:r w:rsidRPr="00BD2BEF">
        <w:rPr>
          <w:rFonts w:ascii="Times New Roman" w:eastAsiaTheme="minorEastAsia" w:hAnsi="Times New Roman" w:cs="Times New Roman"/>
          <w:sz w:val="24"/>
        </w:rPr>
        <w:t>dari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perhitungan</w:t>
      </w:r>
      <w:proofErr w:type="spellEnd"/>
      <w:r w:rsidRPr="00BD2BEF">
        <w:rPr>
          <w:rFonts w:ascii="Times New Roman" w:eastAsiaTheme="minorEastAsia" w:hAnsi="Times New Roman" w:cs="Times New Roman"/>
          <w:sz w:val="24"/>
        </w:rPr>
        <w:t xml:space="preserve"> </w:t>
      </w:r>
      <w:r w:rsidRPr="00BD2BEF">
        <w:rPr>
          <w:rFonts w:ascii="Times New Roman" w:eastAsiaTheme="minorEastAsia" w:hAnsi="Times New Roman" w:cs="Times New Roman"/>
          <w:i/>
          <w:iCs/>
          <w:sz w:val="24"/>
        </w:rPr>
        <w:t>Economic Order Quantity</w:t>
      </w:r>
      <w:r w:rsidRPr="00BD2BEF">
        <w:rPr>
          <w:rFonts w:ascii="Times New Roman" w:eastAsiaTheme="minorEastAsia" w:hAnsi="Times New Roman" w:cs="Times New Roman"/>
          <w:sz w:val="24"/>
        </w:rPr>
        <w:t xml:space="preserve"> (EOQ) </w:t>
      </w:r>
      <w:proofErr w:type="spellStart"/>
      <w:r w:rsidRPr="00BD2BEF">
        <w:rPr>
          <w:rFonts w:ascii="Times New Roman" w:eastAsiaTheme="minorEastAsia" w:hAnsi="Times New Roman" w:cs="Times New Roman"/>
          <w:sz w:val="24"/>
        </w:rPr>
        <w:t>dari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setiap</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kategori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di </w:t>
      </w:r>
      <w:proofErr w:type="spellStart"/>
      <w:r w:rsidRPr="00BD2BEF">
        <w:rPr>
          <w:rFonts w:ascii="Times New Roman" w:eastAsiaTheme="minorEastAsia" w:hAnsi="Times New Roman" w:cs="Times New Roman"/>
          <w:sz w:val="24"/>
        </w:rPr>
        <w:t>lihat</w:t>
      </w:r>
      <w:proofErr w:type="spellEnd"/>
      <w:r w:rsidRPr="00BD2BEF">
        <w:rPr>
          <w:rFonts w:ascii="Times New Roman" w:eastAsiaTheme="minorEastAsia" w:hAnsi="Times New Roman" w:cs="Times New Roman"/>
          <w:sz w:val="24"/>
        </w:rPr>
        <w:t xml:space="preserve"> pada </w:t>
      </w:r>
      <w:proofErr w:type="spellStart"/>
      <w:r w:rsidRPr="00BD2BEF">
        <w:rPr>
          <w:rFonts w:ascii="Times New Roman" w:eastAsiaTheme="minorEastAsia" w:hAnsi="Times New Roman" w:cs="Times New Roman"/>
          <w:sz w:val="24"/>
        </w:rPr>
        <w:t>tabel</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berikut</w:t>
      </w:r>
      <w:proofErr w:type="spellEnd"/>
      <w:r w:rsidRPr="00BD2BEF">
        <w:rPr>
          <w:rFonts w:ascii="Times New Roman" w:eastAsiaTheme="minorEastAsia" w:hAnsi="Times New Roman" w:cs="Times New Roman"/>
          <w:sz w:val="24"/>
        </w:rPr>
        <w:t>:</w:t>
      </w:r>
    </w:p>
    <w:p w14:paraId="570087DB" w14:textId="77777777" w:rsidR="00BD2BEF" w:rsidRPr="00BD2BEF" w:rsidRDefault="00BD2BEF" w:rsidP="00BD2BEF">
      <w:pPr>
        <w:spacing w:after="200" w:line="240" w:lineRule="auto"/>
        <w:ind w:left="1701"/>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18</w:t>
      </w:r>
      <w:r w:rsidRPr="00BD2BEF">
        <w:rPr>
          <w:rFonts w:ascii="Times New Roman" w:hAnsi="Times New Roman"/>
          <w:iCs/>
          <w:noProof/>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EOQ </w:t>
      </w:r>
      <w:proofErr w:type="spellStart"/>
      <w:r w:rsidRPr="00BD2BEF">
        <w:rPr>
          <w:rFonts w:ascii="Times New Roman" w:hAnsi="Times New Roman"/>
          <w:iCs/>
          <w:color w:val="000000" w:themeColor="text1"/>
          <w:sz w:val="24"/>
          <w:szCs w:val="18"/>
        </w:rPr>
        <w:t>Setiap</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Kategori</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Ramalan</w:t>
      </w:r>
      <w:proofErr w:type="spellEnd"/>
    </w:p>
    <w:tbl>
      <w:tblPr>
        <w:tblStyle w:val="TableGrid"/>
        <w:tblW w:w="4774"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364"/>
      </w:tblGrid>
      <w:tr w:rsidR="00BD2BEF" w:rsidRPr="00BD2BEF" w14:paraId="61B680A6" w14:textId="77777777" w:rsidTr="006804DA">
        <w:tc>
          <w:tcPr>
            <w:tcW w:w="2410" w:type="dxa"/>
            <w:tcBorders>
              <w:top w:val="single" w:sz="4" w:space="0" w:color="auto"/>
              <w:bottom w:val="single" w:sz="4" w:space="0" w:color="auto"/>
            </w:tcBorders>
            <w:shd w:val="clear" w:color="auto" w:fill="D0CECE" w:themeFill="background2" w:themeFillShade="E6"/>
          </w:tcPr>
          <w:p w14:paraId="4A68BC18"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t>Jenis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Kategori</w:t>
            </w:r>
            <w:proofErr w:type="spellEnd"/>
          </w:p>
        </w:tc>
        <w:tc>
          <w:tcPr>
            <w:tcW w:w="2364" w:type="dxa"/>
            <w:tcBorders>
              <w:top w:val="single" w:sz="4" w:space="0" w:color="auto"/>
              <w:bottom w:val="single" w:sz="4" w:space="0" w:color="auto"/>
            </w:tcBorders>
            <w:shd w:val="clear" w:color="auto" w:fill="D0CECE" w:themeFill="background2" w:themeFillShade="E6"/>
          </w:tcPr>
          <w:p w14:paraId="2F04AEE6"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EOQ (kg)</w:t>
            </w:r>
          </w:p>
        </w:tc>
      </w:tr>
      <w:tr w:rsidR="00BD2BEF" w:rsidRPr="00BD2BEF" w14:paraId="03EF9654" w14:textId="77777777" w:rsidTr="006804DA">
        <w:tc>
          <w:tcPr>
            <w:tcW w:w="2410" w:type="dxa"/>
            <w:tcBorders>
              <w:top w:val="single" w:sz="4" w:space="0" w:color="auto"/>
            </w:tcBorders>
            <w:shd w:val="clear" w:color="auto" w:fill="F2F2F2" w:themeFill="background1" w:themeFillShade="F2"/>
          </w:tcPr>
          <w:p w14:paraId="31724B01"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1</w:t>
            </w:r>
          </w:p>
        </w:tc>
        <w:tc>
          <w:tcPr>
            <w:tcW w:w="2364" w:type="dxa"/>
            <w:tcBorders>
              <w:top w:val="single" w:sz="4" w:space="0" w:color="auto"/>
            </w:tcBorders>
            <w:shd w:val="clear" w:color="auto" w:fill="FFFF00"/>
          </w:tcPr>
          <w:p w14:paraId="08B43205"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33</w:t>
            </w:r>
          </w:p>
        </w:tc>
      </w:tr>
      <w:tr w:rsidR="00BD2BEF" w:rsidRPr="00BD2BEF" w14:paraId="12D5C336" w14:textId="77777777" w:rsidTr="006804DA">
        <w:tc>
          <w:tcPr>
            <w:tcW w:w="2410" w:type="dxa"/>
            <w:tcBorders>
              <w:bottom w:val="single" w:sz="4" w:space="0" w:color="auto"/>
            </w:tcBorders>
            <w:shd w:val="clear" w:color="auto" w:fill="F2F2F2" w:themeFill="background1" w:themeFillShade="F2"/>
          </w:tcPr>
          <w:p w14:paraId="1966C3F3"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lastRenderedPageBreak/>
              <w:t>Kategori</w:t>
            </w:r>
            <w:proofErr w:type="spellEnd"/>
            <w:r w:rsidRPr="00BD2BEF">
              <w:rPr>
                <w:rFonts w:ascii="Times New Roman" w:hAnsi="Times New Roman"/>
                <w:b/>
                <w:bCs/>
                <w:sz w:val="24"/>
                <w:szCs w:val="20"/>
              </w:rPr>
              <w:t xml:space="preserve"> 2</w:t>
            </w:r>
          </w:p>
        </w:tc>
        <w:tc>
          <w:tcPr>
            <w:tcW w:w="2364" w:type="dxa"/>
            <w:tcBorders>
              <w:bottom w:val="single" w:sz="4" w:space="0" w:color="auto"/>
            </w:tcBorders>
            <w:shd w:val="clear" w:color="auto" w:fill="FFFF00"/>
          </w:tcPr>
          <w:p w14:paraId="1677F3EF"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230</w:t>
            </w:r>
          </w:p>
        </w:tc>
      </w:tr>
      <w:tr w:rsidR="00BD2BEF" w:rsidRPr="00BD2BEF" w14:paraId="03738636" w14:textId="77777777" w:rsidTr="006804DA">
        <w:tc>
          <w:tcPr>
            <w:tcW w:w="2410" w:type="dxa"/>
            <w:tcBorders>
              <w:top w:val="single" w:sz="4" w:space="0" w:color="auto"/>
              <w:bottom w:val="single" w:sz="4" w:space="0" w:color="auto"/>
            </w:tcBorders>
            <w:shd w:val="clear" w:color="auto" w:fill="D0CECE" w:themeFill="background2" w:themeFillShade="E6"/>
          </w:tcPr>
          <w:p w14:paraId="2DAEA89D"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Total</w:t>
            </w:r>
          </w:p>
        </w:tc>
        <w:tc>
          <w:tcPr>
            <w:tcW w:w="2364" w:type="dxa"/>
            <w:tcBorders>
              <w:top w:val="single" w:sz="4" w:space="0" w:color="auto"/>
              <w:bottom w:val="single" w:sz="4" w:space="0" w:color="auto"/>
            </w:tcBorders>
            <w:shd w:val="clear" w:color="auto" w:fill="FFFF00"/>
          </w:tcPr>
          <w:p w14:paraId="20875924"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263</w:t>
            </w:r>
          </w:p>
        </w:tc>
      </w:tr>
    </w:tbl>
    <w:p w14:paraId="01F067B7" w14:textId="77777777" w:rsidR="00BD2BEF" w:rsidRPr="00BD2BEF" w:rsidRDefault="00BD2BEF" w:rsidP="00BD2BEF">
      <w:pPr>
        <w:ind w:left="1701"/>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7EC77D64" w14:textId="77777777" w:rsidR="00BD2BEF" w:rsidRPr="00BD2BEF" w:rsidRDefault="00BD2BEF" w:rsidP="00BD2BEF">
      <w:pPr>
        <w:ind w:left="1701"/>
        <w:rPr>
          <w:rFonts w:ascii="Times New Roman" w:eastAsiaTheme="minorEastAsia" w:hAnsi="Times New Roman" w:cs="Times New Roman"/>
          <w:sz w:val="24"/>
        </w:rPr>
      </w:pPr>
      <w:proofErr w:type="spellStart"/>
      <w:r w:rsidRPr="00BD2BEF">
        <w:rPr>
          <w:rFonts w:ascii="Times New Roman" w:hAnsi="Times New Roman"/>
          <w:sz w:val="24"/>
        </w:rPr>
        <w:t>Apabila</w:t>
      </w:r>
      <w:proofErr w:type="spellEnd"/>
      <w:r w:rsidRPr="00BD2BEF">
        <w:rPr>
          <w:rFonts w:ascii="Times New Roman" w:hAnsi="Times New Roman"/>
          <w:sz w:val="24"/>
        </w:rPr>
        <w:t xml:space="preserve"> </w:t>
      </w:r>
      <w:proofErr w:type="spellStart"/>
      <w:r w:rsidRPr="00BD2BEF">
        <w:rPr>
          <w:rFonts w:ascii="Times New Roman" w:hAnsi="Times New Roman"/>
          <w:sz w:val="24"/>
        </w:rPr>
        <w:t>ingin</w:t>
      </w:r>
      <w:proofErr w:type="spellEnd"/>
      <w:r w:rsidRPr="00BD2BEF">
        <w:rPr>
          <w:rFonts w:ascii="Times New Roman" w:hAnsi="Times New Roman"/>
          <w:sz w:val="24"/>
        </w:rPr>
        <w:t xml:space="preserve"> </w:t>
      </w:r>
      <w:proofErr w:type="spellStart"/>
      <w:r w:rsidRPr="00BD2BEF">
        <w:rPr>
          <w:rFonts w:ascii="Times New Roman" w:hAnsi="Times New Roman"/>
          <w:sz w:val="24"/>
        </w:rPr>
        <w:t>mengetahui</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item </w:t>
      </w:r>
      <w:proofErr w:type="spellStart"/>
      <w:r w:rsidRPr="00BD2BEF">
        <w:rPr>
          <w:rFonts w:ascii="Times New Roman" w:hAnsi="Times New Roman"/>
          <w:sz w:val="24"/>
        </w:rPr>
        <w:t>menurut</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eastAsiaTheme="minorEastAsia" w:hAnsi="Times New Roman" w:cs="Times New Roman"/>
          <w:i/>
          <w:iCs/>
          <w:sz w:val="24"/>
        </w:rPr>
        <w:t>Economic Order Quantity</w:t>
      </w:r>
      <w:r w:rsidRPr="00BD2BEF">
        <w:rPr>
          <w:rFonts w:ascii="Times New Roman" w:eastAsiaTheme="minorEastAsia" w:hAnsi="Times New Roman" w:cs="Times New Roman"/>
          <w:sz w:val="24"/>
        </w:rPr>
        <w:t xml:space="preserve"> (EOQ) </w:t>
      </w:r>
      <w:proofErr w:type="spellStart"/>
      <w:r w:rsidRPr="00BD2BEF">
        <w:rPr>
          <w:rFonts w:ascii="Times New Roman" w:eastAsiaTheme="minorEastAsia" w:hAnsi="Times New Roman" w:cs="Times New Roman"/>
          <w:sz w:val="24"/>
        </w:rPr>
        <w:t>dapat</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dituliskan</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seperti</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tabel</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beriktu</w:t>
      </w:r>
      <w:proofErr w:type="spellEnd"/>
      <w:r w:rsidRPr="00BD2BEF">
        <w:rPr>
          <w:rFonts w:ascii="Times New Roman" w:eastAsiaTheme="minorEastAsia" w:hAnsi="Times New Roman" w:cs="Times New Roman"/>
          <w:sz w:val="24"/>
        </w:rPr>
        <w:t xml:space="preserve"> </w:t>
      </w:r>
      <w:proofErr w:type="spellStart"/>
      <w:r w:rsidRPr="00BD2BEF">
        <w:rPr>
          <w:rFonts w:ascii="Times New Roman" w:eastAsiaTheme="minorEastAsia" w:hAnsi="Times New Roman" w:cs="Times New Roman"/>
          <w:sz w:val="24"/>
        </w:rPr>
        <w:t>ini</w:t>
      </w:r>
      <w:proofErr w:type="spellEnd"/>
      <w:r w:rsidRPr="00BD2BEF">
        <w:rPr>
          <w:rFonts w:ascii="Times New Roman" w:eastAsiaTheme="minorEastAsia" w:hAnsi="Times New Roman" w:cs="Times New Roman"/>
          <w:sz w:val="24"/>
        </w:rPr>
        <w:t>:</w:t>
      </w:r>
    </w:p>
    <w:p w14:paraId="46226216" w14:textId="77777777" w:rsidR="00BD2BEF" w:rsidRPr="00BD2BEF" w:rsidRDefault="00BD2BEF" w:rsidP="00BD2BEF">
      <w:pPr>
        <w:spacing w:after="200" w:line="240" w:lineRule="auto"/>
        <w:ind w:left="1701"/>
        <w:jc w:val="center"/>
        <w:rPr>
          <w:rFonts w:ascii="Times New Roman" w:hAnsi="Times New Roman"/>
          <w:iCs/>
          <w:color w:val="000000" w:themeColor="text1"/>
          <w:sz w:val="24"/>
          <w:szCs w:val="18"/>
        </w:rPr>
      </w:pP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4. </w:t>
      </w:r>
      <w:r w:rsidRPr="00BD2BEF">
        <w:rPr>
          <w:rFonts w:ascii="Times New Roman" w:hAnsi="Times New Roman"/>
          <w:iCs/>
          <w:color w:val="000000" w:themeColor="text1"/>
          <w:sz w:val="24"/>
          <w:szCs w:val="18"/>
        </w:rPr>
        <w:fldChar w:fldCharType="begin"/>
      </w:r>
      <w:r w:rsidRPr="00BD2BEF">
        <w:rPr>
          <w:rFonts w:ascii="Times New Roman" w:hAnsi="Times New Roman"/>
          <w:iCs/>
          <w:color w:val="000000" w:themeColor="text1"/>
          <w:sz w:val="24"/>
          <w:szCs w:val="18"/>
        </w:rPr>
        <w:instrText xml:space="preserve"> SEQ Tabel_4. \* ARABIC </w:instrText>
      </w:r>
      <w:r w:rsidRPr="00BD2BEF">
        <w:rPr>
          <w:rFonts w:ascii="Times New Roman" w:hAnsi="Times New Roman"/>
          <w:iCs/>
          <w:color w:val="000000" w:themeColor="text1"/>
          <w:sz w:val="24"/>
          <w:szCs w:val="18"/>
        </w:rPr>
        <w:fldChar w:fldCharType="separate"/>
      </w:r>
      <w:r w:rsidRPr="00BD2BEF">
        <w:rPr>
          <w:rFonts w:ascii="Times New Roman" w:hAnsi="Times New Roman"/>
          <w:iCs/>
          <w:noProof/>
          <w:color w:val="000000" w:themeColor="text1"/>
          <w:sz w:val="24"/>
          <w:szCs w:val="18"/>
        </w:rPr>
        <w:t>19</w:t>
      </w:r>
      <w:r w:rsidRPr="00BD2BEF">
        <w:rPr>
          <w:rFonts w:ascii="Times New Roman" w:hAnsi="Times New Roman"/>
          <w:iCs/>
          <w:color w:val="000000" w:themeColor="text1"/>
          <w:sz w:val="24"/>
          <w:szCs w:val="18"/>
        </w:rPr>
        <w:fldChar w:fldCharType="end"/>
      </w:r>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Tabe</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Tabel</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Perhitungan</w:t>
      </w:r>
      <w:proofErr w:type="spellEnd"/>
      <w:r w:rsidRPr="00BD2BEF">
        <w:rPr>
          <w:rFonts w:ascii="Times New Roman" w:hAnsi="Times New Roman"/>
          <w:iCs/>
          <w:color w:val="000000" w:themeColor="text1"/>
          <w:sz w:val="24"/>
          <w:szCs w:val="18"/>
        </w:rPr>
        <w:t xml:space="preserve"> EOQ </w:t>
      </w:r>
      <w:proofErr w:type="spellStart"/>
      <w:r w:rsidRPr="00BD2BEF">
        <w:rPr>
          <w:rFonts w:ascii="Times New Roman" w:hAnsi="Times New Roman"/>
          <w:iCs/>
          <w:color w:val="000000" w:themeColor="text1"/>
          <w:sz w:val="24"/>
          <w:szCs w:val="18"/>
        </w:rPr>
        <w:t>Setiap</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Kategori</w:t>
      </w:r>
      <w:proofErr w:type="spellEnd"/>
      <w:r w:rsidRPr="00BD2BEF">
        <w:rPr>
          <w:rFonts w:ascii="Times New Roman" w:hAnsi="Times New Roman"/>
          <w:iCs/>
          <w:color w:val="000000" w:themeColor="text1"/>
          <w:sz w:val="24"/>
          <w:szCs w:val="18"/>
        </w:rPr>
        <w:t xml:space="preserve"> Hasil </w:t>
      </w:r>
      <w:proofErr w:type="spellStart"/>
      <w:r w:rsidRPr="00BD2BEF">
        <w:rPr>
          <w:rFonts w:ascii="Times New Roman" w:hAnsi="Times New Roman"/>
          <w:iCs/>
          <w:color w:val="000000" w:themeColor="text1"/>
          <w:sz w:val="24"/>
          <w:szCs w:val="18"/>
        </w:rPr>
        <w:t>Ramalan</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Dalam</w:t>
      </w:r>
      <w:proofErr w:type="spellEnd"/>
      <w:r w:rsidRPr="00BD2BEF">
        <w:rPr>
          <w:rFonts w:ascii="Times New Roman" w:hAnsi="Times New Roman"/>
          <w:iCs/>
          <w:color w:val="000000" w:themeColor="text1"/>
          <w:sz w:val="24"/>
          <w:szCs w:val="18"/>
        </w:rPr>
        <w:t xml:space="preserve"> </w:t>
      </w:r>
      <w:proofErr w:type="spellStart"/>
      <w:r w:rsidRPr="00BD2BEF">
        <w:rPr>
          <w:rFonts w:ascii="Times New Roman" w:hAnsi="Times New Roman"/>
          <w:iCs/>
          <w:color w:val="000000" w:themeColor="text1"/>
          <w:sz w:val="24"/>
          <w:szCs w:val="18"/>
        </w:rPr>
        <w:t>Satuan</w:t>
      </w:r>
      <w:proofErr w:type="spellEnd"/>
      <w:r w:rsidRPr="00BD2BEF">
        <w:rPr>
          <w:rFonts w:ascii="Times New Roman" w:hAnsi="Times New Roman"/>
          <w:iCs/>
          <w:color w:val="000000" w:themeColor="text1"/>
          <w:sz w:val="24"/>
          <w:szCs w:val="18"/>
        </w:rPr>
        <w:t xml:space="preserve"> Per Item</w:t>
      </w:r>
    </w:p>
    <w:tbl>
      <w:tblPr>
        <w:tblStyle w:val="TableGrid"/>
        <w:tblW w:w="4774"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364"/>
      </w:tblGrid>
      <w:tr w:rsidR="00BD2BEF" w:rsidRPr="00BD2BEF" w14:paraId="49FE0A5D" w14:textId="77777777" w:rsidTr="006804DA">
        <w:tc>
          <w:tcPr>
            <w:tcW w:w="2410" w:type="dxa"/>
            <w:tcBorders>
              <w:top w:val="single" w:sz="4" w:space="0" w:color="auto"/>
              <w:bottom w:val="single" w:sz="4" w:space="0" w:color="auto"/>
            </w:tcBorders>
            <w:shd w:val="clear" w:color="auto" w:fill="D0CECE" w:themeFill="background2" w:themeFillShade="E6"/>
          </w:tcPr>
          <w:p w14:paraId="3019C108"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t>Jenis</w:t>
            </w:r>
            <w:proofErr w:type="spellEnd"/>
            <w:r w:rsidRPr="00BD2BEF">
              <w:rPr>
                <w:rFonts w:ascii="Times New Roman" w:hAnsi="Times New Roman"/>
                <w:b/>
                <w:bCs/>
                <w:sz w:val="24"/>
                <w:szCs w:val="20"/>
              </w:rPr>
              <w:t xml:space="preserve"> </w:t>
            </w:r>
            <w:proofErr w:type="spellStart"/>
            <w:r w:rsidRPr="00BD2BEF">
              <w:rPr>
                <w:rFonts w:ascii="Times New Roman" w:hAnsi="Times New Roman"/>
                <w:b/>
                <w:bCs/>
                <w:sz w:val="24"/>
                <w:szCs w:val="20"/>
              </w:rPr>
              <w:t>Kategori</w:t>
            </w:r>
            <w:proofErr w:type="spellEnd"/>
          </w:p>
        </w:tc>
        <w:tc>
          <w:tcPr>
            <w:tcW w:w="2364" w:type="dxa"/>
            <w:tcBorders>
              <w:top w:val="single" w:sz="4" w:space="0" w:color="auto"/>
              <w:bottom w:val="single" w:sz="4" w:space="0" w:color="auto"/>
            </w:tcBorders>
            <w:shd w:val="clear" w:color="auto" w:fill="D0CECE" w:themeFill="background2" w:themeFillShade="E6"/>
          </w:tcPr>
          <w:p w14:paraId="670F1DFB"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EOQ (item)</w:t>
            </w:r>
          </w:p>
        </w:tc>
      </w:tr>
      <w:tr w:rsidR="00BD2BEF" w:rsidRPr="00BD2BEF" w14:paraId="4C3D27B3" w14:textId="77777777" w:rsidTr="006804DA">
        <w:tc>
          <w:tcPr>
            <w:tcW w:w="2410" w:type="dxa"/>
            <w:tcBorders>
              <w:top w:val="single" w:sz="4" w:space="0" w:color="auto"/>
            </w:tcBorders>
            <w:shd w:val="clear" w:color="auto" w:fill="F2F2F2" w:themeFill="background1" w:themeFillShade="F2"/>
          </w:tcPr>
          <w:p w14:paraId="31E06601"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1</w:t>
            </w:r>
          </w:p>
        </w:tc>
        <w:tc>
          <w:tcPr>
            <w:tcW w:w="2364" w:type="dxa"/>
            <w:tcBorders>
              <w:top w:val="single" w:sz="4" w:space="0" w:color="auto"/>
            </w:tcBorders>
            <w:shd w:val="clear" w:color="auto" w:fill="FFFF00"/>
          </w:tcPr>
          <w:p w14:paraId="08B61480"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66</w:t>
            </w:r>
          </w:p>
        </w:tc>
      </w:tr>
      <w:tr w:rsidR="00BD2BEF" w:rsidRPr="00BD2BEF" w14:paraId="69F37E25" w14:textId="77777777" w:rsidTr="006804DA">
        <w:tc>
          <w:tcPr>
            <w:tcW w:w="2410" w:type="dxa"/>
            <w:tcBorders>
              <w:bottom w:val="single" w:sz="4" w:space="0" w:color="auto"/>
            </w:tcBorders>
            <w:shd w:val="clear" w:color="auto" w:fill="F2F2F2" w:themeFill="background1" w:themeFillShade="F2"/>
          </w:tcPr>
          <w:p w14:paraId="6128D684" w14:textId="77777777" w:rsidR="00BD2BEF" w:rsidRPr="00BD2BEF" w:rsidRDefault="00BD2BEF" w:rsidP="00BD2BEF">
            <w:pPr>
              <w:jc w:val="center"/>
              <w:rPr>
                <w:rFonts w:ascii="Times New Roman" w:hAnsi="Times New Roman"/>
                <w:b/>
                <w:bCs/>
                <w:sz w:val="24"/>
                <w:szCs w:val="20"/>
              </w:rPr>
            </w:pPr>
            <w:proofErr w:type="spellStart"/>
            <w:r w:rsidRPr="00BD2BEF">
              <w:rPr>
                <w:rFonts w:ascii="Times New Roman" w:hAnsi="Times New Roman"/>
                <w:b/>
                <w:bCs/>
                <w:sz w:val="24"/>
                <w:szCs w:val="20"/>
              </w:rPr>
              <w:t>Kategori</w:t>
            </w:r>
            <w:proofErr w:type="spellEnd"/>
            <w:r w:rsidRPr="00BD2BEF">
              <w:rPr>
                <w:rFonts w:ascii="Times New Roman" w:hAnsi="Times New Roman"/>
                <w:b/>
                <w:bCs/>
                <w:sz w:val="24"/>
                <w:szCs w:val="20"/>
              </w:rPr>
              <w:t xml:space="preserve"> 2</w:t>
            </w:r>
          </w:p>
        </w:tc>
        <w:tc>
          <w:tcPr>
            <w:tcW w:w="2364" w:type="dxa"/>
            <w:tcBorders>
              <w:bottom w:val="single" w:sz="4" w:space="0" w:color="auto"/>
            </w:tcBorders>
            <w:shd w:val="clear" w:color="auto" w:fill="FFFF00"/>
          </w:tcPr>
          <w:p w14:paraId="76BA73A5"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307</w:t>
            </w:r>
          </w:p>
        </w:tc>
      </w:tr>
      <w:tr w:rsidR="00BD2BEF" w:rsidRPr="00BD2BEF" w14:paraId="3CAC8B1A" w14:textId="77777777" w:rsidTr="006804DA">
        <w:tc>
          <w:tcPr>
            <w:tcW w:w="2410" w:type="dxa"/>
            <w:tcBorders>
              <w:top w:val="single" w:sz="4" w:space="0" w:color="auto"/>
              <w:bottom w:val="single" w:sz="4" w:space="0" w:color="auto"/>
            </w:tcBorders>
            <w:shd w:val="clear" w:color="auto" w:fill="D0CECE" w:themeFill="background2" w:themeFillShade="E6"/>
          </w:tcPr>
          <w:p w14:paraId="3D3B3F5D"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Total</w:t>
            </w:r>
          </w:p>
        </w:tc>
        <w:tc>
          <w:tcPr>
            <w:tcW w:w="2364" w:type="dxa"/>
            <w:tcBorders>
              <w:top w:val="single" w:sz="4" w:space="0" w:color="auto"/>
              <w:bottom w:val="single" w:sz="4" w:space="0" w:color="auto"/>
            </w:tcBorders>
            <w:shd w:val="clear" w:color="auto" w:fill="FFFF00"/>
          </w:tcPr>
          <w:p w14:paraId="24FA982C" w14:textId="77777777" w:rsidR="00BD2BEF" w:rsidRPr="00BD2BEF" w:rsidRDefault="00BD2BEF" w:rsidP="00BD2BEF">
            <w:pPr>
              <w:jc w:val="center"/>
              <w:rPr>
                <w:rFonts w:ascii="Times New Roman" w:hAnsi="Times New Roman"/>
                <w:b/>
                <w:bCs/>
                <w:sz w:val="24"/>
                <w:szCs w:val="20"/>
              </w:rPr>
            </w:pPr>
            <w:r w:rsidRPr="00BD2BEF">
              <w:rPr>
                <w:rFonts w:ascii="Times New Roman" w:hAnsi="Times New Roman"/>
                <w:b/>
                <w:bCs/>
                <w:sz w:val="24"/>
                <w:szCs w:val="20"/>
              </w:rPr>
              <w:t>373</w:t>
            </w:r>
          </w:p>
        </w:tc>
      </w:tr>
    </w:tbl>
    <w:p w14:paraId="42614A59" w14:textId="77777777" w:rsidR="00BD2BEF" w:rsidRPr="00BD2BEF" w:rsidRDefault="00BD2BEF" w:rsidP="00BD2BEF">
      <w:pPr>
        <w:ind w:left="1701"/>
        <w:rPr>
          <w:rFonts w:ascii="Times New Roman" w:hAnsi="Times New Roman"/>
          <w:sz w:val="24"/>
        </w:rPr>
      </w:pPr>
      <w:proofErr w:type="spellStart"/>
      <w:r w:rsidRPr="00BD2BEF">
        <w:rPr>
          <w:rFonts w:ascii="Times New Roman" w:hAnsi="Times New Roman"/>
          <w:sz w:val="24"/>
        </w:rPr>
        <w:t>Sumber</w:t>
      </w:r>
      <w:proofErr w:type="spellEnd"/>
      <w:r w:rsidRPr="00BD2BEF">
        <w:rPr>
          <w:rFonts w:ascii="Times New Roman" w:hAnsi="Times New Roman"/>
          <w:sz w:val="24"/>
        </w:rPr>
        <w:t xml:space="preserve">: Hasil </w:t>
      </w:r>
      <w:proofErr w:type="spellStart"/>
      <w:r w:rsidRPr="00BD2BEF">
        <w:rPr>
          <w:rFonts w:ascii="Times New Roman" w:hAnsi="Times New Roman"/>
          <w:sz w:val="24"/>
        </w:rPr>
        <w:t>pengolahan</w:t>
      </w:r>
      <w:proofErr w:type="spellEnd"/>
      <w:r w:rsidRPr="00BD2BEF">
        <w:rPr>
          <w:rFonts w:ascii="Times New Roman" w:hAnsi="Times New Roman"/>
          <w:sz w:val="24"/>
        </w:rPr>
        <w:t xml:space="preserve"> data </w:t>
      </w:r>
      <w:r w:rsidRPr="00BD2BEF">
        <w:rPr>
          <w:rFonts w:ascii="Times New Roman" w:hAnsi="Times New Roman"/>
          <w:i/>
          <w:iCs/>
          <w:sz w:val="24"/>
        </w:rPr>
        <w:t>Microsoft Excel LTSC Professional Plus</w:t>
      </w:r>
      <w:r w:rsidRPr="00BD2BEF">
        <w:rPr>
          <w:rFonts w:ascii="Times New Roman" w:hAnsi="Times New Roman"/>
          <w:sz w:val="24"/>
        </w:rPr>
        <w:t xml:space="preserve"> 2021</w:t>
      </w:r>
    </w:p>
    <w:p w14:paraId="296E135F" w14:textId="77777777" w:rsidR="00BD2BEF" w:rsidRPr="00BD2BEF" w:rsidRDefault="00BD2BEF" w:rsidP="00BD2BEF">
      <w:pPr>
        <w:keepNext/>
        <w:keepLines/>
        <w:spacing w:before="40" w:after="0" w:line="360" w:lineRule="auto"/>
        <w:outlineLvl w:val="1"/>
        <w:rPr>
          <w:rFonts w:ascii="Times New Roman" w:eastAsiaTheme="majorEastAsia" w:hAnsi="Times New Roman" w:cstheme="majorBidi"/>
          <w:b/>
          <w:sz w:val="24"/>
          <w:szCs w:val="26"/>
        </w:rPr>
      </w:pPr>
      <w:r w:rsidRPr="00BD2BEF">
        <w:rPr>
          <w:rFonts w:ascii="Times New Roman" w:eastAsiaTheme="majorEastAsia" w:hAnsi="Times New Roman" w:cstheme="majorBidi"/>
          <w:b/>
          <w:sz w:val="24"/>
          <w:szCs w:val="26"/>
        </w:rPr>
        <w:t xml:space="preserve">4.2 </w:t>
      </w:r>
      <w:proofErr w:type="spellStart"/>
      <w:r w:rsidRPr="00BD2BEF">
        <w:rPr>
          <w:rFonts w:ascii="Times New Roman" w:eastAsiaTheme="majorEastAsia" w:hAnsi="Times New Roman" w:cstheme="majorBidi"/>
          <w:b/>
          <w:sz w:val="24"/>
          <w:szCs w:val="26"/>
        </w:rPr>
        <w:t>Pembahasan</w:t>
      </w:r>
      <w:proofErr w:type="spellEnd"/>
    </w:p>
    <w:p w14:paraId="7EE9F195" w14:textId="77777777" w:rsidR="00BD2BEF" w:rsidRPr="00BD2BEF" w:rsidRDefault="00BD2BEF" w:rsidP="00BD2BEF">
      <w:pPr>
        <w:spacing w:line="360" w:lineRule="auto"/>
        <w:ind w:firstLine="567"/>
        <w:jc w:val="both"/>
        <w:rPr>
          <w:rFonts w:ascii="Times New Roman" w:hAnsi="Times New Roman"/>
          <w:sz w:val="24"/>
        </w:rPr>
      </w:pP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di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transaksi</w:t>
      </w:r>
      <w:proofErr w:type="spellEnd"/>
      <w:r w:rsidRPr="00BD2BEF">
        <w:rPr>
          <w:rFonts w:ascii="Times New Roman" w:hAnsi="Times New Roman"/>
          <w:sz w:val="24"/>
        </w:rPr>
        <w:t xml:space="preserve"> / item yang </w:t>
      </w:r>
      <w:proofErr w:type="spellStart"/>
      <w:r w:rsidRPr="00BD2BEF">
        <w:rPr>
          <w:rFonts w:ascii="Times New Roman" w:hAnsi="Times New Roman"/>
          <w:sz w:val="24"/>
        </w:rPr>
        <w:t>terjual</w:t>
      </w:r>
      <w:proofErr w:type="spellEnd"/>
      <w:r w:rsidRPr="00BD2BEF">
        <w:rPr>
          <w:rFonts w:ascii="Times New Roman" w:hAnsi="Times New Roman"/>
          <w:sz w:val="24"/>
        </w:rPr>
        <w:t xml:space="preserve"> pada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w:t>
      </w:r>
      <w:proofErr w:type="spellStart"/>
      <w:r w:rsidRPr="00BD2BEF">
        <w:rPr>
          <w:rFonts w:ascii="Times New Roman" w:hAnsi="Times New Roman"/>
          <w:sz w:val="24"/>
        </w:rPr>
        <w:t>yaitu</w:t>
      </w:r>
      <w:proofErr w:type="spellEnd"/>
      <w:r w:rsidRPr="00BD2BEF">
        <w:rPr>
          <w:rFonts w:ascii="Times New Roman" w:hAnsi="Times New Roman"/>
          <w:sz w:val="24"/>
        </w:rPr>
        <w:t xml:space="preserve"> pada </w:t>
      </w:r>
      <w:proofErr w:type="spellStart"/>
      <w:r w:rsidRPr="00BD2BEF">
        <w:rPr>
          <w:rFonts w:ascii="Times New Roman" w:hAnsi="Times New Roman"/>
          <w:sz w:val="24"/>
        </w:rPr>
        <w:t>bulan</w:t>
      </w:r>
      <w:proofErr w:type="spellEnd"/>
      <w:r w:rsidRPr="00BD2BEF">
        <w:rPr>
          <w:rFonts w:ascii="Times New Roman" w:hAnsi="Times New Roman"/>
          <w:sz w:val="24"/>
        </w:rPr>
        <w:t xml:space="preserve"> </w:t>
      </w:r>
      <w:proofErr w:type="spellStart"/>
      <w:r w:rsidRPr="00BD2BEF">
        <w:rPr>
          <w:rFonts w:ascii="Times New Roman" w:hAnsi="Times New Roman"/>
          <w:sz w:val="24"/>
        </w:rPr>
        <w:t>juni</w:t>
      </w:r>
      <w:proofErr w:type="spellEnd"/>
      <w:r w:rsidRPr="00BD2BEF">
        <w:rPr>
          <w:rFonts w:ascii="Times New Roman" w:hAnsi="Times New Roman"/>
          <w:sz w:val="24"/>
        </w:rPr>
        <w:t xml:space="preserve"> 2022, </w:t>
      </w:r>
      <w:proofErr w:type="spellStart"/>
      <w:r w:rsidRPr="00BD2BEF">
        <w:rPr>
          <w:rFonts w:ascii="Times New Roman" w:hAnsi="Times New Roman"/>
          <w:sz w:val="24"/>
        </w:rPr>
        <w:t>didapatkan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metode</w:t>
      </w:r>
      <w:proofErr w:type="spellEnd"/>
      <w:r w:rsidRPr="00BD2BEF">
        <w:rPr>
          <w:rFonts w:ascii="Times New Roman" w:hAnsi="Times New Roman"/>
          <w:sz w:val="24"/>
        </w:rPr>
        <w:t xml:space="preserve"> </w:t>
      </w:r>
      <w:r w:rsidRPr="00BD2BEF">
        <w:rPr>
          <w:rFonts w:ascii="Times New Roman" w:hAnsi="Times New Roman"/>
          <w:i/>
          <w:iCs/>
          <w:sz w:val="24"/>
        </w:rPr>
        <w:t xml:space="preserve">Single Exponential Smoothing Adaptive Parameter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kosntanta</w:t>
      </w:r>
      <w:proofErr w:type="spellEnd"/>
      <w:r w:rsidRPr="00BD2BEF">
        <w:rPr>
          <w:rFonts w:ascii="Times New Roman" w:hAnsi="Times New Roman"/>
          <w:sz w:val="24"/>
        </w:rPr>
        <w:t xml:space="preserve"> </w:t>
      </w:r>
      <w:proofErr w:type="spellStart"/>
      <w:r w:rsidRPr="00BD2BEF">
        <w:rPr>
          <w:rFonts w:ascii="Times New Roman" w:hAnsi="Times New Roman"/>
          <w:sz w:val="24"/>
        </w:rPr>
        <w:t>pemulusan</w:t>
      </w:r>
      <w:proofErr w:type="spellEnd"/>
      <w:r w:rsidRPr="00BD2BEF">
        <w:rPr>
          <w:rFonts w:ascii="Times New Roman" w:hAnsi="Times New Roman"/>
          <w:sz w:val="24"/>
        </w:rPr>
        <w:t xml:space="preserve"> </w:t>
      </w:r>
      <w:r w:rsidRPr="00BD2BEF">
        <w:rPr>
          <w:rFonts w:ascii="Times New Roman" w:hAnsi="Times New Roman"/>
          <w:sz w:val="24"/>
        </w:rPr>
        <w:sym w:font="Symbol" w:char="F062"/>
      </w:r>
      <w:r w:rsidRPr="00BD2BEF">
        <w:rPr>
          <w:rFonts w:ascii="Times New Roman" w:hAnsi="Times New Roman"/>
          <w:sz w:val="24"/>
        </w:rPr>
        <w:t xml:space="preserve"> (</w:t>
      </w:r>
      <w:r w:rsidRPr="00BD2BEF">
        <w:rPr>
          <w:rFonts w:ascii="Times New Roman" w:hAnsi="Times New Roman"/>
          <w:i/>
          <w:iCs/>
          <w:sz w:val="24"/>
        </w:rPr>
        <w:t>beta</w:t>
      </w:r>
      <w:r w:rsidRPr="00BD2BEF">
        <w:rPr>
          <w:rFonts w:ascii="Times New Roman" w:hAnsi="Times New Roman"/>
          <w:sz w:val="24"/>
        </w:rPr>
        <w:t xml:space="preserve">) </w:t>
      </w:r>
      <w:proofErr w:type="spellStart"/>
      <w:r w:rsidRPr="00BD2BEF">
        <w:rPr>
          <w:rFonts w:ascii="Times New Roman" w:hAnsi="Times New Roman"/>
          <w:sz w:val="24"/>
        </w:rPr>
        <w:t>terkecil</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0,8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267 item / </w:t>
      </w:r>
      <w:proofErr w:type="spellStart"/>
      <w:r w:rsidRPr="00BD2BEF">
        <w:rPr>
          <w:rFonts w:ascii="Times New Roman" w:hAnsi="Times New Roman"/>
          <w:sz w:val="24"/>
        </w:rPr>
        <w:t>barang</w:t>
      </w:r>
      <w:proofErr w:type="spellEnd"/>
      <w:r w:rsidRPr="00BD2BEF">
        <w:rPr>
          <w:rFonts w:ascii="Times New Roman" w:hAnsi="Times New Roman"/>
          <w:sz w:val="24"/>
        </w:rPr>
        <w:t xml:space="preserve">. Adapun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r w:rsidRPr="00BD2BEF">
        <w:rPr>
          <w:rFonts w:ascii="Times New Roman" w:hAnsi="Times New Roman" w:cs="Times New Roman"/>
          <w:i/>
          <w:iCs/>
          <w:sz w:val="24"/>
        </w:rPr>
        <w:t>Mean Absolute Deviation</w:t>
      </w:r>
      <w:r w:rsidRPr="00BD2BEF">
        <w:rPr>
          <w:rFonts w:ascii="Times New Roman" w:hAnsi="Times New Roman" w:cs="Times New Roman"/>
          <w:sz w:val="24"/>
        </w:rPr>
        <w:t xml:space="preserve"> (MAD) yang </w:t>
      </w:r>
      <w:proofErr w:type="spellStart"/>
      <w:r w:rsidRPr="00BD2BEF">
        <w:rPr>
          <w:rFonts w:ascii="Times New Roman" w:hAnsi="Times New Roman" w:cs="Times New Roman"/>
          <w:sz w:val="24"/>
        </w:rPr>
        <w:t>didapat</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ialah</w:t>
      </w:r>
      <w:proofErr w:type="spellEnd"/>
      <w:r w:rsidRPr="00BD2BEF">
        <w:rPr>
          <w:rFonts w:ascii="Times New Roman" w:hAnsi="Times New Roman" w:cs="Times New Roman"/>
          <w:sz w:val="24"/>
        </w:rPr>
        <w:t xml:space="preserve"> 47,8 dan </w:t>
      </w:r>
      <w:proofErr w:type="spellStart"/>
      <w:r w:rsidRPr="00BD2BEF">
        <w:rPr>
          <w:rFonts w:ascii="Times New Roman" w:hAnsi="Times New Roman" w:cs="Times New Roman"/>
          <w:sz w:val="24"/>
        </w:rPr>
        <w:t>nilai</w:t>
      </w:r>
      <w:proofErr w:type="spellEnd"/>
      <w:r w:rsidRPr="00BD2BEF">
        <w:rPr>
          <w:rFonts w:ascii="Times New Roman" w:hAnsi="Times New Roman" w:cs="Times New Roman"/>
          <w:sz w:val="24"/>
        </w:rPr>
        <w:t xml:space="preserve"> </w:t>
      </w:r>
      <w:r w:rsidRPr="00BD2BEF">
        <w:rPr>
          <w:rFonts w:ascii="Times New Roman" w:hAnsi="Times New Roman" w:cs="Times New Roman"/>
          <w:i/>
          <w:iCs/>
          <w:sz w:val="24"/>
        </w:rPr>
        <w:t xml:space="preserve">Mean Absolute </w:t>
      </w:r>
      <w:proofErr w:type="spellStart"/>
      <w:r w:rsidRPr="00BD2BEF">
        <w:rPr>
          <w:rFonts w:ascii="Times New Roman" w:hAnsi="Times New Roman" w:cs="Times New Roman"/>
          <w:i/>
          <w:iCs/>
          <w:sz w:val="24"/>
        </w:rPr>
        <w:t>Persentage</w:t>
      </w:r>
      <w:proofErr w:type="spellEnd"/>
      <w:r w:rsidRPr="00BD2BEF">
        <w:rPr>
          <w:rFonts w:ascii="Times New Roman" w:hAnsi="Times New Roman" w:cs="Times New Roman"/>
          <w:i/>
          <w:iCs/>
          <w:sz w:val="24"/>
        </w:rPr>
        <w:t xml:space="preserve"> Error</w:t>
      </w:r>
      <w:r w:rsidRPr="00BD2BEF">
        <w:rPr>
          <w:rFonts w:ascii="Times New Roman" w:hAnsi="Times New Roman" w:cs="Times New Roman"/>
          <w:sz w:val="24"/>
        </w:rPr>
        <w:t xml:space="preserve"> (MAPE) yang </w:t>
      </w:r>
      <w:proofErr w:type="spellStart"/>
      <w:r w:rsidRPr="00BD2BEF">
        <w:rPr>
          <w:rFonts w:ascii="Times New Roman" w:hAnsi="Times New Roman" w:cs="Times New Roman"/>
          <w:sz w:val="24"/>
        </w:rPr>
        <w:t>merupakan</w:t>
      </w:r>
      <w:proofErr w:type="spellEnd"/>
      <w:r w:rsidRPr="00BD2BEF">
        <w:rPr>
          <w:rFonts w:ascii="Times New Roman" w:hAnsi="Times New Roman" w:cs="Times New Roman"/>
          <w:sz w:val="24"/>
        </w:rPr>
        <w:t xml:space="preserve"> </w:t>
      </w:r>
      <w:proofErr w:type="spellStart"/>
      <w:r w:rsidRPr="00BD2BEF">
        <w:rPr>
          <w:rFonts w:ascii="Times New Roman" w:hAnsi="Times New Roman" w:cs="Times New Roman"/>
          <w:sz w:val="24"/>
        </w:rPr>
        <w:t>patokan</w:t>
      </w:r>
      <w:proofErr w:type="spellEnd"/>
      <w:r w:rsidRPr="00BD2BEF">
        <w:rPr>
          <w:rFonts w:ascii="Times New Roman" w:hAnsi="Times New Roman" w:cs="Times New Roman"/>
          <w:sz w:val="24"/>
        </w:rPr>
        <w:t xml:space="preserve"> </w:t>
      </w:r>
      <w:proofErr w:type="spellStart"/>
      <w:r w:rsidRPr="00BD2BEF">
        <w:rPr>
          <w:rFonts w:ascii="Times New Roman" w:hAnsi="Times New Roman"/>
          <w:sz w:val="24"/>
        </w:rPr>
        <w:t>tingkat</w:t>
      </w:r>
      <w:proofErr w:type="spellEnd"/>
      <w:r w:rsidRPr="00BD2BEF">
        <w:rPr>
          <w:rFonts w:ascii="Times New Roman" w:hAnsi="Times New Roman"/>
          <w:sz w:val="24"/>
        </w:rPr>
        <w:t xml:space="preserve"> </w:t>
      </w:r>
      <w:proofErr w:type="spellStart"/>
      <w:r w:rsidRPr="00BD2BEF">
        <w:rPr>
          <w:rFonts w:ascii="Times New Roman" w:hAnsi="Times New Roman"/>
          <w:sz w:val="24"/>
        </w:rPr>
        <w:t>keakuratan</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w:t>
      </w:r>
      <w:proofErr w:type="spellStart"/>
      <w:r w:rsidRPr="00BD2BEF">
        <w:rPr>
          <w:rFonts w:ascii="Times New Roman" w:hAnsi="Times New Roman"/>
          <w:sz w:val="24"/>
        </w:rPr>
        <w:t>adalah</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17,289%.</w:t>
      </w:r>
    </w:p>
    <w:p w14:paraId="6FE5EBAB" w14:textId="77777777" w:rsidR="00BD2BEF" w:rsidRPr="00BD2BEF" w:rsidRDefault="00BD2BEF" w:rsidP="00BD2BEF">
      <w:pPr>
        <w:spacing w:line="360" w:lineRule="auto"/>
        <w:ind w:firstLine="567"/>
        <w:jc w:val="both"/>
        <w:rPr>
          <w:rFonts w:ascii="Times New Roman" w:hAnsi="Times New Roman"/>
          <w:sz w:val="24"/>
        </w:rPr>
      </w:pPr>
      <w:r w:rsidRPr="00BD2BEF">
        <w:rPr>
          <w:rFonts w:ascii="Times New Roman" w:hAnsi="Times New Roman"/>
          <w:sz w:val="24"/>
        </w:rPr>
        <w:t xml:space="preserve">Setelah </w:t>
      </w:r>
      <w:proofErr w:type="spellStart"/>
      <w:r w:rsidRPr="00BD2BEF">
        <w:rPr>
          <w:rFonts w:ascii="Times New Roman" w:hAnsi="Times New Roman"/>
          <w:sz w:val="24"/>
        </w:rPr>
        <w:t>mendapat</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267 item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terjual</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267 item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akan</w:t>
      </w:r>
      <w:proofErr w:type="spellEnd"/>
      <w:r w:rsidRPr="00BD2BEF">
        <w:rPr>
          <w:rFonts w:ascii="Times New Roman" w:hAnsi="Times New Roman"/>
          <w:sz w:val="24"/>
        </w:rPr>
        <w:t xml:space="preserve"> </w:t>
      </w:r>
      <w:proofErr w:type="spellStart"/>
      <w:r w:rsidRPr="00BD2BEF">
        <w:rPr>
          <w:rFonts w:ascii="Times New Roman" w:hAnsi="Times New Roman"/>
          <w:sz w:val="24"/>
        </w:rPr>
        <w:t>dibagi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2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dikarenakan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menghitung</w:t>
      </w:r>
      <w:proofErr w:type="spellEnd"/>
      <w:r w:rsidRPr="00BD2BEF">
        <w:rPr>
          <w:rFonts w:ascii="Times New Roman" w:hAnsi="Times New Roman"/>
          <w:sz w:val="24"/>
        </w:rPr>
        <w:t xml:space="preserve"> </w:t>
      </w:r>
      <w:r w:rsidRPr="00BD2BEF">
        <w:rPr>
          <w:rFonts w:ascii="Times New Roman" w:hAnsi="Times New Roman"/>
          <w:i/>
          <w:iCs/>
          <w:sz w:val="24"/>
        </w:rPr>
        <w:t xml:space="preserve">Economic Order Quantity </w:t>
      </w:r>
      <w:r w:rsidRPr="00BD2BEF">
        <w:rPr>
          <w:rFonts w:ascii="Times New Roman" w:hAnsi="Times New Roman"/>
          <w:sz w:val="24"/>
        </w:rPr>
        <w:t xml:space="preserve">(EOQ) </w:t>
      </w:r>
      <w:proofErr w:type="spellStart"/>
      <w:r w:rsidRPr="00BD2BEF">
        <w:rPr>
          <w:rFonts w:ascii="Times New Roman" w:hAnsi="Times New Roman"/>
          <w:sz w:val="24"/>
        </w:rPr>
        <w:t>dibutuhkan</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w:t>
      </w:r>
      <w:proofErr w:type="spellStart"/>
      <w:r w:rsidRPr="00BD2BEF">
        <w:rPr>
          <w:rFonts w:ascii="Times New Roman" w:hAnsi="Times New Roman"/>
          <w:sz w:val="24"/>
        </w:rPr>
        <w:t>bahan</w:t>
      </w:r>
      <w:proofErr w:type="spellEnd"/>
      <w:r w:rsidRPr="00BD2BEF">
        <w:rPr>
          <w:rFonts w:ascii="Times New Roman" w:hAnsi="Times New Roman"/>
          <w:sz w:val="24"/>
        </w:rPr>
        <w:t xml:space="preserve"> /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di </w:t>
      </w:r>
      <w:proofErr w:type="spellStart"/>
      <w:r w:rsidRPr="00BD2BEF">
        <w:rPr>
          <w:rFonts w:ascii="Times New Roman" w:hAnsi="Times New Roman"/>
          <w:sz w:val="24"/>
        </w:rPr>
        <w:t>pesan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sataun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berasumsi</w:t>
      </w:r>
      <w:proofErr w:type="spellEnd"/>
      <w:r w:rsidRPr="00BD2BEF">
        <w:rPr>
          <w:rFonts w:ascii="Times New Roman" w:hAnsi="Times New Roman"/>
          <w:sz w:val="24"/>
        </w:rPr>
        <w:t xml:space="preserve"> </w:t>
      </w:r>
      <w:proofErr w:type="spellStart"/>
      <w:r w:rsidRPr="00BD2BEF">
        <w:rPr>
          <w:rFonts w:ascii="Times New Roman" w:hAnsi="Times New Roman"/>
          <w:sz w:val="24"/>
        </w:rPr>
        <w:t>bahwa</w:t>
      </w:r>
      <w:proofErr w:type="spellEnd"/>
      <w:r w:rsidRPr="00BD2BEF">
        <w:rPr>
          <w:rFonts w:ascii="Times New Roman" w:hAnsi="Times New Roman"/>
          <w:sz w:val="24"/>
        </w:rPr>
        <w:t xml:space="preserve"> </w:t>
      </w:r>
      <w:proofErr w:type="spellStart"/>
      <w:r w:rsidRPr="00BD2BEF">
        <w:rPr>
          <w:rFonts w:ascii="Times New Roman" w:hAnsi="Times New Roman"/>
          <w:sz w:val="24"/>
        </w:rPr>
        <w:t>tidak</w:t>
      </w:r>
      <w:proofErr w:type="spellEnd"/>
      <w:r w:rsidRPr="00BD2BEF">
        <w:rPr>
          <w:rFonts w:ascii="Times New Roman" w:hAnsi="Times New Roman"/>
          <w:sz w:val="24"/>
        </w:rPr>
        <w:t xml:space="preserve"> </w:t>
      </w:r>
      <w:proofErr w:type="spellStart"/>
      <w:r w:rsidRPr="00BD2BEF">
        <w:rPr>
          <w:rFonts w:ascii="Times New Roman" w:hAnsi="Times New Roman"/>
          <w:sz w:val="24"/>
        </w:rPr>
        <w:t>mungkin</w:t>
      </w:r>
      <w:proofErr w:type="spellEnd"/>
      <w:r w:rsidRPr="00BD2BEF">
        <w:rPr>
          <w:rFonts w:ascii="Times New Roman" w:hAnsi="Times New Roman"/>
          <w:sz w:val="24"/>
        </w:rPr>
        <w:t xml:space="preserve"> </w:t>
      </w:r>
      <w:proofErr w:type="spellStart"/>
      <w:r w:rsidRPr="00BD2BEF">
        <w:rPr>
          <w:rFonts w:ascii="Times New Roman" w:hAnsi="Times New Roman"/>
          <w:sz w:val="24"/>
        </w:rPr>
        <w:t>semua</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di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memiliki</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yang </w:t>
      </w:r>
      <w:proofErr w:type="spellStart"/>
      <w:r w:rsidRPr="00BD2BEF">
        <w:rPr>
          <w:rFonts w:ascii="Times New Roman" w:hAnsi="Times New Roman"/>
          <w:sz w:val="24"/>
        </w:rPr>
        <w:t>sama</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daripada</w:t>
      </w:r>
      <w:proofErr w:type="spellEnd"/>
      <w:r w:rsidRPr="00BD2BEF">
        <w:rPr>
          <w:rFonts w:ascii="Times New Roman" w:hAnsi="Times New Roman"/>
          <w:sz w:val="24"/>
        </w:rPr>
        <w:t xml:space="preserve"> </w:t>
      </w:r>
      <w:proofErr w:type="spellStart"/>
      <w:r w:rsidRPr="00BD2BEF">
        <w:rPr>
          <w:rFonts w:ascii="Times New Roman" w:hAnsi="Times New Roman"/>
          <w:sz w:val="24"/>
        </w:rPr>
        <w:t>itu</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membaginya</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dua</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w:t>
      </w:r>
      <w:proofErr w:type="spellStart"/>
      <w:r w:rsidRPr="00BD2BEF">
        <w:rPr>
          <w:rFonts w:ascii="Times New Roman" w:hAnsi="Times New Roman"/>
          <w:sz w:val="24"/>
        </w:rPr>
        <w:t>supaya</w:t>
      </w:r>
      <w:proofErr w:type="spellEnd"/>
      <w:r w:rsidRPr="00BD2BEF">
        <w:rPr>
          <w:rFonts w:ascii="Times New Roman" w:hAnsi="Times New Roman"/>
          <w:sz w:val="24"/>
        </w:rPr>
        <w:t xml:space="preserve"> </w:t>
      </w:r>
      <w:proofErr w:type="spellStart"/>
      <w:r w:rsidRPr="00BD2BEF">
        <w:rPr>
          <w:rFonts w:ascii="Times New Roman" w:hAnsi="Times New Roman"/>
          <w:sz w:val="24"/>
        </w:rPr>
        <w:t>lebih</w:t>
      </w:r>
      <w:proofErr w:type="spellEnd"/>
      <w:r w:rsidRPr="00BD2BEF">
        <w:rPr>
          <w:rFonts w:ascii="Times New Roman" w:hAnsi="Times New Roman"/>
          <w:sz w:val="24"/>
        </w:rPr>
        <w:t xml:space="preserve"> </w:t>
      </w:r>
      <w:proofErr w:type="spellStart"/>
      <w:r w:rsidRPr="00BD2BEF">
        <w:rPr>
          <w:rFonts w:ascii="Times New Roman" w:hAnsi="Times New Roman"/>
          <w:sz w:val="24"/>
        </w:rPr>
        <w:t>mudah</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rata-rata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yang di </w:t>
      </w:r>
      <w:proofErr w:type="spellStart"/>
      <w:r w:rsidRPr="00BD2BEF">
        <w:rPr>
          <w:rFonts w:ascii="Times New Roman" w:hAnsi="Times New Roman"/>
          <w:sz w:val="24"/>
        </w:rPr>
        <w:t>jual</w:t>
      </w:r>
      <w:proofErr w:type="spellEnd"/>
      <w:r w:rsidRPr="00BD2BEF">
        <w:rPr>
          <w:rFonts w:ascii="Times New Roman" w:hAnsi="Times New Roman"/>
          <w:sz w:val="24"/>
        </w:rPr>
        <w:t xml:space="preserve"> di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Adapun </w:t>
      </w:r>
      <w:proofErr w:type="spellStart"/>
      <w:r w:rsidRPr="00BD2BEF">
        <w:rPr>
          <w:rFonts w:ascii="Times New Roman" w:hAnsi="Times New Roman"/>
          <w:sz w:val="24"/>
        </w:rPr>
        <w:t>pembagiannya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di </w:t>
      </w:r>
      <w:proofErr w:type="spellStart"/>
      <w:r w:rsidRPr="00BD2BEF">
        <w:rPr>
          <w:rFonts w:ascii="Times New Roman" w:hAnsi="Times New Roman"/>
          <w:sz w:val="24"/>
        </w:rPr>
        <w:t>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gambar</w:t>
      </w:r>
      <w:proofErr w:type="spellEnd"/>
      <w:r w:rsidRPr="00BD2BEF">
        <w:rPr>
          <w:rFonts w:ascii="Times New Roman" w:hAnsi="Times New Roman"/>
          <w:sz w:val="24"/>
        </w:rPr>
        <w:t xml:space="preserve"> 4.12, dan </w:t>
      </w:r>
      <w:proofErr w:type="spellStart"/>
      <w:r w:rsidRPr="00BD2BEF">
        <w:rPr>
          <w:rFonts w:ascii="Times New Roman" w:hAnsi="Times New Roman"/>
          <w:sz w:val="24"/>
        </w:rPr>
        <w:t>nilainya</w:t>
      </w:r>
      <w:proofErr w:type="spellEnd"/>
      <w:r w:rsidRPr="00BD2BEF">
        <w:rPr>
          <w:rFonts w:ascii="Times New Roman" w:hAnsi="Times New Roman"/>
          <w:sz w:val="24"/>
        </w:rPr>
        <w:t xml:space="preserve"> </w:t>
      </w:r>
      <w:proofErr w:type="spellStart"/>
      <w:r w:rsidRPr="00BD2BEF">
        <w:rPr>
          <w:rFonts w:ascii="Times New Roman" w:hAnsi="Times New Roman"/>
          <w:sz w:val="24"/>
        </w:rPr>
        <w:t>setelah</w:t>
      </w:r>
      <w:proofErr w:type="spellEnd"/>
      <w:r w:rsidRPr="00BD2BEF">
        <w:rPr>
          <w:rFonts w:ascii="Times New Roman" w:hAnsi="Times New Roman"/>
          <w:sz w:val="24"/>
        </w:rPr>
        <w:t xml:space="preserve"> di </w:t>
      </w:r>
      <w:proofErr w:type="spellStart"/>
      <w:r w:rsidRPr="00BD2BEF">
        <w:rPr>
          <w:rFonts w:ascii="Times New Roman" w:hAnsi="Times New Roman"/>
          <w:sz w:val="24"/>
        </w:rPr>
        <w:t>bagi</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persentase</w:t>
      </w:r>
      <w:proofErr w:type="spellEnd"/>
      <w:r w:rsidRPr="00BD2BEF">
        <w:rPr>
          <w:rFonts w:ascii="Times New Roman" w:hAnsi="Times New Roman"/>
          <w:sz w:val="24"/>
        </w:rPr>
        <w:t xml:space="preserve"> pada </w:t>
      </w:r>
      <w:proofErr w:type="spellStart"/>
      <w:r w:rsidRPr="00BD2BEF">
        <w:rPr>
          <w:rFonts w:ascii="Times New Roman" w:hAnsi="Times New Roman"/>
          <w:sz w:val="24"/>
        </w:rPr>
        <w:t>gambar</w:t>
      </w:r>
      <w:proofErr w:type="spellEnd"/>
      <w:r w:rsidRPr="00BD2BEF">
        <w:rPr>
          <w:rFonts w:ascii="Times New Roman" w:hAnsi="Times New Roman"/>
          <w:sz w:val="24"/>
        </w:rPr>
        <w:t xml:space="preserve"> 4.12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(14) dan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(15).</w:t>
      </w:r>
    </w:p>
    <w:p w14:paraId="628EF9C7" w14:textId="77777777" w:rsidR="00BD2BEF" w:rsidRPr="00BD2BEF" w:rsidRDefault="00BD2BEF" w:rsidP="00BD2BEF">
      <w:pPr>
        <w:spacing w:line="360" w:lineRule="auto"/>
        <w:ind w:firstLine="567"/>
        <w:jc w:val="both"/>
        <w:rPr>
          <w:rFonts w:ascii="Times New Roman" w:hAnsi="Times New Roman"/>
          <w:sz w:val="24"/>
        </w:rPr>
      </w:pPr>
      <w:proofErr w:type="spellStart"/>
      <w:r w:rsidRPr="00BD2BEF">
        <w:rPr>
          <w:rFonts w:ascii="Times New Roman" w:hAnsi="Times New Roman"/>
          <w:sz w:val="24"/>
        </w:rPr>
        <w:lastRenderedPageBreak/>
        <w:t>Alasan</w:t>
      </w:r>
      <w:proofErr w:type="spellEnd"/>
      <w:r w:rsidRPr="00BD2BEF">
        <w:rPr>
          <w:rFonts w:ascii="Times New Roman" w:hAnsi="Times New Roman"/>
          <w:sz w:val="24"/>
        </w:rPr>
        <w:t xml:space="preserve"> </w:t>
      </w:r>
      <w:proofErr w:type="spellStart"/>
      <w:r w:rsidRPr="00BD2BEF">
        <w:rPr>
          <w:rFonts w:ascii="Times New Roman" w:hAnsi="Times New Roman"/>
          <w:sz w:val="24"/>
        </w:rPr>
        <w:t>lainnya</w:t>
      </w:r>
      <w:proofErr w:type="spellEnd"/>
      <w:r w:rsidRPr="00BD2BEF">
        <w:rPr>
          <w:rFonts w:ascii="Times New Roman" w:hAnsi="Times New Roman"/>
          <w:sz w:val="24"/>
        </w:rPr>
        <w:t xml:space="preserve"> </w:t>
      </w:r>
      <w:proofErr w:type="spellStart"/>
      <w:r w:rsidRPr="00BD2BEF">
        <w:rPr>
          <w:rFonts w:ascii="Times New Roman" w:hAnsi="Times New Roman"/>
          <w:sz w:val="24"/>
        </w:rPr>
        <w:t>karena</w:t>
      </w:r>
      <w:proofErr w:type="spellEnd"/>
      <w:r w:rsidRPr="00BD2BEF">
        <w:rPr>
          <w:rFonts w:ascii="Times New Roman" w:hAnsi="Times New Roman"/>
          <w:sz w:val="24"/>
        </w:rPr>
        <w:t xml:space="preserve"> </w:t>
      </w:r>
      <w:proofErr w:type="spellStart"/>
      <w:r w:rsidRPr="00BD2BEF">
        <w:rPr>
          <w:rFonts w:ascii="Times New Roman" w:hAnsi="Times New Roman"/>
          <w:sz w:val="24"/>
        </w:rPr>
        <w:t>informasi</w:t>
      </w:r>
      <w:proofErr w:type="spellEnd"/>
      <w:r w:rsidRPr="00BD2BEF">
        <w:rPr>
          <w:rFonts w:ascii="Times New Roman" w:hAnsi="Times New Roman"/>
          <w:sz w:val="24"/>
        </w:rPr>
        <w:t xml:space="preserve"> yang di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terhadap</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yang di </w:t>
      </w:r>
      <w:proofErr w:type="spellStart"/>
      <w:r w:rsidRPr="00BD2BEF">
        <w:rPr>
          <w:rFonts w:ascii="Times New Roman" w:hAnsi="Times New Roman"/>
          <w:sz w:val="24"/>
        </w:rPr>
        <w:t>bayar</w:t>
      </w:r>
      <w:proofErr w:type="spellEnd"/>
      <w:r w:rsidRPr="00BD2BEF">
        <w:rPr>
          <w:rFonts w:ascii="Times New Roman" w:hAnsi="Times New Roman"/>
          <w:sz w:val="24"/>
        </w:rPr>
        <w:t xml:space="preserve"> </w:t>
      </w:r>
      <w:proofErr w:type="spellStart"/>
      <w:r w:rsidRPr="00BD2BEF">
        <w:rPr>
          <w:rFonts w:ascii="Times New Roman" w:hAnsi="Times New Roman"/>
          <w:sz w:val="24"/>
        </w:rPr>
        <w:t>pemilik</w:t>
      </w:r>
      <w:proofErr w:type="spellEnd"/>
      <w:r w:rsidRPr="00BD2BEF">
        <w:rPr>
          <w:rFonts w:ascii="Times New Roman" w:hAnsi="Times New Roman"/>
          <w:sz w:val="24"/>
        </w:rPr>
        <w:t xml:space="preserve">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per </w:t>
      </w:r>
      <w:proofErr w:type="spellStart"/>
      <w:r w:rsidRPr="00BD2BEF">
        <w:rPr>
          <w:rFonts w:ascii="Times New Roman" w:hAnsi="Times New Roman"/>
          <w:sz w:val="24"/>
        </w:rPr>
        <w:t>kubik</w:t>
      </w:r>
      <w:proofErr w:type="spellEnd"/>
      <w:r w:rsidRPr="00BD2BEF">
        <w:rPr>
          <w:rFonts w:ascii="Times New Roman" w:hAnsi="Times New Roman"/>
          <w:sz w:val="24"/>
        </w:rPr>
        <w:t xml:space="preserve"> / per 1000 kg.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dilakukan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konversi</w:t>
      </w:r>
      <w:proofErr w:type="spellEnd"/>
      <w:r w:rsidRPr="00BD2BEF">
        <w:rPr>
          <w:rFonts w:ascii="Times New Roman" w:hAnsi="Times New Roman"/>
          <w:sz w:val="24"/>
        </w:rPr>
        <w:t xml:space="preserve"> </w:t>
      </w:r>
      <w:proofErr w:type="spellStart"/>
      <w:r w:rsidRPr="00BD2BEF">
        <w:rPr>
          <w:rFonts w:ascii="Times New Roman" w:hAnsi="Times New Roman"/>
          <w:sz w:val="24"/>
        </w:rPr>
        <w:t>dari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item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kg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(16) dan </w:t>
      </w:r>
      <w:proofErr w:type="spellStart"/>
      <w:r w:rsidRPr="00BD2BEF">
        <w:rPr>
          <w:rFonts w:ascii="Times New Roman" w:hAnsi="Times New Roman"/>
          <w:sz w:val="24"/>
        </w:rPr>
        <w:t>persamaan</w:t>
      </w:r>
      <w:proofErr w:type="spellEnd"/>
      <w:r w:rsidRPr="00BD2BEF">
        <w:rPr>
          <w:rFonts w:ascii="Times New Roman" w:hAnsi="Times New Roman"/>
          <w:sz w:val="24"/>
        </w:rPr>
        <w:t xml:space="preserve"> (17),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konversinya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4.15.</w:t>
      </w:r>
    </w:p>
    <w:p w14:paraId="22112E79" w14:textId="77777777" w:rsidR="00BD2BEF" w:rsidRPr="00BD2BEF" w:rsidRDefault="00BD2BEF" w:rsidP="00BD2BEF">
      <w:pPr>
        <w:spacing w:line="360" w:lineRule="auto"/>
        <w:ind w:firstLine="567"/>
        <w:jc w:val="both"/>
        <w:rPr>
          <w:rFonts w:ascii="Times New Roman" w:hAnsi="Times New Roman"/>
          <w:sz w:val="24"/>
        </w:rPr>
      </w:pP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optimal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membantu</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pengambilan</w:t>
      </w:r>
      <w:proofErr w:type="spellEnd"/>
      <w:r w:rsidRPr="00BD2BEF">
        <w:rPr>
          <w:rFonts w:ascii="Times New Roman" w:hAnsi="Times New Roman"/>
          <w:sz w:val="24"/>
        </w:rPr>
        <w:t xml:space="preserve"> </w:t>
      </w:r>
      <w:proofErr w:type="spellStart"/>
      <w:r w:rsidRPr="00BD2BEF">
        <w:rPr>
          <w:rFonts w:ascii="Times New Roman" w:hAnsi="Times New Roman"/>
          <w:sz w:val="24"/>
        </w:rPr>
        <w:t>keputusan</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w:t>
      </w:r>
      <w:proofErr w:type="spellStart"/>
      <w:r w:rsidRPr="00BD2BEF">
        <w:rPr>
          <w:rFonts w:ascii="Times New Roman" w:hAnsi="Times New Roman"/>
          <w:sz w:val="24"/>
        </w:rPr>
        <w:t>maka</w:t>
      </w:r>
      <w:proofErr w:type="spellEnd"/>
      <w:r w:rsidRPr="00BD2BEF">
        <w:rPr>
          <w:rFonts w:ascii="Times New Roman" w:hAnsi="Times New Roman"/>
          <w:sz w:val="24"/>
        </w:rPr>
        <w:t xml:space="preserve"> </w:t>
      </w:r>
      <w:proofErr w:type="spellStart"/>
      <w:r w:rsidRPr="00BD2BEF">
        <w:rPr>
          <w:rFonts w:ascii="Times New Roman" w:hAnsi="Times New Roman"/>
          <w:sz w:val="24"/>
        </w:rPr>
        <w:t>dilakukan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i/>
          <w:iCs/>
          <w:sz w:val="24"/>
        </w:rPr>
        <w:t xml:space="preserve">Economic Order Quantity </w:t>
      </w:r>
      <w:r w:rsidRPr="00BD2BEF">
        <w:rPr>
          <w:rFonts w:ascii="Times New Roman" w:hAnsi="Times New Roman"/>
          <w:sz w:val="24"/>
        </w:rPr>
        <w:t xml:space="preserve">(EOQ)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optimal.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i/>
          <w:iCs/>
          <w:sz w:val="24"/>
        </w:rPr>
        <w:t xml:space="preserve">Economic Order Quantity </w:t>
      </w:r>
      <w:r w:rsidRPr="00BD2BEF">
        <w:rPr>
          <w:rFonts w:ascii="Times New Roman" w:hAnsi="Times New Roman"/>
          <w:sz w:val="24"/>
        </w:rPr>
        <w:t xml:space="preserve">(EOQ) </w:t>
      </w:r>
      <w:proofErr w:type="spellStart"/>
      <w:r w:rsidRPr="00BD2BEF">
        <w:rPr>
          <w:rFonts w:ascii="Times New Roman" w:hAnsi="Times New Roman"/>
          <w:sz w:val="24"/>
        </w:rPr>
        <w:t>diperlukan</w:t>
      </w:r>
      <w:proofErr w:type="spellEnd"/>
      <w:r w:rsidRPr="00BD2BEF">
        <w:rPr>
          <w:rFonts w:ascii="Times New Roman" w:hAnsi="Times New Roman"/>
          <w:sz w:val="24"/>
        </w:rPr>
        <w:t xml:space="preserve"> 3 </w:t>
      </w:r>
      <w:proofErr w:type="spellStart"/>
      <w:r w:rsidRPr="00BD2BEF">
        <w:rPr>
          <w:rFonts w:ascii="Times New Roman" w:hAnsi="Times New Roman"/>
          <w:sz w:val="24"/>
        </w:rPr>
        <w:t>nilai</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diketahui</w:t>
      </w:r>
      <w:proofErr w:type="spellEnd"/>
      <w:r w:rsidRPr="00BD2BEF">
        <w:rPr>
          <w:rFonts w:ascii="Times New Roman" w:hAnsi="Times New Roman"/>
          <w:sz w:val="24"/>
        </w:rPr>
        <w:t xml:space="preserve"> </w:t>
      </w:r>
      <w:proofErr w:type="spellStart"/>
      <w:r w:rsidRPr="00BD2BEF">
        <w:rPr>
          <w:rFonts w:ascii="Times New Roman" w:hAnsi="Times New Roman"/>
          <w:sz w:val="24"/>
        </w:rPr>
        <w:t>yaitu</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ramalan</w:t>
      </w:r>
      <w:proofErr w:type="spellEnd"/>
      <w:r w:rsidRPr="00BD2BEF">
        <w:rPr>
          <w:rFonts w:ascii="Times New Roman" w:hAnsi="Times New Roman"/>
          <w:sz w:val="24"/>
        </w:rPr>
        <w:t xml:space="preserve"> yang </w:t>
      </w:r>
      <w:proofErr w:type="spellStart"/>
      <w:r w:rsidRPr="00BD2BEF">
        <w:rPr>
          <w:rFonts w:ascii="Times New Roman" w:hAnsi="Times New Roman"/>
          <w:sz w:val="24"/>
        </w:rPr>
        <w:t>sudah</w:t>
      </w:r>
      <w:proofErr w:type="spellEnd"/>
      <w:r w:rsidRPr="00BD2BEF">
        <w:rPr>
          <w:rFonts w:ascii="Times New Roman" w:hAnsi="Times New Roman"/>
          <w:sz w:val="24"/>
        </w:rPr>
        <w:t xml:space="preserve"> </w:t>
      </w:r>
      <w:proofErr w:type="spellStart"/>
      <w:r w:rsidRPr="00BD2BEF">
        <w:rPr>
          <w:rFonts w:ascii="Times New Roman" w:hAnsi="Times New Roman"/>
          <w:sz w:val="24"/>
        </w:rPr>
        <w:t>dikonversi</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satuan</w:t>
      </w:r>
      <w:proofErr w:type="spellEnd"/>
      <w:r w:rsidRPr="00BD2BEF">
        <w:rPr>
          <w:rFonts w:ascii="Times New Roman" w:hAnsi="Times New Roman"/>
          <w:sz w:val="24"/>
        </w:rPr>
        <w:t xml:space="preserve"> </w:t>
      </w:r>
      <w:proofErr w:type="spellStart"/>
      <w:r w:rsidRPr="00BD2BEF">
        <w:rPr>
          <w:rFonts w:ascii="Times New Roman" w:hAnsi="Times New Roman"/>
          <w:sz w:val="24"/>
        </w:rPr>
        <w:t>berat</w:t>
      </w:r>
      <w:proofErr w:type="spellEnd"/>
      <w:r w:rsidRPr="00BD2BEF">
        <w:rPr>
          <w:rFonts w:ascii="Times New Roman" w:hAnsi="Times New Roman"/>
          <w:sz w:val="24"/>
        </w:rPr>
        <w:t xml:space="preserve"> kg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4.15, </w:t>
      </w:r>
      <w:proofErr w:type="spellStart"/>
      <w:r w:rsidRPr="00BD2BEF">
        <w:rPr>
          <w:rFonts w:ascii="Times New Roman" w:hAnsi="Times New Roman"/>
          <w:sz w:val="24"/>
        </w:rPr>
        <w:t>nilai</w:t>
      </w:r>
      <w:proofErr w:type="spellEnd"/>
      <w:r w:rsidRPr="00BD2BEF">
        <w:rPr>
          <w:rFonts w:ascii="Times New Roman" w:hAnsi="Times New Roman"/>
          <w:sz w:val="24"/>
        </w:rPr>
        <w:t xml:space="preserve">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yang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dibayar</w:t>
      </w:r>
      <w:proofErr w:type="spellEnd"/>
      <w:r w:rsidRPr="00BD2BEF">
        <w:rPr>
          <w:rFonts w:ascii="Times New Roman" w:hAnsi="Times New Roman"/>
          <w:sz w:val="24"/>
        </w:rPr>
        <w:t xml:space="preserve"> </w:t>
      </w:r>
      <w:proofErr w:type="spellStart"/>
      <w:r w:rsidRPr="00BD2BEF">
        <w:rPr>
          <w:rFonts w:ascii="Times New Roman" w:hAnsi="Times New Roman"/>
          <w:sz w:val="24"/>
        </w:rPr>
        <w:t>perkategori</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4.16 dan </w:t>
      </w:r>
      <w:proofErr w:type="spellStart"/>
      <w:r w:rsidRPr="00BD2BEF">
        <w:rPr>
          <w:rFonts w:ascii="Times New Roman" w:hAnsi="Times New Roman"/>
          <w:sz w:val="24"/>
        </w:rPr>
        <w:t>biaya</w:t>
      </w:r>
      <w:proofErr w:type="spellEnd"/>
      <w:r w:rsidRPr="00BD2BEF">
        <w:rPr>
          <w:rFonts w:ascii="Times New Roman" w:hAnsi="Times New Roman"/>
          <w:sz w:val="24"/>
        </w:rPr>
        <w:t xml:space="preserve"> </w:t>
      </w:r>
      <w:proofErr w:type="spellStart"/>
      <w:r w:rsidRPr="00BD2BEF">
        <w:rPr>
          <w:rFonts w:ascii="Times New Roman" w:hAnsi="Times New Roman"/>
          <w:sz w:val="24"/>
        </w:rPr>
        <w:t>penyimpanan</w:t>
      </w:r>
      <w:proofErr w:type="spellEnd"/>
      <w:r w:rsidRPr="00BD2BEF">
        <w:rPr>
          <w:rFonts w:ascii="Times New Roman" w:hAnsi="Times New Roman"/>
          <w:sz w:val="24"/>
        </w:rPr>
        <w:t xml:space="preserve"> yang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4.17.</w:t>
      </w:r>
    </w:p>
    <w:p w14:paraId="08309002" w14:textId="77777777" w:rsidR="00BD2BEF" w:rsidRPr="00BD2BEF" w:rsidRDefault="00BD2BEF" w:rsidP="00BD2BEF">
      <w:pPr>
        <w:spacing w:line="360" w:lineRule="auto"/>
        <w:ind w:firstLine="567"/>
        <w:jc w:val="both"/>
        <w:rPr>
          <w:rFonts w:ascii="Times New Roman" w:hAnsi="Times New Roman"/>
          <w:sz w:val="24"/>
        </w:rPr>
      </w:pPr>
      <w:r w:rsidRPr="00BD2BEF">
        <w:rPr>
          <w:rFonts w:ascii="Times New Roman" w:hAnsi="Times New Roman"/>
          <w:sz w:val="24"/>
        </w:rPr>
        <w:t xml:space="preserve">Hasil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r w:rsidRPr="00BD2BEF">
        <w:rPr>
          <w:rFonts w:ascii="Times New Roman" w:hAnsi="Times New Roman"/>
          <w:i/>
          <w:iCs/>
          <w:sz w:val="24"/>
        </w:rPr>
        <w:t xml:space="preserve">Economic Order Quantity </w:t>
      </w:r>
      <w:r w:rsidRPr="00BD2BEF">
        <w:rPr>
          <w:rFonts w:ascii="Times New Roman" w:hAnsi="Times New Roman"/>
          <w:sz w:val="24"/>
        </w:rPr>
        <w:t xml:space="preserve">(EOQ) </w:t>
      </w:r>
      <w:proofErr w:type="spellStart"/>
      <w:r w:rsidRPr="00BD2BEF">
        <w:rPr>
          <w:rFonts w:ascii="Times New Roman" w:hAnsi="Times New Roman"/>
          <w:sz w:val="24"/>
        </w:rPr>
        <w:t>merupakan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optimal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menentukan</w:t>
      </w:r>
      <w:proofErr w:type="spellEnd"/>
      <w:r w:rsidRPr="00BD2BEF">
        <w:rPr>
          <w:rFonts w:ascii="Times New Roman" w:hAnsi="Times New Roman"/>
          <w:sz w:val="24"/>
        </w:rPr>
        <w:t xml:space="preserve"> </w:t>
      </w:r>
      <w:proofErr w:type="spellStart"/>
      <w:r w:rsidRPr="00BD2BEF">
        <w:rPr>
          <w:rFonts w:ascii="Times New Roman" w:hAnsi="Times New Roman"/>
          <w:sz w:val="24"/>
        </w:rPr>
        <w:t>jumlah</w:t>
      </w:r>
      <w:proofErr w:type="spellEnd"/>
      <w:r w:rsidRPr="00BD2BEF">
        <w:rPr>
          <w:rFonts w:ascii="Times New Roman" w:hAnsi="Times New Roman"/>
          <w:sz w:val="24"/>
        </w:rPr>
        <w:t xml:space="preserve">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yang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yang </w:t>
      </w:r>
      <w:proofErr w:type="spellStart"/>
      <w:r w:rsidRPr="00BD2BEF">
        <w:rPr>
          <w:rFonts w:ascii="Times New Roman" w:hAnsi="Times New Roman"/>
          <w:sz w:val="24"/>
        </w:rPr>
        <w:t>diramalkan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EOQ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dilihat</w:t>
      </w:r>
      <w:proofErr w:type="spellEnd"/>
      <w:r w:rsidRPr="00BD2BEF">
        <w:rPr>
          <w:rFonts w:ascii="Times New Roman" w:hAnsi="Times New Roman"/>
          <w:sz w:val="24"/>
        </w:rPr>
        <w:t xml:space="preserve"> pada </w:t>
      </w:r>
      <w:proofErr w:type="spellStart"/>
      <w:r w:rsidRPr="00BD2BEF">
        <w:rPr>
          <w:rFonts w:ascii="Times New Roman" w:hAnsi="Times New Roman"/>
          <w:sz w:val="24"/>
        </w:rPr>
        <w:t>tabel</w:t>
      </w:r>
      <w:proofErr w:type="spellEnd"/>
      <w:r w:rsidRPr="00BD2BEF">
        <w:rPr>
          <w:rFonts w:ascii="Times New Roman" w:hAnsi="Times New Roman"/>
          <w:sz w:val="24"/>
        </w:rPr>
        <w:t xml:space="preserve"> 4.18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nilai</w:t>
      </w:r>
      <w:proofErr w:type="spellEnd"/>
      <w:r w:rsidRPr="00BD2BEF">
        <w:rPr>
          <w:rFonts w:ascii="Times New Roman" w:hAnsi="Times New Roman"/>
          <w:sz w:val="24"/>
        </w:rPr>
        <w:t xml:space="preserve"> EOQ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1 </w:t>
      </w:r>
      <w:proofErr w:type="spellStart"/>
      <w:r w:rsidRPr="00BD2BEF">
        <w:rPr>
          <w:rFonts w:ascii="Times New Roman" w:hAnsi="Times New Roman"/>
          <w:sz w:val="24"/>
        </w:rPr>
        <w:t>sebesar</w:t>
      </w:r>
      <w:proofErr w:type="spellEnd"/>
      <w:r w:rsidRPr="00BD2BEF">
        <w:rPr>
          <w:rFonts w:ascii="Times New Roman" w:hAnsi="Times New Roman"/>
          <w:sz w:val="24"/>
        </w:rPr>
        <w:t xml:space="preserve"> 33 kg dan EOQ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kategori</w:t>
      </w:r>
      <w:proofErr w:type="spellEnd"/>
      <w:r w:rsidRPr="00BD2BEF">
        <w:rPr>
          <w:rFonts w:ascii="Times New Roman" w:hAnsi="Times New Roman"/>
          <w:sz w:val="24"/>
        </w:rPr>
        <w:t xml:space="preserve"> 2 </w:t>
      </w:r>
      <w:proofErr w:type="spellStart"/>
      <w:r w:rsidRPr="00BD2BEF">
        <w:rPr>
          <w:rFonts w:ascii="Times New Roman" w:hAnsi="Times New Roman"/>
          <w:sz w:val="24"/>
        </w:rPr>
        <w:t>sebesar</w:t>
      </w:r>
      <w:proofErr w:type="spellEnd"/>
      <w:r w:rsidRPr="00BD2BEF">
        <w:rPr>
          <w:rFonts w:ascii="Times New Roman" w:hAnsi="Times New Roman"/>
          <w:sz w:val="24"/>
        </w:rPr>
        <w:t xml:space="preserve"> 230 kg. </w:t>
      </w:r>
      <w:proofErr w:type="spellStart"/>
      <w:r w:rsidRPr="00BD2BEF">
        <w:rPr>
          <w:rFonts w:ascii="Times New Roman" w:hAnsi="Times New Roman"/>
          <w:sz w:val="24"/>
        </w:rPr>
        <w:t>Sehingga</w:t>
      </w:r>
      <w:proofErr w:type="spellEnd"/>
      <w:r w:rsidRPr="00BD2BEF">
        <w:rPr>
          <w:rFonts w:ascii="Times New Roman" w:hAnsi="Times New Roman"/>
          <w:sz w:val="24"/>
        </w:rPr>
        <w:t xml:space="preserve"> </w:t>
      </w:r>
      <w:proofErr w:type="spellStart"/>
      <w:r w:rsidRPr="00BD2BEF">
        <w:rPr>
          <w:rFonts w:ascii="Times New Roman" w:hAnsi="Times New Roman"/>
          <w:sz w:val="24"/>
        </w:rPr>
        <w:t>jika</w:t>
      </w:r>
      <w:proofErr w:type="spellEnd"/>
      <w:r w:rsidRPr="00BD2BEF">
        <w:rPr>
          <w:rFonts w:ascii="Times New Roman" w:hAnsi="Times New Roman"/>
          <w:sz w:val="24"/>
        </w:rPr>
        <w:t xml:space="preserve"> </w:t>
      </w:r>
      <w:proofErr w:type="spellStart"/>
      <w:r w:rsidRPr="00BD2BEF">
        <w:rPr>
          <w:rFonts w:ascii="Times New Roman" w:hAnsi="Times New Roman"/>
          <w:sz w:val="24"/>
        </w:rPr>
        <w:t>ditotal</w:t>
      </w:r>
      <w:proofErr w:type="spellEnd"/>
      <w:r w:rsidRPr="00BD2BEF">
        <w:rPr>
          <w:rFonts w:ascii="Times New Roman" w:hAnsi="Times New Roman"/>
          <w:sz w:val="24"/>
        </w:rPr>
        <w:t xml:space="preserve"> </w:t>
      </w:r>
      <w:proofErr w:type="spellStart"/>
      <w:r w:rsidRPr="00BD2BEF">
        <w:rPr>
          <w:rFonts w:ascii="Times New Roman" w:hAnsi="Times New Roman"/>
          <w:sz w:val="24"/>
        </w:rPr>
        <w:t>menggunakan</w:t>
      </w:r>
      <w:proofErr w:type="spellEnd"/>
      <w:r w:rsidRPr="00BD2BEF">
        <w:rPr>
          <w:rFonts w:ascii="Times New Roman" w:hAnsi="Times New Roman"/>
          <w:sz w:val="24"/>
        </w:rPr>
        <w:t xml:space="preserve"> </w:t>
      </w:r>
      <w:proofErr w:type="spellStart"/>
      <w:r w:rsidRPr="00BD2BEF">
        <w:rPr>
          <w:rFonts w:ascii="Times New Roman" w:hAnsi="Times New Roman"/>
          <w:sz w:val="24"/>
        </w:rPr>
        <w:t>rumus</w:t>
      </w:r>
      <w:proofErr w:type="spellEnd"/>
      <w:r w:rsidRPr="00BD2BEF">
        <w:rPr>
          <w:rFonts w:ascii="Times New Roman" w:hAnsi="Times New Roman"/>
          <w:sz w:val="24"/>
        </w:rPr>
        <w:t xml:space="preserve"> EOQ,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pada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yang </w:t>
      </w:r>
      <w:proofErr w:type="spellStart"/>
      <w:r w:rsidRPr="00BD2BEF">
        <w:rPr>
          <w:rFonts w:ascii="Times New Roman" w:hAnsi="Times New Roman"/>
          <w:sz w:val="24"/>
        </w:rPr>
        <w:t>diramalkan</w:t>
      </w:r>
      <w:proofErr w:type="spellEnd"/>
      <w:r w:rsidRPr="00BD2BEF">
        <w:rPr>
          <w:rFonts w:ascii="Times New Roman" w:hAnsi="Times New Roman"/>
          <w:sz w:val="24"/>
        </w:rPr>
        <w:t xml:space="preserve">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membeli</w:t>
      </w:r>
      <w:proofErr w:type="spellEnd"/>
      <w:r w:rsidRPr="00BD2BEF">
        <w:rPr>
          <w:rFonts w:ascii="Times New Roman" w:hAnsi="Times New Roman"/>
          <w:sz w:val="24"/>
        </w:rPr>
        <w:t xml:space="preserve">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263 kg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sebanyak</w:t>
      </w:r>
      <w:proofErr w:type="spellEnd"/>
      <w:r w:rsidRPr="00BD2BEF">
        <w:rPr>
          <w:rFonts w:ascii="Times New Roman" w:hAnsi="Times New Roman"/>
          <w:sz w:val="24"/>
        </w:rPr>
        <w:t xml:space="preserve"> 373 item </w:t>
      </w:r>
      <w:proofErr w:type="spellStart"/>
      <w:r w:rsidRPr="00BD2BEF">
        <w:rPr>
          <w:rFonts w:ascii="Times New Roman" w:hAnsi="Times New Roman"/>
          <w:sz w:val="24"/>
        </w:rPr>
        <w:t>secara</w:t>
      </w:r>
      <w:proofErr w:type="spellEnd"/>
      <w:r w:rsidRPr="00BD2BEF">
        <w:rPr>
          <w:rFonts w:ascii="Times New Roman" w:hAnsi="Times New Roman"/>
          <w:sz w:val="24"/>
        </w:rPr>
        <w:t xml:space="preserve"> total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kategorinya</w:t>
      </w:r>
      <w:proofErr w:type="spellEnd"/>
      <w:r w:rsidRPr="00BD2BEF">
        <w:rPr>
          <w:rFonts w:ascii="Times New Roman" w:hAnsi="Times New Roman"/>
          <w:sz w:val="24"/>
        </w:rPr>
        <w:t>.</w:t>
      </w:r>
    </w:p>
    <w:p w14:paraId="4A114B1B" w14:textId="77777777" w:rsidR="00BD2BEF" w:rsidRPr="00BD2BEF" w:rsidRDefault="00BD2BEF" w:rsidP="00BD2BEF">
      <w:pPr>
        <w:rPr>
          <w:rFonts w:ascii="Times New Roman" w:hAnsi="Times New Roman" w:cs="Times New Roman"/>
          <w:sz w:val="24"/>
        </w:rPr>
      </w:pPr>
      <w:r w:rsidRPr="00BD2BEF">
        <w:rPr>
          <w:rFonts w:ascii="Times New Roman" w:hAnsi="Times New Roman" w:cs="Times New Roman"/>
          <w:sz w:val="24"/>
        </w:rPr>
        <w:br w:type="page"/>
      </w:r>
    </w:p>
    <w:p w14:paraId="147B355C" w14:textId="77777777" w:rsidR="00BD2BEF" w:rsidRPr="00BD2BEF" w:rsidRDefault="00BD2BEF" w:rsidP="00BD2BEF">
      <w:pPr>
        <w:keepNext/>
        <w:keepLines/>
        <w:spacing w:before="240" w:after="0"/>
        <w:jc w:val="center"/>
        <w:outlineLvl w:val="0"/>
        <w:rPr>
          <w:rFonts w:ascii="Times New Roman" w:eastAsiaTheme="majorEastAsia" w:hAnsi="Times New Roman" w:cstheme="majorBidi"/>
          <w:b/>
          <w:caps/>
          <w:sz w:val="28"/>
          <w:szCs w:val="32"/>
        </w:rPr>
      </w:pPr>
      <w:r w:rsidRPr="00BD2BEF">
        <w:rPr>
          <w:rFonts w:ascii="Times New Roman" w:eastAsiaTheme="majorEastAsia" w:hAnsi="Times New Roman" w:cstheme="majorBidi"/>
          <w:b/>
          <w:caps/>
          <w:sz w:val="28"/>
          <w:szCs w:val="32"/>
        </w:rPr>
        <w:lastRenderedPageBreak/>
        <w:t xml:space="preserve">BAB V </w:t>
      </w:r>
      <w:r w:rsidRPr="00BD2BEF">
        <w:rPr>
          <w:rFonts w:ascii="Times New Roman" w:eastAsiaTheme="majorEastAsia" w:hAnsi="Times New Roman" w:cstheme="majorBidi"/>
          <w:b/>
          <w:caps/>
          <w:sz w:val="28"/>
          <w:szCs w:val="32"/>
        </w:rPr>
        <w:br/>
        <w:t>PENUTUP</w:t>
      </w:r>
    </w:p>
    <w:p w14:paraId="55BAC923" w14:textId="77777777" w:rsidR="00BD2BEF" w:rsidRPr="00BD2BEF" w:rsidRDefault="00BD2BEF" w:rsidP="00BD2BEF">
      <w:pPr>
        <w:keepNext/>
        <w:keepLines/>
        <w:spacing w:before="40" w:after="0"/>
        <w:outlineLvl w:val="1"/>
        <w:rPr>
          <w:rFonts w:ascii="Times New Roman" w:eastAsiaTheme="majorEastAsia" w:hAnsi="Times New Roman" w:cstheme="majorBidi"/>
          <w:b/>
          <w:sz w:val="24"/>
          <w:szCs w:val="26"/>
        </w:rPr>
      </w:pPr>
      <w:r w:rsidRPr="00BD2BEF">
        <w:rPr>
          <w:rFonts w:ascii="Times New Roman" w:eastAsiaTheme="majorEastAsia" w:hAnsi="Times New Roman" w:cstheme="majorBidi"/>
          <w:b/>
          <w:sz w:val="24"/>
          <w:szCs w:val="26"/>
        </w:rPr>
        <w:t>5.1 Kesimpulan</w:t>
      </w:r>
    </w:p>
    <w:p w14:paraId="79C31ED3" w14:textId="77777777" w:rsidR="00BD2BEF" w:rsidRPr="00BD2BEF" w:rsidRDefault="00BD2BEF" w:rsidP="00BD2BEF">
      <w:pPr>
        <w:ind w:firstLine="567"/>
        <w:jc w:val="both"/>
        <w:rPr>
          <w:rFonts w:ascii="Times New Roman" w:hAnsi="Times New Roman" w:cs="Times New Roman"/>
          <w:color w:val="000000"/>
          <w:sz w:val="24"/>
          <w:szCs w:val="24"/>
        </w:rPr>
      </w:pPr>
      <w:proofErr w:type="spellStart"/>
      <w:r w:rsidRPr="00BD2BEF">
        <w:rPr>
          <w:rFonts w:ascii="Times New Roman" w:hAnsi="Times New Roman"/>
          <w:sz w:val="24"/>
          <w:szCs w:val="24"/>
        </w:rPr>
        <w:t>Dengan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selesainya</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penelitian</w:t>
      </w:r>
      <w:proofErr w:type="spellEnd"/>
      <w:r w:rsidRPr="00BD2BEF">
        <w:rPr>
          <w:rFonts w:ascii="Times New Roman" w:hAnsi="Times New Roman"/>
          <w:sz w:val="24"/>
          <w:szCs w:val="24"/>
        </w:rPr>
        <w:t xml:space="preserve"> dan </w:t>
      </w:r>
      <w:proofErr w:type="spellStart"/>
      <w:r w:rsidRPr="00BD2BEF">
        <w:rPr>
          <w:rFonts w:ascii="Times New Roman" w:hAnsi="Times New Roman"/>
          <w:sz w:val="24"/>
          <w:szCs w:val="24"/>
        </w:rPr>
        <w:t>penyusunan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skripsi</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dengan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judul</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Analisis</w:t>
      </w:r>
      <w:proofErr w:type="spellEnd"/>
      <w:r w:rsidRPr="00BD2BEF">
        <w:rPr>
          <w:rFonts w:ascii="Times New Roman" w:hAnsi="Times New Roman"/>
          <w:sz w:val="24"/>
          <w:szCs w:val="24"/>
        </w:rPr>
        <w:t xml:space="preserve"> Forecasting </w:t>
      </w:r>
      <w:proofErr w:type="spellStart"/>
      <w:r w:rsidRPr="00BD2BEF">
        <w:rPr>
          <w:rFonts w:ascii="Times New Roman" w:hAnsi="Times New Roman"/>
          <w:sz w:val="24"/>
          <w:szCs w:val="24"/>
        </w:rPr>
        <w:t>Penjualan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Bulanan</w:t>
      </w:r>
      <w:proofErr w:type="spellEnd"/>
      <w:r w:rsidRPr="00BD2BEF">
        <w:rPr>
          <w:rFonts w:ascii="Times New Roman" w:hAnsi="Times New Roman"/>
          <w:sz w:val="24"/>
          <w:szCs w:val="24"/>
        </w:rPr>
        <w:t xml:space="preserve"> Pada </w:t>
      </w:r>
      <w:proofErr w:type="spellStart"/>
      <w:r w:rsidRPr="00BD2BEF">
        <w:rPr>
          <w:rFonts w:ascii="Times New Roman" w:hAnsi="Times New Roman"/>
          <w:sz w:val="24"/>
          <w:szCs w:val="24"/>
        </w:rPr>
        <w:t>Toko</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Tiga</w:t>
      </w:r>
      <w:proofErr w:type="spellEnd"/>
      <w:r w:rsidRPr="00BD2BEF">
        <w:rPr>
          <w:rFonts w:ascii="Times New Roman" w:hAnsi="Times New Roman"/>
          <w:sz w:val="24"/>
          <w:szCs w:val="24"/>
        </w:rPr>
        <w:t xml:space="preserve"> Jaya </w:t>
      </w:r>
      <w:proofErr w:type="spellStart"/>
      <w:r w:rsidRPr="00BD2BEF">
        <w:rPr>
          <w:rFonts w:ascii="Times New Roman" w:hAnsi="Times New Roman"/>
          <w:sz w:val="24"/>
          <w:szCs w:val="24"/>
        </w:rPr>
        <w:t>Baru</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Menggunakan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Metode</w:t>
      </w:r>
      <w:proofErr w:type="spellEnd"/>
      <w:r w:rsidRPr="00BD2BEF">
        <w:rPr>
          <w:rFonts w:ascii="Times New Roman" w:hAnsi="Times New Roman"/>
          <w:sz w:val="24"/>
          <w:szCs w:val="24"/>
        </w:rPr>
        <w:t xml:space="preserve"> Single Exponential Smoothing Adaptive Parameter </w:t>
      </w:r>
      <w:proofErr w:type="spellStart"/>
      <w:r w:rsidRPr="00BD2BEF">
        <w:rPr>
          <w:rFonts w:ascii="Times New Roman" w:hAnsi="Times New Roman"/>
          <w:sz w:val="24"/>
          <w:szCs w:val="24"/>
        </w:rPr>
        <w:t>Dengan</w:t>
      </w:r>
      <w:proofErr w:type="spellEnd"/>
      <w:r w:rsidRPr="00BD2BEF">
        <w:rPr>
          <w:rFonts w:ascii="Times New Roman" w:hAnsi="Times New Roman"/>
          <w:sz w:val="24"/>
          <w:szCs w:val="24"/>
        </w:rPr>
        <w:t xml:space="preserve"> Media Microsoft Excel”, </w:t>
      </w:r>
      <w:proofErr w:type="spellStart"/>
      <w:r w:rsidRPr="00BD2BEF">
        <w:rPr>
          <w:rFonts w:ascii="Times New Roman" w:hAnsi="Times New Roman"/>
          <w:sz w:val="24"/>
          <w:szCs w:val="24"/>
        </w:rPr>
        <w:t>maka</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dapat</w:t>
      </w:r>
      <w:proofErr w:type="spellEnd"/>
      <w:r w:rsidRPr="00BD2BEF">
        <w:rPr>
          <w:rFonts w:ascii="Times New Roman" w:hAnsi="Times New Roman"/>
          <w:sz w:val="24"/>
          <w:szCs w:val="24"/>
        </w:rPr>
        <w:t xml:space="preserve"> di </w:t>
      </w:r>
      <w:proofErr w:type="spellStart"/>
      <w:r w:rsidRPr="00BD2BEF">
        <w:rPr>
          <w:rFonts w:ascii="Times New Roman" w:hAnsi="Times New Roman"/>
          <w:sz w:val="24"/>
          <w:szCs w:val="24"/>
        </w:rPr>
        <w:t>ambil</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kesimpulan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terhadap</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hasil</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peramalan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penjualan</w:t>
      </w:r>
      <w:proofErr w:type="spellEnd"/>
      <w:r w:rsidRPr="00BD2BEF">
        <w:rPr>
          <w:rFonts w:ascii="Times New Roman" w:hAnsi="Times New Roman"/>
          <w:sz w:val="24"/>
          <w:szCs w:val="24"/>
        </w:rPr>
        <w:t xml:space="preserve"> pada UD </w:t>
      </w:r>
      <w:proofErr w:type="spellStart"/>
      <w:r w:rsidRPr="00BD2BEF">
        <w:rPr>
          <w:rFonts w:ascii="Times New Roman" w:hAnsi="Times New Roman"/>
          <w:sz w:val="24"/>
          <w:szCs w:val="24"/>
        </w:rPr>
        <w:t>Toko</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Tiga</w:t>
      </w:r>
      <w:proofErr w:type="spellEnd"/>
      <w:r w:rsidRPr="00BD2BEF">
        <w:rPr>
          <w:rFonts w:ascii="Times New Roman" w:hAnsi="Times New Roman"/>
          <w:sz w:val="24"/>
          <w:szCs w:val="24"/>
        </w:rPr>
        <w:t xml:space="preserve"> Jaya </w:t>
      </w:r>
      <w:proofErr w:type="spellStart"/>
      <w:r w:rsidRPr="00BD2BEF">
        <w:rPr>
          <w:rFonts w:ascii="Times New Roman" w:hAnsi="Times New Roman"/>
          <w:sz w:val="24"/>
          <w:szCs w:val="24"/>
        </w:rPr>
        <w:t>Baru</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berdasarkan</w:t>
      </w:r>
      <w:proofErr w:type="spellEnd"/>
      <w:r w:rsidRPr="00BD2BEF">
        <w:rPr>
          <w:rFonts w:ascii="Times New Roman" w:hAnsi="Times New Roman"/>
          <w:sz w:val="24"/>
          <w:szCs w:val="24"/>
        </w:rPr>
        <w:t xml:space="preserve"> data </w:t>
      </w:r>
      <w:proofErr w:type="spellStart"/>
      <w:r w:rsidRPr="00BD2BEF">
        <w:rPr>
          <w:rFonts w:ascii="Times New Roman" w:hAnsi="Times New Roman"/>
          <w:sz w:val="24"/>
          <w:szCs w:val="24"/>
        </w:rPr>
        <w:t>penjualan</w:t>
      </w:r>
      <w:proofErr w:type="spellEnd"/>
      <w:r w:rsidRPr="00BD2BEF">
        <w:rPr>
          <w:rFonts w:ascii="Times New Roman" w:hAnsi="Times New Roman"/>
          <w:sz w:val="24"/>
          <w:szCs w:val="24"/>
        </w:rPr>
        <w:t xml:space="preserve"> pada </w:t>
      </w:r>
      <w:proofErr w:type="spellStart"/>
      <w:r w:rsidRPr="00BD2BEF">
        <w:rPr>
          <w:rFonts w:ascii="Times New Roman" w:hAnsi="Times New Roman"/>
          <w:sz w:val="24"/>
          <w:szCs w:val="24"/>
        </w:rPr>
        <w:t>Juni</w:t>
      </w:r>
      <w:proofErr w:type="spellEnd"/>
      <w:r w:rsidRPr="00BD2BEF">
        <w:rPr>
          <w:rFonts w:ascii="Times New Roman" w:hAnsi="Times New Roman"/>
          <w:sz w:val="24"/>
          <w:szCs w:val="24"/>
        </w:rPr>
        <w:t xml:space="preserve"> 2021 </w:t>
      </w:r>
      <w:proofErr w:type="spellStart"/>
      <w:r w:rsidRPr="00BD2BEF">
        <w:rPr>
          <w:rFonts w:ascii="Times New Roman" w:hAnsi="Times New Roman"/>
          <w:sz w:val="24"/>
          <w:szCs w:val="24"/>
        </w:rPr>
        <w:t>hingga</w:t>
      </w:r>
      <w:proofErr w:type="spellEnd"/>
      <w:r w:rsidRPr="00BD2BEF">
        <w:rPr>
          <w:rFonts w:ascii="Times New Roman" w:hAnsi="Times New Roman"/>
          <w:sz w:val="24"/>
          <w:szCs w:val="24"/>
        </w:rPr>
        <w:t xml:space="preserve"> Mei 2022 </w:t>
      </w:r>
      <w:proofErr w:type="spellStart"/>
      <w:r w:rsidRPr="00BD2BEF">
        <w:rPr>
          <w:rFonts w:ascii="Times New Roman" w:hAnsi="Times New Roman"/>
          <w:sz w:val="24"/>
          <w:szCs w:val="24"/>
        </w:rPr>
        <w:t>didapat</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hasil</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peramalan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dengan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tingkat</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konstanta</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pemulusan</w:t>
      </w:r>
      <w:proofErr w:type="spellEnd"/>
      <w:r w:rsidRPr="00BD2BEF">
        <w:rPr>
          <w:rFonts w:ascii="Times New Roman" w:hAnsi="Times New Roman"/>
          <w:sz w:val="24"/>
          <w:szCs w:val="24"/>
        </w:rPr>
        <w:t xml:space="preserve"> </w:t>
      </w:r>
      <w:r w:rsidRPr="00BD2BEF">
        <w:rPr>
          <w:rFonts w:ascii="Times New Roman" w:hAnsi="Times New Roman"/>
          <w:sz w:val="24"/>
          <w:szCs w:val="24"/>
        </w:rPr>
        <w:sym w:font="Symbol" w:char="F062"/>
      </w:r>
      <w:r w:rsidRPr="00BD2BEF">
        <w:rPr>
          <w:rFonts w:ascii="Times New Roman" w:hAnsi="Times New Roman"/>
          <w:sz w:val="24"/>
          <w:szCs w:val="24"/>
        </w:rPr>
        <w:t xml:space="preserve"> (</w:t>
      </w:r>
      <w:r w:rsidRPr="00BD2BEF">
        <w:rPr>
          <w:rFonts w:ascii="Times New Roman" w:hAnsi="Times New Roman"/>
          <w:i/>
          <w:iCs/>
          <w:sz w:val="24"/>
          <w:szCs w:val="24"/>
        </w:rPr>
        <w:t>beta</w:t>
      </w:r>
      <w:r w:rsidRPr="00BD2BEF">
        <w:rPr>
          <w:rFonts w:ascii="Times New Roman" w:hAnsi="Times New Roman"/>
          <w:sz w:val="24"/>
          <w:szCs w:val="24"/>
        </w:rPr>
        <w:t xml:space="preserve">) </w:t>
      </w:r>
      <w:r w:rsidRPr="00BD2BEF">
        <w:rPr>
          <w:rFonts w:ascii="Symbol" w:hAnsi="Symbol" w:cs="Calibri"/>
          <w:color w:val="000000"/>
          <w:sz w:val="24"/>
          <w:szCs w:val="24"/>
        </w:rPr>
        <w:t>= 0,8</w:t>
      </w:r>
      <w:r w:rsidRPr="00BD2BEF">
        <w:rPr>
          <w:rFonts w:ascii="Times New Roman" w:hAnsi="Times New Roman" w:cs="Times New Roman"/>
          <w:color w:val="000000"/>
          <w:sz w:val="24"/>
          <w:szCs w:val="24"/>
        </w:rPr>
        <w:t xml:space="preserve"> dan </w:t>
      </w:r>
      <w:proofErr w:type="spellStart"/>
      <w:r w:rsidRPr="00BD2BEF">
        <w:rPr>
          <w:rFonts w:ascii="Times New Roman" w:hAnsi="Times New Roman" w:cs="Times New Roman"/>
          <w:color w:val="000000"/>
          <w:sz w:val="24"/>
          <w:szCs w:val="24"/>
        </w:rPr>
        <w:t>menghasilkan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nilai</w:t>
      </w:r>
      <w:proofErr w:type="spellEnd"/>
      <w:r w:rsidRPr="00BD2BEF">
        <w:rPr>
          <w:rFonts w:ascii="Times New Roman" w:hAnsi="Times New Roman" w:cs="Times New Roman"/>
          <w:color w:val="000000"/>
          <w:sz w:val="24"/>
          <w:szCs w:val="24"/>
        </w:rPr>
        <w:t xml:space="preserve"> </w:t>
      </w:r>
      <w:r w:rsidRPr="00BD2BEF">
        <w:rPr>
          <w:rFonts w:ascii="Times New Roman" w:hAnsi="Times New Roman" w:cs="Times New Roman"/>
          <w:i/>
          <w:iCs/>
          <w:color w:val="000000"/>
          <w:sz w:val="24"/>
          <w:szCs w:val="24"/>
        </w:rPr>
        <w:t xml:space="preserve">error Mean Absolute Percentage </w:t>
      </w:r>
      <w:r w:rsidRPr="00BD2BEF">
        <w:rPr>
          <w:rFonts w:ascii="Times New Roman" w:hAnsi="Times New Roman" w:cs="Times New Roman"/>
          <w:color w:val="000000"/>
          <w:sz w:val="24"/>
          <w:szCs w:val="24"/>
        </w:rPr>
        <w:t xml:space="preserve">(MAPE) </w:t>
      </w:r>
      <w:proofErr w:type="spellStart"/>
      <w:r w:rsidRPr="00BD2BEF">
        <w:rPr>
          <w:rFonts w:ascii="Times New Roman" w:hAnsi="Times New Roman" w:cs="Times New Roman"/>
          <w:color w:val="000000"/>
          <w:sz w:val="24"/>
          <w:szCs w:val="24"/>
        </w:rPr>
        <w:t>terkecil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sebesar</w:t>
      </w:r>
      <w:proofErr w:type="spellEnd"/>
      <w:r w:rsidRPr="00BD2BEF">
        <w:rPr>
          <w:rFonts w:ascii="Times New Roman" w:hAnsi="Times New Roman" w:cs="Times New Roman"/>
          <w:color w:val="000000"/>
          <w:sz w:val="24"/>
          <w:szCs w:val="24"/>
        </w:rPr>
        <w:t xml:space="preserve"> 17,289% yang </w:t>
      </w:r>
      <w:proofErr w:type="spellStart"/>
      <w:r w:rsidRPr="00BD2BEF">
        <w:rPr>
          <w:rFonts w:ascii="Times New Roman" w:hAnsi="Times New Roman" w:cs="Times New Roman"/>
          <w:color w:val="000000"/>
          <w:sz w:val="24"/>
          <w:szCs w:val="24"/>
        </w:rPr>
        <w:t>dimana</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berdasarkan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kriteria</w:t>
      </w:r>
      <w:proofErr w:type="spellEnd"/>
      <w:r w:rsidRPr="00BD2BEF">
        <w:rPr>
          <w:rFonts w:ascii="Times New Roman" w:hAnsi="Times New Roman" w:cs="Times New Roman"/>
          <w:color w:val="000000"/>
          <w:sz w:val="24"/>
          <w:szCs w:val="24"/>
        </w:rPr>
        <w:t xml:space="preserve"> pada </w:t>
      </w:r>
      <w:proofErr w:type="spellStart"/>
      <w:r w:rsidRPr="00BD2BEF">
        <w:rPr>
          <w:rFonts w:ascii="Times New Roman" w:hAnsi="Times New Roman" w:cs="Times New Roman"/>
          <w:color w:val="000000"/>
          <w:sz w:val="24"/>
          <w:szCs w:val="24"/>
        </w:rPr>
        <w:t>tabel</w:t>
      </w:r>
      <w:proofErr w:type="spellEnd"/>
      <w:r w:rsidRPr="00BD2BEF">
        <w:rPr>
          <w:rFonts w:ascii="Times New Roman" w:hAnsi="Times New Roman" w:cs="Times New Roman"/>
          <w:color w:val="000000"/>
          <w:sz w:val="24"/>
          <w:szCs w:val="24"/>
        </w:rPr>
        <w:t xml:space="preserve"> 2.1 </w:t>
      </w:r>
      <w:proofErr w:type="spellStart"/>
      <w:r w:rsidRPr="00BD2BEF">
        <w:rPr>
          <w:rFonts w:ascii="Times New Roman" w:hAnsi="Times New Roman" w:cs="Times New Roman"/>
          <w:color w:val="000000"/>
          <w:sz w:val="24"/>
          <w:szCs w:val="24"/>
        </w:rPr>
        <w:t>merupakan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hasil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peramalan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dengan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tingkat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keakuratan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baik</w:t>
      </w:r>
      <w:proofErr w:type="spellEnd"/>
      <w:r w:rsidRPr="00BD2BEF">
        <w:rPr>
          <w:rFonts w:ascii="Times New Roman" w:hAnsi="Times New Roman" w:cs="Times New Roman"/>
          <w:color w:val="000000"/>
          <w:sz w:val="24"/>
          <w:szCs w:val="24"/>
        </w:rPr>
        <w:t xml:space="preserve">. </w:t>
      </w:r>
    </w:p>
    <w:p w14:paraId="4D82800F" w14:textId="77777777" w:rsidR="00BD2BEF" w:rsidRPr="00BD2BEF" w:rsidRDefault="00BD2BEF" w:rsidP="00BD2BEF">
      <w:pPr>
        <w:ind w:firstLine="567"/>
        <w:jc w:val="both"/>
        <w:rPr>
          <w:rFonts w:ascii="Times New Roman" w:hAnsi="Times New Roman"/>
          <w:sz w:val="24"/>
          <w:szCs w:val="24"/>
        </w:rPr>
      </w:pPr>
      <w:r w:rsidRPr="00BD2BEF">
        <w:rPr>
          <w:rFonts w:ascii="Times New Roman" w:hAnsi="Times New Roman" w:cs="Times New Roman"/>
          <w:color w:val="000000"/>
          <w:sz w:val="24"/>
          <w:szCs w:val="24"/>
        </w:rPr>
        <w:t xml:space="preserve">Adapun </w:t>
      </w:r>
      <w:proofErr w:type="spellStart"/>
      <w:r w:rsidRPr="00BD2BEF">
        <w:rPr>
          <w:rFonts w:ascii="Times New Roman" w:hAnsi="Times New Roman" w:cs="Times New Roman"/>
          <w:color w:val="000000"/>
          <w:sz w:val="24"/>
          <w:szCs w:val="24"/>
        </w:rPr>
        <w:t>hasil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peramalan</w:t>
      </w:r>
      <w:proofErr w:type="spellEnd"/>
      <w:r w:rsidRPr="00BD2BEF">
        <w:rPr>
          <w:rFonts w:ascii="Times New Roman" w:hAnsi="Times New Roman" w:cs="Times New Roman"/>
          <w:color w:val="000000"/>
          <w:sz w:val="24"/>
          <w:szCs w:val="24"/>
        </w:rPr>
        <w:t xml:space="preserve"> yang </w:t>
      </w:r>
      <w:proofErr w:type="spellStart"/>
      <w:r w:rsidRPr="00BD2BEF">
        <w:rPr>
          <w:rFonts w:ascii="Times New Roman" w:hAnsi="Times New Roman" w:cs="Times New Roman"/>
          <w:color w:val="000000"/>
          <w:sz w:val="24"/>
          <w:szCs w:val="24"/>
        </w:rPr>
        <w:t>dilakukan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untuk</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periode</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berikutnya</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yaitu</w:t>
      </w:r>
      <w:proofErr w:type="spellEnd"/>
      <w:r w:rsidRPr="00BD2BEF">
        <w:rPr>
          <w:rFonts w:ascii="Times New Roman" w:hAnsi="Times New Roman" w:cs="Times New Roman"/>
          <w:color w:val="000000"/>
          <w:sz w:val="24"/>
          <w:szCs w:val="24"/>
        </w:rPr>
        <w:t xml:space="preserve"> pada </w:t>
      </w:r>
      <w:proofErr w:type="spellStart"/>
      <w:r w:rsidRPr="00BD2BEF">
        <w:rPr>
          <w:rFonts w:ascii="Times New Roman" w:hAnsi="Times New Roman" w:cs="Times New Roman"/>
          <w:color w:val="000000"/>
          <w:sz w:val="24"/>
          <w:szCs w:val="24"/>
        </w:rPr>
        <w:t>bulan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Juni</w:t>
      </w:r>
      <w:proofErr w:type="spellEnd"/>
      <w:r w:rsidRPr="00BD2BEF">
        <w:rPr>
          <w:rFonts w:ascii="Times New Roman" w:hAnsi="Times New Roman" w:cs="Times New Roman"/>
          <w:color w:val="000000"/>
          <w:sz w:val="24"/>
          <w:szCs w:val="24"/>
        </w:rPr>
        <w:t xml:space="preserve"> 2022 </w:t>
      </w:r>
      <w:proofErr w:type="spellStart"/>
      <w:r w:rsidRPr="00BD2BEF">
        <w:rPr>
          <w:rFonts w:ascii="Times New Roman" w:hAnsi="Times New Roman" w:cs="Times New Roman"/>
          <w:color w:val="000000"/>
          <w:sz w:val="24"/>
          <w:szCs w:val="24"/>
        </w:rPr>
        <w:t>menghasilkan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ramalan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dengan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nilai</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sebesar</w:t>
      </w:r>
      <w:proofErr w:type="spellEnd"/>
      <w:r w:rsidRPr="00BD2BEF">
        <w:rPr>
          <w:rFonts w:ascii="Times New Roman" w:hAnsi="Times New Roman" w:cs="Times New Roman"/>
          <w:color w:val="000000"/>
          <w:sz w:val="24"/>
          <w:szCs w:val="24"/>
        </w:rPr>
        <w:t xml:space="preserve"> 267 item </w:t>
      </w:r>
      <w:proofErr w:type="spellStart"/>
      <w:r w:rsidRPr="00BD2BEF">
        <w:rPr>
          <w:rFonts w:ascii="Times New Roman" w:hAnsi="Times New Roman" w:cs="Times New Roman"/>
          <w:color w:val="000000"/>
          <w:sz w:val="24"/>
          <w:szCs w:val="24"/>
        </w:rPr>
        <w:t>terjual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Berdasarkan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hasil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peramalan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tersebut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maka</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dapat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dilakukan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perhitungan</w:t>
      </w:r>
      <w:proofErr w:type="spellEnd"/>
      <w:r w:rsidRPr="00BD2BEF">
        <w:rPr>
          <w:rFonts w:ascii="Times New Roman" w:hAnsi="Times New Roman" w:cs="Times New Roman"/>
          <w:color w:val="000000"/>
          <w:sz w:val="24"/>
          <w:szCs w:val="24"/>
        </w:rPr>
        <w:t xml:space="preserve"> </w:t>
      </w:r>
      <w:r w:rsidRPr="00BD2BEF">
        <w:rPr>
          <w:rFonts w:ascii="Times New Roman" w:hAnsi="Times New Roman"/>
          <w:i/>
          <w:sz w:val="24"/>
        </w:rPr>
        <w:t>Economic Order Quantity</w:t>
      </w:r>
      <w:r w:rsidRPr="00BD2BEF">
        <w:rPr>
          <w:rFonts w:ascii="Times New Roman" w:hAnsi="Times New Roman"/>
          <w:sz w:val="24"/>
        </w:rPr>
        <w:t xml:space="preserve"> (EOQ) yang </w:t>
      </w:r>
      <w:proofErr w:type="spellStart"/>
      <w:r w:rsidRPr="00BD2BEF">
        <w:rPr>
          <w:rFonts w:ascii="Times New Roman" w:hAnsi="Times New Roman"/>
          <w:sz w:val="24"/>
        </w:rPr>
        <w:t>bertujuan</w:t>
      </w:r>
      <w:proofErr w:type="spellEnd"/>
      <w:r w:rsidRPr="00BD2BEF">
        <w:rPr>
          <w:rFonts w:ascii="Times New Roman" w:hAnsi="Times New Roman"/>
          <w:sz w:val="24"/>
        </w:rPr>
        <w:t xml:space="preserve"> </w:t>
      </w:r>
      <w:proofErr w:type="spellStart"/>
      <w:r w:rsidRPr="00BD2BEF">
        <w:rPr>
          <w:rFonts w:ascii="Times New Roman" w:hAnsi="Times New Roman"/>
          <w:sz w:val="24"/>
        </w:rPr>
        <w:t>untuk</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terhadap</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barang</w:t>
      </w:r>
      <w:proofErr w:type="spellEnd"/>
      <w:r w:rsidRPr="00BD2BEF">
        <w:rPr>
          <w:rFonts w:ascii="Times New Roman" w:hAnsi="Times New Roman"/>
          <w:sz w:val="24"/>
        </w:rPr>
        <w:t xml:space="preserve"> pada </w:t>
      </w:r>
      <w:proofErr w:type="spellStart"/>
      <w:r w:rsidRPr="00BD2BEF">
        <w:rPr>
          <w:rFonts w:ascii="Times New Roman" w:hAnsi="Times New Roman"/>
          <w:sz w:val="24"/>
        </w:rPr>
        <w:t>suatu</w:t>
      </w:r>
      <w:proofErr w:type="spellEnd"/>
      <w:r w:rsidRPr="00BD2BEF">
        <w:rPr>
          <w:rFonts w:ascii="Times New Roman" w:hAnsi="Times New Roman"/>
          <w:sz w:val="24"/>
        </w:rPr>
        <w:t xml:space="preserve">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tertenu</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w:t>
      </w:r>
      <w:proofErr w:type="spellStart"/>
      <w:r w:rsidRPr="00BD2BEF">
        <w:rPr>
          <w:rFonts w:ascii="Times New Roman" w:hAnsi="Times New Roman"/>
          <w:sz w:val="24"/>
        </w:rPr>
        <w:t>ekonomis</w:t>
      </w:r>
      <w:proofErr w:type="spellEnd"/>
      <w:r w:rsidRPr="00BD2BEF">
        <w:rPr>
          <w:rFonts w:ascii="Times New Roman" w:hAnsi="Times New Roman"/>
          <w:sz w:val="24"/>
        </w:rPr>
        <w:t xml:space="preserve">. Nilai EOQ yang </w:t>
      </w:r>
      <w:proofErr w:type="spellStart"/>
      <w:r w:rsidRPr="00BD2BEF">
        <w:rPr>
          <w:rFonts w:ascii="Times New Roman" w:hAnsi="Times New Roman"/>
          <w:sz w:val="24"/>
        </w:rPr>
        <w:t>dihasilkan</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ialah</w:t>
      </w:r>
      <w:proofErr w:type="spellEnd"/>
      <w:r w:rsidRPr="00BD2BEF">
        <w:rPr>
          <w:rFonts w:ascii="Times New Roman" w:hAnsi="Times New Roman"/>
          <w:sz w:val="24"/>
        </w:rPr>
        <w:t xml:space="preserve"> </w:t>
      </w:r>
      <w:proofErr w:type="spellStart"/>
      <w:r w:rsidRPr="00BD2BEF">
        <w:rPr>
          <w:rFonts w:ascii="Times New Roman" w:hAnsi="Times New Roman"/>
          <w:sz w:val="24"/>
        </w:rPr>
        <w:t>sebesar</w:t>
      </w:r>
      <w:proofErr w:type="spellEnd"/>
      <w:r w:rsidRPr="00BD2BEF">
        <w:rPr>
          <w:rFonts w:ascii="Times New Roman" w:hAnsi="Times New Roman"/>
          <w:sz w:val="24"/>
        </w:rPr>
        <w:t xml:space="preserve"> 263 kg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atau</w:t>
      </w:r>
      <w:proofErr w:type="spellEnd"/>
      <w:r w:rsidRPr="00BD2BEF">
        <w:rPr>
          <w:rFonts w:ascii="Times New Roman" w:hAnsi="Times New Roman"/>
          <w:sz w:val="24"/>
        </w:rPr>
        <w:t xml:space="preserve"> </w:t>
      </w:r>
      <w:proofErr w:type="spellStart"/>
      <w:r w:rsidRPr="00BD2BEF">
        <w:rPr>
          <w:rFonts w:ascii="Times New Roman" w:hAnsi="Times New Roman"/>
          <w:sz w:val="24"/>
        </w:rPr>
        <w:t>secara</w:t>
      </w:r>
      <w:proofErr w:type="spellEnd"/>
      <w:r w:rsidRPr="00BD2BEF">
        <w:rPr>
          <w:rFonts w:ascii="Times New Roman" w:hAnsi="Times New Roman"/>
          <w:sz w:val="24"/>
        </w:rPr>
        <w:t xml:space="preserve"> total </w:t>
      </w:r>
      <w:proofErr w:type="spellStart"/>
      <w:r w:rsidRPr="00BD2BEF">
        <w:rPr>
          <w:rFonts w:ascii="Times New Roman" w:hAnsi="Times New Roman"/>
          <w:sz w:val="24"/>
        </w:rPr>
        <w:t>sebanyak</w:t>
      </w:r>
      <w:proofErr w:type="spellEnd"/>
      <w:r w:rsidRPr="00BD2BEF">
        <w:rPr>
          <w:rFonts w:ascii="Times New Roman" w:hAnsi="Times New Roman"/>
          <w:sz w:val="24"/>
        </w:rPr>
        <w:t xml:space="preserve"> 373 item </w:t>
      </w:r>
      <w:proofErr w:type="spellStart"/>
      <w:r w:rsidRPr="00BD2BEF">
        <w:rPr>
          <w:rFonts w:ascii="Times New Roman" w:hAnsi="Times New Roman"/>
          <w:sz w:val="24"/>
        </w:rPr>
        <w:t>harus</w:t>
      </w:r>
      <w:proofErr w:type="spellEnd"/>
      <w:r w:rsidRPr="00BD2BEF">
        <w:rPr>
          <w:rFonts w:ascii="Times New Roman" w:hAnsi="Times New Roman"/>
          <w:sz w:val="24"/>
        </w:rPr>
        <w:t xml:space="preserve"> </w:t>
      </w:r>
      <w:proofErr w:type="spellStart"/>
      <w:r w:rsidRPr="00BD2BEF">
        <w:rPr>
          <w:rFonts w:ascii="Times New Roman" w:hAnsi="Times New Roman"/>
          <w:sz w:val="24"/>
        </w:rPr>
        <w:t>dipesan</w:t>
      </w:r>
      <w:proofErr w:type="spellEnd"/>
      <w:r w:rsidRPr="00BD2BEF">
        <w:rPr>
          <w:rFonts w:ascii="Times New Roman" w:hAnsi="Times New Roman"/>
          <w:sz w:val="24"/>
        </w:rPr>
        <w:t xml:space="preserve"> </w:t>
      </w:r>
      <w:proofErr w:type="spellStart"/>
      <w:r w:rsidRPr="00BD2BEF">
        <w:rPr>
          <w:rFonts w:ascii="Times New Roman" w:hAnsi="Times New Roman"/>
          <w:sz w:val="24"/>
        </w:rPr>
        <w:t>berdasarkan</w:t>
      </w:r>
      <w:proofErr w:type="spellEnd"/>
      <w:r w:rsidRPr="00BD2BEF">
        <w:rPr>
          <w:rFonts w:ascii="Times New Roman" w:hAnsi="Times New Roman"/>
          <w:sz w:val="24"/>
        </w:rPr>
        <w:t xml:space="preserve"> </w:t>
      </w:r>
      <w:proofErr w:type="spellStart"/>
      <w:r w:rsidRPr="00BD2BEF">
        <w:rPr>
          <w:rFonts w:ascii="Times New Roman" w:hAnsi="Times New Roman"/>
          <w:sz w:val="24"/>
        </w:rPr>
        <w:t>kategorinya</w:t>
      </w:r>
      <w:proofErr w:type="spellEnd"/>
      <w:r w:rsidRPr="00BD2BEF">
        <w:rPr>
          <w:rFonts w:ascii="Times New Roman" w:hAnsi="Times New Roman"/>
          <w:sz w:val="24"/>
        </w:rPr>
        <w:t xml:space="preserve"> oleh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pada </w:t>
      </w:r>
      <w:proofErr w:type="spellStart"/>
      <w:r w:rsidRPr="00BD2BEF">
        <w:rPr>
          <w:rFonts w:ascii="Times New Roman" w:hAnsi="Times New Roman"/>
          <w:sz w:val="24"/>
        </w:rPr>
        <w:t>periode</w:t>
      </w:r>
      <w:proofErr w:type="spellEnd"/>
      <w:r w:rsidRPr="00BD2BEF">
        <w:rPr>
          <w:rFonts w:ascii="Times New Roman" w:hAnsi="Times New Roman"/>
          <w:sz w:val="24"/>
        </w:rPr>
        <w:t xml:space="preserve"> yang </w:t>
      </w:r>
      <w:proofErr w:type="spellStart"/>
      <w:r w:rsidRPr="00BD2BEF">
        <w:rPr>
          <w:rFonts w:ascii="Times New Roman" w:hAnsi="Times New Roman"/>
          <w:sz w:val="24"/>
        </w:rPr>
        <w:t>diramalkan</w:t>
      </w:r>
      <w:proofErr w:type="spellEnd"/>
      <w:r w:rsidRPr="00BD2BEF">
        <w:rPr>
          <w:rFonts w:ascii="Times New Roman" w:hAnsi="Times New Roman"/>
          <w:sz w:val="24"/>
        </w:rPr>
        <w:t xml:space="preserve"> agar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w:t>
      </w:r>
      <w:proofErr w:type="spellStart"/>
      <w:r w:rsidRPr="00BD2BEF">
        <w:rPr>
          <w:rFonts w:ascii="Times New Roman" w:hAnsi="Times New Roman"/>
          <w:sz w:val="24"/>
        </w:rPr>
        <w:t>tersebut</w:t>
      </w:r>
      <w:proofErr w:type="spellEnd"/>
      <w:r w:rsidRPr="00BD2BEF">
        <w:rPr>
          <w:rFonts w:ascii="Times New Roman" w:hAnsi="Times New Roman"/>
          <w:sz w:val="24"/>
        </w:rPr>
        <w:t xml:space="preserve"> </w:t>
      </w:r>
      <w:proofErr w:type="spellStart"/>
      <w:r w:rsidRPr="00BD2BEF">
        <w:rPr>
          <w:rFonts w:ascii="Times New Roman" w:hAnsi="Times New Roman"/>
          <w:sz w:val="24"/>
        </w:rPr>
        <w:t>menjadi</w:t>
      </w:r>
      <w:proofErr w:type="spellEnd"/>
      <w:r w:rsidRPr="00BD2BEF">
        <w:rPr>
          <w:rFonts w:ascii="Times New Roman" w:hAnsi="Times New Roman"/>
          <w:sz w:val="24"/>
        </w:rPr>
        <w:t xml:space="preserve"> </w:t>
      </w:r>
      <w:proofErr w:type="spellStart"/>
      <w:r w:rsidRPr="00BD2BEF">
        <w:rPr>
          <w:rFonts w:ascii="Times New Roman" w:hAnsi="Times New Roman"/>
          <w:sz w:val="24"/>
        </w:rPr>
        <w:t>lebih</w:t>
      </w:r>
      <w:proofErr w:type="spellEnd"/>
      <w:r w:rsidRPr="00BD2BEF">
        <w:rPr>
          <w:rFonts w:ascii="Times New Roman" w:hAnsi="Times New Roman"/>
          <w:sz w:val="24"/>
        </w:rPr>
        <w:t xml:space="preserve"> </w:t>
      </w:r>
      <w:proofErr w:type="spellStart"/>
      <w:r w:rsidRPr="00BD2BEF">
        <w:rPr>
          <w:rFonts w:ascii="Times New Roman" w:hAnsi="Times New Roman"/>
          <w:sz w:val="24"/>
        </w:rPr>
        <w:t>ekonomis</w:t>
      </w:r>
      <w:proofErr w:type="spellEnd"/>
      <w:r w:rsidRPr="00BD2BEF">
        <w:rPr>
          <w:rFonts w:ascii="Times New Roman" w:hAnsi="Times New Roman"/>
          <w:sz w:val="24"/>
        </w:rPr>
        <w:t>.</w:t>
      </w:r>
    </w:p>
    <w:p w14:paraId="22779F96" w14:textId="77777777" w:rsidR="00BD2BEF" w:rsidRPr="00BD2BEF" w:rsidRDefault="00BD2BEF" w:rsidP="00BD2BEF">
      <w:pPr>
        <w:keepNext/>
        <w:keepLines/>
        <w:spacing w:before="40" w:after="0"/>
        <w:outlineLvl w:val="1"/>
        <w:rPr>
          <w:rFonts w:ascii="Times New Roman" w:eastAsiaTheme="majorEastAsia" w:hAnsi="Times New Roman" w:cstheme="majorBidi"/>
          <w:b/>
          <w:sz w:val="24"/>
          <w:szCs w:val="26"/>
        </w:rPr>
      </w:pPr>
      <w:r w:rsidRPr="00BD2BEF">
        <w:rPr>
          <w:rFonts w:ascii="Times New Roman" w:eastAsiaTheme="majorEastAsia" w:hAnsi="Times New Roman" w:cstheme="majorBidi"/>
          <w:b/>
          <w:sz w:val="24"/>
          <w:szCs w:val="26"/>
        </w:rPr>
        <w:t>5.2 Saran</w:t>
      </w:r>
    </w:p>
    <w:p w14:paraId="6231F2B1" w14:textId="77777777" w:rsidR="00BD2BEF" w:rsidRPr="00BD2BEF" w:rsidRDefault="00BD2BEF" w:rsidP="00BD2BEF">
      <w:pPr>
        <w:ind w:firstLine="567"/>
        <w:jc w:val="both"/>
        <w:rPr>
          <w:rFonts w:ascii="Times New Roman" w:hAnsi="Times New Roman"/>
          <w:sz w:val="24"/>
        </w:rPr>
      </w:pPr>
      <w:proofErr w:type="spellStart"/>
      <w:r w:rsidRPr="00BD2BEF">
        <w:rPr>
          <w:rFonts w:ascii="Times New Roman" w:hAnsi="Times New Roman"/>
          <w:sz w:val="24"/>
        </w:rPr>
        <w:t>Berdasar</w:t>
      </w:r>
      <w:proofErr w:type="spellEnd"/>
      <w:r w:rsidRPr="00BD2BEF">
        <w:rPr>
          <w:rFonts w:ascii="Times New Roman" w:hAnsi="Times New Roman"/>
          <w:sz w:val="24"/>
        </w:rPr>
        <w:t xml:space="preserve"> </w:t>
      </w:r>
      <w:proofErr w:type="spellStart"/>
      <w:r w:rsidRPr="00BD2BEF">
        <w:rPr>
          <w:rFonts w:ascii="Times New Roman" w:hAnsi="Times New Roman"/>
          <w:sz w:val="24"/>
        </w:rPr>
        <w:t>hasil</w:t>
      </w:r>
      <w:proofErr w:type="spellEnd"/>
      <w:r w:rsidRPr="00BD2BEF">
        <w:rPr>
          <w:rFonts w:ascii="Times New Roman" w:hAnsi="Times New Roman"/>
          <w:sz w:val="24"/>
        </w:rPr>
        <w:t xml:space="preserve"> </w:t>
      </w:r>
      <w:proofErr w:type="spellStart"/>
      <w:r w:rsidRPr="00BD2BEF">
        <w:rPr>
          <w:rFonts w:ascii="Times New Roman" w:hAnsi="Times New Roman"/>
          <w:sz w:val="24"/>
        </w:rPr>
        <w:t>penelitian</w:t>
      </w:r>
      <w:proofErr w:type="spellEnd"/>
      <w:r w:rsidRPr="00BD2BEF">
        <w:rPr>
          <w:rFonts w:ascii="Times New Roman" w:hAnsi="Times New Roman"/>
          <w:sz w:val="24"/>
        </w:rPr>
        <w:t xml:space="preserve"> dan </w:t>
      </w:r>
      <w:proofErr w:type="spellStart"/>
      <w:r w:rsidRPr="00BD2BEF">
        <w:rPr>
          <w:rFonts w:ascii="Times New Roman" w:hAnsi="Times New Roman"/>
          <w:sz w:val="24"/>
        </w:rPr>
        <w:t>kesimpulan</w:t>
      </w:r>
      <w:proofErr w:type="spellEnd"/>
      <w:r w:rsidRPr="00BD2BEF">
        <w:rPr>
          <w:rFonts w:ascii="Times New Roman" w:hAnsi="Times New Roman"/>
          <w:sz w:val="24"/>
        </w:rPr>
        <w:t xml:space="preserve"> yang </w:t>
      </w:r>
      <w:proofErr w:type="spellStart"/>
      <w:r w:rsidRPr="00BD2BEF">
        <w:rPr>
          <w:rFonts w:ascii="Times New Roman" w:hAnsi="Times New Roman"/>
          <w:sz w:val="24"/>
        </w:rPr>
        <w:t>didapat</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mengerjakan</w:t>
      </w:r>
      <w:proofErr w:type="spellEnd"/>
      <w:r w:rsidRPr="00BD2BEF">
        <w:rPr>
          <w:rFonts w:ascii="Times New Roman" w:hAnsi="Times New Roman"/>
          <w:sz w:val="24"/>
        </w:rPr>
        <w:t xml:space="preserve"> </w:t>
      </w:r>
      <w:proofErr w:type="spellStart"/>
      <w:r w:rsidRPr="00BD2BEF">
        <w:rPr>
          <w:rFonts w:ascii="Times New Roman" w:hAnsi="Times New Roman"/>
          <w:sz w:val="24"/>
        </w:rPr>
        <w:t>karya</w:t>
      </w:r>
      <w:proofErr w:type="spellEnd"/>
      <w:r w:rsidRPr="00BD2BEF">
        <w:rPr>
          <w:rFonts w:ascii="Times New Roman" w:hAnsi="Times New Roman"/>
          <w:sz w:val="24"/>
        </w:rPr>
        <w:t xml:space="preserve"> </w:t>
      </w:r>
      <w:proofErr w:type="spellStart"/>
      <w:r w:rsidRPr="00BD2BEF">
        <w:rPr>
          <w:rFonts w:ascii="Times New Roman" w:hAnsi="Times New Roman"/>
          <w:sz w:val="24"/>
        </w:rPr>
        <w:t>tulis</w:t>
      </w:r>
      <w:proofErr w:type="spellEnd"/>
      <w:r w:rsidRPr="00BD2BEF">
        <w:rPr>
          <w:rFonts w:ascii="Times New Roman" w:hAnsi="Times New Roman"/>
          <w:sz w:val="24"/>
        </w:rPr>
        <w:t xml:space="preserve"> </w:t>
      </w:r>
      <w:proofErr w:type="spellStart"/>
      <w:r w:rsidRPr="00BD2BEF">
        <w:rPr>
          <w:rFonts w:ascii="Times New Roman" w:hAnsi="Times New Roman"/>
          <w:sz w:val="24"/>
        </w:rPr>
        <w:t>skripsi</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mengungkapkan</w:t>
      </w:r>
      <w:proofErr w:type="spellEnd"/>
      <w:r w:rsidRPr="00BD2BEF">
        <w:rPr>
          <w:rFonts w:ascii="Times New Roman" w:hAnsi="Times New Roman"/>
          <w:sz w:val="24"/>
        </w:rPr>
        <w:t xml:space="preserve"> </w:t>
      </w:r>
      <w:proofErr w:type="spellStart"/>
      <w:r w:rsidRPr="00BD2BEF">
        <w:rPr>
          <w:rFonts w:ascii="Times New Roman" w:hAnsi="Times New Roman"/>
          <w:sz w:val="24"/>
        </w:rPr>
        <w:t>beberapa</w:t>
      </w:r>
      <w:proofErr w:type="spellEnd"/>
      <w:r w:rsidRPr="00BD2BEF">
        <w:rPr>
          <w:rFonts w:ascii="Times New Roman" w:hAnsi="Times New Roman"/>
          <w:sz w:val="24"/>
        </w:rPr>
        <w:t xml:space="preserve"> saran yang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digunakan</w:t>
      </w:r>
      <w:proofErr w:type="spellEnd"/>
      <w:r w:rsidRPr="00BD2BEF">
        <w:rPr>
          <w:rFonts w:ascii="Times New Roman" w:hAnsi="Times New Roman"/>
          <w:sz w:val="24"/>
        </w:rPr>
        <w:t xml:space="preserve"> dan di </w:t>
      </w:r>
      <w:proofErr w:type="spellStart"/>
      <w:r w:rsidRPr="00BD2BEF">
        <w:rPr>
          <w:rFonts w:ascii="Times New Roman" w:hAnsi="Times New Roman"/>
          <w:sz w:val="24"/>
        </w:rPr>
        <w:t>implementasi</w:t>
      </w:r>
      <w:proofErr w:type="spellEnd"/>
      <w:r w:rsidRPr="00BD2BEF">
        <w:rPr>
          <w:rFonts w:ascii="Times New Roman" w:hAnsi="Times New Roman"/>
          <w:sz w:val="24"/>
        </w:rPr>
        <w:t xml:space="preserve"> oleh UD </w:t>
      </w:r>
      <w:proofErr w:type="spellStart"/>
      <w:r w:rsidRPr="00BD2BEF">
        <w:rPr>
          <w:rFonts w:ascii="Times New Roman" w:hAnsi="Times New Roman"/>
          <w:sz w:val="24"/>
        </w:rPr>
        <w:t>Toko</w:t>
      </w:r>
      <w:proofErr w:type="spellEnd"/>
      <w:r w:rsidRPr="00BD2BEF">
        <w:rPr>
          <w:rFonts w:ascii="Times New Roman" w:hAnsi="Times New Roman"/>
          <w:sz w:val="24"/>
        </w:rPr>
        <w:t xml:space="preserve"> </w:t>
      </w:r>
      <w:proofErr w:type="spellStart"/>
      <w:r w:rsidRPr="00BD2BEF">
        <w:rPr>
          <w:rFonts w:ascii="Times New Roman" w:hAnsi="Times New Roman"/>
          <w:sz w:val="24"/>
        </w:rPr>
        <w:t>Tiga</w:t>
      </w:r>
      <w:proofErr w:type="spellEnd"/>
      <w:r w:rsidRPr="00BD2BEF">
        <w:rPr>
          <w:rFonts w:ascii="Times New Roman" w:hAnsi="Times New Roman"/>
          <w:sz w:val="24"/>
        </w:rPr>
        <w:t xml:space="preserve"> Jaya </w:t>
      </w:r>
      <w:proofErr w:type="spellStart"/>
      <w:r w:rsidRPr="00BD2BEF">
        <w:rPr>
          <w:rFonts w:ascii="Times New Roman" w:hAnsi="Times New Roman"/>
          <w:sz w:val="24"/>
        </w:rPr>
        <w:t>Baru</w:t>
      </w:r>
      <w:proofErr w:type="spellEnd"/>
      <w:r w:rsidRPr="00BD2BEF">
        <w:rPr>
          <w:rFonts w:ascii="Times New Roman" w:hAnsi="Times New Roman"/>
          <w:sz w:val="24"/>
        </w:rPr>
        <w:t xml:space="preserve">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pengambilan</w:t>
      </w:r>
      <w:proofErr w:type="spellEnd"/>
      <w:r w:rsidRPr="00BD2BEF">
        <w:rPr>
          <w:rFonts w:ascii="Times New Roman" w:hAnsi="Times New Roman"/>
          <w:sz w:val="24"/>
        </w:rPr>
        <w:t xml:space="preserve"> </w:t>
      </w:r>
      <w:proofErr w:type="spellStart"/>
      <w:r w:rsidRPr="00BD2BEF">
        <w:rPr>
          <w:rFonts w:ascii="Times New Roman" w:hAnsi="Times New Roman"/>
          <w:sz w:val="24"/>
        </w:rPr>
        <w:t>keputusan</w:t>
      </w:r>
      <w:proofErr w:type="spellEnd"/>
      <w:r w:rsidRPr="00BD2BEF">
        <w:rPr>
          <w:rFonts w:ascii="Times New Roman" w:hAnsi="Times New Roman"/>
          <w:sz w:val="24"/>
        </w:rPr>
        <w:t xml:space="preserve"> </w:t>
      </w:r>
      <w:proofErr w:type="spellStart"/>
      <w:r w:rsidRPr="00BD2BEF">
        <w:rPr>
          <w:rFonts w:ascii="Times New Roman" w:hAnsi="Times New Roman"/>
          <w:sz w:val="24"/>
        </w:rPr>
        <w:t>terhadap</w:t>
      </w:r>
      <w:proofErr w:type="spellEnd"/>
      <w:r w:rsidRPr="00BD2BEF">
        <w:rPr>
          <w:rFonts w:ascii="Times New Roman" w:hAnsi="Times New Roman"/>
          <w:sz w:val="24"/>
        </w:rPr>
        <w:t xml:space="preserve"> </w:t>
      </w:r>
      <w:proofErr w:type="spellStart"/>
      <w:r w:rsidRPr="00BD2BEF">
        <w:rPr>
          <w:rFonts w:ascii="Times New Roman" w:hAnsi="Times New Roman"/>
          <w:sz w:val="24"/>
        </w:rPr>
        <w:t>pemesanan</w:t>
      </w:r>
      <w:proofErr w:type="spellEnd"/>
      <w:r w:rsidRPr="00BD2BEF">
        <w:rPr>
          <w:rFonts w:ascii="Times New Roman" w:hAnsi="Times New Roman"/>
          <w:sz w:val="24"/>
        </w:rPr>
        <w:t xml:space="preserve"> </w:t>
      </w:r>
      <w:proofErr w:type="spellStart"/>
      <w:r w:rsidRPr="00BD2BEF">
        <w:rPr>
          <w:rFonts w:ascii="Times New Roman" w:hAnsi="Times New Roman"/>
          <w:sz w:val="24"/>
        </w:rPr>
        <w:t>stok</w:t>
      </w:r>
      <w:proofErr w:type="spellEnd"/>
      <w:r w:rsidRPr="00BD2BEF">
        <w:rPr>
          <w:rFonts w:ascii="Times New Roman" w:hAnsi="Times New Roman"/>
          <w:sz w:val="24"/>
        </w:rPr>
        <w:t xml:space="preserve"> </w:t>
      </w:r>
      <w:proofErr w:type="spellStart"/>
      <w:r w:rsidRPr="00BD2BEF">
        <w:rPr>
          <w:rFonts w:ascii="Times New Roman" w:hAnsi="Times New Roman"/>
          <w:sz w:val="24"/>
        </w:rPr>
        <w:t>persediaan</w:t>
      </w:r>
      <w:proofErr w:type="spellEnd"/>
      <w:r w:rsidRPr="00BD2BEF">
        <w:rPr>
          <w:rFonts w:ascii="Times New Roman" w:hAnsi="Times New Roman"/>
          <w:sz w:val="24"/>
        </w:rPr>
        <w:t xml:space="preserve"> pada </w:t>
      </w:r>
      <w:proofErr w:type="spellStart"/>
      <w:r w:rsidRPr="00BD2BEF">
        <w:rPr>
          <w:rFonts w:ascii="Times New Roman" w:hAnsi="Times New Roman"/>
          <w:sz w:val="24"/>
        </w:rPr>
        <w:t>periode</w:t>
      </w:r>
      <w:proofErr w:type="spellEnd"/>
      <w:r w:rsidRPr="00BD2BEF">
        <w:rPr>
          <w:rFonts w:ascii="Times New Roman" w:hAnsi="Times New Roman"/>
          <w:sz w:val="24"/>
        </w:rPr>
        <w:t xml:space="preserve"> </w:t>
      </w:r>
      <w:proofErr w:type="spellStart"/>
      <w:r w:rsidRPr="00BD2BEF">
        <w:rPr>
          <w:rFonts w:ascii="Times New Roman" w:hAnsi="Times New Roman"/>
          <w:sz w:val="24"/>
        </w:rPr>
        <w:t>berikutnya</w:t>
      </w:r>
      <w:proofErr w:type="spellEnd"/>
      <w:r w:rsidRPr="00BD2BEF">
        <w:rPr>
          <w:rFonts w:ascii="Times New Roman" w:hAnsi="Times New Roman"/>
          <w:sz w:val="24"/>
        </w:rPr>
        <w:t xml:space="preserve">. Adapun saran-saran </w:t>
      </w:r>
      <w:proofErr w:type="spellStart"/>
      <w:r w:rsidRPr="00BD2BEF">
        <w:rPr>
          <w:rFonts w:ascii="Times New Roman" w:hAnsi="Times New Roman"/>
          <w:sz w:val="24"/>
        </w:rPr>
        <w:t>peneliti</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diutarakan</w:t>
      </w:r>
      <w:proofErr w:type="spellEnd"/>
      <w:r w:rsidRPr="00BD2BEF">
        <w:rPr>
          <w:rFonts w:ascii="Times New Roman" w:hAnsi="Times New Roman"/>
          <w:sz w:val="24"/>
        </w:rPr>
        <w:t xml:space="preserve"> </w:t>
      </w:r>
      <w:proofErr w:type="spellStart"/>
      <w:r w:rsidRPr="00BD2BEF">
        <w:rPr>
          <w:rFonts w:ascii="Times New Roman" w:hAnsi="Times New Roman"/>
          <w:sz w:val="24"/>
        </w:rPr>
        <w:t>sebagai</w:t>
      </w:r>
      <w:proofErr w:type="spellEnd"/>
      <w:r w:rsidRPr="00BD2BEF">
        <w:rPr>
          <w:rFonts w:ascii="Times New Roman" w:hAnsi="Times New Roman"/>
          <w:sz w:val="24"/>
        </w:rPr>
        <w:t xml:space="preserve"> </w:t>
      </w:r>
      <w:proofErr w:type="spellStart"/>
      <w:r w:rsidRPr="00BD2BEF">
        <w:rPr>
          <w:rFonts w:ascii="Times New Roman" w:hAnsi="Times New Roman"/>
          <w:sz w:val="24"/>
        </w:rPr>
        <w:t>berikut</w:t>
      </w:r>
      <w:proofErr w:type="spellEnd"/>
      <w:r w:rsidRPr="00BD2BEF">
        <w:rPr>
          <w:rFonts w:ascii="Times New Roman" w:hAnsi="Times New Roman"/>
          <w:sz w:val="24"/>
        </w:rPr>
        <w:t>:</w:t>
      </w:r>
    </w:p>
    <w:p w14:paraId="313848CB" w14:textId="77777777" w:rsidR="00BD2BEF" w:rsidRPr="00BD2BEF" w:rsidRDefault="00BD2BEF" w:rsidP="00BD2BEF">
      <w:pPr>
        <w:numPr>
          <w:ilvl w:val="0"/>
          <w:numId w:val="34"/>
        </w:numPr>
        <w:ind w:left="567" w:hanging="578"/>
        <w:contextualSpacing/>
        <w:jc w:val="both"/>
        <w:rPr>
          <w:rFonts w:ascii="Times New Roman" w:hAnsi="Times New Roman" w:cs="Times New Roman"/>
          <w:color w:val="000000"/>
          <w:sz w:val="24"/>
          <w:szCs w:val="24"/>
        </w:rPr>
      </w:pPr>
      <w:r w:rsidRPr="00BD2BEF">
        <w:rPr>
          <w:rFonts w:ascii="Times New Roman" w:hAnsi="Times New Roman"/>
          <w:sz w:val="24"/>
          <w:szCs w:val="24"/>
        </w:rPr>
        <w:t xml:space="preserve">UD </w:t>
      </w:r>
      <w:proofErr w:type="spellStart"/>
      <w:r w:rsidRPr="00BD2BEF">
        <w:rPr>
          <w:rFonts w:ascii="Times New Roman" w:hAnsi="Times New Roman"/>
          <w:sz w:val="24"/>
          <w:szCs w:val="24"/>
        </w:rPr>
        <w:t>Toko</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Tiga</w:t>
      </w:r>
      <w:proofErr w:type="spellEnd"/>
      <w:r w:rsidRPr="00BD2BEF">
        <w:rPr>
          <w:rFonts w:ascii="Times New Roman" w:hAnsi="Times New Roman"/>
          <w:sz w:val="24"/>
          <w:szCs w:val="24"/>
        </w:rPr>
        <w:t xml:space="preserve"> Jaya </w:t>
      </w:r>
      <w:proofErr w:type="spellStart"/>
      <w:r w:rsidRPr="00BD2BEF">
        <w:rPr>
          <w:rFonts w:ascii="Times New Roman" w:hAnsi="Times New Roman"/>
          <w:sz w:val="24"/>
          <w:szCs w:val="24"/>
        </w:rPr>
        <w:t>Baru</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dapat</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menerapkan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metode</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peramalan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dengan</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menggunakan</w:t>
      </w:r>
      <w:proofErr w:type="spellEnd"/>
      <w:r w:rsidRPr="00BD2BEF">
        <w:rPr>
          <w:rFonts w:ascii="Times New Roman" w:hAnsi="Times New Roman"/>
          <w:sz w:val="24"/>
          <w:szCs w:val="24"/>
        </w:rPr>
        <w:t xml:space="preserve"> </w:t>
      </w:r>
      <w:r w:rsidRPr="00BD2BEF">
        <w:rPr>
          <w:rFonts w:ascii="Times New Roman" w:hAnsi="Times New Roman"/>
          <w:i/>
          <w:iCs/>
          <w:sz w:val="24"/>
          <w:szCs w:val="24"/>
        </w:rPr>
        <w:t xml:space="preserve">Single Exponential Smoothing Adaptive Parameter </w:t>
      </w:r>
      <w:proofErr w:type="spellStart"/>
      <w:r w:rsidRPr="00BD2BEF">
        <w:rPr>
          <w:rFonts w:ascii="Times New Roman" w:hAnsi="Times New Roman"/>
          <w:sz w:val="24"/>
          <w:szCs w:val="24"/>
        </w:rPr>
        <w:t>berkonstanta</w:t>
      </w:r>
      <w:proofErr w:type="spellEnd"/>
      <w:r w:rsidRPr="00BD2BEF">
        <w:rPr>
          <w:rFonts w:ascii="Times New Roman" w:hAnsi="Times New Roman"/>
          <w:sz w:val="24"/>
          <w:szCs w:val="24"/>
        </w:rPr>
        <w:t xml:space="preserve"> </w:t>
      </w:r>
      <w:proofErr w:type="spellStart"/>
      <w:r w:rsidRPr="00BD2BEF">
        <w:rPr>
          <w:rFonts w:ascii="Times New Roman" w:hAnsi="Times New Roman"/>
          <w:sz w:val="24"/>
          <w:szCs w:val="24"/>
        </w:rPr>
        <w:t>pemilusan</w:t>
      </w:r>
      <w:proofErr w:type="spellEnd"/>
      <w:r w:rsidRPr="00BD2BEF">
        <w:rPr>
          <w:rFonts w:ascii="Times New Roman" w:hAnsi="Times New Roman"/>
          <w:sz w:val="24"/>
          <w:szCs w:val="24"/>
        </w:rPr>
        <w:t xml:space="preserve"> </w:t>
      </w:r>
      <w:r w:rsidRPr="00BD2BEF">
        <w:rPr>
          <w:rFonts w:ascii="Symbol" w:hAnsi="Symbol" w:cs="Calibri"/>
          <w:color w:val="000000"/>
          <w:sz w:val="24"/>
          <w:szCs w:val="24"/>
        </w:rPr>
        <w:t xml:space="preserve">b = 0,8 </w:t>
      </w:r>
      <w:proofErr w:type="spellStart"/>
      <w:r w:rsidRPr="00BD2BEF">
        <w:rPr>
          <w:rFonts w:ascii="Times New Roman" w:hAnsi="Times New Roman" w:cs="Times New Roman"/>
          <w:color w:val="000000"/>
          <w:sz w:val="24"/>
          <w:szCs w:val="24"/>
        </w:rPr>
        <w:t>dikarenakan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berdasarkan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hasil</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perhitungan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penulis</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konstanta</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tersebut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memiliki</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tingkat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keakuratan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terbaik</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atau</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tingkat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kesalahan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terkecil</w:t>
      </w:r>
      <w:proofErr w:type="spellEnd"/>
      <w:r w:rsidRPr="00BD2BEF">
        <w:rPr>
          <w:rFonts w:ascii="Times New Roman" w:hAnsi="Times New Roman" w:cs="Times New Roman"/>
          <w:color w:val="000000"/>
          <w:sz w:val="24"/>
          <w:szCs w:val="24"/>
        </w:rPr>
        <w:t>.</w:t>
      </w:r>
    </w:p>
    <w:p w14:paraId="574D5B14" w14:textId="77777777" w:rsidR="00BD2BEF" w:rsidRPr="00BD2BEF" w:rsidRDefault="00BD2BEF" w:rsidP="00BD2BEF">
      <w:pPr>
        <w:numPr>
          <w:ilvl w:val="0"/>
          <w:numId w:val="34"/>
        </w:numPr>
        <w:ind w:left="567" w:hanging="578"/>
        <w:contextualSpacing/>
        <w:jc w:val="both"/>
        <w:rPr>
          <w:rFonts w:ascii="Times New Roman" w:hAnsi="Times New Roman"/>
          <w:iCs/>
          <w:sz w:val="24"/>
        </w:rPr>
      </w:pPr>
      <w:r w:rsidRPr="00BD2BEF">
        <w:rPr>
          <w:rFonts w:ascii="Times New Roman" w:hAnsi="Times New Roman" w:cs="Times New Roman"/>
          <w:color w:val="000000"/>
          <w:sz w:val="24"/>
          <w:szCs w:val="24"/>
        </w:rPr>
        <w:t xml:space="preserve">UD </w:t>
      </w:r>
      <w:proofErr w:type="spellStart"/>
      <w:r w:rsidRPr="00BD2BEF">
        <w:rPr>
          <w:rFonts w:ascii="Times New Roman" w:hAnsi="Times New Roman" w:cs="Times New Roman"/>
          <w:color w:val="000000"/>
          <w:sz w:val="24"/>
          <w:szCs w:val="24"/>
        </w:rPr>
        <w:t>Toko</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Tiga</w:t>
      </w:r>
      <w:proofErr w:type="spellEnd"/>
      <w:r w:rsidRPr="00BD2BEF">
        <w:rPr>
          <w:rFonts w:ascii="Times New Roman" w:hAnsi="Times New Roman" w:cs="Times New Roman"/>
          <w:color w:val="000000"/>
          <w:sz w:val="24"/>
          <w:szCs w:val="24"/>
        </w:rPr>
        <w:t xml:space="preserve"> Jaya </w:t>
      </w:r>
      <w:proofErr w:type="spellStart"/>
      <w:r w:rsidRPr="00BD2BEF">
        <w:rPr>
          <w:rFonts w:ascii="Times New Roman" w:hAnsi="Times New Roman" w:cs="Times New Roman"/>
          <w:color w:val="000000"/>
          <w:sz w:val="24"/>
          <w:szCs w:val="24"/>
        </w:rPr>
        <w:t>Baru</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dapat</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mengimplementasikan</w:t>
      </w:r>
      <w:proofErr w:type="spellEnd"/>
      <w:r w:rsidRPr="00BD2BEF">
        <w:rPr>
          <w:rFonts w:ascii="Times New Roman" w:hAnsi="Times New Roman" w:cs="Times New Roman"/>
          <w:color w:val="000000"/>
          <w:sz w:val="24"/>
          <w:szCs w:val="24"/>
        </w:rPr>
        <w:t xml:space="preserve"> </w:t>
      </w:r>
      <w:proofErr w:type="spellStart"/>
      <w:r w:rsidRPr="00BD2BEF">
        <w:rPr>
          <w:rFonts w:ascii="Times New Roman" w:hAnsi="Times New Roman" w:cs="Times New Roman"/>
          <w:color w:val="000000"/>
          <w:sz w:val="24"/>
          <w:szCs w:val="24"/>
        </w:rPr>
        <w:t>metode</w:t>
      </w:r>
      <w:proofErr w:type="spellEnd"/>
      <w:r w:rsidRPr="00BD2BEF">
        <w:rPr>
          <w:rFonts w:ascii="Times New Roman" w:hAnsi="Times New Roman" w:cs="Times New Roman"/>
          <w:color w:val="000000"/>
          <w:sz w:val="24"/>
          <w:szCs w:val="24"/>
        </w:rPr>
        <w:t xml:space="preserve"> </w:t>
      </w:r>
      <w:r w:rsidRPr="00BD2BEF">
        <w:rPr>
          <w:rFonts w:ascii="Times New Roman" w:hAnsi="Times New Roman"/>
          <w:i/>
          <w:sz w:val="24"/>
        </w:rPr>
        <w:t xml:space="preserve">Economic Order Quantity </w:t>
      </w:r>
      <w:r w:rsidRPr="00BD2BEF">
        <w:rPr>
          <w:rFonts w:ascii="Times New Roman" w:hAnsi="Times New Roman"/>
          <w:iCs/>
          <w:sz w:val="24"/>
        </w:rPr>
        <w:t xml:space="preserve">(EOQ) </w:t>
      </w:r>
      <w:proofErr w:type="spellStart"/>
      <w:r w:rsidRPr="00BD2BEF">
        <w:rPr>
          <w:rFonts w:ascii="Times New Roman" w:hAnsi="Times New Roman"/>
          <w:iCs/>
          <w:sz w:val="24"/>
        </w:rPr>
        <w:t>untuk</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membantu</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dalam</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pengambilan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keputusan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terhadap</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pemesanan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stok</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persediaan</w:t>
      </w:r>
      <w:proofErr w:type="spellEnd"/>
      <w:r w:rsidRPr="00BD2BEF">
        <w:rPr>
          <w:rFonts w:ascii="Times New Roman" w:hAnsi="Times New Roman"/>
          <w:iCs/>
          <w:sz w:val="24"/>
        </w:rPr>
        <w:t xml:space="preserve"> pada </w:t>
      </w:r>
      <w:proofErr w:type="spellStart"/>
      <w:r w:rsidRPr="00BD2BEF">
        <w:rPr>
          <w:rFonts w:ascii="Times New Roman" w:hAnsi="Times New Roman"/>
          <w:iCs/>
          <w:sz w:val="24"/>
        </w:rPr>
        <w:t>periode</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berikutnya</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Dikarenakan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metode</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tersebut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dapat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membuat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pemesanan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stok</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persediaan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menjadi</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lebih</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ekonomis</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dapat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mengecilkan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tingkat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kesalahaan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sehingga</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tidak</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terjadi</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kekurangan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atau</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kelebihan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stok</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persediaan</w:t>
      </w:r>
      <w:proofErr w:type="spellEnd"/>
      <w:r w:rsidRPr="00BD2BEF">
        <w:rPr>
          <w:rFonts w:ascii="Times New Roman" w:hAnsi="Times New Roman"/>
          <w:iCs/>
          <w:sz w:val="24"/>
        </w:rPr>
        <w:t xml:space="preserve"> dan </w:t>
      </w:r>
      <w:proofErr w:type="spellStart"/>
      <w:r w:rsidRPr="00BD2BEF">
        <w:rPr>
          <w:rFonts w:ascii="Times New Roman" w:hAnsi="Times New Roman"/>
          <w:iCs/>
          <w:sz w:val="24"/>
        </w:rPr>
        <w:t>dapat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meminimalisir</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biaya</w:t>
      </w:r>
      <w:proofErr w:type="spellEnd"/>
      <w:r w:rsidRPr="00BD2BEF">
        <w:rPr>
          <w:rFonts w:ascii="Times New Roman" w:hAnsi="Times New Roman"/>
          <w:iCs/>
          <w:sz w:val="24"/>
        </w:rPr>
        <w:t xml:space="preserve"> yang </w:t>
      </w:r>
      <w:proofErr w:type="spellStart"/>
      <w:r w:rsidRPr="00BD2BEF">
        <w:rPr>
          <w:rFonts w:ascii="Times New Roman" w:hAnsi="Times New Roman"/>
          <w:iCs/>
          <w:sz w:val="24"/>
        </w:rPr>
        <w:t>dikeluarkan</w:t>
      </w:r>
      <w:proofErr w:type="spellEnd"/>
      <w:r w:rsidRPr="00BD2BEF">
        <w:rPr>
          <w:rFonts w:ascii="Times New Roman" w:hAnsi="Times New Roman"/>
          <w:iCs/>
          <w:sz w:val="24"/>
        </w:rPr>
        <w:t>.</w:t>
      </w:r>
    </w:p>
    <w:p w14:paraId="4DABE51B" w14:textId="77777777" w:rsidR="00BD2BEF" w:rsidRPr="00BD2BEF" w:rsidRDefault="00BD2BEF" w:rsidP="00BD2BEF">
      <w:pPr>
        <w:numPr>
          <w:ilvl w:val="0"/>
          <w:numId w:val="34"/>
        </w:numPr>
        <w:ind w:left="567" w:hanging="578"/>
        <w:contextualSpacing/>
        <w:jc w:val="both"/>
        <w:rPr>
          <w:rFonts w:ascii="Times New Roman" w:hAnsi="Times New Roman"/>
          <w:sz w:val="24"/>
        </w:rPr>
      </w:pPr>
      <w:r w:rsidRPr="00BD2BEF">
        <w:rPr>
          <w:rFonts w:ascii="Times New Roman" w:hAnsi="Times New Roman"/>
          <w:iCs/>
          <w:sz w:val="24"/>
        </w:rPr>
        <w:t xml:space="preserve">UD </w:t>
      </w:r>
      <w:proofErr w:type="spellStart"/>
      <w:r w:rsidRPr="00BD2BEF">
        <w:rPr>
          <w:rFonts w:ascii="Times New Roman" w:hAnsi="Times New Roman"/>
          <w:iCs/>
          <w:sz w:val="24"/>
        </w:rPr>
        <w:t>Toko</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Tiga</w:t>
      </w:r>
      <w:proofErr w:type="spellEnd"/>
      <w:r w:rsidRPr="00BD2BEF">
        <w:rPr>
          <w:rFonts w:ascii="Times New Roman" w:hAnsi="Times New Roman"/>
          <w:iCs/>
          <w:sz w:val="24"/>
        </w:rPr>
        <w:t xml:space="preserve"> Jaya </w:t>
      </w:r>
      <w:proofErr w:type="spellStart"/>
      <w:r w:rsidRPr="00BD2BEF">
        <w:rPr>
          <w:rFonts w:ascii="Times New Roman" w:hAnsi="Times New Roman"/>
          <w:iCs/>
          <w:sz w:val="24"/>
        </w:rPr>
        <w:t>Baru</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dapat</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menggunakan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aplikasi</w:t>
      </w:r>
      <w:proofErr w:type="spellEnd"/>
      <w:r w:rsidRPr="00BD2BEF">
        <w:rPr>
          <w:rFonts w:ascii="Times New Roman" w:hAnsi="Times New Roman"/>
          <w:iCs/>
          <w:sz w:val="24"/>
        </w:rPr>
        <w:t xml:space="preserve"> / </w:t>
      </w:r>
      <w:r w:rsidRPr="00BD2BEF">
        <w:rPr>
          <w:rFonts w:ascii="Times New Roman" w:hAnsi="Times New Roman"/>
          <w:i/>
          <w:sz w:val="24"/>
        </w:rPr>
        <w:t xml:space="preserve">software </w:t>
      </w:r>
      <w:proofErr w:type="spellStart"/>
      <w:r w:rsidRPr="00BD2BEF">
        <w:rPr>
          <w:rFonts w:ascii="Times New Roman" w:hAnsi="Times New Roman"/>
          <w:iCs/>
          <w:sz w:val="24"/>
        </w:rPr>
        <w:t>pengolahan</w:t>
      </w:r>
      <w:proofErr w:type="spellEnd"/>
      <w:r w:rsidRPr="00BD2BEF">
        <w:rPr>
          <w:rFonts w:ascii="Times New Roman" w:hAnsi="Times New Roman"/>
          <w:iCs/>
          <w:sz w:val="24"/>
        </w:rPr>
        <w:t xml:space="preserve"> data </w:t>
      </w:r>
      <w:r w:rsidRPr="00BD2BEF">
        <w:rPr>
          <w:rFonts w:ascii="Times New Roman" w:hAnsi="Times New Roman"/>
          <w:i/>
          <w:iCs/>
          <w:sz w:val="24"/>
        </w:rPr>
        <w:t xml:space="preserve">Microsoft Excel </w:t>
      </w:r>
      <w:proofErr w:type="spellStart"/>
      <w:r w:rsidRPr="00BD2BEF">
        <w:rPr>
          <w:rFonts w:ascii="Times New Roman" w:hAnsi="Times New Roman"/>
          <w:sz w:val="24"/>
        </w:rPr>
        <w:t>dalam</w:t>
      </w:r>
      <w:proofErr w:type="spellEnd"/>
      <w:r w:rsidRPr="00BD2BEF">
        <w:rPr>
          <w:rFonts w:ascii="Times New Roman" w:hAnsi="Times New Roman"/>
          <w:sz w:val="24"/>
        </w:rPr>
        <w:t xml:space="preserve"> </w:t>
      </w:r>
      <w:proofErr w:type="spellStart"/>
      <w:r w:rsidRPr="00BD2BEF">
        <w:rPr>
          <w:rFonts w:ascii="Times New Roman" w:hAnsi="Times New Roman"/>
          <w:sz w:val="24"/>
        </w:rPr>
        <w:t>menunjang</w:t>
      </w:r>
      <w:proofErr w:type="spellEnd"/>
      <w:r w:rsidRPr="00BD2BEF">
        <w:rPr>
          <w:rFonts w:ascii="Times New Roman" w:hAnsi="Times New Roman"/>
          <w:sz w:val="24"/>
        </w:rPr>
        <w:t xml:space="preserve"> </w:t>
      </w:r>
      <w:proofErr w:type="spellStart"/>
      <w:r w:rsidRPr="00BD2BEF">
        <w:rPr>
          <w:rFonts w:ascii="Times New Roman" w:hAnsi="Times New Roman"/>
          <w:sz w:val="24"/>
        </w:rPr>
        <w:t>kegiatan</w:t>
      </w:r>
      <w:proofErr w:type="spellEnd"/>
      <w:r w:rsidRPr="00BD2BEF">
        <w:rPr>
          <w:rFonts w:ascii="Times New Roman" w:hAnsi="Times New Roman"/>
          <w:sz w:val="24"/>
        </w:rPr>
        <w:t xml:space="preserve"> </w:t>
      </w:r>
      <w:proofErr w:type="spellStart"/>
      <w:r w:rsidRPr="00BD2BEF">
        <w:rPr>
          <w:rFonts w:ascii="Times New Roman" w:hAnsi="Times New Roman"/>
          <w:sz w:val="24"/>
        </w:rPr>
        <w:t>mereka</w:t>
      </w:r>
      <w:proofErr w:type="spellEnd"/>
      <w:r w:rsidRPr="00BD2BEF">
        <w:rPr>
          <w:rFonts w:ascii="Times New Roman" w:hAnsi="Times New Roman"/>
          <w:sz w:val="24"/>
        </w:rPr>
        <w:t xml:space="preserve"> </w:t>
      </w:r>
      <w:proofErr w:type="spellStart"/>
      <w:r w:rsidRPr="00BD2BEF">
        <w:rPr>
          <w:rFonts w:ascii="Times New Roman" w:hAnsi="Times New Roman"/>
          <w:sz w:val="24"/>
        </w:rPr>
        <w:t>karena</w:t>
      </w:r>
      <w:proofErr w:type="spellEnd"/>
      <w:r w:rsidRPr="00BD2BEF">
        <w:rPr>
          <w:rFonts w:ascii="Times New Roman" w:hAnsi="Times New Roman"/>
          <w:sz w:val="24"/>
        </w:rPr>
        <w:t xml:space="preserve"> </w:t>
      </w:r>
      <w:proofErr w:type="spellStart"/>
      <w:r w:rsidRPr="00BD2BEF">
        <w:rPr>
          <w:rFonts w:ascii="Times New Roman" w:hAnsi="Times New Roman"/>
          <w:sz w:val="24"/>
        </w:rPr>
        <w:t>aplikasi</w:t>
      </w:r>
      <w:proofErr w:type="spellEnd"/>
      <w:r w:rsidRPr="00BD2BEF">
        <w:rPr>
          <w:rFonts w:ascii="Times New Roman" w:hAnsi="Times New Roman"/>
          <w:sz w:val="24"/>
        </w:rPr>
        <w:t xml:space="preserve"> </w:t>
      </w:r>
      <w:proofErr w:type="spellStart"/>
      <w:r w:rsidRPr="00BD2BEF">
        <w:rPr>
          <w:rFonts w:ascii="Times New Roman" w:hAnsi="Times New Roman"/>
          <w:sz w:val="24"/>
        </w:rPr>
        <w:t>ini</w:t>
      </w:r>
      <w:proofErr w:type="spellEnd"/>
      <w:r w:rsidRPr="00BD2BEF">
        <w:rPr>
          <w:rFonts w:ascii="Times New Roman" w:hAnsi="Times New Roman"/>
          <w:sz w:val="24"/>
        </w:rPr>
        <w:t xml:space="preserve"> </w:t>
      </w:r>
      <w:proofErr w:type="spellStart"/>
      <w:r w:rsidRPr="00BD2BEF">
        <w:rPr>
          <w:rFonts w:ascii="Times New Roman" w:hAnsi="Times New Roman"/>
          <w:sz w:val="24"/>
        </w:rPr>
        <w:t>memiliki</w:t>
      </w:r>
      <w:proofErr w:type="spellEnd"/>
      <w:r w:rsidRPr="00BD2BEF">
        <w:rPr>
          <w:rFonts w:ascii="Times New Roman" w:hAnsi="Times New Roman"/>
          <w:sz w:val="24"/>
        </w:rPr>
        <w:t xml:space="preserve"> </w:t>
      </w:r>
      <w:proofErr w:type="spellStart"/>
      <w:r w:rsidRPr="00BD2BEF">
        <w:rPr>
          <w:rFonts w:ascii="Times New Roman" w:hAnsi="Times New Roman"/>
          <w:sz w:val="24"/>
        </w:rPr>
        <w:lastRenderedPageBreak/>
        <w:t>kalkulator</w:t>
      </w:r>
      <w:proofErr w:type="spellEnd"/>
      <w:r w:rsidRPr="00BD2BEF">
        <w:rPr>
          <w:rFonts w:ascii="Times New Roman" w:hAnsi="Times New Roman"/>
          <w:sz w:val="24"/>
        </w:rPr>
        <w:t xml:space="preserve"> </w:t>
      </w:r>
      <w:proofErr w:type="spellStart"/>
      <w:r w:rsidRPr="00BD2BEF">
        <w:rPr>
          <w:rFonts w:ascii="Times New Roman" w:hAnsi="Times New Roman"/>
          <w:sz w:val="24"/>
        </w:rPr>
        <w:t>bawaan</w:t>
      </w:r>
      <w:proofErr w:type="spellEnd"/>
      <w:r w:rsidRPr="00BD2BEF">
        <w:rPr>
          <w:rFonts w:ascii="Times New Roman" w:hAnsi="Times New Roman"/>
          <w:sz w:val="24"/>
        </w:rPr>
        <w:t xml:space="preserve"> (</w:t>
      </w:r>
      <w:r w:rsidRPr="00BD2BEF">
        <w:rPr>
          <w:rFonts w:ascii="Times New Roman" w:hAnsi="Times New Roman"/>
          <w:i/>
          <w:iCs/>
          <w:sz w:val="24"/>
        </w:rPr>
        <w:t>built in calculator</w:t>
      </w:r>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menyimpan</w:t>
      </w:r>
      <w:proofErr w:type="spellEnd"/>
      <w:r w:rsidRPr="00BD2BEF">
        <w:rPr>
          <w:rFonts w:ascii="Times New Roman" w:hAnsi="Times New Roman"/>
          <w:sz w:val="24"/>
        </w:rPr>
        <w:t xml:space="preserve"> data-data </w:t>
      </w:r>
      <w:proofErr w:type="spellStart"/>
      <w:r w:rsidRPr="00BD2BEF">
        <w:rPr>
          <w:rFonts w:ascii="Times New Roman" w:hAnsi="Times New Roman"/>
          <w:sz w:val="24"/>
        </w:rPr>
        <w:t>penjualan</w:t>
      </w:r>
      <w:proofErr w:type="spellEnd"/>
      <w:r w:rsidRPr="00BD2BEF">
        <w:rPr>
          <w:rFonts w:ascii="Times New Roman" w:hAnsi="Times New Roman"/>
          <w:sz w:val="24"/>
        </w:rPr>
        <w:t xml:space="preserve"> </w:t>
      </w:r>
      <w:proofErr w:type="spellStart"/>
      <w:r w:rsidRPr="00BD2BEF">
        <w:rPr>
          <w:rFonts w:ascii="Times New Roman" w:hAnsi="Times New Roman"/>
          <w:sz w:val="24"/>
        </w:rPr>
        <w:t>mereka</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lebih</w:t>
      </w:r>
      <w:proofErr w:type="spellEnd"/>
      <w:r w:rsidRPr="00BD2BEF">
        <w:rPr>
          <w:rFonts w:ascii="Times New Roman" w:hAnsi="Times New Roman"/>
          <w:sz w:val="24"/>
        </w:rPr>
        <w:t xml:space="preserve"> </w:t>
      </w:r>
      <w:proofErr w:type="spellStart"/>
      <w:r w:rsidRPr="00BD2BEF">
        <w:rPr>
          <w:rFonts w:ascii="Times New Roman" w:hAnsi="Times New Roman"/>
          <w:sz w:val="24"/>
        </w:rPr>
        <w:t>rapih</w:t>
      </w:r>
      <w:proofErr w:type="spellEnd"/>
      <w:r w:rsidRPr="00BD2BEF">
        <w:rPr>
          <w:rFonts w:ascii="Times New Roman" w:hAnsi="Times New Roman"/>
          <w:sz w:val="24"/>
        </w:rPr>
        <w:t xml:space="preserve"> dan </w:t>
      </w:r>
      <w:proofErr w:type="spellStart"/>
      <w:r w:rsidRPr="00BD2BEF">
        <w:rPr>
          <w:rFonts w:ascii="Times New Roman" w:hAnsi="Times New Roman"/>
          <w:sz w:val="24"/>
        </w:rPr>
        <w:t>tidak</w:t>
      </w:r>
      <w:proofErr w:type="spellEnd"/>
      <w:r w:rsidRPr="00BD2BEF">
        <w:rPr>
          <w:rFonts w:ascii="Times New Roman" w:hAnsi="Times New Roman"/>
          <w:sz w:val="24"/>
        </w:rPr>
        <w:t xml:space="preserve"> </w:t>
      </w:r>
      <w:proofErr w:type="spellStart"/>
      <w:r w:rsidRPr="00BD2BEF">
        <w:rPr>
          <w:rFonts w:ascii="Times New Roman" w:hAnsi="Times New Roman"/>
          <w:sz w:val="24"/>
        </w:rPr>
        <w:t>mudah</w:t>
      </w:r>
      <w:proofErr w:type="spellEnd"/>
      <w:r w:rsidRPr="00BD2BEF">
        <w:rPr>
          <w:rFonts w:ascii="Times New Roman" w:hAnsi="Times New Roman"/>
          <w:sz w:val="24"/>
        </w:rPr>
        <w:t xml:space="preserve"> </w:t>
      </w:r>
      <w:proofErr w:type="spellStart"/>
      <w:r w:rsidRPr="00BD2BEF">
        <w:rPr>
          <w:rFonts w:ascii="Times New Roman" w:hAnsi="Times New Roman"/>
          <w:sz w:val="24"/>
        </w:rPr>
        <w:t>hilang</w:t>
      </w:r>
      <w:proofErr w:type="spellEnd"/>
      <w:r w:rsidRPr="00BD2BEF">
        <w:rPr>
          <w:rFonts w:ascii="Times New Roman" w:hAnsi="Times New Roman"/>
          <w:sz w:val="24"/>
        </w:rPr>
        <w:t xml:space="preserve"> </w:t>
      </w:r>
      <w:proofErr w:type="spellStart"/>
      <w:r w:rsidRPr="00BD2BEF">
        <w:rPr>
          <w:rFonts w:ascii="Times New Roman" w:hAnsi="Times New Roman"/>
          <w:sz w:val="24"/>
        </w:rPr>
        <w:t>serta</w:t>
      </w:r>
      <w:proofErr w:type="spellEnd"/>
      <w:r w:rsidRPr="00BD2BEF">
        <w:rPr>
          <w:rFonts w:ascii="Times New Roman" w:hAnsi="Times New Roman"/>
          <w:sz w:val="24"/>
        </w:rPr>
        <w:t xml:space="preserve"> </w:t>
      </w:r>
      <w:proofErr w:type="spellStart"/>
      <w:r w:rsidRPr="00BD2BEF">
        <w:rPr>
          <w:rFonts w:ascii="Times New Roman" w:hAnsi="Times New Roman"/>
          <w:sz w:val="24"/>
        </w:rPr>
        <w:t>dapat</w:t>
      </w:r>
      <w:proofErr w:type="spellEnd"/>
      <w:r w:rsidRPr="00BD2BEF">
        <w:rPr>
          <w:rFonts w:ascii="Times New Roman" w:hAnsi="Times New Roman"/>
          <w:sz w:val="24"/>
        </w:rPr>
        <w:t xml:space="preserve"> </w:t>
      </w:r>
      <w:proofErr w:type="spellStart"/>
      <w:r w:rsidRPr="00BD2BEF">
        <w:rPr>
          <w:rFonts w:ascii="Times New Roman" w:hAnsi="Times New Roman"/>
          <w:sz w:val="24"/>
        </w:rPr>
        <w:t>dengan</w:t>
      </w:r>
      <w:proofErr w:type="spellEnd"/>
      <w:r w:rsidRPr="00BD2BEF">
        <w:rPr>
          <w:rFonts w:ascii="Times New Roman" w:hAnsi="Times New Roman"/>
          <w:sz w:val="24"/>
        </w:rPr>
        <w:t xml:space="preserve"> </w:t>
      </w:r>
      <w:proofErr w:type="spellStart"/>
      <w:r w:rsidRPr="00BD2BEF">
        <w:rPr>
          <w:rFonts w:ascii="Times New Roman" w:hAnsi="Times New Roman"/>
          <w:sz w:val="24"/>
        </w:rPr>
        <w:t>mudah</w:t>
      </w:r>
      <w:proofErr w:type="spellEnd"/>
      <w:r w:rsidRPr="00BD2BEF">
        <w:rPr>
          <w:rFonts w:ascii="Times New Roman" w:hAnsi="Times New Roman"/>
          <w:sz w:val="24"/>
        </w:rPr>
        <w:t xml:space="preserve"> </w:t>
      </w:r>
      <w:proofErr w:type="spellStart"/>
      <w:r w:rsidRPr="00BD2BEF">
        <w:rPr>
          <w:rFonts w:ascii="Times New Roman" w:hAnsi="Times New Roman"/>
          <w:sz w:val="24"/>
        </w:rPr>
        <w:t>melakukan</w:t>
      </w:r>
      <w:proofErr w:type="spellEnd"/>
      <w:r w:rsidRPr="00BD2BEF">
        <w:rPr>
          <w:rFonts w:ascii="Times New Roman" w:hAnsi="Times New Roman"/>
          <w:sz w:val="24"/>
        </w:rPr>
        <w:t xml:space="preserve"> </w:t>
      </w:r>
      <w:proofErr w:type="spellStart"/>
      <w:r w:rsidRPr="00BD2BEF">
        <w:rPr>
          <w:rFonts w:ascii="Times New Roman" w:hAnsi="Times New Roman"/>
          <w:sz w:val="24"/>
        </w:rPr>
        <w:t>perhitungan</w:t>
      </w:r>
      <w:proofErr w:type="spellEnd"/>
      <w:r w:rsidRPr="00BD2BEF">
        <w:rPr>
          <w:rFonts w:ascii="Times New Roman" w:hAnsi="Times New Roman"/>
          <w:sz w:val="24"/>
        </w:rPr>
        <w:t xml:space="preserve"> </w:t>
      </w:r>
      <w:proofErr w:type="spellStart"/>
      <w:r w:rsidRPr="00BD2BEF">
        <w:rPr>
          <w:rFonts w:ascii="Times New Roman" w:hAnsi="Times New Roman"/>
          <w:sz w:val="24"/>
        </w:rPr>
        <w:t>peramalan</w:t>
      </w:r>
      <w:proofErr w:type="spellEnd"/>
      <w:r w:rsidRPr="00BD2BEF">
        <w:rPr>
          <w:rFonts w:ascii="Times New Roman" w:hAnsi="Times New Roman"/>
          <w:sz w:val="24"/>
        </w:rPr>
        <w:t xml:space="preserve"> </w:t>
      </w:r>
      <w:r w:rsidRPr="00BD2BEF">
        <w:rPr>
          <w:rFonts w:ascii="Times New Roman" w:hAnsi="Times New Roman"/>
          <w:i/>
          <w:iCs/>
          <w:sz w:val="24"/>
          <w:szCs w:val="24"/>
        </w:rPr>
        <w:t xml:space="preserve">Single Exponential Smoothing Adaptive </w:t>
      </w:r>
      <w:proofErr w:type="spellStart"/>
      <w:r w:rsidRPr="00BD2BEF">
        <w:rPr>
          <w:rFonts w:ascii="Times New Roman" w:hAnsi="Times New Roman"/>
          <w:i/>
          <w:iCs/>
          <w:sz w:val="24"/>
          <w:szCs w:val="24"/>
        </w:rPr>
        <w:t>Paramete</w:t>
      </w:r>
      <w:proofErr w:type="spellEnd"/>
      <w:r w:rsidRPr="00BD2BEF">
        <w:rPr>
          <w:rFonts w:ascii="Times New Roman" w:hAnsi="Times New Roman"/>
          <w:i/>
          <w:iCs/>
          <w:sz w:val="24"/>
          <w:szCs w:val="24"/>
        </w:rPr>
        <w:t xml:space="preserve"> </w:t>
      </w:r>
      <w:proofErr w:type="spellStart"/>
      <w:r w:rsidRPr="00BD2BEF">
        <w:rPr>
          <w:rFonts w:ascii="Times New Roman" w:hAnsi="Times New Roman"/>
          <w:sz w:val="24"/>
          <w:szCs w:val="24"/>
        </w:rPr>
        <w:t>maupun</w:t>
      </w:r>
      <w:proofErr w:type="spellEnd"/>
      <w:r w:rsidRPr="00BD2BEF">
        <w:rPr>
          <w:rFonts w:ascii="Times New Roman" w:hAnsi="Times New Roman"/>
          <w:sz w:val="24"/>
          <w:szCs w:val="24"/>
        </w:rPr>
        <w:t xml:space="preserve"> </w:t>
      </w:r>
      <w:r w:rsidRPr="00BD2BEF">
        <w:rPr>
          <w:rFonts w:ascii="Times New Roman" w:hAnsi="Times New Roman"/>
          <w:i/>
          <w:sz w:val="24"/>
        </w:rPr>
        <w:t xml:space="preserve">Economic Order Quantity </w:t>
      </w:r>
      <w:r w:rsidRPr="00BD2BEF">
        <w:rPr>
          <w:rFonts w:ascii="Times New Roman" w:hAnsi="Times New Roman"/>
          <w:iCs/>
          <w:sz w:val="24"/>
        </w:rPr>
        <w:t xml:space="preserve">(EOQ) </w:t>
      </w:r>
      <w:proofErr w:type="spellStart"/>
      <w:r w:rsidRPr="00BD2BEF">
        <w:rPr>
          <w:rFonts w:ascii="Times New Roman" w:hAnsi="Times New Roman"/>
          <w:iCs/>
          <w:sz w:val="24"/>
        </w:rPr>
        <w:t>menggunakan</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aplikasi</w:t>
      </w:r>
      <w:proofErr w:type="spellEnd"/>
      <w:r w:rsidRPr="00BD2BEF">
        <w:rPr>
          <w:rFonts w:ascii="Times New Roman" w:hAnsi="Times New Roman"/>
          <w:iCs/>
          <w:sz w:val="24"/>
        </w:rPr>
        <w:t xml:space="preserve"> </w:t>
      </w:r>
      <w:proofErr w:type="spellStart"/>
      <w:r w:rsidRPr="00BD2BEF">
        <w:rPr>
          <w:rFonts w:ascii="Times New Roman" w:hAnsi="Times New Roman"/>
          <w:iCs/>
          <w:sz w:val="24"/>
        </w:rPr>
        <w:t>tersebut</w:t>
      </w:r>
      <w:proofErr w:type="spellEnd"/>
      <w:r w:rsidRPr="00BD2BEF">
        <w:rPr>
          <w:rFonts w:ascii="Times New Roman" w:hAnsi="Times New Roman"/>
          <w:iCs/>
          <w:sz w:val="24"/>
        </w:rPr>
        <w:t>.</w:t>
      </w:r>
    </w:p>
    <w:p w14:paraId="0817A787" w14:textId="77777777" w:rsidR="001C2828" w:rsidRDefault="001C2828"/>
    <w:sectPr w:rsidR="001C2828" w:rsidSect="00BD2BEF">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84000"/>
      <w:docPartObj>
        <w:docPartGallery w:val="Page Numbers (Bottom of Page)"/>
        <w:docPartUnique/>
      </w:docPartObj>
    </w:sdtPr>
    <w:sdtEndPr>
      <w:rPr>
        <w:noProof/>
      </w:rPr>
    </w:sdtEndPr>
    <w:sdtContent>
      <w:p w14:paraId="075DBC65" w14:textId="77777777" w:rsidR="00C36D6F" w:rsidRDefault="00BD2B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73BE" w14:textId="77777777" w:rsidR="00C36D6F" w:rsidRDefault="00BD2BEF">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25F9" w14:textId="77777777" w:rsidR="005830B3" w:rsidRDefault="00BD2BE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38117"/>
      <w:docPartObj>
        <w:docPartGallery w:val="Page Numbers (Top of Page)"/>
        <w:docPartUnique/>
      </w:docPartObj>
    </w:sdtPr>
    <w:sdtEndPr>
      <w:rPr>
        <w:noProof/>
      </w:rPr>
    </w:sdtEndPr>
    <w:sdtContent>
      <w:p w14:paraId="57CB839A" w14:textId="77777777" w:rsidR="00C36D6F" w:rsidRDefault="00BD2B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17666230" w14:textId="77777777" w:rsidR="001B0488" w:rsidRDefault="00BD2B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1F3B"/>
    <w:multiLevelType w:val="hybridMultilevel"/>
    <w:tmpl w:val="BD145134"/>
    <w:lvl w:ilvl="0" w:tplc="04090001">
      <w:start w:val="1"/>
      <w:numFmt w:val="bullet"/>
      <w:lvlText w:val=""/>
      <w:lvlJc w:val="left"/>
      <w:pPr>
        <w:ind w:left="3261" w:hanging="360"/>
      </w:pPr>
      <w:rPr>
        <w:rFonts w:ascii="Symbol" w:hAnsi="Symbol" w:hint="default"/>
      </w:rPr>
    </w:lvl>
    <w:lvl w:ilvl="1" w:tplc="04090003" w:tentative="1">
      <w:start w:val="1"/>
      <w:numFmt w:val="bullet"/>
      <w:lvlText w:val="o"/>
      <w:lvlJc w:val="left"/>
      <w:pPr>
        <w:ind w:left="3981" w:hanging="360"/>
      </w:pPr>
      <w:rPr>
        <w:rFonts w:ascii="Courier New" w:hAnsi="Courier New" w:cs="Courier New" w:hint="default"/>
      </w:rPr>
    </w:lvl>
    <w:lvl w:ilvl="2" w:tplc="04090005" w:tentative="1">
      <w:start w:val="1"/>
      <w:numFmt w:val="bullet"/>
      <w:lvlText w:val=""/>
      <w:lvlJc w:val="left"/>
      <w:pPr>
        <w:ind w:left="4701" w:hanging="360"/>
      </w:pPr>
      <w:rPr>
        <w:rFonts w:ascii="Wingdings" w:hAnsi="Wingdings" w:hint="default"/>
      </w:rPr>
    </w:lvl>
    <w:lvl w:ilvl="3" w:tplc="04090001" w:tentative="1">
      <w:start w:val="1"/>
      <w:numFmt w:val="bullet"/>
      <w:lvlText w:val=""/>
      <w:lvlJc w:val="left"/>
      <w:pPr>
        <w:ind w:left="5421" w:hanging="360"/>
      </w:pPr>
      <w:rPr>
        <w:rFonts w:ascii="Symbol" w:hAnsi="Symbol" w:hint="default"/>
      </w:rPr>
    </w:lvl>
    <w:lvl w:ilvl="4" w:tplc="04090003" w:tentative="1">
      <w:start w:val="1"/>
      <w:numFmt w:val="bullet"/>
      <w:lvlText w:val="o"/>
      <w:lvlJc w:val="left"/>
      <w:pPr>
        <w:ind w:left="6141" w:hanging="360"/>
      </w:pPr>
      <w:rPr>
        <w:rFonts w:ascii="Courier New" w:hAnsi="Courier New" w:cs="Courier New" w:hint="default"/>
      </w:rPr>
    </w:lvl>
    <w:lvl w:ilvl="5" w:tplc="04090005" w:tentative="1">
      <w:start w:val="1"/>
      <w:numFmt w:val="bullet"/>
      <w:lvlText w:val=""/>
      <w:lvlJc w:val="left"/>
      <w:pPr>
        <w:ind w:left="6861" w:hanging="360"/>
      </w:pPr>
      <w:rPr>
        <w:rFonts w:ascii="Wingdings" w:hAnsi="Wingdings" w:hint="default"/>
      </w:rPr>
    </w:lvl>
    <w:lvl w:ilvl="6" w:tplc="04090001" w:tentative="1">
      <w:start w:val="1"/>
      <w:numFmt w:val="bullet"/>
      <w:lvlText w:val=""/>
      <w:lvlJc w:val="left"/>
      <w:pPr>
        <w:ind w:left="7581" w:hanging="360"/>
      </w:pPr>
      <w:rPr>
        <w:rFonts w:ascii="Symbol" w:hAnsi="Symbol" w:hint="default"/>
      </w:rPr>
    </w:lvl>
    <w:lvl w:ilvl="7" w:tplc="04090003" w:tentative="1">
      <w:start w:val="1"/>
      <w:numFmt w:val="bullet"/>
      <w:lvlText w:val="o"/>
      <w:lvlJc w:val="left"/>
      <w:pPr>
        <w:ind w:left="8301" w:hanging="360"/>
      </w:pPr>
      <w:rPr>
        <w:rFonts w:ascii="Courier New" w:hAnsi="Courier New" w:cs="Courier New" w:hint="default"/>
      </w:rPr>
    </w:lvl>
    <w:lvl w:ilvl="8" w:tplc="04090005" w:tentative="1">
      <w:start w:val="1"/>
      <w:numFmt w:val="bullet"/>
      <w:lvlText w:val=""/>
      <w:lvlJc w:val="left"/>
      <w:pPr>
        <w:ind w:left="9021" w:hanging="360"/>
      </w:pPr>
      <w:rPr>
        <w:rFonts w:ascii="Wingdings" w:hAnsi="Wingdings" w:hint="default"/>
      </w:rPr>
    </w:lvl>
  </w:abstractNum>
  <w:abstractNum w:abstractNumId="2" w15:restartNumberingAfterBreak="0">
    <w:nsid w:val="084F77EC"/>
    <w:multiLevelType w:val="hybridMultilevel"/>
    <w:tmpl w:val="F2565BD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4"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6750F"/>
    <w:multiLevelType w:val="hybridMultilevel"/>
    <w:tmpl w:val="0EFAE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C453F"/>
    <w:multiLevelType w:val="multilevel"/>
    <w:tmpl w:val="78CEE414"/>
    <w:lvl w:ilvl="0">
      <w:start w:val="1"/>
      <w:numFmt w:val="decimal"/>
      <w:lvlText w:val="%1."/>
      <w:lvlJc w:val="left"/>
      <w:pPr>
        <w:ind w:left="720" w:hanging="360"/>
      </w:pPr>
    </w:lvl>
    <w:lvl w:ilvl="1">
      <w:start w:val="1"/>
      <w:numFmt w:val="decimal"/>
      <w:isLgl/>
      <w:lvlText w:val="%1.%2"/>
      <w:lvlJc w:val="left"/>
      <w:pPr>
        <w:ind w:left="1570" w:hanging="540"/>
      </w:pPr>
      <w:rPr>
        <w:rFonts w:hint="default"/>
      </w:rPr>
    </w:lvl>
    <w:lvl w:ilvl="2">
      <w:start w:val="4"/>
      <w:numFmt w:val="decimal"/>
      <w:isLgl/>
      <w:lvlText w:val="%1.%2.%3"/>
      <w:lvlJc w:val="left"/>
      <w:pPr>
        <w:ind w:left="242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479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490" w:hanging="1440"/>
      </w:pPr>
      <w:rPr>
        <w:rFonts w:hint="default"/>
      </w:rPr>
    </w:lvl>
    <w:lvl w:ilvl="8">
      <w:start w:val="1"/>
      <w:numFmt w:val="decimal"/>
      <w:isLgl/>
      <w:lvlText w:val="%1.%2.%3.%4.%5.%6.%7.%8.%9"/>
      <w:lvlJc w:val="left"/>
      <w:pPr>
        <w:ind w:left="7520" w:hanging="1800"/>
      </w:pPr>
      <w:rPr>
        <w:rFonts w:hint="default"/>
      </w:rPr>
    </w:lvl>
  </w:abstractNum>
  <w:abstractNum w:abstractNumId="8"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93243"/>
    <w:multiLevelType w:val="hybridMultilevel"/>
    <w:tmpl w:val="F302279C"/>
    <w:lvl w:ilvl="0" w:tplc="04090015">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2404FE"/>
    <w:multiLevelType w:val="hybridMultilevel"/>
    <w:tmpl w:val="A086CCD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1EB237E4"/>
    <w:multiLevelType w:val="hybridMultilevel"/>
    <w:tmpl w:val="BCEA0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D1E1F"/>
    <w:multiLevelType w:val="hybridMultilevel"/>
    <w:tmpl w:val="64E29946"/>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236E8"/>
    <w:multiLevelType w:val="hybridMultilevel"/>
    <w:tmpl w:val="6A76B548"/>
    <w:lvl w:ilvl="0" w:tplc="46AE156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027237"/>
    <w:multiLevelType w:val="hybridMultilevel"/>
    <w:tmpl w:val="CC0ED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6142"/>
    <w:multiLevelType w:val="hybridMultilevel"/>
    <w:tmpl w:val="E238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C488F"/>
    <w:multiLevelType w:val="hybridMultilevel"/>
    <w:tmpl w:val="CB8C5D8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8E1111A"/>
    <w:multiLevelType w:val="hybridMultilevel"/>
    <w:tmpl w:val="46743A76"/>
    <w:lvl w:ilvl="0" w:tplc="04090019">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136BF"/>
    <w:multiLevelType w:val="hybridMultilevel"/>
    <w:tmpl w:val="0632F98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5073151A"/>
    <w:multiLevelType w:val="hybridMultilevel"/>
    <w:tmpl w:val="7020D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241A5"/>
    <w:multiLevelType w:val="hybridMultilevel"/>
    <w:tmpl w:val="1548E5D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565C4F02"/>
    <w:multiLevelType w:val="hybridMultilevel"/>
    <w:tmpl w:val="7A5A5EC2"/>
    <w:lvl w:ilvl="0" w:tplc="2DAC7770">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51820"/>
    <w:multiLevelType w:val="hybridMultilevel"/>
    <w:tmpl w:val="5156B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54541"/>
    <w:multiLevelType w:val="multilevel"/>
    <w:tmpl w:val="D7BC015A"/>
    <w:lvl w:ilvl="0">
      <w:start w:val="1"/>
      <w:numFmt w:val="bullet"/>
      <w:lvlText w:val=""/>
      <w:lvlJc w:val="left"/>
      <w:pPr>
        <w:ind w:left="2421" w:hanging="360"/>
      </w:pPr>
      <w:rPr>
        <w:rFonts w:ascii="Symbol" w:hAnsi="Symbol" w:hint="default"/>
      </w:rPr>
    </w:lvl>
    <w:lvl w:ilvl="1">
      <w:start w:val="1"/>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29" w15:restartNumberingAfterBreak="0">
    <w:nsid w:val="6D1A4358"/>
    <w:multiLevelType w:val="hybridMultilevel"/>
    <w:tmpl w:val="742EA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01931"/>
    <w:multiLevelType w:val="multilevel"/>
    <w:tmpl w:val="78CEE414"/>
    <w:lvl w:ilvl="0">
      <w:start w:val="1"/>
      <w:numFmt w:val="decimal"/>
      <w:lvlText w:val="%1."/>
      <w:lvlJc w:val="left"/>
      <w:pPr>
        <w:ind w:left="720" w:hanging="360"/>
      </w:pPr>
    </w:lvl>
    <w:lvl w:ilvl="1">
      <w:start w:val="1"/>
      <w:numFmt w:val="decimal"/>
      <w:isLgl/>
      <w:lvlText w:val="%1.%2"/>
      <w:lvlJc w:val="left"/>
      <w:pPr>
        <w:ind w:left="1570" w:hanging="540"/>
      </w:pPr>
      <w:rPr>
        <w:rFonts w:hint="default"/>
      </w:rPr>
    </w:lvl>
    <w:lvl w:ilvl="2">
      <w:start w:val="4"/>
      <w:numFmt w:val="decimal"/>
      <w:isLgl/>
      <w:lvlText w:val="%1.%2.%3"/>
      <w:lvlJc w:val="left"/>
      <w:pPr>
        <w:ind w:left="242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479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6490" w:hanging="1440"/>
      </w:pPr>
      <w:rPr>
        <w:rFonts w:hint="default"/>
      </w:rPr>
    </w:lvl>
    <w:lvl w:ilvl="8">
      <w:start w:val="1"/>
      <w:numFmt w:val="decimal"/>
      <w:isLgl/>
      <w:lvlText w:val="%1.%2.%3.%4.%5.%6.%7.%8.%9"/>
      <w:lvlJc w:val="left"/>
      <w:pPr>
        <w:ind w:left="7520" w:hanging="1800"/>
      </w:pPr>
      <w:rPr>
        <w:rFonts w:hint="default"/>
      </w:rPr>
    </w:lvl>
  </w:abstractNum>
  <w:abstractNum w:abstractNumId="32" w15:restartNumberingAfterBreak="0">
    <w:nsid w:val="764D2B90"/>
    <w:multiLevelType w:val="hybridMultilevel"/>
    <w:tmpl w:val="FC7A839C"/>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776490A"/>
    <w:multiLevelType w:val="hybridMultilevel"/>
    <w:tmpl w:val="69069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8"/>
  </w:num>
  <w:num w:numId="4">
    <w:abstractNumId w:val="26"/>
  </w:num>
  <w:num w:numId="5">
    <w:abstractNumId w:val="20"/>
  </w:num>
  <w:num w:numId="6">
    <w:abstractNumId w:val="0"/>
  </w:num>
  <w:num w:numId="7">
    <w:abstractNumId w:val="9"/>
  </w:num>
  <w:num w:numId="8">
    <w:abstractNumId w:val="30"/>
  </w:num>
  <w:num w:numId="9">
    <w:abstractNumId w:val="4"/>
  </w:num>
  <w:num w:numId="10">
    <w:abstractNumId w:val="6"/>
  </w:num>
  <w:num w:numId="11">
    <w:abstractNumId w:val="3"/>
  </w:num>
  <w:num w:numId="12">
    <w:abstractNumId w:val="31"/>
  </w:num>
  <w:num w:numId="13">
    <w:abstractNumId w:val="25"/>
  </w:num>
  <w:num w:numId="14">
    <w:abstractNumId w:val="15"/>
  </w:num>
  <w:num w:numId="15">
    <w:abstractNumId w:val="5"/>
  </w:num>
  <w:num w:numId="16">
    <w:abstractNumId w:val="17"/>
  </w:num>
  <w:num w:numId="17">
    <w:abstractNumId w:val="7"/>
  </w:num>
  <w:num w:numId="18">
    <w:abstractNumId w:val="12"/>
  </w:num>
  <w:num w:numId="19">
    <w:abstractNumId w:val="2"/>
  </w:num>
  <w:num w:numId="20">
    <w:abstractNumId w:val="28"/>
  </w:num>
  <w:num w:numId="21">
    <w:abstractNumId w:val="33"/>
  </w:num>
  <w:num w:numId="22">
    <w:abstractNumId w:val="19"/>
  </w:num>
  <w:num w:numId="23">
    <w:abstractNumId w:val="10"/>
  </w:num>
  <w:num w:numId="24">
    <w:abstractNumId w:val="32"/>
  </w:num>
  <w:num w:numId="25">
    <w:abstractNumId w:val="1"/>
  </w:num>
  <w:num w:numId="26">
    <w:abstractNumId w:val="22"/>
  </w:num>
  <w:num w:numId="27">
    <w:abstractNumId w:val="27"/>
  </w:num>
  <w:num w:numId="28">
    <w:abstractNumId w:val="29"/>
  </w:num>
  <w:num w:numId="29">
    <w:abstractNumId w:val="24"/>
  </w:num>
  <w:num w:numId="30">
    <w:abstractNumId w:val="18"/>
  </w:num>
  <w:num w:numId="31">
    <w:abstractNumId w:val="21"/>
  </w:num>
  <w:num w:numId="32">
    <w:abstractNumId w:val="16"/>
  </w:num>
  <w:num w:numId="33">
    <w:abstractNumId w:val="1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EF"/>
    <w:rsid w:val="000855FC"/>
    <w:rsid w:val="001C2828"/>
    <w:rsid w:val="003536D3"/>
    <w:rsid w:val="00756F20"/>
    <w:rsid w:val="008977E0"/>
    <w:rsid w:val="009B7FC8"/>
    <w:rsid w:val="00A65AA0"/>
    <w:rsid w:val="00BD2BEF"/>
    <w:rsid w:val="00CE0A9A"/>
    <w:rsid w:val="00DF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DCCE"/>
  <w15:chartTrackingRefBased/>
  <w15:docId w15:val="{B433A6EF-E219-4472-A069-EA3F3D8B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BEF"/>
    <w:pPr>
      <w:keepNext/>
      <w:keepLines/>
      <w:spacing w:before="240" w:after="0"/>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BD2BEF"/>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D2BEF"/>
    <w:pPr>
      <w:keepNext/>
      <w:keepLines/>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BD2BEF"/>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BEF"/>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D2BE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D2BE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BD2BEF"/>
    <w:rPr>
      <w:rFonts w:ascii="Times New Roman" w:eastAsiaTheme="majorEastAsia" w:hAnsi="Times New Roman" w:cstheme="majorBidi"/>
      <w:i/>
      <w:iCs/>
      <w:sz w:val="24"/>
    </w:rPr>
  </w:style>
  <w:style w:type="numbering" w:customStyle="1" w:styleId="NoList1">
    <w:name w:val="No List1"/>
    <w:next w:val="NoList"/>
    <w:uiPriority w:val="99"/>
    <w:semiHidden/>
    <w:unhideWhenUsed/>
    <w:rsid w:val="00BD2BEF"/>
  </w:style>
  <w:style w:type="paragraph" w:styleId="Header">
    <w:name w:val="header"/>
    <w:basedOn w:val="Normal"/>
    <w:link w:val="HeaderChar"/>
    <w:uiPriority w:val="99"/>
    <w:unhideWhenUsed/>
    <w:rsid w:val="00BD2BEF"/>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BD2BEF"/>
    <w:rPr>
      <w:rFonts w:ascii="Times New Roman" w:hAnsi="Times New Roman"/>
      <w:sz w:val="24"/>
    </w:rPr>
  </w:style>
  <w:style w:type="paragraph" w:styleId="Footer">
    <w:name w:val="footer"/>
    <w:basedOn w:val="Normal"/>
    <w:link w:val="FooterChar"/>
    <w:uiPriority w:val="99"/>
    <w:unhideWhenUsed/>
    <w:rsid w:val="00BD2BEF"/>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BD2BEF"/>
    <w:rPr>
      <w:rFonts w:ascii="Times New Roman" w:hAnsi="Times New Roman"/>
      <w:sz w:val="24"/>
    </w:rPr>
  </w:style>
  <w:style w:type="paragraph" w:styleId="NoSpacing">
    <w:name w:val="No Spacing"/>
    <w:uiPriority w:val="1"/>
    <w:qFormat/>
    <w:rsid w:val="00BD2BEF"/>
    <w:pPr>
      <w:spacing w:after="0" w:line="240" w:lineRule="auto"/>
    </w:pPr>
  </w:style>
  <w:style w:type="character" w:styleId="CommentReference">
    <w:name w:val="annotation reference"/>
    <w:basedOn w:val="DefaultParagraphFont"/>
    <w:uiPriority w:val="99"/>
    <w:semiHidden/>
    <w:unhideWhenUsed/>
    <w:rsid w:val="00BD2BEF"/>
    <w:rPr>
      <w:sz w:val="16"/>
      <w:szCs w:val="16"/>
    </w:rPr>
  </w:style>
  <w:style w:type="paragraph" w:styleId="CommentText">
    <w:name w:val="annotation text"/>
    <w:basedOn w:val="Normal"/>
    <w:link w:val="CommentTextChar"/>
    <w:uiPriority w:val="99"/>
    <w:unhideWhenUsed/>
    <w:rsid w:val="00BD2BEF"/>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BD2BE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2BEF"/>
    <w:rPr>
      <w:b/>
      <w:bCs/>
    </w:rPr>
  </w:style>
  <w:style w:type="character" w:customStyle="1" w:styleId="CommentSubjectChar">
    <w:name w:val="Comment Subject Char"/>
    <w:basedOn w:val="CommentTextChar"/>
    <w:link w:val="CommentSubject"/>
    <w:uiPriority w:val="99"/>
    <w:semiHidden/>
    <w:rsid w:val="00BD2BEF"/>
    <w:rPr>
      <w:rFonts w:ascii="Times New Roman" w:hAnsi="Times New Roman"/>
      <w:b/>
      <w:bCs/>
      <w:sz w:val="20"/>
      <w:szCs w:val="20"/>
    </w:rPr>
  </w:style>
  <w:style w:type="character" w:styleId="PlaceholderText">
    <w:name w:val="Placeholder Text"/>
    <w:basedOn w:val="DefaultParagraphFont"/>
    <w:uiPriority w:val="99"/>
    <w:semiHidden/>
    <w:rsid w:val="00BD2BEF"/>
    <w:rPr>
      <w:color w:val="808080"/>
    </w:rPr>
  </w:style>
  <w:style w:type="table" w:styleId="TableGrid">
    <w:name w:val="Table Grid"/>
    <w:basedOn w:val="TableNormal"/>
    <w:uiPriority w:val="39"/>
    <w:rsid w:val="00BD2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BEF"/>
    <w:pPr>
      <w:ind w:left="720"/>
      <w:contextualSpacing/>
    </w:pPr>
    <w:rPr>
      <w:rFonts w:ascii="Times New Roman" w:hAnsi="Times New Roman"/>
      <w:sz w:val="24"/>
    </w:rPr>
  </w:style>
  <w:style w:type="paragraph" w:styleId="Caption">
    <w:name w:val="caption"/>
    <w:basedOn w:val="Normal"/>
    <w:next w:val="Normal"/>
    <w:uiPriority w:val="35"/>
    <w:unhideWhenUsed/>
    <w:qFormat/>
    <w:rsid w:val="00BD2BEF"/>
    <w:pPr>
      <w:spacing w:after="200" w:line="240" w:lineRule="auto"/>
      <w:jc w:val="center"/>
    </w:pPr>
    <w:rPr>
      <w:rFonts w:ascii="Times New Roman" w:hAnsi="Times New Roman"/>
      <w:iCs/>
      <w:color w:val="000000" w:themeColor="text1"/>
      <w:sz w:val="24"/>
      <w:szCs w:val="18"/>
    </w:rPr>
  </w:style>
  <w:style w:type="character" w:styleId="Hyperlink">
    <w:name w:val="Hyperlink"/>
    <w:basedOn w:val="DefaultParagraphFont"/>
    <w:uiPriority w:val="99"/>
    <w:unhideWhenUsed/>
    <w:rsid w:val="00BD2BEF"/>
    <w:rPr>
      <w:color w:val="0563C1" w:themeColor="hyperlink"/>
      <w:u w:val="single"/>
    </w:rPr>
  </w:style>
  <w:style w:type="paragraph" w:styleId="TableofFigures">
    <w:name w:val="table of figures"/>
    <w:basedOn w:val="Normal"/>
    <w:next w:val="Normal"/>
    <w:uiPriority w:val="99"/>
    <w:unhideWhenUsed/>
    <w:rsid w:val="00BD2BEF"/>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BD2BEF"/>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BD2BEF"/>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BD2BEF"/>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BD2BEF"/>
    <w:pPr>
      <w:spacing w:after="100"/>
      <w:ind w:left="658"/>
    </w:pPr>
    <w:rPr>
      <w:rFonts w:ascii="Times New Roman" w:hAnsi="Times New Roman"/>
      <w:sz w:val="24"/>
    </w:rPr>
  </w:style>
  <w:style w:type="character" w:styleId="UnresolvedMention">
    <w:name w:val="Unresolved Mention"/>
    <w:basedOn w:val="DefaultParagraphFont"/>
    <w:uiPriority w:val="99"/>
    <w:semiHidden/>
    <w:unhideWhenUsed/>
    <w:rsid w:val="00BD2BEF"/>
    <w:rPr>
      <w:color w:val="605E5C"/>
      <w:shd w:val="clear" w:color="auto" w:fill="E1DFDD"/>
    </w:rPr>
  </w:style>
  <w:style w:type="paragraph" w:styleId="Revision">
    <w:name w:val="Revision"/>
    <w:hidden/>
    <w:uiPriority w:val="99"/>
    <w:semiHidden/>
    <w:rsid w:val="00BD2BE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chart" Target="charts/chart3.xml"/><Relationship Id="rId26"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chart" Target="charts/chart9.xml"/><Relationship Id="rId5" Type="http://schemas.openxmlformats.org/officeDocument/2006/relationships/header" Target="header1.xml"/><Relationship Id="rId15" Type="http://schemas.openxmlformats.org/officeDocument/2006/relationships/image" Target="media/image6.png"/><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kripsi\Database%20FIX.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kripsi\Database%20FIX.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kripsi\Database%20FIX.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kripsi\Database%20FIX.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Skripsi\Database%20FIX.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Skripsi\Database%20FIX.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D:\Skripsi\Database%20FIX.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D:\Skripsi\Database%20FIX.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Skripsi\Database%20F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AE0E-4B40-8848-35CAEC885E68}"/>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TabelGrafikWord!$E$4:$E$16</c:f>
              <c:numCache>
                <c:formatCode>0.0</c:formatCode>
                <c:ptCount val="13"/>
                <c:pt idx="0">
                  <c:v>256</c:v>
                </c:pt>
                <c:pt idx="1">
                  <c:v>256</c:v>
                </c:pt>
                <c:pt idx="2">
                  <c:v>256</c:v>
                </c:pt>
                <c:pt idx="3">
                  <c:v>243</c:v>
                </c:pt>
                <c:pt idx="4">
                  <c:v>257.01170960187358</c:v>
                </c:pt>
                <c:pt idx="5">
                  <c:v>267.54412788243212</c:v>
                </c:pt>
                <c:pt idx="6">
                  <c:v>263.22982202276427</c:v>
                </c:pt>
                <c:pt idx="7">
                  <c:v>346.94511261542499</c:v>
                </c:pt>
                <c:pt idx="8">
                  <c:v>333.71612281895528</c:v>
                </c:pt>
                <c:pt idx="9">
                  <c:v>306.5904947764123</c:v>
                </c:pt>
                <c:pt idx="10">
                  <c:v>274.87177102483025</c:v>
                </c:pt>
                <c:pt idx="11">
                  <c:v>276.35740327201108</c:v>
                </c:pt>
                <c:pt idx="12">
                  <c:v>267.85985101011312</c:v>
                </c:pt>
              </c:numCache>
            </c:numRef>
          </c:val>
          <c:smooth val="0"/>
          <c:extLst>
            <c:ext xmlns:c16="http://schemas.microsoft.com/office/drawing/2014/chart" uri="{C3380CC4-5D6E-409C-BE32-E72D297353CC}">
              <c16:uniqueId val="{00000001-AE0E-4B40-8848-35CAEC885E68}"/>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D455-4AAF-93AE-72CC605286F8}"/>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TabelGrafikWord!$F$4:$F$16</c:f>
              <c:numCache>
                <c:formatCode>0.0</c:formatCode>
                <c:ptCount val="13"/>
                <c:pt idx="0">
                  <c:v>256</c:v>
                </c:pt>
                <c:pt idx="1">
                  <c:v>256</c:v>
                </c:pt>
                <c:pt idx="2">
                  <c:v>256</c:v>
                </c:pt>
                <c:pt idx="3">
                  <c:v>243</c:v>
                </c:pt>
                <c:pt idx="4">
                  <c:v>258.42512077294685</c:v>
                </c:pt>
                <c:pt idx="5">
                  <c:v>268.67775678979029</c:v>
                </c:pt>
                <c:pt idx="6">
                  <c:v>260.39021234089415</c:v>
                </c:pt>
                <c:pt idx="7">
                  <c:v>350.63609390304515</c:v>
                </c:pt>
                <c:pt idx="8">
                  <c:v>340.13031653962179</c:v>
                </c:pt>
                <c:pt idx="9">
                  <c:v>296.88897093276569</c:v>
                </c:pt>
                <c:pt idx="10">
                  <c:v>261.15459129439205</c:v>
                </c:pt>
                <c:pt idx="11">
                  <c:v>268.00957649350522</c:v>
                </c:pt>
                <c:pt idx="12">
                  <c:v>262.57730614021864</c:v>
                </c:pt>
              </c:numCache>
            </c:numRef>
          </c:val>
          <c:smooth val="0"/>
          <c:extLst>
            <c:ext xmlns:c16="http://schemas.microsoft.com/office/drawing/2014/chart" uri="{C3380CC4-5D6E-409C-BE32-E72D297353CC}">
              <c16:uniqueId val="{00000001-D455-4AAF-93AE-72CC605286F8}"/>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B8A0-42E0-A327-A25F3641B4C2}"/>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TabelGrafikWord!$G$4:$G$16</c:f>
              <c:numCache>
                <c:formatCode>0.0</c:formatCode>
                <c:ptCount val="13"/>
                <c:pt idx="0">
                  <c:v>256</c:v>
                </c:pt>
                <c:pt idx="1">
                  <c:v>256</c:v>
                </c:pt>
                <c:pt idx="2">
                  <c:v>256</c:v>
                </c:pt>
                <c:pt idx="3">
                  <c:v>243</c:v>
                </c:pt>
                <c:pt idx="4">
                  <c:v>259.93017456359098</c:v>
                </c:pt>
                <c:pt idx="5">
                  <c:v>269.74631422405042</c:v>
                </c:pt>
                <c:pt idx="6">
                  <c:v>256.63060997493955</c:v>
                </c:pt>
                <c:pt idx="7">
                  <c:v>354.79695996423703</c:v>
                </c:pt>
                <c:pt idx="8">
                  <c:v>348.08056445430293</c:v>
                </c:pt>
                <c:pt idx="9">
                  <c:v>285.87933910958975</c:v>
                </c:pt>
                <c:pt idx="10">
                  <c:v>249.14491945530904</c:v>
                </c:pt>
                <c:pt idx="11">
                  <c:v>259.8197302941366</c:v>
                </c:pt>
                <c:pt idx="12">
                  <c:v>258.00084499877624</c:v>
                </c:pt>
              </c:numCache>
            </c:numRef>
          </c:val>
          <c:smooth val="0"/>
          <c:extLst>
            <c:ext xmlns:c16="http://schemas.microsoft.com/office/drawing/2014/chart" uri="{C3380CC4-5D6E-409C-BE32-E72D297353CC}">
              <c16:uniqueId val="{00000001-B8A0-42E0-A327-A25F3641B4C2}"/>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SESAR!$P$3:$P$15</c:f>
              <c:numCache>
                <c:formatCode>General</c:formatCode>
                <c:ptCount val="13"/>
              </c:numCache>
            </c:numRef>
          </c:cat>
          <c:val>
            <c:numRef>
              <c:f>SESAR!$Q$3:$Q$14</c:f>
              <c:numCache>
                <c:formatCode>General</c:formatCode>
                <c:ptCount val="12"/>
              </c:numCache>
            </c:numRef>
          </c:val>
          <c:smooth val="0"/>
          <c:extLst>
            <c:ext xmlns:c16="http://schemas.microsoft.com/office/drawing/2014/chart" uri="{C3380CC4-5D6E-409C-BE32-E72D297353CC}">
              <c16:uniqueId val="{00000000-8ED7-4CCD-9EAC-934563FD3A71}"/>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numRef>
              <c:f>SESAR!$P$3:$P$15</c:f>
              <c:numCache>
                <c:formatCode>General</c:formatCode>
                <c:ptCount val="13"/>
              </c:numCache>
            </c:numRef>
          </c:cat>
          <c:val>
            <c:numRef>
              <c:f>SESAR!$R$19:$R$31</c:f>
              <c:numCache>
                <c:formatCode>General</c:formatCode>
                <c:ptCount val="13"/>
              </c:numCache>
            </c:numRef>
          </c:val>
          <c:smooth val="0"/>
          <c:extLst>
            <c:ext xmlns:c16="http://schemas.microsoft.com/office/drawing/2014/chart" uri="{C3380CC4-5D6E-409C-BE32-E72D297353CC}">
              <c16:uniqueId val="{00000001-8ED7-4CCD-9EAC-934563FD3A71}"/>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1393-4B4F-839B-FC9E8833AAD3}"/>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TabelGrafikWord!$E$20:$E$32</c:f>
              <c:numCache>
                <c:formatCode>0.0</c:formatCode>
                <c:ptCount val="13"/>
                <c:pt idx="0">
                  <c:v>256</c:v>
                </c:pt>
                <c:pt idx="1">
                  <c:v>256</c:v>
                </c:pt>
                <c:pt idx="2">
                  <c:v>256</c:v>
                </c:pt>
                <c:pt idx="3">
                  <c:v>243</c:v>
                </c:pt>
                <c:pt idx="4">
                  <c:v>261.53608247422682</c:v>
                </c:pt>
                <c:pt idx="5">
                  <c:v>270.73616446890253</c:v>
                </c:pt>
                <c:pt idx="6">
                  <c:v>252.01192118066928</c:v>
                </c:pt>
                <c:pt idx="7">
                  <c:v>359.57772412126019</c:v>
                </c:pt>
                <c:pt idx="8">
                  <c:v>358.13742762399784</c:v>
                </c:pt>
                <c:pt idx="9">
                  <c:v>273.63224245701201</c:v>
                </c:pt>
                <c:pt idx="10">
                  <c:v>239.20667692026035</c:v>
                </c:pt>
                <c:pt idx="11">
                  <c:v>249.90651986485616</c:v>
                </c:pt>
                <c:pt idx="12">
                  <c:v>250.96291206378481</c:v>
                </c:pt>
              </c:numCache>
            </c:numRef>
          </c:val>
          <c:smooth val="0"/>
          <c:extLst>
            <c:ext xmlns:c16="http://schemas.microsoft.com/office/drawing/2014/chart" uri="{C3380CC4-5D6E-409C-BE32-E72D297353CC}">
              <c16:uniqueId val="{00000001-1393-4B4F-839B-FC9E8833AAD3}"/>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2E38-4019-BE58-5F3E9DD3A48B}"/>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TabelGrafikWord!$G$20:$G$32</c:f>
              <c:numCache>
                <c:formatCode>0.0</c:formatCode>
                <c:ptCount val="13"/>
                <c:pt idx="0">
                  <c:v>256</c:v>
                </c:pt>
                <c:pt idx="1">
                  <c:v>256</c:v>
                </c:pt>
                <c:pt idx="2">
                  <c:v>256</c:v>
                </c:pt>
                <c:pt idx="3">
                  <c:v>243</c:v>
                </c:pt>
                <c:pt idx="4">
                  <c:v>265.09392265193367</c:v>
                </c:pt>
                <c:pt idx="5">
                  <c:v>272.41575475798982</c:v>
                </c:pt>
                <c:pt idx="6">
                  <c:v>241.13369805308105</c:v>
                </c:pt>
                <c:pt idx="7">
                  <c:v>371.38854837068095</c:v>
                </c:pt>
                <c:pt idx="8">
                  <c:v>354.81450207530241</c:v>
                </c:pt>
                <c:pt idx="9">
                  <c:v>243.90135588189904</c:v>
                </c:pt>
                <c:pt idx="10">
                  <c:v>226.35007427407413</c:v>
                </c:pt>
                <c:pt idx="11">
                  <c:v>236.43845592996524</c:v>
                </c:pt>
                <c:pt idx="12">
                  <c:v>244.90141467386962</c:v>
                </c:pt>
              </c:numCache>
            </c:numRef>
          </c:val>
          <c:smooth val="0"/>
          <c:extLst>
            <c:ext xmlns:c16="http://schemas.microsoft.com/office/drawing/2014/chart" uri="{C3380CC4-5D6E-409C-BE32-E72D297353CC}">
              <c16:uniqueId val="{00000001-2E38-4019-BE58-5F3E9DD3A48B}"/>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ED13-4B6E-8E23-229AE8AB50C5}"/>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TabelGrafikWord!$E$36:$E$48</c:f>
              <c:numCache>
                <c:formatCode>0.0</c:formatCode>
                <c:ptCount val="13"/>
                <c:pt idx="0">
                  <c:v>256</c:v>
                </c:pt>
                <c:pt idx="1">
                  <c:v>256</c:v>
                </c:pt>
                <c:pt idx="2">
                  <c:v>256</c:v>
                </c:pt>
                <c:pt idx="3">
                  <c:v>243</c:v>
                </c:pt>
                <c:pt idx="4">
                  <c:v>267.07163323782237</c:v>
                </c:pt>
                <c:pt idx="5">
                  <c:v>273.06816665925561</c:v>
                </c:pt>
                <c:pt idx="6">
                  <c:v>235.74609051788582</c:v>
                </c:pt>
                <c:pt idx="7">
                  <c:v>378.48203911500741</c:v>
                </c:pt>
                <c:pt idx="8">
                  <c:v>346.817394657585</c:v>
                </c:pt>
                <c:pt idx="9">
                  <c:v>230.0516204278228</c:v>
                </c:pt>
                <c:pt idx="10">
                  <c:v>223.15951378512656</c:v>
                </c:pt>
                <c:pt idx="11">
                  <c:v>252.59424915372114</c:v>
                </c:pt>
                <c:pt idx="12">
                  <c:v>253.97235098560469</c:v>
                </c:pt>
              </c:numCache>
            </c:numRef>
          </c:val>
          <c:smooth val="0"/>
          <c:extLst>
            <c:ext xmlns:c16="http://schemas.microsoft.com/office/drawing/2014/chart" uri="{C3380CC4-5D6E-409C-BE32-E72D297353CC}">
              <c16:uniqueId val="{00000001-ED13-4B6E-8E23-229AE8AB50C5}"/>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EB9E-430D-8258-8634A7B1B7D0}"/>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TabelGrafikWord!$F$36:$F$48</c:f>
              <c:numCache>
                <c:formatCode>0.0</c:formatCode>
                <c:ptCount val="13"/>
                <c:pt idx="0">
                  <c:v>256</c:v>
                </c:pt>
                <c:pt idx="1">
                  <c:v>256</c:v>
                </c:pt>
                <c:pt idx="2">
                  <c:v>256</c:v>
                </c:pt>
                <c:pt idx="3">
                  <c:v>243</c:v>
                </c:pt>
                <c:pt idx="4">
                  <c:v>269.20238095238096</c:v>
                </c:pt>
                <c:pt idx="5">
                  <c:v>273.5667920783892</c:v>
                </c:pt>
                <c:pt idx="6">
                  <c:v>231.1916965768946</c:v>
                </c:pt>
                <c:pt idx="7">
                  <c:v>386.33104204171588</c:v>
                </c:pt>
                <c:pt idx="8">
                  <c:v>333.33258061490136</c:v>
                </c:pt>
                <c:pt idx="9">
                  <c:v>218.33286630423513</c:v>
                </c:pt>
                <c:pt idx="10">
                  <c:v>220.92786940086239</c:v>
                </c:pt>
                <c:pt idx="11">
                  <c:v>268.45018697863856</c:v>
                </c:pt>
                <c:pt idx="12">
                  <c:v>267.01897570885819</c:v>
                </c:pt>
              </c:numCache>
            </c:numRef>
          </c:val>
          <c:smooth val="0"/>
          <c:extLst>
            <c:ext xmlns:c16="http://schemas.microsoft.com/office/drawing/2014/chart" uri="{C3380CC4-5D6E-409C-BE32-E72D297353CC}">
              <c16:uniqueId val="{00000001-EB9E-430D-8258-8634A7B1B7D0}"/>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247594050743664E-2"/>
          <c:y val="3.7037037037037035E-2"/>
          <c:w val="0.89747440944881884"/>
          <c:h val="0.77685987168270632"/>
        </c:manualLayout>
      </c:layout>
      <c:lineChart>
        <c:grouping val="standard"/>
        <c:varyColors val="0"/>
        <c:ser>
          <c:idx val="0"/>
          <c:order val="0"/>
          <c:tx>
            <c:v>Actual</c:v>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TabelGrafikWord!$D$4:$D$15</c:f>
              <c:numCache>
                <c:formatCode>General</c:formatCode>
                <c:ptCount val="12"/>
                <c:pt idx="0">
                  <c:v>256</c:v>
                </c:pt>
                <c:pt idx="1">
                  <c:v>256</c:v>
                </c:pt>
                <c:pt idx="2">
                  <c:v>243</c:v>
                </c:pt>
                <c:pt idx="3">
                  <c:v>274</c:v>
                </c:pt>
                <c:pt idx="4">
                  <c:v>274</c:v>
                </c:pt>
                <c:pt idx="5">
                  <c:v>227</c:v>
                </c:pt>
                <c:pt idx="6">
                  <c:v>404</c:v>
                </c:pt>
                <c:pt idx="7">
                  <c:v>282</c:v>
                </c:pt>
                <c:pt idx="8">
                  <c:v>207</c:v>
                </c:pt>
                <c:pt idx="9">
                  <c:v>222</c:v>
                </c:pt>
                <c:pt idx="10">
                  <c:v>279</c:v>
                </c:pt>
                <c:pt idx="11">
                  <c:v>255</c:v>
                </c:pt>
              </c:numCache>
            </c:numRef>
          </c:val>
          <c:smooth val="0"/>
          <c:extLst>
            <c:ext xmlns:c16="http://schemas.microsoft.com/office/drawing/2014/chart" uri="{C3380CC4-5D6E-409C-BE32-E72D297353CC}">
              <c16:uniqueId val="{00000000-C25F-4780-9E94-4C38FAAB11B0}"/>
            </c:ext>
          </c:extLst>
        </c:ser>
        <c:ser>
          <c:idx val="1"/>
          <c:order val="1"/>
          <c:tx>
            <c:v>Forecast</c:v>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TabelGrafikWord!$C$4:$C$16</c:f>
              <c:strCache>
                <c:ptCount val="13"/>
                <c:pt idx="0">
                  <c:v>Jun</c:v>
                </c:pt>
                <c:pt idx="1">
                  <c:v>Jul</c:v>
                </c:pt>
                <c:pt idx="2">
                  <c:v>Aug</c:v>
                </c:pt>
                <c:pt idx="3">
                  <c:v>Sep</c:v>
                </c:pt>
                <c:pt idx="4">
                  <c:v>Oct</c:v>
                </c:pt>
                <c:pt idx="5">
                  <c:v>Nov</c:v>
                </c:pt>
                <c:pt idx="6">
                  <c:v>Dec</c:v>
                </c:pt>
                <c:pt idx="7">
                  <c:v>Jan</c:v>
                </c:pt>
                <c:pt idx="8">
                  <c:v>Feb</c:v>
                </c:pt>
                <c:pt idx="9">
                  <c:v>Mar</c:v>
                </c:pt>
                <c:pt idx="10">
                  <c:v>Apr</c:v>
                </c:pt>
                <c:pt idx="11">
                  <c:v>May</c:v>
                </c:pt>
                <c:pt idx="12">
                  <c:v>Jun</c:v>
                </c:pt>
              </c:strCache>
            </c:strRef>
          </c:cat>
          <c:val>
            <c:numRef>
              <c:f>TabelGrafikWord!$G$36:$G$48</c:f>
              <c:numCache>
                <c:formatCode>0.0</c:formatCode>
                <c:ptCount val="13"/>
                <c:pt idx="0">
                  <c:v>256</c:v>
                </c:pt>
                <c:pt idx="1">
                  <c:v>256</c:v>
                </c:pt>
                <c:pt idx="2">
                  <c:v>256</c:v>
                </c:pt>
                <c:pt idx="3">
                  <c:v>243</c:v>
                </c:pt>
                <c:pt idx="4">
                  <c:v>271.50464396284826</c:v>
                </c:pt>
                <c:pt idx="5">
                  <c:v>273.88668083426609</c:v>
                </c:pt>
                <c:pt idx="6">
                  <c:v>228.10557102437986</c:v>
                </c:pt>
                <c:pt idx="7">
                  <c:v>394.86650070020926</c:v>
                </c:pt>
                <c:pt idx="8">
                  <c:v>312.33502285483098</c:v>
                </c:pt>
                <c:pt idx="9">
                  <c:v>210.12995670018097</c:v>
                </c:pt>
                <c:pt idx="10">
                  <c:v>210.31974264173542</c:v>
                </c:pt>
                <c:pt idx="11">
                  <c:v>276.74450284523232</c:v>
                </c:pt>
                <c:pt idx="12">
                  <c:v>265.53469343612448</c:v>
                </c:pt>
              </c:numCache>
            </c:numRef>
          </c:val>
          <c:smooth val="0"/>
          <c:extLst>
            <c:ext xmlns:c16="http://schemas.microsoft.com/office/drawing/2014/chart" uri="{C3380CC4-5D6E-409C-BE32-E72D297353CC}">
              <c16:uniqueId val="{00000001-C25F-4780-9E94-4C38FAAB11B0}"/>
            </c:ext>
          </c:extLst>
        </c:ser>
        <c:dLbls>
          <c:showLegendKey val="0"/>
          <c:showVal val="0"/>
          <c:showCatName val="0"/>
          <c:showSerName val="0"/>
          <c:showPercent val="0"/>
          <c:showBubbleSize val="0"/>
        </c:dLbls>
        <c:marker val="1"/>
        <c:smooth val="0"/>
        <c:axId val="1920608415"/>
        <c:axId val="1678639647"/>
      </c:lineChart>
      <c:catAx>
        <c:axId val="192060841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8639647"/>
        <c:crosses val="autoZero"/>
        <c:auto val="1"/>
        <c:lblAlgn val="ctr"/>
        <c:lblOffset val="100"/>
        <c:noMultiLvlLbl val="0"/>
      </c:catAx>
      <c:valAx>
        <c:axId val="167863964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2060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57</Pages>
  <Words>16789</Words>
  <Characters>95703</Characters>
  <Application>Microsoft Office Word</Application>
  <DocSecurity>0</DocSecurity>
  <Lines>797</Lines>
  <Paragraphs>224</Paragraphs>
  <ScaleCrop>false</ScaleCrop>
  <Company/>
  <LinksUpToDate>false</LinksUpToDate>
  <CharactersWithSpaces>112268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 Setsuna</dc:creator>
  <cp:keywords/>
  <dc:description/>
  <cp:lastModifiedBy>Raito Setsuna</cp:lastModifiedBy>
  <cp:revision>1</cp:revision>
  <dcterms:created xsi:type="dcterms:W3CDTF">2022-07-16T11:42:00Z</dcterms:created>
  <dcterms:modified xsi:type="dcterms:W3CDTF">2022-07-16T11:43:00Z</dcterms:modified>
</cp:coreProperties>
</file>