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7" w:type="dxa"/>
        <w:jc w:val="center"/>
        <w:tblLook w:val="04A0" w:firstRow="1" w:lastRow="0" w:firstColumn="1" w:lastColumn="0" w:noHBand="0" w:noVBand="1"/>
      </w:tblPr>
      <w:tblGrid>
        <w:gridCol w:w="3857"/>
        <w:gridCol w:w="1943"/>
        <w:gridCol w:w="3786"/>
      </w:tblGrid>
      <w:tr w:rsidR="003E47FF" w:rsidRPr="00CC62C2" w14:paraId="1FD6C1E7" w14:textId="77777777" w:rsidTr="00BB5196">
        <w:trPr>
          <w:trHeight w:val="4950"/>
          <w:jc w:val="center"/>
        </w:trPr>
        <w:tc>
          <w:tcPr>
            <w:tcW w:w="9467" w:type="dxa"/>
            <w:gridSpan w:val="3"/>
            <w:shd w:val="clear" w:color="auto" w:fill="17365D" w:themeFill="text2" w:themeFillShade="BF"/>
          </w:tcPr>
          <w:p w14:paraId="4F1EF645" w14:textId="77777777" w:rsidR="00B20C38" w:rsidRPr="00CC62C2" w:rsidRDefault="00B66C2A" w:rsidP="00053B04">
            <w:pPr>
              <w:pStyle w:val="TitleText"/>
              <w:spacing w:line="240" w:lineRule="auto"/>
            </w:pPr>
            <w:r w:rsidRPr="00CC62C2">
              <w:t>Response</w:t>
            </w:r>
            <w:r w:rsidR="00134C0D" w:rsidRPr="00CC62C2">
              <w:t xml:space="preserve"> to</w:t>
            </w:r>
            <w:r w:rsidR="00285F83" w:rsidRPr="00CC62C2">
              <w:t>:</w:t>
            </w:r>
            <w:r w:rsidR="00134C0D" w:rsidRPr="00CC62C2">
              <w:t xml:space="preserve"> </w:t>
            </w:r>
          </w:p>
          <w:p w14:paraId="71DA8BFB" w14:textId="77777777" w:rsidR="00B20C38" w:rsidRPr="006A515E" w:rsidRDefault="00B20C38" w:rsidP="00053B04">
            <w:pPr>
              <w:pStyle w:val="TitleText"/>
              <w:spacing w:line="240" w:lineRule="auto"/>
              <w:rPr>
                <w:color w:val="FFFFFF" w:themeColor="background1"/>
                <w:sz w:val="36"/>
                <w:szCs w:val="36"/>
              </w:rPr>
            </w:pPr>
            <w:r w:rsidRPr="006A515E">
              <w:rPr>
                <w:color w:val="FFFFFF" w:themeColor="background1"/>
                <w:sz w:val="36"/>
                <w:szCs w:val="36"/>
              </w:rPr>
              <w:t xml:space="preserve">Intel Corporation, Internet of Things Group (IOTG) </w:t>
            </w:r>
            <w:r w:rsidRPr="006A515E">
              <w:rPr>
                <w:color w:val="FFFFFF" w:themeColor="background1"/>
                <w:sz w:val="36"/>
                <w:szCs w:val="36"/>
              </w:rPr>
              <w:br/>
            </w:r>
          </w:p>
          <w:p w14:paraId="683910FF" w14:textId="77777777" w:rsidR="00285F83" w:rsidRPr="00CC62C2" w:rsidRDefault="00B20C38" w:rsidP="00053B04">
            <w:pPr>
              <w:pStyle w:val="TitleText"/>
              <w:spacing w:line="240" w:lineRule="auto"/>
              <w:rPr>
                <w:color w:val="FFFFFF" w:themeColor="background1"/>
              </w:rPr>
            </w:pPr>
            <w:r w:rsidRPr="00CC62C2">
              <w:t xml:space="preserve">Project </w:t>
            </w:r>
            <w:r w:rsidR="007E5A59" w:rsidRPr="00CC62C2">
              <w:t>Title</w:t>
            </w:r>
            <w:r w:rsidR="003E47FF" w:rsidRPr="00CC62C2">
              <w:t>:</w:t>
            </w:r>
            <w:r w:rsidR="00134C0D" w:rsidRPr="00CC62C2">
              <w:rPr>
                <w:color w:val="FFFFFF" w:themeColor="background1"/>
              </w:rPr>
              <w:t xml:space="preserve"> </w:t>
            </w:r>
          </w:p>
          <w:p w14:paraId="704DE75E" w14:textId="5EC341F2" w:rsidR="00B20C38" w:rsidRDefault="00BF1FC0" w:rsidP="00053B04">
            <w:pPr>
              <w:pStyle w:val="TitleText"/>
              <w:spacing w:line="240" w:lineRule="auto"/>
              <w:rPr>
                <w:color w:val="FFFFFF" w:themeColor="background1"/>
                <w:sz w:val="36"/>
                <w:szCs w:val="36"/>
              </w:rPr>
            </w:pPr>
            <w:r>
              <w:rPr>
                <w:color w:val="FFFFFF" w:themeColor="background1"/>
                <w:sz w:val="36"/>
                <w:szCs w:val="36"/>
              </w:rPr>
              <w:t>Computer Vision for Retail</w:t>
            </w:r>
            <w:r w:rsidR="007F2722">
              <w:rPr>
                <w:color w:val="FFFFFF" w:themeColor="background1"/>
                <w:sz w:val="36"/>
                <w:szCs w:val="36"/>
              </w:rPr>
              <w:t xml:space="preserve"> – Phase II</w:t>
            </w:r>
          </w:p>
          <w:p w14:paraId="77B1EE17" w14:textId="77777777" w:rsidR="00486334" w:rsidRPr="00CC62C2" w:rsidRDefault="00486334" w:rsidP="00053B04">
            <w:pPr>
              <w:pStyle w:val="TitleText"/>
              <w:tabs>
                <w:tab w:val="left" w:pos="1410"/>
                <w:tab w:val="center" w:pos="4932"/>
              </w:tabs>
              <w:spacing w:line="240" w:lineRule="auto"/>
              <w:rPr>
                <w:color w:val="FFFFFF" w:themeColor="background1"/>
                <w:sz w:val="32"/>
                <w:szCs w:val="32"/>
              </w:rPr>
            </w:pPr>
            <w:r w:rsidRPr="00CC62C2">
              <w:rPr>
                <w:color w:val="FFFFFF" w:themeColor="background1"/>
                <w:sz w:val="32"/>
                <w:szCs w:val="32"/>
              </w:rPr>
              <w:tab/>
            </w:r>
            <w:r w:rsidRPr="00CC62C2">
              <w:rPr>
                <w:color w:val="FFFFFF" w:themeColor="background1"/>
                <w:sz w:val="32"/>
                <w:szCs w:val="32"/>
              </w:rPr>
              <w:tab/>
            </w:r>
          </w:p>
          <w:p w14:paraId="0007ECC2" w14:textId="77777777" w:rsidR="00486334" w:rsidRPr="00CC62C2" w:rsidRDefault="00486334" w:rsidP="00053B04">
            <w:pPr>
              <w:pStyle w:val="TitleText"/>
              <w:spacing w:line="240" w:lineRule="auto"/>
              <w:rPr>
                <w:color w:val="FFFFFF" w:themeColor="background1"/>
              </w:rPr>
            </w:pPr>
            <w:r>
              <w:t>Submitted on</w:t>
            </w:r>
            <w:r w:rsidRPr="00CC62C2">
              <w:t>:</w:t>
            </w:r>
            <w:r w:rsidRPr="00CC62C2">
              <w:rPr>
                <w:color w:val="FFFFFF" w:themeColor="background1"/>
              </w:rPr>
              <w:t xml:space="preserve"> </w:t>
            </w:r>
          </w:p>
          <w:p w14:paraId="4B128074" w14:textId="0ABE3E82" w:rsidR="003E47FF" w:rsidRPr="00486334" w:rsidRDefault="00857AA8" w:rsidP="00053B04">
            <w:pPr>
              <w:pStyle w:val="TitleText"/>
              <w:spacing w:line="240" w:lineRule="auto"/>
              <w:rPr>
                <w:color w:val="FFFFFF" w:themeColor="background1"/>
                <w:sz w:val="36"/>
                <w:szCs w:val="36"/>
              </w:rPr>
            </w:pPr>
            <w:r>
              <w:rPr>
                <w:color w:val="FFFFFF" w:themeColor="background1"/>
                <w:sz w:val="36"/>
                <w:szCs w:val="36"/>
              </w:rPr>
              <w:t>30</w:t>
            </w:r>
            <w:r w:rsidR="007F2722">
              <w:rPr>
                <w:color w:val="FFFFFF" w:themeColor="background1"/>
                <w:sz w:val="36"/>
                <w:szCs w:val="36"/>
              </w:rPr>
              <w:t>-Mar</w:t>
            </w:r>
            <w:r w:rsidR="00FC2BE1">
              <w:rPr>
                <w:color w:val="FFFFFF" w:themeColor="background1"/>
                <w:sz w:val="36"/>
                <w:szCs w:val="36"/>
              </w:rPr>
              <w:t>-</w:t>
            </w:r>
            <w:r w:rsidR="00486334">
              <w:rPr>
                <w:color w:val="FFFFFF" w:themeColor="background1"/>
                <w:sz w:val="36"/>
                <w:szCs w:val="36"/>
              </w:rPr>
              <w:t>201</w:t>
            </w:r>
            <w:r w:rsidR="007F2722">
              <w:rPr>
                <w:color w:val="FFFFFF" w:themeColor="background1"/>
                <w:sz w:val="36"/>
                <w:szCs w:val="36"/>
              </w:rPr>
              <w:t>7</w:t>
            </w:r>
          </w:p>
        </w:tc>
      </w:tr>
      <w:tr w:rsidR="003F630D" w:rsidRPr="00CC62C2" w14:paraId="6D093EAB" w14:textId="77777777" w:rsidTr="00BB5196">
        <w:trPr>
          <w:cantSplit/>
          <w:trHeight w:val="1134"/>
          <w:jc w:val="center"/>
        </w:trPr>
        <w:tc>
          <w:tcPr>
            <w:tcW w:w="3857" w:type="dxa"/>
          </w:tcPr>
          <w:p w14:paraId="0CD98147" w14:textId="77777777" w:rsidR="00427418" w:rsidRPr="00CC62C2" w:rsidRDefault="003F630D" w:rsidP="00053B04">
            <w:pPr>
              <w:rPr>
                <w:rFonts w:ascii="Bosch Office Sans" w:hAnsi="Bosch Office Sans"/>
              </w:rPr>
            </w:pPr>
            <w:r w:rsidRPr="00CC62C2">
              <w:rPr>
                <w:rFonts w:ascii="Bosch Office Sans" w:hAnsi="Bosch Office Sans"/>
                <w:noProof/>
                <w:lang w:eastAsia="en-US"/>
              </w:rPr>
              <w:drawing>
                <wp:inline distT="0" distB="0" distL="0" distR="0" wp14:anchorId="16C394F4" wp14:editId="683617A0">
                  <wp:extent cx="1781092" cy="622935"/>
                  <wp:effectExtent l="0" t="0" r="0" b="571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t="2294"/>
                          <a:stretch/>
                        </pic:blipFill>
                        <pic:spPr bwMode="auto">
                          <a:xfrm>
                            <a:off x="0" y="0"/>
                            <a:ext cx="1833082" cy="641118"/>
                          </a:xfrm>
                          <a:prstGeom prst="rect">
                            <a:avLst/>
                          </a:prstGeom>
                          <a:ln>
                            <a:noFill/>
                          </a:ln>
                          <a:extLst>
                            <a:ext uri="{53640926-AAD7-44D8-BBD7-CCE9431645EC}">
                              <a14:shadowObscured xmlns:a14="http://schemas.microsoft.com/office/drawing/2010/main"/>
                            </a:ext>
                          </a:extLst>
                        </pic:spPr>
                      </pic:pic>
                    </a:graphicData>
                  </a:graphic>
                </wp:inline>
              </w:drawing>
            </w:r>
          </w:p>
        </w:tc>
        <w:tc>
          <w:tcPr>
            <w:tcW w:w="2136" w:type="dxa"/>
            <w:vAlign w:val="center"/>
          </w:tcPr>
          <w:p w14:paraId="0F4149C7" w14:textId="77777777" w:rsidR="00427418" w:rsidRPr="00CC62C2" w:rsidRDefault="00427418" w:rsidP="00053B04">
            <w:pPr>
              <w:rPr>
                <w:rFonts w:ascii="Bosch Office Sans" w:hAnsi="Bosch Office Sans"/>
              </w:rPr>
            </w:pPr>
          </w:p>
        </w:tc>
        <w:tc>
          <w:tcPr>
            <w:tcW w:w="3474" w:type="dxa"/>
            <w:vAlign w:val="center"/>
          </w:tcPr>
          <w:p w14:paraId="56B8079F" w14:textId="77777777" w:rsidR="00427418" w:rsidRPr="00CC62C2" w:rsidRDefault="00522BCF" w:rsidP="00053B04">
            <w:pPr>
              <w:rPr>
                <w:rFonts w:ascii="Bosch Office Sans" w:hAnsi="Bosch Office Sans"/>
              </w:rPr>
            </w:pPr>
            <w:r w:rsidRPr="00CC62C2">
              <w:rPr>
                <w:rFonts w:ascii="Bosch Office Sans" w:hAnsi="Bosch Office Sans"/>
                <w:noProof/>
                <w:lang w:eastAsia="en-US"/>
              </w:rPr>
              <w:drawing>
                <wp:inline distT="0" distB="0" distL="0" distR="0" wp14:anchorId="7E353DCC" wp14:editId="5B90B1CB">
                  <wp:extent cx="2266315" cy="461010"/>
                  <wp:effectExtent l="0" t="0" r="635" b="0"/>
                  <wp:docPr id="1" name="Picture 1" descr="Bosch_RGB_L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_RGB_L_transpar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6315" cy="461010"/>
                          </a:xfrm>
                          <a:prstGeom prst="rect">
                            <a:avLst/>
                          </a:prstGeom>
                          <a:noFill/>
                          <a:ln>
                            <a:noFill/>
                          </a:ln>
                        </pic:spPr>
                      </pic:pic>
                    </a:graphicData>
                  </a:graphic>
                </wp:inline>
              </w:drawing>
            </w:r>
          </w:p>
        </w:tc>
      </w:tr>
      <w:tr w:rsidR="003E47FF" w:rsidRPr="00827A39" w14:paraId="2D376823" w14:textId="77777777" w:rsidTr="00BB5196">
        <w:trPr>
          <w:trHeight w:val="6453"/>
          <w:jc w:val="center"/>
        </w:trPr>
        <w:tc>
          <w:tcPr>
            <w:tcW w:w="9467" w:type="dxa"/>
            <w:gridSpan w:val="3"/>
            <w:shd w:val="clear" w:color="auto" w:fill="BFBFBF" w:themeFill="background1" w:themeFillShade="BF"/>
          </w:tcPr>
          <w:p w14:paraId="16B61325" w14:textId="77777777" w:rsidR="003E47FF" w:rsidRPr="00CC62C2" w:rsidRDefault="003E47FF" w:rsidP="00053B04">
            <w:pPr>
              <w:rPr>
                <w:rFonts w:ascii="Bosch Office Sans" w:hAnsi="Bosch Office Sans"/>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7"/>
              <w:gridCol w:w="4603"/>
            </w:tblGrid>
            <w:tr w:rsidR="003E47FF" w:rsidRPr="00CC62C2" w14:paraId="320C0934" w14:textId="77777777" w:rsidTr="005A2AC5">
              <w:trPr>
                <w:trHeight w:val="307"/>
                <w:jc w:val="center"/>
              </w:trPr>
              <w:tc>
                <w:tcPr>
                  <w:tcW w:w="4757" w:type="dxa"/>
                  <w:shd w:val="clear" w:color="auto" w:fill="0D0D0D" w:themeFill="text1" w:themeFillTint="F2"/>
                  <w:vAlign w:val="center"/>
                </w:tcPr>
                <w:p w14:paraId="62093101" w14:textId="77777777" w:rsidR="003E47FF" w:rsidRPr="00CC62C2" w:rsidRDefault="00C65D81" w:rsidP="00053B04">
                  <w:pPr>
                    <w:pStyle w:val="StyleDefault10ptBackground11"/>
                    <w:rPr>
                      <w:color w:val="FFFFFF" w:themeColor="background1"/>
                    </w:rPr>
                  </w:pPr>
                  <w:r w:rsidRPr="00CC62C2">
                    <w:rPr>
                      <w:color w:val="FFFFFF" w:themeColor="background1"/>
                    </w:rPr>
                    <w:t xml:space="preserve">Intel Corporation, Internet of Things Group (IOTG), </w:t>
                  </w:r>
                  <w:r w:rsidR="0061160E">
                    <w:rPr>
                      <w:color w:val="FFFFFF" w:themeColor="background1"/>
                    </w:rPr>
                    <w:t>USA</w:t>
                  </w:r>
                  <w:r w:rsidRPr="00CC62C2">
                    <w:rPr>
                      <w:color w:val="FFFFFF" w:themeColor="background1"/>
                    </w:rPr>
                    <w:t xml:space="preserve"> </w:t>
                  </w:r>
                </w:p>
              </w:tc>
              <w:tc>
                <w:tcPr>
                  <w:tcW w:w="4603" w:type="dxa"/>
                  <w:shd w:val="clear" w:color="auto" w:fill="0D0D0D" w:themeFill="text1" w:themeFillTint="F2"/>
                  <w:vAlign w:val="center"/>
                </w:tcPr>
                <w:p w14:paraId="15A9E6E8" w14:textId="77777777" w:rsidR="003E47FF" w:rsidRPr="00CC62C2" w:rsidRDefault="00EF1A0C" w:rsidP="00053B04">
                  <w:pPr>
                    <w:pStyle w:val="StyleDefault10ptBackground11"/>
                    <w:rPr>
                      <w:i/>
                      <w:iCs/>
                      <w:color w:val="FFFFFF" w:themeColor="background1"/>
                    </w:rPr>
                  </w:pPr>
                  <w:r w:rsidRPr="00CC62C2">
                    <w:rPr>
                      <w:color w:val="FFFFFF" w:themeColor="background1"/>
                    </w:rPr>
                    <w:t xml:space="preserve">M/s </w:t>
                  </w:r>
                  <w:r w:rsidR="0015604A" w:rsidRPr="00CC62C2">
                    <w:rPr>
                      <w:color w:val="FFFFFF" w:themeColor="background1"/>
                    </w:rPr>
                    <w:t xml:space="preserve">Robert Bosch Engineering and Business Solutions </w:t>
                  </w:r>
                  <w:r w:rsidR="001C54E3" w:rsidRPr="00CC62C2">
                    <w:rPr>
                      <w:color w:val="FFFFFF" w:themeColor="background1"/>
                    </w:rPr>
                    <w:t xml:space="preserve">Private </w:t>
                  </w:r>
                  <w:r w:rsidR="0015604A" w:rsidRPr="00CC62C2">
                    <w:rPr>
                      <w:color w:val="FFFFFF" w:themeColor="background1"/>
                    </w:rPr>
                    <w:t>Ltd.</w:t>
                  </w:r>
                </w:p>
              </w:tc>
            </w:tr>
            <w:tr w:rsidR="003E47FF" w:rsidRPr="00CC62C2" w14:paraId="238551B8" w14:textId="77777777" w:rsidTr="005A2AC5">
              <w:trPr>
                <w:trHeight w:val="332"/>
                <w:jc w:val="center"/>
              </w:trPr>
              <w:tc>
                <w:tcPr>
                  <w:tcW w:w="4757" w:type="dxa"/>
                  <w:shd w:val="clear" w:color="auto" w:fill="EAEAEA"/>
                  <w:vAlign w:val="center"/>
                </w:tcPr>
                <w:p w14:paraId="12C9EF34" w14:textId="77777777" w:rsidR="003E47FF" w:rsidRPr="00CC62C2" w:rsidRDefault="0015604A" w:rsidP="00053B04">
                  <w:pPr>
                    <w:pStyle w:val="TitleTableBody"/>
                  </w:pPr>
                  <w:r w:rsidRPr="00CC62C2">
                    <w:t xml:space="preserve">Name: </w:t>
                  </w:r>
                  <w:r w:rsidR="000E591E" w:rsidRPr="00CC62C2">
                    <w:t xml:space="preserve">Mr. </w:t>
                  </w:r>
                  <w:r w:rsidR="0061160E" w:rsidRPr="0061160E">
                    <w:t>Sanjay Addicam</w:t>
                  </w:r>
                </w:p>
              </w:tc>
              <w:tc>
                <w:tcPr>
                  <w:tcW w:w="4603" w:type="dxa"/>
                  <w:shd w:val="clear" w:color="auto" w:fill="EAEAEA"/>
                  <w:vAlign w:val="center"/>
                </w:tcPr>
                <w:p w14:paraId="67EA532A" w14:textId="77777777" w:rsidR="003E47FF" w:rsidRPr="00827A39" w:rsidRDefault="0015604A" w:rsidP="00053B04">
                  <w:pPr>
                    <w:pStyle w:val="TitleTableBody"/>
                    <w:rPr>
                      <w:sz w:val="22"/>
                      <w:szCs w:val="22"/>
                    </w:rPr>
                  </w:pPr>
                  <w:r w:rsidRPr="00CC62C2">
                    <w:t xml:space="preserve">Name: </w:t>
                  </w:r>
                  <w:r w:rsidR="00827A39" w:rsidRPr="00827A39">
                    <w:t>Mahesh Chikodi</w:t>
                  </w:r>
                  <w:r w:rsidR="00827A39">
                    <w:rPr>
                      <w:b/>
                      <w:bCs/>
                      <w:sz w:val="22"/>
                      <w:szCs w:val="22"/>
                    </w:rPr>
                    <w:t xml:space="preserve"> </w:t>
                  </w:r>
                </w:p>
              </w:tc>
            </w:tr>
            <w:tr w:rsidR="003E47FF" w:rsidRPr="00CC62C2" w14:paraId="0731BF4D" w14:textId="77777777" w:rsidTr="005A2AC5">
              <w:trPr>
                <w:trHeight w:val="307"/>
                <w:jc w:val="center"/>
              </w:trPr>
              <w:tc>
                <w:tcPr>
                  <w:tcW w:w="4757" w:type="dxa"/>
                  <w:shd w:val="clear" w:color="auto" w:fill="EAEAEA"/>
                  <w:vAlign w:val="center"/>
                </w:tcPr>
                <w:p w14:paraId="4C9CC30E" w14:textId="77777777" w:rsidR="003E47FF" w:rsidRPr="00CC62C2" w:rsidRDefault="0061160E" w:rsidP="00053B04">
                  <w:pPr>
                    <w:pStyle w:val="Default"/>
                    <w:rPr>
                      <w:i/>
                      <w:iCs/>
                      <w:color w:val="auto"/>
                      <w:sz w:val="20"/>
                      <w:lang w:val="de-DE"/>
                    </w:rPr>
                  </w:pPr>
                  <w:r w:rsidRPr="0061160E">
                    <w:rPr>
                      <w:i/>
                      <w:iCs/>
                      <w:color w:val="auto"/>
                      <w:sz w:val="20"/>
                      <w:lang w:val="de-DE"/>
                    </w:rPr>
                    <w:t xml:space="preserve">Designation: </w:t>
                  </w:r>
                  <w:r>
                    <w:rPr>
                      <w:i/>
                      <w:iCs/>
                      <w:color w:val="auto"/>
                      <w:sz w:val="20"/>
                      <w:lang w:val="de-DE"/>
                    </w:rPr>
                    <w:t>Principal Engineer, IOTG</w:t>
                  </w:r>
                </w:p>
              </w:tc>
              <w:tc>
                <w:tcPr>
                  <w:tcW w:w="4603" w:type="dxa"/>
                  <w:shd w:val="clear" w:color="auto" w:fill="EAEAEA"/>
                  <w:vAlign w:val="center"/>
                </w:tcPr>
                <w:p w14:paraId="34F3C74E" w14:textId="77777777" w:rsidR="003E47FF" w:rsidRPr="00827A39" w:rsidRDefault="003E47FF" w:rsidP="00053B04">
                  <w:pPr>
                    <w:pStyle w:val="TitleTableBody"/>
                  </w:pPr>
                  <w:r w:rsidRPr="00CC62C2">
                    <w:t xml:space="preserve">Designation: </w:t>
                  </w:r>
                  <w:r w:rsidR="00827A39" w:rsidRPr="00827A39">
                    <w:rPr>
                      <w:szCs w:val="20"/>
                    </w:rPr>
                    <w:t>Head of Sales, UK</w:t>
                  </w:r>
                  <w:r w:rsidR="00827A39" w:rsidRPr="00827A39">
                    <w:rPr>
                      <w:i w:val="0"/>
                      <w:iCs w:val="0"/>
                    </w:rPr>
                    <w:t xml:space="preserve"> </w:t>
                  </w:r>
                </w:p>
              </w:tc>
            </w:tr>
            <w:tr w:rsidR="003E47FF" w:rsidRPr="00CC62C2" w14:paraId="75BD1245" w14:textId="77777777" w:rsidTr="005A2AC5">
              <w:trPr>
                <w:trHeight w:val="309"/>
                <w:jc w:val="center"/>
              </w:trPr>
              <w:tc>
                <w:tcPr>
                  <w:tcW w:w="4757" w:type="dxa"/>
                  <w:shd w:val="clear" w:color="auto" w:fill="EAEAEA"/>
                  <w:vAlign w:val="bottom"/>
                </w:tcPr>
                <w:p w14:paraId="1A8496C9" w14:textId="77777777" w:rsidR="003E47FF" w:rsidRPr="00CC62C2" w:rsidRDefault="003E47FF" w:rsidP="00053B04">
                  <w:pPr>
                    <w:pStyle w:val="Default"/>
                    <w:rPr>
                      <w:i/>
                      <w:iCs/>
                      <w:color w:val="auto"/>
                      <w:sz w:val="20"/>
                      <w:lang w:val="de-DE"/>
                    </w:rPr>
                  </w:pPr>
                </w:p>
              </w:tc>
              <w:tc>
                <w:tcPr>
                  <w:tcW w:w="4603" w:type="dxa"/>
                  <w:shd w:val="clear" w:color="auto" w:fill="EAEAEA"/>
                  <w:vAlign w:val="center"/>
                </w:tcPr>
                <w:p w14:paraId="6B995E21" w14:textId="77777777" w:rsidR="003E47FF" w:rsidRPr="00827A39" w:rsidRDefault="006E23D2" w:rsidP="00053B04">
                  <w:pPr>
                    <w:pStyle w:val="TitleTableBody"/>
                    <w:rPr>
                      <w:sz w:val="22"/>
                      <w:szCs w:val="22"/>
                    </w:rPr>
                  </w:pPr>
                  <w:r w:rsidRPr="00CC62C2">
                    <w:t>Telephone</w:t>
                  </w:r>
                  <w:r w:rsidR="003E47FF" w:rsidRPr="00CC62C2">
                    <w:t xml:space="preserve">: </w:t>
                  </w:r>
                  <w:r w:rsidR="00827A39">
                    <w:rPr>
                      <w:sz w:val="22"/>
                      <w:szCs w:val="22"/>
                    </w:rPr>
                    <w:t>+</w:t>
                  </w:r>
                  <w:r w:rsidR="00827A39" w:rsidRPr="00827A39">
                    <w:rPr>
                      <w:szCs w:val="20"/>
                    </w:rPr>
                    <w:t>44-1895-83-8653</w:t>
                  </w:r>
                  <w:r w:rsidR="00827A39">
                    <w:rPr>
                      <w:sz w:val="22"/>
                      <w:szCs w:val="22"/>
                    </w:rPr>
                    <w:t xml:space="preserve"> </w:t>
                  </w:r>
                </w:p>
              </w:tc>
            </w:tr>
            <w:tr w:rsidR="003E47FF" w:rsidRPr="00CC62C2" w14:paraId="159E1C7D" w14:textId="77777777" w:rsidTr="00314561">
              <w:trPr>
                <w:trHeight w:val="368"/>
                <w:jc w:val="center"/>
              </w:trPr>
              <w:tc>
                <w:tcPr>
                  <w:tcW w:w="4757" w:type="dxa"/>
                  <w:shd w:val="clear" w:color="auto" w:fill="EAEAEA"/>
                  <w:vAlign w:val="center"/>
                </w:tcPr>
                <w:p w14:paraId="7172CBB0" w14:textId="77777777" w:rsidR="003E47FF" w:rsidRPr="00CC62C2" w:rsidRDefault="00A05A13" w:rsidP="00053B04">
                  <w:pPr>
                    <w:pStyle w:val="Default"/>
                    <w:rPr>
                      <w:i/>
                      <w:iCs/>
                      <w:color w:val="auto"/>
                      <w:sz w:val="20"/>
                      <w:lang w:val="de-DE"/>
                    </w:rPr>
                  </w:pPr>
                  <w:r>
                    <w:rPr>
                      <w:i/>
                      <w:iCs/>
                      <w:color w:val="auto"/>
                      <w:sz w:val="20"/>
                      <w:lang w:val="de-DE"/>
                    </w:rPr>
                    <w:t>Phoenix, Arizona</w:t>
                  </w:r>
                </w:p>
              </w:tc>
              <w:tc>
                <w:tcPr>
                  <w:tcW w:w="4603" w:type="dxa"/>
                  <w:shd w:val="clear" w:color="auto" w:fill="EAEAEA"/>
                  <w:vAlign w:val="center"/>
                </w:tcPr>
                <w:p w14:paraId="5BFD0B0F" w14:textId="77777777" w:rsidR="003E47FF" w:rsidRPr="00827A39" w:rsidRDefault="003E47FF" w:rsidP="00053B04">
                  <w:pPr>
                    <w:pStyle w:val="TitleTableBody"/>
                    <w:rPr>
                      <w:szCs w:val="20"/>
                    </w:rPr>
                  </w:pPr>
                  <w:r w:rsidRPr="00CC62C2">
                    <w:t>Mobile :</w:t>
                  </w:r>
                  <w:r w:rsidR="00827A39">
                    <w:t xml:space="preserve"> </w:t>
                  </w:r>
                  <w:r w:rsidR="00827A39">
                    <w:rPr>
                      <w:szCs w:val="20"/>
                    </w:rPr>
                    <w:t xml:space="preserve">+44-779-296-4789 </w:t>
                  </w:r>
                </w:p>
              </w:tc>
            </w:tr>
            <w:tr w:rsidR="003E47FF" w:rsidRPr="00CC62C2" w14:paraId="7AED1079" w14:textId="77777777" w:rsidTr="005A2AC5">
              <w:trPr>
                <w:trHeight w:val="328"/>
                <w:jc w:val="center"/>
              </w:trPr>
              <w:tc>
                <w:tcPr>
                  <w:tcW w:w="4757" w:type="dxa"/>
                  <w:shd w:val="clear" w:color="auto" w:fill="EAEAEA"/>
                  <w:vAlign w:val="center"/>
                </w:tcPr>
                <w:p w14:paraId="6DB7994F" w14:textId="77777777" w:rsidR="003E47FF" w:rsidRPr="00CC62C2" w:rsidRDefault="00314561" w:rsidP="00053B04">
                  <w:pPr>
                    <w:pStyle w:val="TitleTableBody"/>
                  </w:pPr>
                  <w:r w:rsidRPr="00CC62C2">
                    <w:rPr>
                      <w:lang w:val="de-DE"/>
                    </w:rPr>
                    <w:t xml:space="preserve">E-mail: </w:t>
                  </w:r>
                  <w:r w:rsidR="00282BE9">
                    <w:fldChar w:fldCharType="begin"/>
                  </w:r>
                  <w:r w:rsidR="00282BE9">
                    <w:instrText xml:space="preserve"> HYPERLINK "mailto:Addicam.V.Sanjay@intel.com" </w:instrText>
                  </w:r>
                  <w:r w:rsidR="00282BE9">
                    <w:fldChar w:fldCharType="separate"/>
                  </w:r>
                  <w:r w:rsidR="0061160E" w:rsidRPr="00B61B8A">
                    <w:rPr>
                      <w:rStyle w:val="Hyperlink"/>
                    </w:rPr>
                    <w:t>Addicam.V.Sanjay@intel.com</w:t>
                  </w:r>
                  <w:r w:rsidR="00282BE9">
                    <w:rPr>
                      <w:rStyle w:val="Hyperlink"/>
                    </w:rPr>
                    <w:fldChar w:fldCharType="end"/>
                  </w:r>
                  <w:r w:rsidR="0061160E">
                    <w:t xml:space="preserve"> </w:t>
                  </w:r>
                </w:p>
              </w:tc>
              <w:tc>
                <w:tcPr>
                  <w:tcW w:w="4603" w:type="dxa"/>
                  <w:shd w:val="clear" w:color="auto" w:fill="EAEAEA"/>
                  <w:vAlign w:val="center"/>
                </w:tcPr>
                <w:p w14:paraId="37816ADA" w14:textId="77777777" w:rsidR="003E47FF" w:rsidRPr="00827A39" w:rsidRDefault="003E47FF" w:rsidP="00053B04">
                  <w:pPr>
                    <w:pStyle w:val="TitleTableBody"/>
                    <w:rPr>
                      <w:sz w:val="22"/>
                      <w:szCs w:val="22"/>
                    </w:rPr>
                  </w:pPr>
                  <w:r w:rsidRPr="00CC62C2">
                    <w:rPr>
                      <w:lang w:val="de-DE"/>
                    </w:rPr>
                    <w:t>E-mail :</w:t>
                  </w:r>
                  <w:r w:rsidR="00827A39">
                    <w:rPr>
                      <w:lang w:val="de-DE"/>
                    </w:rPr>
                    <w:t xml:space="preserve"> </w:t>
                  </w:r>
                  <w:r w:rsidR="00827A39" w:rsidRPr="00827A39">
                    <w:rPr>
                      <w:rStyle w:val="Hyperlink"/>
                      <w:lang w:val="de-DE"/>
                    </w:rPr>
                    <w:t>Mahesh.</w:t>
                  </w:r>
                  <w:r w:rsidR="00247C84">
                    <w:rPr>
                      <w:rStyle w:val="Hyperlink"/>
                      <w:lang w:val="de-DE"/>
                    </w:rPr>
                    <w:t>C</w:t>
                  </w:r>
                  <w:r w:rsidR="00827A39" w:rsidRPr="00827A39">
                    <w:rPr>
                      <w:rStyle w:val="Hyperlink"/>
                      <w:lang w:val="de-DE"/>
                    </w:rPr>
                    <w:t>hikodi2@uk.bosch.com</w:t>
                  </w:r>
                  <w:r w:rsidR="00827A39">
                    <w:rPr>
                      <w:sz w:val="22"/>
                      <w:szCs w:val="22"/>
                    </w:rPr>
                    <w:t xml:space="preserve"> </w:t>
                  </w:r>
                </w:p>
              </w:tc>
            </w:tr>
            <w:tr w:rsidR="003E47FF" w:rsidRPr="00CC62C2" w14:paraId="4247E066" w14:textId="77777777" w:rsidTr="005A2AC5">
              <w:trPr>
                <w:trHeight w:val="323"/>
                <w:jc w:val="center"/>
              </w:trPr>
              <w:tc>
                <w:tcPr>
                  <w:tcW w:w="4757" w:type="dxa"/>
                  <w:shd w:val="clear" w:color="auto" w:fill="EAEAEA"/>
                  <w:vAlign w:val="center"/>
                </w:tcPr>
                <w:p w14:paraId="739DE5A5" w14:textId="77777777" w:rsidR="00646B62" w:rsidRPr="00CC62C2" w:rsidRDefault="00314561" w:rsidP="00053B04">
                  <w:pPr>
                    <w:pStyle w:val="Default"/>
                    <w:rPr>
                      <w:i/>
                      <w:iCs/>
                      <w:color w:val="auto"/>
                      <w:sz w:val="20"/>
                      <w:lang w:val="de-DE"/>
                    </w:rPr>
                  </w:pPr>
                  <w:r w:rsidRPr="00CC62C2">
                    <w:rPr>
                      <w:i/>
                      <w:iCs/>
                      <w:color w:val="auto"/>
                      <w:sz w:val="20"/>
                      <w:lang w:val="de-DE"/>
                    </w:rPr>
                    <w:t>URL:</w:t>
                  </w:r>
                  <w:r w:rsidR="00646B62" w:rsidRPr="00CC62C2">
                    <w:rPr>
                      <w:i/>
                      <w:iCs/>
                      <w:color w:val="auto"/>
                      <w:sz w:val="20"/>
                      <w:lang w:val="de-DE"/>
                    </w:rPr>
                    <w:t xml:space="preserve"> </w:t>
                  </w:r>
                  <w:hyperlink r:id="rId13" w:history="1">
                    <w:r w:rsidR="00646B62" w:rsidRPr="00CC62C2">
                      <w:rPr>
                        <w:rStyle w:val="Hyperlink"/>
                        <w:i/>
                        <w:iCs/>
                        <w:sz w:val="20"/>
                        <w:lang w:val="de-DE"/>
                      </w:rPr>
                      <w:t>www.intel.com</w:t>
                    </w:r>
                  </w:hyperlink>
                  <w:r w:rsidR="00646B62" w:rsidRPr="00CC62C2">
                    <w:rPr>
                      <w:i/>
                      <w:iCs/>
                      <w:color w:val="auto"/>
                      <w:sz w:val="20"/>
                      <w:lang w:val="de-DE"/>
                    </w:rPr>
                    <w:t xml:space="preserve"> </w:t>
                  </w:r>
                </w:p>
              </w:tc>
              <w:tc>
                <w:tcPr>
                  <w:tcW w:w="4603" w:type="dxa"/>
                  <w:shd w:val="clear" w:color="auto" w:fill="EAEAEA"/>
                  <w:vAlign w:val="center"/>
                </w:tcPr>
                <w:p w14:paraId="0B7FD62B" w14:textId="77777777" w:rsidR="003E47FF" w:rsidRPr="00CC62C2" w:rsidRDefault="00314561" w:rsidP="00053B04">
                  <w:pPr>
                    <w:pStyle w:val="Default"/>
                  </w:pPr>
                  <w:r w:rsidRPr="00CC62C2">
                    <w:rPr>
                      <w:i/>
                      <w:iCs/>
                      <w:color w:val="auto"/>
                      <w:sz w:val="20"/>
                      <w:lang w:val="de-DE"/>
                    </w:rPr>
                    <w:t>URL:</w:t>
                  </w:r>
                  <w:r w:rsidRPr="00CC62C2">
                    <w:t xml:space="preserve"> </w:t>
                  </w:r>
                  <w:r w:rsidR="00C52BA8" w:rsidRPr="00CC62C2">
                    <w:rPr>
                      <w:rStyle w:val="Hyperlink"/>
                      <w:sz w:val="20"/>
                      <w:szCs w:val="20"/>
                    </w:rPr>
                    <w:t>w</w:t>
                  </w:r>
                  <w:r w:rsidR="00C0040F" w:rsidRPr="00CC62C2">
                    <w:rPr>
                      <w:rStyle w:val="Hyperlink"/>
                      <w:sz w:val="20"/>
                      <w:szCs w:val="20"/>
                    </w:rPr>
                    <w:t>ww.bosch.com</w:t>
                  </w:r>
                </w:p>
              </w:tc>
            </w:tr>
            <w:tr w:rsidR="00737152" w:rsidRPr="00CC62C2" w14:paraId="5DAF6C70" w14:textId="77777777" w:rsidTr="005A2AC5">
              <w:trPr>
                <w:trHeight w:val="537"/>
                <w:jc w:val="center"/>
              </w:trPr>
              <w:tc>
                <w:tcPr>
                  <w:tcW w:w="9360" w:type="dxa"/>
                  <w:gridSpan w:val="2"/>
                  <w:shd w:val="clear" w:color="auto" w:fill="EAEAEA"/>
                  <w:vAlign w:val="center"/>
                </w:tcPr>
                <w:p w14:paraId="5A788C69" w14:textId="03BC74F0" w:rsidR="00737152" w:rsidRPr="00CC62C2" w:rsidRDefault="00737152" w:rsidP="005A0149">
                  <w:pPr>
                    <w:pStyle w:val="Default"/>
                  </w:pPr>
                  <w:r w:rsidRPr="00CC62C2">
                    <w:rPr>
                      <w:i/>
                      <w:iCs/>
                      <w:color w:val="auto"/>
                      <w:sz w:val="20"/>
                    </w:rPr>
                    <w:t xml:space="preserve">Proposal Submission Date: </w:t>
                  </w:r>
                  <w:r w:rsidR="003A3E2A">
                    <w:rPr>
                      <w:b/>
                      <w:i/>
                      <w:iCs/>
                      <w:color w:val="auto"/>
                      <w:sz w:val="20"/>
                    </w:rPr>
                    <w:t>30</w:t>
                  </w:r>
                  <w:r w:rsidR="00981BFE">
                    <w:rPr>
                      <w:b/>
                      <w:i/>
                      <w:iCs/>
                      <w:color w:val="auto"/>
                      <w:sz w:val="20"/>
                    </w:rPr>
                    <w:t>-</w:t>
                  </w:r>
                  <w:r w:rsidR="005A0149">
                    <w:rPr>
                      <w:b/>
                      <w:i/>
                      <w:iCs/>
                      <w:color w:val="auto"/>
                      <w:sz w:val="20"/>
                    </w:rPr>
                    <w:t>Mar</w:t>
                  </w:r>
                  <w:r w:rsidR="000E591E" w:rsidRPr="00CC62C2">
                    <w:rPr>
                      <w:b/>
                      <w:i/>
                      <w:iCs/>
                      <w:color w:val="auto"/>
                      <w:sz w:val="20"/>
                    </w:rPr>
                    <w:t>-201</w:t>
                  </w:r>
                  <w:r w:rsidR="005A0149">
                    <w:rPr>
                      <w:b/>
                      <w:i/>
                      <w:iCs/>
                      <w:color w:val="auto"/>
                      <w:sz w:val="20"/>
                    </w:rPr>
                    <w:t>7</w:t>
                  </w:r>
                </w:p>
              </w:tc>
            </w:tr>
          </w:tbl>
          <w:tbl>
            <w:tblPr>
              <w:tblpPr w:leftFromText="180" w:rightFromText="180" w:vertAnchor="text" w:horzAnchor="margin" w:tblpXSpec="center" w:tblpY="290"/>
              <w:tblOverlap w:val="neve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top w:w="29" w:type="dxa"/>
                <w:left w:w="101" w:type="dxa"/>
                <w:bottom w:w="14" w:type="dxa"/>
                <w:right w:w="101" w:type="dxa"/>
              </w:tblCellMar>
              <w:tblLook w:val="0000" w:firstRow="0" w:lastRow="0" w:firstColumn="0" w:lastColumn="0" w:noHBand="0" w:noVBand="0"/>
            </w:tblPr>
            <w:tblGrid>
              <w:gridCol w:w="4672"/>
              <w:gridCol w:w="4672"/>
            </w:tblGrid>
            <w:tr w:rsidR="00DE17A6" w:rsidRPr="00CC62C2" w14:paraId="0A4C2685" w14:textId="77777777" w:rsidTr="00DE17A6">
              <w:tc>
                <w:tcPr>
                  <w:tcW w:w="4672" w:type="dxa"/>
                  <w:shd w:val="clear" w:color="auto" w:fill="auto"/>
                </w:tcPr>
                <w:p w14:paraId="2DDFEBCA" w14:textId="77777777" w:rsidR="00DE17A6" w:rsidRPr="00CC62C2" w:rsidRDefault="00DE17A6" w:rsidP="00053B04">
                  <w:pPr>
                    <w:pStyle w:val="StyleDefault10ptBackground11"/>
                    <w:rPr>
                      <w:color w:val="FFFFFF" w:themeColor="background1"/>
                    </w:rPr>
                  </w:pPr>
                  <w:r w:rsidRPr="00CC62C2">
                    <w:rPr>
                      <w:color w:val="000000" w:themeColor="text1"/>
                    </w:rPr>
                    <w:t>Validity</w:t>
                  </w:r>
                </w:p>
              </w:tc>
              <w:tc>
                <w:tcPr>
                  <w:tcW w:w="4672" w:type="dxa"/>
                  <w:shd w:val="clear" w:color="auto" w:fill="auto"/>
                </w:tcPr>
                <w:p w14:paraId="02657BD4" w14:textId="77777777" w:rsidR="00DE17A6" w:rsidRPr="005850D8" w:rsidRDefault="000E591E" w:rsidP="00053B04">
                  <w:pPr>
                    <w:pStyle w:val="Default"/>
                    <w:rPr>
                      <w:sz w:val="22"/>
                    </w:rPr>
                  </w:pPr>
                  <w:r w:rsidRPr="005850D8">
                    <w:rPr>
                      <w:sz w:val="22"/>
                    </w:rPr>
                    <w:t>3</w:t>
                  </w:r>
                  <w:r w:rsidR="001E2054" w:rsidRPr="005850D8">
                    <w:rPr>
                      <w:sz w:val="22"/>
                    </w:rPr>
                    <w:t xml:space="preserve"> months from </w:t>
                  </w:r>
                  <w:r w:rsidR="00C24237" w:rsidRPr="005850D8">
                    <w:rPr>
                      <w:sz w:val="22"/>
                    </w:rPr>
                    <w:t>date of submission</w:t>
                  </w:r>
                </w:p>
              </w:tc>
            </w:tr>
            <w:tr w:rsidR="00DE17A6" w:rsidRPr="00CC62C2" w14:paraId="55F07ABF" w14:textId="77777777" w:rsidTr="00DE17A6">
              <w:tc>
                <w:tcPr>
                  <w:tcW w:w="9344" w:type="dxa"/>
                  <w:gridSpan w:val="2"/>
                  <w:shd w:val="clear" w:color="auto" w:fill="auto"/>
                </w:tcPr>
                <w:p w14:paraId="266E8021" w14:textId="77777777" w:rsidR="00DE17A6" w:rsidRPr="00CC62C2" w:rsidRDefault="00DE17A6" w:rsidP="00053B04">
                  <w:pPr>
                    <w:pStyle w:val="StyleDefault10ptBackground11"/>
                    <w:rPr>
                      <w:color w:val="000000" w:themeColor="text1"/>
                    </w:rPr>
                  </w:pPr>
                  <w:r w:rsidRPr="00CC62C2">
                    <w:rPr>
                      <w:color w:val="000000" w:themeColor="text1"/>
                    </w:rPr>
                    <w:t>Confidentiality – Copyright @ RBEI</w:t>
                  </w:r>
                </w:p>
                <w:p w14:paraId="78364B37" w14:textId="77777777" w:rsidR="00DE17A6" w:rsidRPr="00CC62C2" w:rsidRDefault="00DE17A6" w:rsidP="00053B04">
                  <w:pPr>
                    <w:pStyle w:val="Default"/>
                  </w:pPr>
                  <w:r w:rsidRPr="00CC62C2">
                    <w:rPr>
                      <w:sz w:val="16"/>
                      <w:szCs w:val="16"/>
                    </w:rPr>
                    <w:t>This document and no part of it to be reproduced by any means or transmitted without the written permission of RBEI. This information is considered privileged and confidential, and its release would offer substantial benefit to competitors offering similar services. This document includes descriptions of methodologies and concepts derived through substantial research and development efforts. Therefore, it is the position of RBEI. that the use or release of the information contained in this document other than an evaluation of its contents as a basis for contract award is prohibited, and materials herein are not considered subject to release.</w:t>
                  </w:r>
                </w:p>
              </w:tc>
            </w:tr>
          </w:tbl>
          <w:p w14:paraId="05A1DA11" w14:textId="77777777" w:rsidR="00BA3481" w:rsidRPr="00CC62C2" w:rsidRDefault="00BA3481" w:rsidP="00053B04">
            <w:pPr>
              <w:spacing w:after="200" w:line="276" w:lineRule="auto"/>
              <w:rPr>
                <w:rFonts w:ascii="Bosch Office Sans" w:hAnsi="Bosch Office Sans"/>
                <w:sz w:val="22"/>
                <w:szCs w:val="22"/>
              </w:rPr>
            </w:pPr>
          </w:p>
        </w:tc>
      </w:tr>
    </w:tbl>
    <w:p w14:paraId="41A2D5C4" w14:textId="77777777" w:rsidR="00871E56" w:rsidRPr="00CC62C2" w:rsidRDefault="00871E56" w:rsidP="00053B04">
      <w:pPr>
        <w:pStyle w:val="ListParagraph"/>
        <w:rPr>
          <w:rStyle w:val="Strong"/>
          <w:rFonts w:ascii="Bosch Office Sans" w:hAnsi="Bosch Office Sans"/>
        </w:rPr>
        <w:sectPr w:rsidR="00871E56" w:rsidRPr="00CC62C2" w:rsidSect="00E101DF">
          <w:headerReference w:type="default" r:id="rId14"/>
          <w:footerReference w:type="default" r:id="rId15"/>
          <w:pgSz w:w="11906" w:h="16838"/>
          <w:pgMar w:top="720" w:right="720" w:bottom="720" w:left="720" w:header="144" w:footer="708" w:gutter="0"/>
          <w:cols w:space="708"/>
          <w:titlePg/>
          <w:docGrid w:linePitch="360"/>
        </w:sectPr>
      </w:pPr>
    </w:p>
    <w:p w14:paraId="1EEF8BE2" w14:textId="77777777" w:rsidR="006E23D2" w:rsidRPr="00CC62C2" w:rsidRDefault="006E23D2" w:rsidP="00053B04">
      <w:pPr>
        <w:pStyle w:val="TOCHeading1"/>
        <w:jc w:val="left"/>
      </w:pPr>
      <w:r w:rsidRPr="00CC62C2">
        <w:lastRenderedPageBreak/>
        <w:t>Table of Contents</w:t>
      </w:r>
    </w:p>
    <w:p w14:paraId="66D6221C" w14:textId="77777777" w:rsidR="00C86BB7" w:rsidRPr="00CC62C2" w:rsidRDefault="00C86BB7" w:rsidP="00053B04">
      <w:pPr>
        <w:pStyle w:val="TOC1"/>
        <w:rPr>
          <w:bCs/>
          <w:i/>
          <w:sz w:val="18"/>
          <w:szCs w:val="18"/>
        </w:rPr>
      </w:pPr>
    </w:p>
    <w:p w14:paraId="5B8E6B5A" w14:textId="77777777" w:rsidR="004F342F" w:rsidRDefault="00D26D5B">
      <w:pPr>
        <w:pStyle w:val="TOC1"/>
        <w:rPr>
          <w:rFonts w:asciiTheme="minorHAnsi" w:eastAsiaTheme="minorEastAsia" w:hAnsiTheme="minorHAnsi" w:cstheme="minorBidi"/>
          <w:b w:val="0"/>
          <w:noProof/>
          <w:sz w:val="22"/>
          <w:szCs w:val="22"/>
          <w:lang w:eastAsia="en-US"/>
        </w:rPr>
      </w:pPr>
      <w:r w:rsidRPr="00CC62C2">
        <w:rPr>
          <w:bCs/>
          <w:i/>
          <w:sz w:val="18"/>
          <w:szCs w:val="18"/>
        </w:rPr>
        <w:fldChar w:fldCharType="begin"/>
      </w:r>
      <w:r w:rsidR="00C654A3" w:rsidRPr="00CC62C2">
        <w:rPr>
          <w:bCs/>
          <w:i/>
          <w:sz w:val="18"/>
          <w:szCs w:val="18"/>
        </w:rPr>
        <w:instrText xml:space="preserve"> TOC \o "1-3" \h \z \u </w:instrText>
      </w:r>
      <w:r w:rsidRPr="00CC62C2">
        <w:rPr>
          <w:bCs/>
          <w:i/>
          <w:sz w:val="18"/>
          <w:szCs w:val="18"/>
        </w:rPr>
        <w:fldChar w:fldCharType="separate"/>
      </w:r>
      <w:hyperlink w:anchor="_Toc478636804" w:history="1">
        <w:r w:rsidR="004F342F" w:rsidRPr="00F014CE">
          <w:rPr>
            <w:rStyle w:val="Hyperlink"/>
            <w:noProof/>
          </w:rPr>
          <w:t>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Executive Summary</w:t>
        </w:r>
        <w:r w:rsidR="004F342F">
          <w:rPr>
            <w:noProof/>
            <w:webHidden/>
          </w:rPr>
          <w:tab/>
        </w:r>
        <w:r w:rsidR="004F342F">
          <w:rPr>
            <w:noProof/>
            <w:webHidden/>
          </w:rPr>
          <w:fldChar w:fldCharType="begin"/>
        </w:r>
        <w:r w:rsidR="004F342F">
          <w:rPr>
            <w:noProof/>
            <w:webHidden/>
          </w:rPr>
          <w:instrText xml:space="preserve"> PAGEREF _Toc478636804 \h </w:instrText>
        </w:r>
        <w:r w:rsidR="004F342F">
          <w:rPr>
            <w:noProof/>
            <w:webHidden/>
          </w:rPr>
        </w:r>
        <w:r w:rsidR="004F342F">
          <w:rPr>
            <w:noProof/>
            <w:webHidden/>
          </w:rPr>
          <w:fldChar w:fldCharType="separate"/>
        </w:r>
        <w:r w:rsidR="00A366C4">
          <w:rPr>
            <w:noProof/>
            <w:webHidden/>
          </w:rPr>
          <w:t>2</w:t>
        </w:r>
        <w:r w:rsidR="004F342F">
          <w:rPr>
            <w:noProof/>
            <w:webHidden/>
          </w:rPr>
          <w:fldChar w:fldCharType="end"/>
        </w:r>
      </w:hyperlink>
    </w:p>
    <w:p w14:paraId="01B94D11"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05" w:history="1">
        <w:r w:rsidR="004F342F" w:rsidRPr="00F014CE">
          <w:rPr>
            <w:rStyle w:val="Hyperlink"/>
            <w:noProof/>
            <w:lang w:eastAsia="zh-CN"/>
          </w:rPr>
          <w:t>1.1</w:t>
        </w:r>
        <w:r w:rsidR="004F342F">
          <w:rPr>
            <w:rFonts w:asciiTheme="minorHAnsi" w:eastAsiaTheme="minorEastAsia" w:hAnsiTheme="minorHAnsi" w:cstheme="minorBidi"/>
            <w:b w:val="0"/>
            <w:noProof/>
            <w:sz w:val="22"/>
            <w:szCs w:val="22"/>
            <w:lang w:eastAsia="en-US"/>
          </w:rPr>
          <w:tab/>
        </w:r>
        <w:r w:rsidR="004F342F" w:rsidRPr="00F014CE">
          <w:rPr>
            <w:rStyle w:val="Hyperlink"/>
            <w:noProof/>
            <w:lang w:eastAsia="zh-CN"/>
          </w:rPr>
          <w:t>The RBEI Bosch Benefit</w:t>
        </w:r>
        <w:r w:rsidR="004F342F">
          <w:rPr>
            <w:noProof/>
            <w:webHidden/>
          </w:rPr>
          <w:tab/>
        </w:r>
        <w:r w:rsidR="004F342F">
          <w:rPr>
            <w:noProof/>
            <w:webHidden/>
          </w:rPr>
          <w:fldChar w:fldCharType="begin"/>
        </w:r>
        <w:r w:rsidR="004F342F">
          <w:rPr>
            <w:noProof/>
            <w:webHidden/>
          </w:rPr>
          <w:instrText xml:space="preserve"> PAGEREF _Toc478636805 \h </w:instrText>
        </w:r>
        <w:r w:rsidR="004F342F">
          <w:rPr>
            <w:noProof/>
            <w:webHidden/>
          </w:rPr>
        </w:r>
        <w:r w:rsidR="004F342F">
          <w:rPr>
            <w:noProof/>
            <w:webHidden/>
          </w:rPr>
          <w:fldChar w:fldCharType="separate"/>
        </w:r>
        <w:r w:rsidR="00A366C4">
          <w:rPr>
            <w:noProof/>
            <w:webHidden/>
          </w:rPr>
          <w:t>2</w:t>
        </w:r>
        <w:r w:rsidR="004F342F">
          <w:rPr>
            <w:noProof/>
            <w:webHidden/>
          </w:rPr>
          <w:fldChar w:fldCharType="end"/>
        </w:r>
      </w:hyperlink>
    </w:p>
    <w:p w14:paraId="3CCE31D5"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06" w:history="1">
        <w:r w:rsidR="004F342F" w:rsidRPr="00F014CE">
          <w:rPr>
            <w:rStyle w:val="Hyperlink"/>
            <w:noProof/>
            <w:lang w:eastAsia="zh-CN"/>
          </w:rPr>
          <w:t>1.2</w:t>
        </w:r>
        <w:r w:rsidR="004F342F">
          <w:rPr>
            <w:rFonts w:asciiTheme="minorHAnsi" w:eastAsiaTheme="minorEastAsia" w:hAnsiTheme="minorHAnsi" w:cstheme="minorBidi"/>
            <w:b w:val="0"/>
            <w:noProof/>
            <w:sz w:val="22"/>
            <w:szCs w:val="22"/>
            <w:lang w:eastAsia="en-US"/>
          </w:rPr>
          <w:tab/>
        </w:r>
        <w:r w:rsidR="004F342F" w:rsidRPr="00F014CE">
          <w:rPr>
            <w:rStyle w:val="Hyperlink"/>
            <w:noProof/>
            <w:lang w:eastAsia="zh-CN"/>
          </w:rPr>
          <w:t>About Bosch</w:t>
        </w:r>
        <w:r w:rsidR="004F342F">
          <w:rPr>
            <w:noProof/>
            <w:webHidden/>
          </w:rPr>
          <w:tab/>
        </w:r>
        <w:r w:rsidR="004F342F">
          <w:rPr>
            <w:noProof/>
            <w:webHidden/>
          </w:rPr>
          <w:fldChar w:fldCharType="begin"/>
        </w:r>
        <w:r w:rsidR="004F342F">
          <w:rPr>
            <w:noProof/>
            <w:webHidden/>
          </w:rPr>
          <w:instrText xml:space="preserve"> PAGEREF _Toc478636806 \h </w:instrText>
        </w:r>
        <w:r w:rsidR="004F342F">
          <w:rPr>
            <w:noProof/>
            <w:webHidden/>
          </w:rPr>
        </w:r>
        <w:r w:rsidR="004F342F">
          <w:rPr>
            <w:noProof/>
            <w:webHidden/>
          </w:rPr>
          <w:fldChar w:fldCharType="separate"/>
        </w:r>
        <w:r w:rsidR="00A366C4">
          <w:rPr>
            <w:noProof/>
            <w:webHidden/>
          </w:rPr>
          <w:t>3</w:t>
        </w:r>
        <w:r w:rsidR="004F342F">
          <w:rPr>
            <w:noProof/>
            <w:webHidden/>
          </w:rPr>
          <w:fldChar w:fldCharType="end"/>
        </w:r>
      </w:hyperlink>
    </w:p>
    <w:p w14:paraId="4D5A9C1C"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07" w:history="1">
        <w:r w:rsidR="004F342F" w:rsidRPr="00F014CE">
          <w:rPr>
            <w:rStyle w:val="Hyperlink"/>
            <w:noProof/>
            <w:lang w:eastAsia="zh-CN"/>
          </w:rPr>
          <w:t>1.3</w:t>
        </w:r>
        <w:r w:rsidR="004F342F">
          <w:rPr>
            <w:rFonts w:asciiTheme="minorHAnsi" w:eastAsiaTheme="minorEastAsia" w:hAnsiTheme="minorHAnsi" w:cstheme="minorBidi"/>
            <w:b w:val="0"/>
            <w:noProof/>
            <w:sz w:val="22"/>
            <w:szCs w:val="22"/>
            <w:lang w:eastAsia="en-US"/>
          </w:rPr>
          <w:tab/>
        </w:r>
        <w:r w:rsidR="004F342F" w:rsidRPr="00F014CE">
          <w:rPr>
            <w:rStyle w:val="Hyperlink"/>
            <w:noProof/>
            <w:lang w:eastAsia="zh-CN"/>
          </w:rPr>
          <w:t>Bosch in the Internet of Things</w:t>
        </w:r>
        <w:r w:rsidR="004F342F">
          <w:rPr>
            <w:noProof/>
            <w:webHidden/>
          </w:rPr>
          <w:tab/>
        </w:r>
        <w:r w:rsidR="004F342F">
          <w:rPr>
            <w:noProof/>
            <w:webHidden/>
          </w:rPr>
          <w:fldChar w:fldCharType="begin"/>
        </w:r>
        <w:r w:rsidR="004F342F">
          <w:rPr>
            <w:noProof/>
            <w:webHidden/>
          </w:rPr>
          <w:instrText xml:space="preserve"> PAGEREF _Toc478636807 \h </w:instrText>
        </w:r>
        <w:r w:rsidR="004F342F">
          <w:rPr>
            <w:noProof/>
            <w:webHidden/>
          </w:rPr>
        </w:r>
        <w:r w:rsidR="004F342F">
          <w:rPr>
            <w:noProof/>
            <w:webHidden/>
          </w:rPr>
          <w:fldChar w:fldCharType="separate"/>
        </w:r>
        <w:r w:rsidR="00A366C4">
          <w:rPr>
            <w:noProof/>
            <w:webHidden/>
          </w:rPr>
          <w:t>3</w:t>
        </w:r>
        <w:r w:rsidR="004F342F">
          <w:rPr>
            <w:noProof/>
            <w:webHidden/>
          </w:rPr>
          <w:fldChar w:fldCharType="end"/>
        </w:r>
      </w:hyperlink>
    </w:p>
    <w:p w14:paraId="2823C5F3"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08" w:history="1">
        <w:r w:rsidR="004F342F" w:rsidRPr="00F014CE">
          <w:rPr>
            <w:rStyle w:val="Hyperlink"/>
            <w:noProof/>
            <w:lang w:eastAsia="zh-CN"/>
          </w:rPr>
          <w:t>1.4</w:t>
        </w:r>
        <w:r w:rsidR="004F342F">
          <w:rPr>
            <w:rFonts w:asciiTheme="minorHAnsi" w:eastAsiaTheme="minorEastAsia" w:hAnsiTheme="minorHAnsi" w:cstheme="minorBidi"/>
            <w:b w:val="0"/>
            <w:noProof/>
            <w:sz w:val="22"/>
            <w:szCs w:val="22"/>
            <w:lang w:eastAsia="en-US"/>
          </w:rPr>
          <w:tab/>
        </w:r>
        <w:r w:rsidR="004F342F" w:rsidRPr="00F014CE">
          <w:rPr>
            <w:rStyle w:val="Hyperlink"/>
            <w:noProof/>
            <w:lang w:eastAsia="zh-CN"/>
          </w:rPr>
          <w:t>The Bosch Commitment</w:t>
        </w:r>
        <w:r w:rsidR="004F342F">
          <w:rPr>
            <w:noProof/>
            <w:webHidden/>
          </w:rPr>
          <w:tab/>
        </w:r>
        <w:r w:rsidR="004F342F">
          <w:rPr>
            <w:noProof/>
            <w:webHidden/>
          </w:rPr>
          <w:fldChar w:fldCharType="begin"/>
        </w:r>
        <w:r w:rsidR="004F342F">
          <w:rPr>
            <w:noProof/>
            <w:webHidden/>
          </w:rPr>
          <w:instrText xml:space="preserve"> PAGEREF _Toc478636808 \h </w:instrText>
        </w:r>
        <w:r w:rsidR="004F342F">
          <w:rPr>
            <w:noProof/>
            <w:webHidden/>
          </w:rPr>
        </w:r>
        <w:r w:rsidR="004F342F">
          <w:rPr>
            <w:noProof/>
            <w:webHidden/>
          </w:rPr>
          <w:fldChar w:fldCharType="separate"/>
        </w:r>
        <w:r w:rsidR="00A366C4">
          <w:rPr>
            <w:noProof/>
            <w:webHidden/>
          </w:rPr>
          <w:t>4</w:t>
        </w:r>
        <w:r w:rsidR="004F342F">
          <w:rPr>
            <w:noProof/>
            <w:webHidden/>
          </w:rPr>
          <w:fldChar w:fldCharType="end"/>
        </w:r>
      </w:hyperlink>
    </w:p>
    <w:p w14:paraId="7F6DC4B4"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09" w:history="1">
        <w:r w:rsidR="004F342F" w:rsidRPr="00F014CE">
          <w:rPr>
            <w:rStyle w:val="Hyperlink"/>
            <w:noProof/>
          </w:rPr>
          <w:t>2.</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Overview</w:t>
        </w:r>
        <w:r w:rsidR="004F342F">
          <w:rPr>
            <w:noProof/>
            <w:webHidden/>
          </w:rPr>
          <w:tab/>
        </w:r>
        <w:r w:rsidR="004F342F">
          <w:rPr>
            <w:noProof/>
            <w:webHidden/>
          </w:rPr>
          <w:fldChar w:fldCharType="begin"/>
        </w:r>
        <w:r w:rsidR="004F342F">
          <w:rPr>
            <w:noProof/>
            <w:webHidden/>
          </w:rPr>
          <w:instrText xml:space="preserve"> PAGEREF _Toc478636809 \h </w:instrText>
        </w:r>
        <w:r w:rsidR="004F342F">
          <w:rPr>
            <w:noProof/>
            <w:webHidden/>
          </w:rPr>
        </w:r>
        <w:r w:rsidR="004F342F">
          <w:rPr>
            <w:noProof/>
            <w:webHidden/>
          </w:rPr>
          <w:fldChar w:fldCharType="separate"/>
        </w:r>
        <w:r w:rsidR="00A366C4">
          <w:rPr>
            <w:noProof/>
            <w:webHidden/>
          </w:rPr>
          <w:t>5</w:t>
        </w:r>
        <w:r w:rsidR="004F342F">
          <w:rPr>
            <w:noProof/>
            <w:webHidden/>
          </w:rPr>
          <w:fldChar w:fldCharType="end"/>
        </w:r>
      </w:hyperlink>
    </w:p>
    <w:p w14:paraId="31202DE5"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10" w:history="1">
        <w:r w:rsidR="004F342F" w:rsidRPr="00F014CE">
          <w:rPr>
            <w:rStyle w:val="Hyperlink"/>
            <w:noProof/>
          </w:rPr>
          <w:t>2.1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Background</w:t>
        </w:r>
        <w:r w:rsidR="004F342F">
          <w:rPr>
            <w:noProof/>
            <w:webHidden/>
          </w:rPr>
          <w:tab/>
        </w:r>
        <w:r w:rsidR="004F342F">
          <w:rPr>
            <w:noProof/>
            <w:webHidden/>
          </w:rPr>
          <w:fldChar w:fldCharType="begin"/>
        </w:r>
        <w:r w:rsidR="004F342F">
          <w:rPr>
            <w:noProof/>
            <w:webHidden/>
          </w:rPr>
          <w:instrText xml:space="preserve"> PAGEREF _Toc478636810 \h </w:instrText>
        </w:r>
        <w:r w:rsidR="004F342F">
          <w:rPr>
            <w:noProof/>
            <w:webHidden/>
          </w:rPr>
        </w:r>
        <w:r w:rsidR="004F342F">
          <w:rPr>
            <w:noProof/>
            <w:webHidden/>
          </w:rPr>
          <w:fldChar w:fldCharType="separate"/>
        </w:r>
        <w:r w:rsidR="00A366C4">
          <w:rPr>
            <w:noProof/>
            <w:webHidden/>
          </w:rPr>
          <w:t>5</w:t>
        </w:r>
        <w:r w:rsidR="004F342F">
          <w:rPr>
            <w:noProof/>
            <w:webHidden/>
          </w:rPr>
          <w:fldChar w:fldCharType="end"/>
        </w:r>
      </w:hyperlink>
    </w:p>
    <w:p w14:paraId="3A8D7173"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11" w:history="1">
        <w:r w:rsidR="004F342F" w:rsidRPr="00F014CE">
          <w:rPr>
            <w:rStyle w:val="Hyperlink"/>
            <w:noProof/>
          </w:rPr>
          <w:t>2.2</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Scope and Details</w:t>
        </w:r>
        <w:r w:rsidR="004F342F">
          <w:rPr>
            <w:noProof/>
            <w:webHidden/>
          </w:rPr>
          <w:tab/>
        </w:r>
        <w:r w:rsidR="004F342F">
          <w:rPr>
            <w:noProof/>
            <w:webHidden/>
          </w:rPr>
          <w:fldChar w:fldCharType="begin"/>
        </w:r>
        <w:r w:rsidR="004F342F">
          <w:rPr>
            <w:noProof/>
            <w:webHidden/>
          </w:rPr>
          <w:instrText xml:space="preserve"> PAGEREF _Toc478636811 \h </w:instrText>
        </w:r>
        <w:r w:rsidR="004F342F">
          <w:rPr>
            <w:noProof/>
            <w:webHidden/>
          </w:rPr>
        </w:r>
        <w:r w:rsidR="004F342F">
          <w:rPr>
            <w:noProof/>
            <w:webHidden/>
          </w:rPr>
          <w:fldChar w:fldCharType="separate"/>
        </w:r>
        <w:r w:rsidR="00A366C4">
          <w:rPr>
            <w:noProof/>
            <w:webHidden/>
          </w:rPr>
          <w:t>5</w:t>
        </w:r>
        <w:r w:rsidR="004F342F">
          <w:rPr>
            <w:noProof/>
            <w:webHidden/>
          </w:rPr>
          <w:fldChar w:fldCharType="end"/>
        </w:r>
      </w:hyperlink>
    </w:p>
    <w:p w14:paraId="5F4618A6"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12" w:history="1">
        <w:r w:rsidR="004F342F" w:rsidRPr="00F014CE">
          <w:rPr>
            <w:rStyle w:val="Hyperlink"/>
            <w:noProof/>
          </w:rPr>
          <w:t>2.3</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Technical Scope</w:t>
        </w:r>
        <w:r w:rsidR="004F342F">
          <w:rPr>
            <w:noProof/>
            <w:webHidden/>
          </w:rPr>
          <w:tab/>
        </w:r>
        <w:r w:rsidR="004F342F">
          <w:rPr>
            <w:noProof/>
            <w:webHidden/>
          </w:rPr>
          <w:fldChar w:fldCharType="begin"/>
        </w:r>
        <w:r w:rsidR="004F342F">
          <w:rPr>
            <w:noProof/>
            <w:webHidden/>
          </w:rPr>
          <w:instrText xml:space="preserve"> PAGEREF _Toc478636812 \h </w:instrText>
        </w:r>
        <w:r w:rsidR="004F342F">
          <w:rPr>
            <w:noProof/>
            <w:webHidden/>
          </w:rPr>
        </w:r>
        <w:r w:rsidR="004F342F">
          <w:rPr>
            <w:noProof/>
            <w:webHidden/>
          </w:rPr>
          <w:fldChar w:fldCharType="separate"/>
        </w:r>
        <w:r w:rsidR="00A366C4">
          <w:rPr>
            <w:noProof/>
            <w:webHidden/>
          </w:rPr>
          <w:t>6</w:t>
        </w:r>
        <w:r w:rsidR="004F342F">
          <w:rPr>
            <w:noProof/>
            <w:webHidden/>
          </w:rPr>
          <w:fldChar w:fldCharType="end"/>
        </w:r>
      </w:hyperlink>
    </w:p>
    <w:p w14:paraId="1F2C8A46" w14:textId="77777777" w:rsidR="004F342F" w:rsidRDefault="00282BE9">
      <w:pPr>
        <w:pStyle w:val="TOC3"/>
        <w:rPr>
          <w:rFonts w:asciiTheme="minorHAnsi" w:eastAsiaTheme="minorEastAsia" w:hAnsiTheme="minorHAnsi" w:cstheme="minorBidi"/>
          <w:noProof/>
          <w:sz w:val="22"/>
          <w:szCs w:val="22"/>
          <w:lang w:eastAsia="en-US"/>
        </w:rPr>
      </w:pPr>
      <w:hyperlink w:anchor="_Toc478636813" w:history="1">
        <w:r w:rsidR="004F342F" w:rsidRPr="00F014CE">
          <w:rPr>
            <w:rStyle w:val="Hyperlink"/>
            <w:noProof/>
          </w:rPr>
          <w:t>2.3.1</w:t>
        </w:r>
        <w:r w:rsidR="004F342F">
          <w:rPr>
            <w:rFonts w:asciiTheme="minorHAnsi" w:eastAsiaTheme="minorEastAsia" w:hAnsiTheme="minorHAnsi" w:cstheme="minorBidi"/>
            <w:noProof/>
            <w:sz w:val="22"/>
            <w:szCs w:val="22"/>
            <w:lang w:eastAsia="en-US"/>
          </w:rPr>
          <w:tab/>
        </w:r>
        <w:r w:rsidR="004F342F" w:rsidRPr="00F014CE">
          <w:rPr>
            <w:rStyle w:val="Hyperlink"/>
            <w:noProof/>
          </w:rPr>
          <w:t>Background subtraction and blob analysis</w:t>
        </w:r>
        <w:r w:rsidR="004F342F">
          <w:rPr>
            <w:noProof/>
            <w:webHidden/>
          </w:rPr>
          <w:tab/>
        </w:r>
        <w:r w:rsidR="004F342F">
          <w:rPr>
            <w:noProof/>
            <w:webHidden/>
          </w:rPr>
          <w:fldChar w:fldCharType="begin"/>
        </w:r>
        <w:r w:rsidR="004F342F">
          <w:rPr>
            <w:noProof/>
            <w:webHidden/>
          </w:rPr>
          <w:instrText xml:space="preserve"> PAGEREF _Toc478636813 \h </w:instrText>
        </w:r>
        <w:r w:rsidR="004F342F">
          <w:rPr>
            <w:noProof/>
            <w:webHidden/>
          </w:rPr>
        </w:r>
        <w:r w:rsidR="004F342F">
          <w:rPr>
            <w:noProof/>
            <w:webHidden/>
          </w:rPr>
          <w:fldChar w:fldCharType="separate"/>
        </w:r>
        <w:r w:rsidR="00A366C4">
          <w:rPr>
            <w:noProof/>
            <w:webHidden/>
          </w:rPr>
          <w:t>6</w:t>
        </w:r>
        <w:r w:rsidR="004F342F">
          <w:rPr>
            <w:noProof/>
            <w:webHidden/>
          </w:rPr>
          <w:fldChar w:fldCharType="end"/>
        </w:r>
      </w:hyperlink>
    </w:p>
    <w:p w14:paraId="0AC15D79" w14:textId="77777777" w:rsidR="004F342F" w:rsidRDefault="00282BE9">
      <w:pPr>
        <w:pStyle w:val="TOC3"/>
        <w:rPr>
          <w:rFonts w:asciiTheme="minorHAnsi" w:eastAsiaTheme="minorEastAsia" w:hAnsiTheme="minorHAnsi" w:cstheme="minorBidi"/>
          <w:noProof/>
          <w:sz w:val="22"/>
          <w:szCs w:val="22"/>
          <w:lang w:eastAsia="en-US"/>
        </w:rPr>
      </w:pPr>
      <w:hyperlink w:anchor="_Toc478636814" w:history="1">
        <w:r w:rsidR="004F342F" w:rsidRPr="00F014CE">
          <w:rPr>
            <w:rStyle w:val="Hyperlink"/>
            <w:noProof/>
          </w:rPr>
          <w:t>2.3.2</w:t>
        </w:r>
        <w:r w:rsidR="004F342F">
          <w:rPr>
            <w:rFonts w:asciiTheme="minorHAnsi" w:eastAsiaTheme="minorEastAsia" w:hAnsiTheme="minorHAnsi" w:cstheme="minorBidi"/>
            <w:noProof/>
            <w:sz w:val="22"/>
            <w:szCs w:val="22"/>
            <w:lang w:eastAsia="en-US"/>
          </w:rPr>
          <w:tab/>
        </w:r>
        <w:r w:rsidR="004F342F" w:rsidRPr="00F014CE">
          <w:rPr>
            <w:rStyle w:val="Hyperlink"/>
            <w:noProof/>
          </w:rPr>
          <w:t>Unsupervised People Counting Technique</w:t>
        </w:r>
        <w:r w:rsidR="004F342F">
          <w:rPr>
            <w:noProof/>
            <w:webHidden/>
          </w:rPr>
          <w:tab/>
        </w:r>
        <w:r w:rsidR="004F342F">
          <w:rPr>
            <w:noProof/>
            <w:webHidden/>
          </w:rPr>
          <w:fldChar w:fldCharType="begin"/>
        </w:r>
        <w:r w:rsidR="004F342F">
          <w:rPr>
            <w:noProof/>
            <w:webHidden/>
          </w:rPr>
          <w:instrText xml:space="preserve"> PAGEREF _Toc478636814 \h </w:instrText>
        </w:r>
        <w:r w:rsidR="004F342F">
          <w:rPr>
            <w:noProof/>
            <w:webHidden/>
          </w:rPr>
        </w:r>
        <w:r w:rsidR="004F342F">
          <w:rPr>
            <w:noProof/>
            <w:webHidden/>
          </w:rPr>
          <w:fldChar w:fldCharType="separate"/>
        </w:r>
        <w:r w:rsidR="00A366C4">
          <w:rPr>
            <w:noProof/>
            <w:webHidden/>
          </w:rPr>
          <w:t>7</w:t>
        </w:r>
        <w:r w:rsidR="004F342F">
          <w:rPr>
            <w:noProof/>
            <w:webHidden/>
          </w:rPr>
          <w:fldChar w:fldCharType="end"/>
        </w:r>
      </w:hyperlink>
    </w:p>
    <w:p w14:paraId="372BADB8" w14:textId="77777777" w:rsidR="004F342F" w:rsidRDefault="00282BE9">
      <w:pPr>
        <w:pStyle w:val="TOC3"/>
        <w:rPr>
          <w:rFonts w:asciiTheme="minorHAnsi" w:eastAsiaTheme="minorEastAsia" w:hAnsiTheme="minorHAnsi" w:cstheme="minorBidi"/>
          <w:noProof/>
          <w:sz w:val="22"/>
          <w:szCs w:val="22"/>
          <w:lang w:eastAsia="en-US"/>
        </w:rPr>
      </w:pPr>
      <w:hyperlink w:anchor="_Toc478636815" w:history="1">
        <w:r w:rsidR="004F342F" w:rsidRPr="00F014CE">
          <w:rPr>
            <w:rStyle w:val="Hyperlink"/>
            <w:noProof/>
          </w:rPr>
          <w:t>2.3.3</w:t>
        </w:r>
        <w:r w:rsidR="004F342F">
          <w:rPr>
            <w:rFonts w:asciiTheme="minorHAnsi" w:eastAsiaTheme="minorEastAsia" w:hAnsiTheme="minorHAnsi" w:cstheme="minorBidi"/>
            <w:noProof/>
            <w:sz w:val="22"/>
            <w:szCs w:val="22"/>
            <w:lang w:eastAsia="en-US"/>
          </w:rPr>
          <w:tab/>
        </w:r>
        <w:r w:rsidR="004F342F" w:rsidRPr="00F014CE">
          <w:rPr>
            <w:rStyle w:val="Hyperlink"/>
            <w:noProof/>
          </w:rPr>
          <w:t>Deep Learning</w:t>
        </w:r>
        <w:r w:rsidR="004F342F">
          <w:rPr>
            <w:noProof/>
            <w:webHidden/>
          </w:rPr>
          <w:tab/>
        </w:r>
        <w:r w:rsidR="004F342F">
          <w:rPr>
            <w:noProof/>
            <w:webHidden/>
          </w:rPr>
          <w:fldChar w:fldCharType="begin"/>
        </w:r>
        <w:r w:rsidR="004F342F">
          <w:rPr>
            <w:noProof/>
            <w:webHidden/>
          </w:rPr>
          <w:instrText xml:space="preserve"> PAGEREF _Toc478636815 \h </w:instrText>
        </w:r>
        <w:r w:rsidR="004F342F">
          <w:rPr>
            <w:noProof/>
            <w:webHidden/>
          </w:rPr>
        </w:r>
        <w:r w:rsidR="004F342F">
          <w:rPr>
            <w:noProof/>
            <w:webHidden/>
          </w:rPr>
          <w:fldChar w:fldCharType="separate"/>
        </w:r>
        <w:r w:rsidR="00A366C4">
          <w:rPr>
            <w:noProof/>
            <w:webHidden/>
          </w:rPr>
          <w:t>8</w:t>
        </w:r>
        <w:r w:rsidR="004F342F">
          <w:rPr>
            <w:noProof/>
            <w:webHidden/>
          </w:rPr>
          <w:fldChar w:fldCharType="end"/>
        </w:r>
      </w:hyperlink>
    </w:p>
    <w:p w14:paraId="21B43F9E" w14:textId="77777777" w:rsidR="004F342F" w:rsidRDefault="00282BE9">
      <w:pPr>
        <w:pStyle w:val="TOC3"/>
        <w:rPr>
          <w:rFonts w:asciiTheme="minorHAnsi" w:eastAsiaTheme="minorEastAsia" w:hAnsiTheme="minorHAnsi" w:cstheme="minorBidi"/>
          <w:noProof/>
          <w:sz w:val="22"/>
          <w:szCs w:val="22"/>
          <w:lang w:eastAsia="en-US"/>
        </w:rPr>
      </w:pPr>
      <w:hyperlink w:anchor="_Toc478636816" w:history="1">
        <w:r w:rsidR="004F342F" w:rsidRPr="00F014CE">
          <w:rPr>
            <w:rStyle w:val="Hyperlink"/>
            <w:noProof/>
          </w:rPr>
          <w:t>2.3.4</w:t>
        </w:r>
        <w:r w:rsidR="004F342F">
          <w:rPr>
            <w:rFonts w:asciiTheme="minorHAnsi" w:eastAsiaTheme="minorEastAsia" w:hAnsiTheme="minorHAnsi" w:cstheme="minorBidi"/>
            <w:noProof/>
            <w:sz w:val="22"/>
            <w:szCs w:val="22"/>
            <w:lang w:eastAsia="en-US"/>
          </w:rPr>
          <w:tab/>
        </w:r>
        <w:r w:rsidR="004F342F" w:rsidRPr="00F014CE">
          <w:rPr>
            <w:rStyle w:val="Hyperlink"/>
            <w:noProof/>
          </w:rPr>
          <w:t>Direction and Height Estimation</w:t>
        </w:r>
        <w:r w:rsidR="004F342F">
          <w:rPr>
            <w:noProof/>
            <w:webHidden/>
          </w:rPr>
          <w:tab/>
        </w:r>
        <w:r w:rsidR="004F342F">
          <w:rPr>
            <w:noProof/>
            <w:webHidden/>
          </w:rPr>
          <w:fldChar w:fldCharType="begin"/>
        </w:r>
        <w:r w:rsidR="004F342F">
          <w:rPr>
            <w:noProof/>
            <w:webHidden/>
          </w:rPr>
          <w:instrText xml:space="preserve"> PAGEREF _Toc478636816 \h </w:instrText>
        </w:r>
        <w:r w:rsidR="004F342F">
          <w:rPr>
            <w:noProof/>
            <w:webHidden/>
          </w:rPr>
        </w:r>
        <w:r w:rsidR="004F342F">
          <w:rPr>
            <w:noProof/>
            <w:webHidden/>
          </w:rPr>
          <w:fldChar w:fldCharType="separate"/>
        </w:r>
        <w:r w:rsidR="00A366C4">
          <w:rPr>
            <w:noProof/>
            <w:webHidden/>
          </w:rPr>
          <w:t>8</w:t>
        </w:r>
        <w:r w:rsidR="004F342F">
          <w:rPr>
            <w:noProof/>
            <w:webHidden/>
          </w:rPr>
          <w:fldChar w:fldCharType="end"/>
        </w:r>
      </w:hyperlink>
    </w:p>
    <w:p w14:paraId="1AF946B9"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17" w:history="1">
        <w:r w:rsidR="004F342F" w:rsidRPr="00F014CE">
          <w:rPr>
            <w:rStyle w:val="Hyperlink"/>
            <w:noProof/>
          </w:rPr>
          <w:t>3.</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Implementation Approach &amp; Methodology</w:t>
        </w:r>
        <w:r w:rsidR="004F342F">
          <w:rPr>
            <w:noProof/>
            <w:webHidden/>
          </w:rPr>
          <w:tab/>
        </w:r>
        <w:r w:rsidR="004F342F">
          <w:rPr>
            <w:noProof/>
            <w:webHidden/>
          </w:rPr>
          <w:fldChar w:fldCharType="begin"/>
        </w:r>
        <w:r w:rsidR="004F342F">
          <w:rPr>
            <w:noProof/>
            <w:webHidden/>
          </w:rPr>
          <w:instrText xml:space="preserve"> PAGEREF _Toc478636817 \h </w:instrText>
        </w:r>
        <w:r w:rsidR="004F342F">
          <w:rPr>
            <w:noProof/>
            <w:webHidden/>
          </w:rPr>
        </w:r>
        <w:r w:rsidR="004F342F">
          <w:rPr>
            <w:noProof/>
            <w:webHidden/>
          </w:rPr>
          <w:fldChar w:fldCharType="separate"/>
        </w:r>
        <w:r w:rsidR="00A366C4">
          <w:rPr>
            <w:noProof/>
            <w:webHidden/>
          </w:rPr>
          <w:t>9</w:t>
        </w:r>
        <w:r w:rsidR="004F342F">
          <w:rPr>
            <w:noProof/>
            <w:webHidden/>
          </w:rPr>
          <w:fldChar w:fldCharType="end"/>
        </w:r>
      </w:hyperlink>
    </w:p>
    <w:p w14:paraId="681AF521"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18" w:history="1">
        <w:r w:rsidR="004F342F" w:rsidRPr="00F014CE">
          <w:rPr>
            <w:rStyle w:val="Hyperlink"/>
            <w:noProof/>
          </w:rPr>
          <w:t>3.1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Agile Development Methodology</w:t>
        </w:r>
        <w:r w:rsidR="004F342F">
          <w:rPr>
            <w:noProof/>
            <w:webHidden/>
          </w:rPr>
          <w:tab/>
        </w:r>
        <w:r w:rsidR="004F342F">
          <w:rPr>
            <w:noProof/>
            <w:webHidden/>
          </w:rPr>
          <w:fldChar w:fldCharType="begin"/>
        </w:r>
        <w:r w:rsidR="004F342F">
          <w:rPr>
            <w:noProof/>
            <w:webHidden/>
          </w:rPr>
          <w:instrText xml:space="preserve"> PAGEREF _Toc478636818 \h </w:instrText>
        </w:r>
        <w:r w:rsidR="004F342F">
          <w:rPr>
            <w:noProof/>
            <w:webHidden/>
          </w:rPr>
        </w:r>
        <w:r w:rsidR="004F342F">
          <w:rPr>
            <w:noProof/>
            <w:webHidden/>
          </w:rPr>
          <w:fldChar w:fldCharType="separate"/>
        </w:r>
        <w:r w:rsidR="00A366C4">
          <w:rPr>
            <w:noProof/>
            <w:webHidden/>
          </w:rPr>
          <w:t>9</w:t>
        </w:r>
        <w:r w:rsidR="004F342F">
          <w:rPr>
            <w:noProof/>
            <w:webHidden/>
          </w:rPr>
          <w:fldChar w:fldCharType="end"/>
        </w:r>
      </w:hyperlink>
    </w:p>
    <w:p w14:paraId="6D3AEF97"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19" w:history="1">
        <w:r w:rsidR="004F342F" w:rsidRPr="00F014CE">
          <w:rPr>
            <w:rStyle w:val="Hyperlink"/>
            <w:noProof/>
          </w:rPr>
          <w:t>3.2</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Requirements Management (Stories)</w:t>
        </w:r>
        <w:r w:rsidR="004F342F">
          <w:rPr>
            <w:noProof/>
            <w:webHidden/>
          </w:rPr>
          <w:tab/>
        </w:r>
        <w:r w:rsidR="004F342F">
          <w:rPr>
            <w:noProof/>
            <w:webHidden/>
          </w:rPr>
          <w:fldChar w:fldCharType="begin"/>
        </w:r>
        <w:r w:rsidR="004F342F">
          <w:rPr>
            <w:noProof/>
            <w:webHidden/>
          </w:rPr>
          <w:instrText xml:space="preserve"> PAGEREF _Toc478636819 \h </w:instrText>
        </w:r>
        <w:r w:rsidR="004F342F">
          <w:rPr>
            <w:noProof/>
            <w:webHidden/>
          </w:rPr>
        </w:r>
        <w:r w:rsidR="004F342F">
          <w:rPr>
            <w:noProof/>
            <w:webHidden/>
          </w:rPr>
          <w:fldChar w:fldCharType="separate"/>
        </w:r>
        <w:r w:rsidR="00A366C4">
          <w:rPr>
            <w:noProof/>
            <w:webHidden/>
          </w:rPr>
          <w:t>9</w:t>
        </w:r>
        <w:r w:rsidR="004F342F">
          <w:rPr>
            <w:noProof/>
            <w:webHidden/>
          </w:rPr>
          <w:fldChar w:fldCharType="end"/>
        </w:r>
      </w:hyperlink>
    </w:p>
    <w:p w14:paraId="090676AF"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0" w:history="1">
        <w:r w:rsidR="004F342F" w:rsidRPr="00F014CE">
          <w:rPr>
            <w:rStyle w:val="Hyperlink"/>
            <w:noProof/>
          </w:rPr>
          <w:t>3.3</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Steering and Control</w:t>
        </w:r>
        <w:r w:rsidR="004F342F">
          <w:rPr>
            <w:noProof/>
            <w:webHidden/>
          </w:rPr>
          <w:tab/>
        </w:r>
        <w:r w:rsidR="004F342F">
          <w:rPr>
            <w:noProof/>
            <w:webHidden/>
          </w:rPr>
          <w:fldChar w:fldCharType="begin"/>
        </w:r>
        <w:r w:rsidR="004F342F">
          <w:rPr>
            <w:noProof/>
            <w:webHidden/>
          </w:rPr>
          <w:instrText xml:space="preserve"> PAGEREF _Toc478636820 \h </w:instrText>
        </w:r>
        <w:r w:rsidR="004F342F">
          <w:rPr>
            <w:noProof/>
            <w:webHidden/>
          </w:rPr>
        </w:r>
        <w:r w:rsidR="004F342F">
          <w:rPr>
            <w:noProof/>
            <w:webHidden/>
          </w:rPr>
          <w:fldChar w:fldCharType="separate"/>
        </w:r>
        <w:r w:rsidR="00A366C4">
          <w:rPr>
            <w:noProof/>
            <w:webHidden/>
          </w:rPr>
          <w:t>10</w:t>
        </w:r>
        <w:r w:rsidR="004F342F">
          <w:rPr>
            <w:noProof/>
            <w:webHidden/>
          </w:rPr>
          <w:fldChar w:fldCharType="end"/>
        </w:r>
      </w:hyperlink>
    </w:p>
    <w:p w14:paraId="5803D0BE"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1" w:history="1">
        <w:r w:rsidR="004F342F" w:rsidRPr="00F014CE">
          <w:rPr>
            <w:rStyle w:val="Hyperlink"/>
            <w:noProof/>
          </w:rPr>
          <w:t>3.4</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Change Management</w:t>
        </w:r>
        <w:r w:rsidR="004F342F">
          <w:rPr>
            <w:noProof/>
            <w:webHidden/>
          </w:rPr>
          <w:tab/>
        </w:r>
        <w:r w:rsidR="004F342F">
          <w:rPr>
            <w:noProof/>
            <w:webHidden/>
          </w:rPr>
          <w:fldChar w:fldCharType="begin"/>
        </w:r>
        <w:r w:rsidR="004F342F">
          <w:rPr>
            <w:noProof/>
            <w:webHidden/>
          </w:rPr>
          <w:instrText xml:space="preserve"> PAGEREF _Toc478636821 \h </w:instrText>
        </w:r>
        <w:r w:rsidR="004F342F">
          <w:rPr>
            <w:noProof/>
            <w:webHidden/>
          </w:rPr>
        </w:r>
        <w:r w:rsidR="004F342F">
          <w:rPr>
            <w:noProof/>
            <w:webHidden/>
          </w:rPr>
          <w:fldChar w:fldCharType="separate"/>
        </w:r>
        <w:r w:rsidR="00A366C4">
          <w:rPr>
            <w:noProof/>
            <w:webHidden/>
          </w:rPr>
          <w:t>10</w:t>
        </w:r>
        <w:r w:rsidR="004F342F">
          <w:rPr>
            <w:noProof/>
            <w:webHidden/>
          </w:rPr>
          <w:fldChar w:fldCharType="end"/>
        </w:r>
      </w:hyperlink>
    </w:p>
    <w:p w14:paraId="256BF991"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2" w:history="1">
        <w:r w:rsidR="004F342F" w:rsidRPr="00F014CE">
          <w:rPr>
            <w:rStyle w:val="Hyperlink"/>
            <w:noProof/>
          </w:rPr>
          <w:t>3.5</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Quality Gates / Sprint Assessment</w:t>
        </w:r>
        <w:r w:rsidR="004F342F">
          <w:rPr>
            <w:noProof/>
            <w:webHidden/>
          </w:rPr>
          <w:tab/>
        </w:r>
        <w:r w:rsidR="004F342F">
          <w:rPr>
            <w:noProof/>
            <w:webHidden/>
          </w:rPr>
          <w:fldChar w:fldCharType="begin"/>
        </w:r>
        <w:r w:rsidR="004F342F">
          <w:rPr>
            <w:noProof/>
            <w:webHidden/>
          </w:rPr>
          <w:instrText xml:space="preserve"> PAGEREF _Toc478636822 \h </w:instrText>
        </w:r>
        <w:r w:rsidR="004F342F">
          <w:rPr>
            <w:noProof/>
            <w:webHidden/>
          </w:rPr>
        </w:r>
        <w:r w:rsidR="004F342F">
          <w:rPr>
            <w:noProof/>
            <w:webHidden/>
          </w:rPr>
          <w:fldChar w:fldCharType="separate"/>
        </w:r>
        <w:r w:rsidR="00A366C4">
          <w:rPr>
            <w:noProof/>
            <w:webHidden/>
          </w:rPr>
          <w:t>10</w:t>
        </w:r>
        <w:r w:rsidR="004F342F">
          <w:rPr>
            <w:noProof/>
            <w:webHidden/>
          </w:rPr>
          <w:fldChar w:fldCharType="end"/>
        </w:r>
      </w:hyperlink>
    </w:p>
    <w:p w14:paraId="3A5202C6"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3" w:history="1">
        <w:r w:rsidR="004F342F" w:rsidRPr="00F014CE">
          <w:rPr>
            <w:rStyle w:val="Hyperlink"/>
            <w:noProof/>
          </w:rPr>
          <w:t>3.6</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Testing</w:t>
        </w:r>
        <w:r w:rsidR="004F342F">
          <w:rPr>
            <w:noProof/>
            <w:webHidden/>
          </w:rPr>
          <w:tab/>
        </w:r>
        <w:r w:rsidR="004F342F">
          <w:rPr>
            <w:noProof/>
            <w:webHidden/>
          </w:rPr>
          <w:fldChar w:fldCharType="begin"/>
        </w:r>
        <w:r w:rsidR="004F342F">
          <w:rPr>
            <w:noProof/>
            <w:webHidden/>
          </w:rPr>
          <w:instrText xml:space="preserve"> PAGEREF _Toc478636823 \h </w:instrText>
        </w:r>
        <w:r w:rsidR="004F342F">
          <w:rPr>
            <w:noProof/>
            <w:webHidden/>
          </w:rPr>
        </w:r>
        <w:r w:rsidR="004F342F">
          <w:rPr>
            <w:noProof/>
            <w:webHidden/>
          </w:rPr>
          <w:fldChar w:fldCharType="separate"/>
        </w:r>
        <w:r w:rsidR="00A366C4">
          <w:rPr>
            <w:noProof/>
            <w:webHidden/>
          </w:rPr>
          <w:t>10</w:t>
        </w:r>
        <w:r w:rsidR="004F342F">
          <w:rPr>
            <w:noProof/>
            <w:webHidden/>
          </w:rPr>
          <w:fldChar w:fldCharType="end"/>
        </w:r>
      </w:hyperlink>
    </w:p>
    <w:p w14:paraId="77412A43"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4" w:history="1">
        <w:r w:rsidR="004F342F" w:rsidRPr="00F014CE">
          <w:rPr>
            <w:rStyle w:val="Hyperlink"/>
            <w:noProof/>
          </w:rPr>
          <w:t>3.7</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Sprint Reviews</w:t>
        </w:r>
        <w:r w:rsidR="004F342F">
          <w:rPr>
            <w:noProof/>
            <w:webHidden/>
          </w:rPr>
          <w:tab/>
        </w:r>
        <w:r w:rsidR="004F342F">
          <w:rPr>
            <w:noProof/>
            <w:webHidden/>
          </w:rPr>
          <w:fldChar w:fldCharType="begin"/>
        </w:r>
        <w:r w:rsidR="004F342F">
          <w:rPr>
            <w:noProof/>
            <w:webHidden/>
          </w:rPr>
          <w:instrText xml:space="preserve"> PAGEREF _Toc478636824 \h </w:instrText>
        </w:r>
        <w:r w:rsidR="004F342F">
          <w:rPr>
            <w:noProof/>
            <w:webHidden/>
          </w:rPr>
        </w:r>
        <w:r w:rsidR="004F342F">
          <w:rPr>
            <w:noProof/>
            <w:webHidden/>
          </w:rPr>
          <w:fldChar w:fldCharType="separate"/>
        </w:r>
        <w:r w:rsidR="00A366C4">
          <w:rPr>
            <w:noProof/>
            <w:webHidden/>
          </w:rPr>
          <w:t>10</w:t>
        </w:r>
        <w:r w:rsidR="004F342F">
          <w:rPr>
            <w:noProof/>
            <w:webHidden/>
          </w:rPr>
          <w:fldChar w:fldCharType="end"/>
        </w:r>
      </w:hyperlink>
    </w:p>
    <w:p w14:paraId="19FF3F5C"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5" w:history="1">
        <w:r w:rsidR="004F342F" w:rsidRPr="00F014CE">
          <w:rPr>
            <w:rStyle w:val="Hyperlink"/>
            <w:noProof/>
          </w:rPr>
          <w:t>3.8</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Continuous Code Integration</w:t>
        </w:r>
        <w:r w:rsidR="004F342F">
          <w:rPr>
            <w:noProof/>
            <w:webHidden/>
          </w:rPr>
          <w:tab/>
        </w:r>
        <w:r w:rsidR="004F342F">
          <w:rPr>
            <w:noProof/>
            <w:webHidden/>
          </w:rPr>
          <w:fldChar w:fldCharType="begin"/>
        </w:r>
        <w:r w:rsidR="004F342F">
          <w:rPr>
            <w:noProof/>
            <w:webHidden/>
          </w:rPr>
          <w:instrText xml:space="preserve"> PAGEREF _Toc478636825 \h </w:instrText>
        </w:r>
        <w:r w:rsidR="004F342F">
          <w:rPr>
            <w:noProof/>
            <w:webHidden/>
          </w:rPr>
        </w:r>
        <w:r w:rsidR="004F342F">
          <w:rPr>
            <w:noProof/>
            <w:webHidden/>
          </w:rPr>
          <w:fldChar w:fldCharType="separate"/>
        </w:r>
        <w:r w:rsidR="00A366C4">
          <w:rPr>
            <w:noProof/>
            <w:webHidden/>
          </w:rPr>
          <w:t>11</w:t>
        </w:r>
        <w:r w:rsidR="004F342F">
          <w:rPr>
            <w:noProof/>
            <w:webHidden/>
          </w:rPr>
          <w:fldChar w:fldCharType="end"/>
        </w:r>
      </w:hyperlink>
    </w:p>
    <w:p w14:paraId="702E5900"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6" w:history="1">
        <w:r w:rsidR="004F342F" w:rsidRPr="00F014CE">
          <w:rPr>
            <w:rStyle w:val="Hyperlink"/>
            <w:noProof/>
          </w:rPr>
          <w:t>3.9</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Quality Assurance</w:t>
        </w:r>
        <w:r w:rsidR="004F342F">
          <w:rPr>
            <w:noProof/>
            <w:webHidden/>
          </w:rPr>
          <w:tab/>
        </w:r>
        <w:r w:rsidR="004F342F">
          <w:rPr>
            <w:noProof/>
            <w:webHidden/>
          </w:rPr>
          <w:fldChar w:fldCharType="begin"/>
        </w:r>
        <w:r w:rsidR="004F342F">
          <w:rPr>
            <w:noProof/>
            <w:webHidden/>
          </w:rPr>
          <w:instrText xml:space="preserve"> PAGEREF _Toc478636826 \h </w:instrText>
        </w:r>
        <w:r w:rsidR="004F342F">
          <w:rPr>
            <w:noProof/>
            <w:webHidden/>
          </w:rPr>
        </w:r>
        <w:r w:rsidR="004F342F">
          <w:rPr>
            <w:noProof/>
            <w:webHidden/>
          </w:rPr>
          <w:fldChar w:fldCharType="separate"/>
        </w:r>
        <w:r w:rsidR="00A366C4">
          <w:rPr>
            <w:noProof/>
            <w:webHidden/>
          </w:rPr>
          <w:t>11</w:t>
        </w:r>
        <w:r w:rsidR="004F342F">
          <w:rPr>
            <w:noProof/>
            <w:webHidden/>
          </w:rPr>
          <w:fldChar w:fldCharType="end"/>
        </w:r>
      </w:hyperlink>
    </w:p>
    <w:p w14:paraId="3D195820"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7" w:history="1">
        <w:r w:rsidR="004F342F" w:rsidRPr="00F014CE">
          <w:rPr>
            <w:rStyle w:val="Hyperlink"/>
            <w:noProof/>
          </w:rPr>
          <w:t>3.10</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Proposed Sprint Plan and Activities</w:t>
        </w:r>
        <w:r w:rsidR="004F342F">
          <w:rPr>
            <w:noProof/>
            <w:webHidden/>
          </w:rPr>
          <w:tab/>
        </w:r>
        <w:r w:rsidR="004F342F">
          <w:rPr>
            <w:noProof/>
            <w:webHidden/>
          </w:rPr>
          <w:fldChar w:fldCharType="begin"/>
        </w:r>
        <w:r w:rsidR="004F342F">
          <w:rPr>
            <w:noProof/>
            <w:webHidden/>
          </w:rPr>
          <w:instrText xml:space="preserve"> PAGEREF _Toc478636827 \h </w:instrText>
        </w:r>
        <w:r w:rsidR="004F342F">
          <w:rPr>
            <w:noProof/>
            <w:webHidden/>
          </w:rPr>
        </w:r>
        <w:r w:rsidR="004F342F">
          <w:rPr>
            <w:noProof/>
            <w:webHidden/>
          </w:rPr>
          <w:fldChar w:fldCharType="separate"/>
        </w:r>
        <w:r w:rsidR="00A366C4">
          <w:rPr>
            <w:noProof/>
            <w:webHidden/>
          </w:rPr>
          <w:t>12</w:t>
        </w:r>
        <w:r w:rsidR="004F342F">
          <w:rPr>
            <w:noProof/>
            <w:webHidden/>
          </w:rPr>
          <w:fldChar w:fldCharType="end"/>
        </w:r>
      </w:hyperlink>
    </w:p>
    <w:p w14:paraId="105698AC"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28" w:history="1">
        <w:r w:rsidR="004F342F" w:rsidRPr="00F014CE">
          <w:rPr>
            <w:rStyle w:val="Hyperlink"/>
            <w:noProof/>
          </w:rPr>
          <w:t>3.11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Deliverables</w:t>
        </w:r>
        <w:r w:rsidR="004F342F">
          <w:rPr>
            <w:noProof/>
            <w:webHidden/>
          </w:rPr>
          <w:tab/>
        </w:r>
        <w:r w:rsidR="004F342F">
          <w:rPr>
            <w:noProof/>
            <w:webHidden/>
          </w:rPr>
          <w:fldChar w:fldCharType="begin"/>
        </w:r>
        <w:r w:rsidR="004F342F">
          <w:rPr>
            <w:noProof/>
            <w:webHidden/>
          </w:rPr>
          <w:instrText xml:space="preserve"> PAGEREF _Toc478636828 \h </w:instrText>
        </w:r>
        <w:r w:rsidR="004F342F">
          <w:rPr>
            <w:noProof/>
            <w:webHidden/>
          </w:rPr>
        </w:r>
        <w:r w:rsidR="004F342F">
          <w:rPr>
            <w:noProof/>
            <w:webHidden/>
          </w:rPr>
          <w:fldChar w:fldCharType="separate"/>
        </w:r>
        <w:r w:rsidR="00A366C4">
          <w:rPr>
            <w:noProof/>
            <w:webHidden/>
          </w:rPr>
          <w:t>13</w:t>
        </w:r>
        <w:r w:rsidR="004F342F">
          <w:rPr>
            <w:noProof/>
            <w:webHidden/>
          </w:rPr>
          <w:fldChar w:fldCharType="end"/>
        </w:r>
      </w:hyperlink>
    </w:p>
    <w:p w14:paraId="652BB82D"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29" w:history="1">
        <w:r w:rsidR="004F342F" w:rsidRPr="00F014CE">
          <w:rPr>
            <w:rStyle w:val="Hyperlink"/>
            <w:noProof/>
          </w:rPr>
          <w:t>4.</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Additional Details</w:t>
        </w:r>
        <w:r w:rsidR="004F342F">
          <w:rPr>
            <w:noProof/>
            <w:webHidden/>
          </w:rPr>
          <w:tab/>
        </w:r>
        <w:r w:rsidR="004F342F">
          <w:rPr>
            <w:noProof/>
            <w:webHidden/>
          </w:rPr>
          <w:fldChar w:fldCharType="begin"/>
        </w:r>
        <w:r w:rsidR="004F342F">
          <w:rPr>
            <w:noProof/>
            <w:webHidden/>
          </w:rPr>
          <w:instrText xml:space="preserve"> PAGEREF _Toc478636829 \h </w:instrText>
        </w:r>
        <w:r w:rsidR="004F342F">
          <w:rPr>
            <w:noProof/>
            <w:webHidden/>
          </w:rPr>
        </w:r>
        <w:r w:rsidR="004F342F">
          <w:rPr>
            <w:noProof/>
            <w:webHidden/>
          </w:rPr>
          <w:fldChar w:fldCharType="separate"/>
        </w:r>
        <w:r w:rsidR="00A366C4">
          <w:rPr>
            <w:noProof/>
            <w:webHidden/>
          </w:rPr>
          <w:t>14</w:t>
        </w:r>
        <w:r w:rsidR="004F342F">
          <w:rPr>
            <w:noProof/>
            <w:webHidden/>
          </w:rPr>
          <w:fldChar w:fldCharType="end"/>
        </w:r>
      </w:hyperlink>
    </w:p>
    <w:p w14:paraId="5945914E"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0" w:history="1">
        <w:r w:rsidR="004F342F" w:rsidRPr="00F014CE">
          <w:rPr>
            <w:rStyle w:val="Hyperlink"/>
            <w:noProof/>
          </w:rPr>
          <w:t>4.1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Model Evaluation and Success Criteria:</w:t>
        </w:r>
        <w:r w:rsidR="004F342F">
          <w:rPr>
            <w:noProof/>
            <w:webHidden/>
          </w:rPr>
          <w:tab/>
        </w:r>
        <w:r w:rsidR="004F342F">
          <w:rPr>
            <w:noProof/>
            <w:webHidden/>
          </w:rPr>
          <w:fldChar w:fldCharType="begin"/>
        </w:r>
        <w:r w:rsidR="004F342F">
          <w:rPr>
            <w:noProof/>
            <w:webHidden/>
          </w:rPr>
          <w:instrText xml:space="preserve"> PAGEREF _Toc478636830 \h </w:instrText>
        </w:r>
        <w:r w:rsidR="004F342F">
          <w:rPr>
            <w:noProof/>
            <w:webHidden/>
          </w:rPr>
        </w:r>
        <w:r w:rsidR="004F342F">
          <w:rPr>
            <w:noProof/>
            <w:webHidden/>
          </w:rPr>
          <w:fldChar w:fldCharType="separate"/>
        </w:r>
        <w:r w:rsidR="00A366C4">
          <w:rPr>
            <w:noProof/>
            <w:webHidden/>
          </w:rPr>
          <w:t>14</w:t>
        </w:r>
        <w:r w:rsidR="004F342F">
          <w:rPr>
            <w:noProof/>
            <w:webHidden/>
          </w:rPr>
          <w:fldChar w:fldCharType="end"/>
        </w:r>
      </w:hyperlink>
    </w:p>
    <w:p w14:paraId="5CE439F2"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1" w:history="1">
        <w:r w:rsidR="004F342F" w:rsidRPr="00F014CE">
          <w:rPr>
            <w:rStyle w:val="Hyperlink"/>
            <w:noProof/>
          </w:rPr>
          <w:t>4.2</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Out of Scope</w:t>
        </w:r>
        <w:r w:rsidR="004F342F">
          <w:rPr>
            <w:noProof/>
            <w:webHidden/>
          </w:rPr>
          <w:tab/>
        </w:r>
        <w:r w:rsidR="004F342F">
          <w:rPr>
            <w:noProof/>
            <w:webHidden/>
          </w:rPr>
          <w:fldChar w:fldCharType="begin"/>
        </w:r>
        <w:r w:rsidR="004F342F">
          <w:rPr>
            <w:noProof/>
            <w:webHidden/>
          </w:rPr>
          <w:instrText xml:space="preserve"> PAGEREF _Toc478636831 \h </w:instrText>
        </w:r>
        <w:r w:rsidR="004F342F">
          <w:rPr>
            <w:noProof/>
            <w:webHidden/>
          </w:rPr>
        </w:r>
        <w:r w:rsidR="004F342F">
          <w:rPr>
            <w:noProof/>
            <w:webHidden/>
          </w:rPr>
          <w:fldChar w:fldCharType="separate"/>
        </w:r>
        <w:r w:rsidR="00A366C4">
          <w:rPr>
            <w:noProof/>
            <w:webHidden/>
          </w:rPr>
          <w:t>14</w:t>
        </w:r>
        <w:r w:rsidR="004F342F">
          <w:rPr>
            <w:noProof/>
            <w:webHidden/>
          </w:rPr>
          <w:fldChar w:fldCharType="end"/>
        </w:r>
      </w:hyperlink>
    </w:p>
    <w:p w14:paraId="3A8FE63C"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2" w:history="1">
        <w:r w:rsidR="004F342F" w:rsidRPr="00F014CE">
          <w:rPr>
            <w:rStyle w:val="Hyperlink"/>
            <w:noProof/>
          </w:rPr>
          <w:t>4.3</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Assumptions and Dependencies</w:t>
        </w:r>
        <w:r w:rsidR="004F342F">
          <w:rPr>
            <w:noProof/>
            <w:webHidden/>
          </w:rPr>
          <w:tab/>
        </w:r>
        <w:r w:rsidR="004F342F">
          <w:rPr>
            <w:noProof/>
            <w:webHidden/>
          </w:rPr>
          <w:fldChar w:fldCharType="begin"/>
        </w:r>
        <w:r w:rsidR="004F342F">
          <w:rPr>
            <w:noProof/>
            <w:webHidden/>
          </w:rPr>
          <w:instrText xml:space="preserve"> PAGEREF _Toc478636832 \h </w:instrText>
        </w:r>
        <w:r w:rsidR="004F342F">
          <w:rPr>
            <w:noProof/>
            <w:webHidden/>
          </w:rPr>
        </w:r>
        <w:r w:rsidR="004F342F">
          <w:rPr>
            <w:noProof/>
            <w:webHidden/>
          </w:rPr>
          <w:fldChar w:fldCharType="separate"/>
        </w:r>
        <w:r w:rsidR="00A366C4">
          <w:rPr>
            <w:noProof/>
            <w:webHidden/>
          </w:rPr>
          <w:t>14</w:t>
        </w:r>
        <w:r w:rsidR="004F342F">
          <w:rPr>
            <w:noProof/>
            <w:webHidden/>
          </w:rPr>
          <w:fldChar w:fldCharType="end"/>
        </w:r>
      </w:hyperlink>
    </w:p>
    <w:p w14:paraId="3D806629"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3" w:history="1">
        <w:r w:rsidR="004F342F" w:rsidRPr="00F014CE">
          <w:rPr>
            <w:rStyle w:val="Hyperlink"/>
            <w:noProof/>
          </w:rPr>
          <w:t>4.4</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Intellectual Property Rights</w:t>
        </w:r>
        <w:r w:rsidR="004F342F">
          <w:rPr>
            <w:noProof/>
            <w:webHidden/>
          </w:rPr>
          <w:tab/>
        </w:r>
        <w:r w:rsidR="004F342F">
          <w:rPr>
            <w:noProof/>
            <w:webHidden/>
          </w:rPr>
          <w:fldChar w:fldCharType="begin"/>
        </w:r>
        <w:r w:rsidR="004F342F">
          <w:rPr>
            <w:noProof/>
            <w:webHidden/>
          </w:rPr>
          <w:instrText xml:space="preserve"> PAGEREF _Toc478636833 \h </w:instrText>
        </w:r>
        <w:r w:rsidR="004F342F">
          <w:rPr>
            <w:noProof/>
            <w:webHidden/>
          </w:rPr>
        </w:r>
        <w:r w:rsidR="004F342F">
          <w:rPr>
            <w:noProof/>
            <w:webHidden/>
          </w:rPr>
          <w:fldChar w:fldCharType="separate"/>
        </w:r>
        <w:r w:rsidR="00A366C4">
          <w:rPr>
            <w:noProof/>
            <w:webHidden/>
          </w:rPr>
          <w:t>15</w:t>
        </w:r>
        <w:r w:rsidR="004F342F">
          <w:rPr>
            <w:noProof/>
            <w:webHidden/>
          </w:rPr>
          <w:fldChar w:fldCharType="end"/>
        </w:r>
      </w:hyperlink>
    </w:p>
    <w:p w14:paraId="01DC0EFC"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34" w:history="1">
        <w:r w:rsidR="004F342F" w:rsidRPr="00F014CE">
          <w:rPr>
            <w:rStyle w:val="Hyperlink"/>
            <w:noProof/>
          </w:rPr>
          <w:t>5.</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Management, Reporting and Review Methodology</w:t>
        </w:r>
        <w:r w:rsidR="004F342F">
          <w:rPr>
            <w:noProof/>
            <w:webHidden/>
          </w:rPr>
          <w:tab/>
        </w:r>
        <w:r w:rsidR="004F342F">
          <w:rPr>
            <w:noProof/>
            <w:webHidden/>
          </w:rPr>
          <w:fldChar w:fldCharType="begin"/>
        </w:r>
        <w:r w:rsidR="004F342F">
          <w:rPr>
            <w:noProof/>
            <w:webHidden/>
          </w:rPr>
          <w:instrText xml:space="preserve"> PAGEREF _Toc478636834 \h </w:instrText>
        </w:r>
        <w:r w:rsidR="004F342F">
          <w:rPr>
            <w:noProof/>
            <w:webHidden/>
          </w:rPr>
        </w:r>
        <w:r w:rsidR="004F342F">
          <w:rPr>
            <w:noProof/>
            <w:webHidden/>
          </w:rPr>
          <w:fldChar w:fldCharType="separate"/>
        </w:r>
        <w:r w:rsidR="00A366C4">
          <w:rPr>
            <w:noProof/>
            <w:webHidden/>
          </w:rPr>
          <w:t>16</w:t>
        </w:r>
        <w:r w:rsidR="004F342F">
          <w:rPr>
            <w:noProof/>
            <w:webHidden/>
          </w:rPr>
          <w:fldChar w:fldCharType="end"/>
        </w:r>
      </w:hyperlink>
    </w:p>
    <w:p w14:paraId="72379616"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5" w:history="1">
        <w:r w:rsidR="004F342F" w:rsidRPr="00F014CE">
          <w:rPr>
            <w:rStyle w:val="Hyperlink"/>
            <w:noProof/>
          </w:rPr>
          <w:t>5.1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Management</w:t>
        </w:r>
        <w:r w:rsidR="004F342F">
          <w:rPr>
            <w:noProof/>
            <w:webHidden/>
          </w:rPr>
          <w:tab/>
        </w:r>
        <w:r w:rsidR="004F342F">
          <w:rPr>
            <w:noProof/>
            <w:webHidden/>
          </w:rPr>
          <w:fldChar w:fldCharType="begin"/>
        </w:r>
        <w:r w:rsidR="004F342F">
          <w:rPr>
            <w:noProof/>
            <w:webHidden/>
          </w:rPr>
          <w:instrText xml:space="preserve"> PAGEREF _Toc478636835 \h </w:instrText>
        </w:r>
        <w:r w:rsidR="004F342F">
          <w:rPr>
            <w:noProof/>
            <w:webHidden/>
          </w:rPr>
        </w:r>
        <w:r w:rsidR="004F342F">
          <w:rPr>
            <w:noProof/>
            <w:webHidden/>
          </w:rPr>
          <w:fldChar w:fldCharType="separate"/>
        </w:r>
        <w:r w:rsidR="00A366C4">
          <w:rPr>
            <w:noProof/>
            <w:webHidden/>
          </w:rPr>
          <w:t>16</w:t>
        </w:r>
        <w:r w:rsidR="004F342F">
          <w:rPr>
            <w:noProof/>
            <w:webHidden/>
          </w:rPr>
          <w:fldChar w:fldCharType="end"/>
        </w:r>
      </w:hyperlink>
    </w:p>
    <w:p w14:paraId="5985C134"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6" w:history="1">
        <w:r w:rsidR="004F342F" w:rsidRPr="00F014CE">
          <w:rPr>
            <w:rStyle w:val="Hyperlink"/>
            <w:noProof/>
          </w:rPr>
          <w:t>5.2</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Organization</w:t>
        </w:r>
        <w:r w:rsidR="004F342F">
          <w:rPr>
            <w:noProof/>
            <w:webHidden/>
          </w:rPr>
          <w:tab/>
        </w:r>
        <w:r w:rsidR="004F342F">
          <w:rPr>
            <w:noProof/>
            <w:webHidden/>
          </w:rPr>
          <w:fldChar w:fldCharType="begin"/>
        </w:r>
        <w:r w:rsidR="004F342F">
          <w:rPr>
            <w:noProof/>
            <w:webHidden/>
          </w:rPr>
          <w:instrText xml:space="preserve"> PAGEREF _Toc478636836 \h </w:instrText>
        </w:r>
        <w:r w:rsidR="004F342F">
          <w:rPr>
            <w:noProof/>
            <w:webHidden/>
          </w:rPr>
        </w:r>
        <w:r w:rsidR="004F342F">
          <w:rPr>
            <w:noProof/>
            <w:webHidden/>
          </w:rPr>
          <w:fldChar w:fldCharType="separate"/>
        </w:r>
        <w:r w:rsidR="00A366C4">
          <w:rPr>
            <w:noProof/>
            <w:webHidden/>
          </w:rPr>
          <w:t>16</w:t>
        </w:r>
        <w:r w:rsidR="004F342F">
          <w:rPr>
            <w:noProof/>
            <w:webHidden/>
          </w:rPr>
          <w:fldChar w:fldCharType="end"/>
        </w:r>
      </w:hyperlink>
    </w:p>
    <w:p w14:paraId="7B51D85B"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7" w:history="1">
        <w:r w:rsidR="004F342F" w:rsidRPr="00F014CE">
          <w:rPr>
            <w:rStyle w:val="Hyperlink"/>
            <w:noProof/>
          </w:rPr>
          <w:t>5.3</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Reporting and Review Methodology</w:t>
        </w:r>
        <w:r w:rsidR="004F342F">
          <w:rPr>
            <w:noProof/>
            <w:webHidden/>
          </w:rPr>
          <w:tab/>
        </w:r>
        <w:r w:rsidR="004F342F">
          <w:rPr>
            <w:noProof/>
            <w:webHidden/>
          </w:rPr>
          <w:fldChar w:fldCharType="begin"/>
        </w:r>
        <w:r w:rsidR="004F342F">
          <w:rPr>
            <w:noProof/>
            <w:webHidden/>
          </w:rPr>
          <w:instrText xml:space="preserve"> PAGEREF _Toc478636837 \h </w:instrText>
        </w:r>
        <w:r w:rsidR="004F342F">
          <w:rPr>
            <w:noProof/>
            <w:webHidden/>
          </w:rPr>
        </w:r>
        <w:r w:rsidR="004F342F">
          <w:rPr>
            <w:noProof/>
            <w:webHidden/>
          </w:rPr>
          <w:fldChar w:fldCharType="separate"/>
        </w:r>
        <w:r w:rsidR="00A366C4">
          <w:rPr>
            <w:noProof/>
            <w:webHidden/>
          </w:rPr>
          <w:t>17</w:t>
        </w:r>
        <w:r w:rsidR="004F342F">
          <w:rPr>
            <w:noProof/>
            <w:webHidden/>
          </w:rPr>
          <w:fldChar w:fldCharType="end"/>
        </w:r>
      </w:hyperlink>
    </w:p>
    <w:p w14:paraId="0DE60D8D"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38" w:history="1">
        <w:r w:rsidR="004F342F" w:rsidRPr="00F014CE">
          <w:rPr>
            <w:rStyle w:val="Hyperlink"/>
            <w:noProof/>
            <w:lang w:val="en-SG" w:eastAsia="zh-CN"/>
          </w:rPr>
          <w:t>5.4</w:t>
        </w:r>
        <w:r w:rsidR="004F342F">
          <w:rPr>
            <w:rFonts w:asciiTheme="minorHAnsi" w:eastAsiaTheme="minorEastAsia" w:hAnsiTheme="minorHAnsi" w:cstheme="minorBidi"/>
            <w:b w:val="0"/>
            <w:noProof/>
            <w:sz w:val="22"/>
            <w:szCs w:val="22"/>
            <w:lang w:eastAsia="en-US"/>
          </w:rPr>
          <w:tab/>
        </w:r>
        <w:r w:rsidR="004F342F" w:rsidRPr="00F014CE">
          <w:rPr>
            <w:rStyle w:val="Hyperlink"/>
            <w:noProof/>
            <w:lang w:val="en-SG" w:eastAsia="zh-CN"/>
          </w:rPr>
          <w:t>Project Specific Risks and Mitigation</w:t>
        </w:r>
        <w:r w:rsidR="004F342F">
          <w:rPr>
            <w:noProof/>
            <w:webHidden/>
          </w:rPr>
          <w:tab/>
        </w:r>
        <w:r w:rsidR="004F342F">
          <w:rPr>
            <w:noProof/>
            <w:webHidden/>
          </w:rPr>
          <w:fldChar w:fldCharType="begin"/>
        </w:r>
        <w:r w:rsidR="004F342F">
          <w:rPr>
            <w:noProof/>
            <w:webHidden/>
          </w:rPr>
          <w:instrText xml:space="preserve"> PAGEREF _Toc478636838 \h </w:instrText>
        </w:r>
        <w:r w:rsidR="004F342F">
          <w:rPr>
            <w:noProof/>
            <w:webHidden/>
          </w:rPr>
        </w:r>
        <w:r w:rsidR="004F342F">
          <w:rPr>
            <w:noProof/>
            <w:webHidden/>
          </w:rPr>
          <w:fldChar w:fldCharType="separate"/>
        </w:r>
        <w:r w:rsidR="00A366C4">
          <w:rPr>
            <w:noProof/>
            <w:webHidden/>
          </w:rPr>
          <w:t>18</w:t>
        </w:r>
        <w:r w:rsidR="004F342F">
          <w:rPr>
            <w:noProof/>
            <w:webHidden/>
          </w:rPr>
          <w:fldChar w:fldCharType="end"/>
        </w:r>
      </w:hyperlink>
    </w:p>
    <w:p w14:paraId="4DA2A2AE"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39" w:history="1">
        <w:r w:rsidR="004F342F" w:rsidRPr="00F014CE">
          <w:rPr>
            <w:rStyle w:val="Hyperlink"/>
            <w:noProof/>
          </w:rPr>
          <w:t>6.</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Project Estimation and Commercial Summary</w:t>
        </w:r>
        <w:r w:rsidR="004F342F">
          <w:rPr>
            <w:noProof/>
            <w:webHidden/>
          </w:rPr>
          <w:tab/>
        </w:r>
        <w:r w:rsidR="004F342F">
          <w:rPr>
            <w:noProof/>
            <w:webHidden/>
          </w:rPr>
          <w:fldChar w:fldCharType="begin"/>
        </w:r>
        <w:r w:rsidR="004F342F">
          <w:rPr>
            <w:noProof/>
            <w:webHidden/>
          </w:rPr>
          <w:instrText xml:space="preserve"> PAGEREF _Toc478636839 \h </w:instrText>
        </w:r>
        <w:r w:rsidR="004F342F">
          <w:rPr>
            <w:noProof/>
            <w:webHidden/>
          </w:rPr>
        </w:r>
        <w:r w:rsidR="004F342F">
          <w:rPr>
            <w:noProof/>
            <w:webHidden/>
          </w:rPr>
          <w:fldChar w:fldCharType="separate"/>
        </w:r>
        <w:r w:rsidR="00A366C4">
          <w:rPr>
            <w:noProof/>
            <w:webHidden/>
          </w:rPr>
          <w:t>20</w:t>
        </w:r>
        <w:r w:rsidR="004F342F">
          <w:rPr>
            <w:noProof/>
            <w:webHidden/>
          </w:rPr>
          <w:fldChar w:fldCharType="end"/>
        </w:r>
      </w:hyperlink>
    </w:p>
    <w:p w14:paraId="7347B97C"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40" w:history="1">
        <w:r w:rsidR="004F342F" w:rsidRPr="00F014CE">
          <w:rPr>
            <w:rStyle w:val="Hyperlink"/>
            <w:noProof/>
          </w:rPr>
          <w:t>6.1</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Development Project Cost</w:t>
        </w:r>
        <w:r w:rsidR="004F342F">
          <w:rPr>
            <w:noProof/>
            <w:webHidden/>
          </w:rPr>
          <w:tab/>
        </w:r>
        <w:r w:rsidR="004F342F">
          <w:rPr>
            <w:noProof/>
            <w:webHidden/>
          </w:rPr>
          <w:fldChar w:fldCharType="begin"/>
        </w:r>
        <w:r w:rsidR="004F342F">
          <w:rPr>
            <w:noProof/>
            <w:webHidden/>
          </w:rPr>
          <w:instrText xml:space="preserve"> PAGEREF _Toc478636840 \h </w:instrText>
        </w:r>
        <w:r w:rsidR="004F342F">
          <w:rPr>
            <w:noProof/>
            <w:webHidden/>
          </w:rPr>
        </w:r>
        <w:r w:rsidR="004F342F">
          <w:rPr>
            <w:noProof/>
            <w:webHidden/>
          </w:rPr>
          <w:fldChar w:fldCharType="separate"/>
        </w:r>
        <w:r w:rsidR="00A366C4">
          <w:rPr>
            <w:noProof/>
            <w:webHidden/>
          </w:rPr>
          <w:t>20</w:t>
        </w:r>
        <w:r w:rsidR="004F342F">
          <w:rPr>
            <w:noProof/>
            <w:webHidden/>
          </w:rPr>
          <w:fldChar w:fldCharType="end"/>
        </w:r>
      </w:hyperlink>
    </w:p>
    <w:p w14:paraId="21A3C6CE" w14:textId="77777777" w:rsidR="004F342F" w:rsidRDefault="00282BE9">
      <w:pPr>
        <w:pStyle w:val="TOC2"/>
        <w:rPr>
          <w:rFonts w:asciiTheme="minorHAnsi" w:eastAsiaTheme="minorEastAsia" w:hAnsiTheme="minorHAnsi" w:cstheme="minorBidi"/>
          <w:b w:val="0"/>
          <w:noProof/>
          <w:sz w:val="22"/>
          <w:szCs w:val="22"/>
          <w:lang w:eastAsia="en-US"/>
        </w:rPr>
      </w:pPr>
      <w:hyperlink w:anchor="_Toc478636841" w:history="1">
        <w:r w:rsidR="004F342F" w:rsidRPr="00F014CE">
          <w:rPr>
            <w:rStyle w:val="Hyperlink"/>
            <w:noProof/>
          </w:rPr>
          <w:t>6.2</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Payment Schedule</w:t>
        </w:r>
        <w:r w:rsidR="004F342F">
          <w:rPr>
            <w:noProof/>
            <w:webHidden/>
          </w:rPr>
          <w:tab/>
        </w:r>
        <w:r w:rsidR="004F342F">
          <w:rPr>
            <w:noProof/>
            <w:webHidden/>
          </w:rPr>
          <w:fldChar w:fldCharType="begin"/>
        </w:r>
        <w:r w:rsidR="004F342F">
          <w:rPr>
            <w:noProof/>
            <w:webHidden/>
          </w:rPr>
          <w:instrText xml:space="preserve"> PAGEREF _Toc478636841 \h </w:instrText>
        </w:r>
        <w:r w:rsidR="004F342F">
          <w:rPr>
            <w:noProof/>
            <w:webHidden/>
          </w:rPr>
        </w:r>
        <w:r w:rsidR="004F342F">
          <w:rPr>
            <w:noProof/>
            <w:webHidden/>
          </w:rPr>
          <w:fldChar w:fldCharType="separate"/>
        </w:r>
        <w:r w:rsidR="00A366C4">
          <w:rPr>
            <w:noProof/>
            <w:webHidden/>
          </w:rPr>
          <w:t>20</w:t>
        </w:r>
        <w:r w:rsidR="004F342F">
          <w:rPr>
            <w:noProof/>
            <w:webHidden/>
          </w:rPr>
          <w:fldChar w:fldCharType="end"/>
        </w:r>
      </w:hyperlink>
    </w:p>
    <w:p w14:paraId="230E90F3"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42" w:history="1">
        <w:r w:rsidR="004F342F" w:rsidRPr="00F014CE">
          <w:rPr>
            <w:rStyle w:val="Hyperlink"/>
            <w:noProof/>
          </w:rPr>
          <w:t>7.</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Terms and Conditions</w:t>
        </w:r>
        <w:r w:rsidR="004F342F">
          <w:rPr>
            <w:noProof/>
            <w:webHidden/>
          </w:rPr>
          <w:tab/>
        </w:r>
        <w:r w:rsidR="004F342F">
          <w:rPr>
            <w:noProof/>
            <w:webHidden/>
          </w:rPr>
          <w:fldChar w:fldCharType="begin"/>
        </w:r>
        <w:r w:rsidR="004F342F">
          <w:rPr>
            <w:noProof/>
            <w:webHidden/>
          </w:rPr>
          <w:instrText xml:space="preserve"> PAGEREF _Toc478636842 \h </w:instrText>
        </w:r>
        <w:r w:rsidR="004F342F">
          <w:rPr>
            <w:noProof/>
            <w:webHidden/>
          </w:rPr>
        </w:r>
        <w:r w:rsidR="004F342F">
          <w:rPr>
            <w:noProof/>
            <w:webHidden/>
          </w:rPr>
          <w:fldChar w:fldCharType="separate"/>
        </w:r>
        <w:r w:rsidR="00A366C4">
          <w:rPr>
            <w:noProof/>
            <w:webHidden/>
          </w:rPr>
          <w:t>21</w:t>
        </w:r>
        <w:r w:rsidR="004F342F">
          <w:rPr>
            <w:noProof/>
            <w:webHidden/>
          </w:rPr>
          <w:fldChar w:fldCharType="end"/>
        </w:r>
      </w:hyperlink>
    </w:p>
    <w:p w14:paraId="00DB7207" w14:textId="77777777" w:rsidR="004F342F" w:rsidRDefault="00282BE9">
      <w:pPr>
        <w:pStyle w:val="TOC1"/>
        <w:rPr>
          <w:rFonts w:asciiTheme="minorHAnsi" w:eastAsiaTheme="minorEastAsia" w:hAnsiTheme="minorHAnsi" w:cstheme="minorBidi"/>
          <w:b w:val="0"/>
          <w:noProof/>
          <w:sz w:val="22"/>
          <w:szCs w:val="22"/>
          <w:lang w:eastAsia="en-US"/>
        </w:rPr>
      </w:pPr>
      <w:hyperlink w:anchor="_Toc478636843" w:history="1">
        <w:r w:rsidR="004F342F" w:rsidRPr="00F014CE">
          <w:rPr>
            <w:rStyle w:val="Hyperlink"/>
            <w:noProof/>
          </w:rPr>
          <w:t>8.</w:t>
        </w:r>
        <w:r w:rsidR="004F342F">
          <w:rPr>
            <w:rFonts w:asciiTheme="minorHAnsi" w:eastAsiaTheme="minorEastAsia" w:hAnsiTheme="minorHAnsi" w:cstheme="minorBidi"/>
            <w:b w:val="0"/>
            <w:noProof/>
            <w:sz w:val="22"/>
            <w:szCs w:val="22"/>
            <w:lang w:eastAsia="en-US"/>
          </w:rPr>
          <w:tab/>
        </w:r>
        <w:r w:rsidR="004F342F" w:rsidRPr="00F014CE">
          <w:rPr>
            <w:rStyle w:val="Hyperlink"/>
            <w:noProof/>
          </w:rPr>
          <w:t>Business Contacts</w:t>
        </w:r>
        <w:r w:rsidR="004F342F">
          <w:rPr>
            <w:noProof/>
            <w:webHidden/>
          </w:rPr>
          <w:tab/>
        </w:r>
        <w:r w:rsidR="004F342F">
          <w:rPr>
            <w:noProof/>
            <w:webHidden/>
          </w:rPr>
          <w:fldChar w:fldCharType="begin"/>
        </w:r>
        <w:r w:rsidR="004F342F">
          <w:rPr>
            <w:noProof/>
            <w:webHidden/>
          </w:rPr>
          <w:instrText xml:space="preserve"> PAGEREF _Toc478636843 \h </w:instrText>
        </w:r>
        <w:r w:rsidR="004F342F">
          <w:rPr>
            <w:noProof/>
            <w:webHidden/>
          </w:rPr>
        </w:r>
        <w:r w:rsidR="004F342F">
          <w:rPr>
            <w:noProof/>
            <w:webHidden/>
          </w:rPr>
          <w:fldChar w:fldCharType="separate"/>
        </w:r>
        <w:r w:rsidR="00A366C4">
          <w:rPr>
            <w:noProof/>
            <w:webHidden/>
          </w:rPr>
          <w:t>22</w:t>
        </w:r>
        <w:r w:rsidR="004F342F">
          <w:rPr>
            <w:noProof/>
            <w:webHidden/>
          </w:rPr>
          <w:fldChar w:fldCharType="end"/>
        </w:r>
      </w:hyperlink>
    </w:p>
    <w:p w14:paraId="0B283D1E" w14:textId="77777777" w:rsidR="00FE3F0A" w:rsidRPr="00CC62C2" w:rsidRDefault="00D26D5B" w:rsidP="00053B04">
      <w:pPr>
        <w:pStyle w:val="TOC1"/>
        <w:rPr>
          <w:i/>
          <w:sz w:val="18"/>
          <w:szCs w:val="18"/>
        </w:rPr>
      </w:pPr>
      <w:r w:rsidRPr="00CC62C2">
        <w:rPr>
          <w:i/>
          <w:sz w:val="18"/>
          <w:szCs w:val="18"/>
        </w:rPr>
        <w:fldChar w:fldCharType="end"/>
      </w:r>
    </w:p>
    <w:p w14:paraId="21BD4F50" w14:textId="77777777" w:rsidR="00E42E60" w:rsidRPr="00CC62C2" w:rsidRDefault="00E42E60" w:rsidP="00053B04">
      <w:pPr>
        <w:spacing w:before="0" w:after="0" w:line="240" w:lineRule="auto"/>
        <w:rPr>
          <w:rFonts w:ascii="Bosch Office Sans" w:hAnsi="Bosch Office Sans"/>
        </w:rPr>
      </w:pPr>
      <w:r w:rsidRPr="00CC62C2">
        <w:rPr>
          <w:rFonts w:ascii="Bosch Office Sans" w:hAnsi="Bosch Office Sans"/>
        </w:rPr>
        <w:br w:type="page"/>
      </w:r>
    </w:p>
    <w:p w14:paraId="7698785E" w14:textId="77777777" w:rsidR="001C54E3" w:rsidRPr="00695125" w:rsidRDefault="001C54E3" w:rsidP="00053B04">
      <w:pPr>
        <w:pStyle w:val="Heading1"/>
        <w:rPr>
          <w:sz w:val="36"/>
          <w:szCs w:val="36"/>
        </w:rPr>
      </w:pPr>
      <w:bookmarkStart w:id="0" w:name="_Toc478636804"/>
      <w:bookmarkStart w:id="1" w:name="_Toc374435005"/>
      <w:r w:rsidRPr="00695125">
        <w:rPr>
          <w:sz w:val="36"/>
          <w:szCs w:val="36"/>
        </w:rPr>
        <w:lastRenderedPageBreak/>
        <w:t>Executive Summary</w:t>
      </w:r>
      <w:bookmarkEnd w:id="0"/>
    </w:p>
    <w:p w14:paraId="524E92DA" w14:textId="77777777" w:rsidR="00745A99" w:rsidRDefault="00745A99" w:rsidP="00053B04">
      <w:pPr>
        <w:autoSpaceDE w:val="0"/>
        <w:autoSpaceDN w:val="0"/>
        <w:adjustRightInd w:val="0"/>
        <w:spacing w:line="276" w:lineRule="auto"/>
        <w:ind w:right="119" w:firstLine="360"/>
        <w:rPr>
          <w:rFonts w:ascii="Bosch Office Sans" w:eastAsia="SimSun" w:hAnsi="Bosch Office Sans" w:cs="Calibri"/>
          <w:color w:val="000000"/>
          <w:sz w:val="22"/>
          <w:szCs w:val="22"/>
          <w:lang w:eastAsia="zh-CN"/>
        </w:rPr>
      </w:pPr>
    </w:p>
    <w:p w14:paraId="2B6493D5" w14:textId="5855B8E7" w:rsidR="001F27A0" w:rsidRPr="00CC62C2" w:rsidRDefault="001F27A0" w:rsidP="00053B04">
      <w:pPr>
        <w:autoSpaceDE w:val="0"/>
        <w:autoSpaceDN w:val="0"/>
        <w:adjustRightInd w:val="0"/>
        <w:spacing w:line="276" w:lineRule="auto"/>
        <w:ind w:right="119" w:firstLine="360"/>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Robert Bosch Engineering and Business Solutions Private Ltd (RBEI) wishe</w:t>
      </w:r>
      <w:r w:rsidR="008F294C">
        <w:rPr>
          <w:rFonts w:ascii="Bosch Office Sans" w:eastAsia="SimSun" w:hAnsi="Bosch Office Sans" w:cs="Calibri"/>
          <w:color w:val="000000"/>
          <w:sz w:val="22"/>
          <w:szCs w:val="22"/>
          <w:lang w:eastAsia="zh-CN"/>
        </w:rPr>
        <w:t xml:space="preserve">s to thank </w:t>
      </w:r>
      <w:r w:rsidR="008F294C" w:rsidRPr="0051752F">
        <w:rPr>
          <w:rFonts w:ascii="Bosch Office Sans" w:eastAsia="SimSun" w:hAnsi="Bosch Office Sans" w:cs="Calibri"/>
          <w:b/>
          <w:color w:val="000000"/>
          <w:sz w:val="22"/>
          <w:szCs w:val="22"/>
          <w:lang w:eastAsia="zh-CN"/>
        </w:rPr>
        <w:t>Mr.</w:t>
      </w:r>
      <w:r w:rsidR="007E386E">
        <w:rPr>
          <w:rFonts w:ascii="Bosch Office Sans" w:eastAsia="SimSun" w:hAnsi="Bosch Office Sans" w:cs="Calibri"/>
          <w:b/>
          <w:color w:val="000000"/>
          <w:sz w:val="22"/>
          <w:szCs w:val="22"/>
          <w:lang w:eastAsia="zh-CN"/>
        </w:rPr>
        <w:t xml:space="preserve"> </w:t>
      </w:r>
      <w:r w:rsidR="00745A99">
        <w:rPr>
          <w:rFonts w:ascii="Bosch Office Sans" w:eastAsia="SimSun" w:hAnsi="Bosch Office Sans" w:cs="Calibri"/>
          <w:b/>
          <w:color w:val="000000"/>
          <w:sz w:val="22"/>
          <w:szCs w:val="22"/>
          <w:lang w:eastAsia="zh-CN"/>
        </w:rPr>
        <w:t>Sanjay Addicam</w:t>
      </w:r>
      <w:r w:rsidRPr="00CC62C2">
        <w:rPr>
          <w:rFonts w:ascii="Bosch Office Sans" w:eastAsia="SimSun" w:hAnsi="Bosch Office Sans" w:cs="Calibri"/>
          <w:color w:val="000000"/>
          <w:sz w:val="22"/>
          <w:szCs w:val="22"/>
          <w:lang w:eastAsia="zh-CN"/>
        </w:rPr>
        <w:t xml:space="preserve"> of Intel Corporation, </w:t>
      </w:r>
      <w:r w:rsidR="00745A99">
        <w:rPr>
          <w:rFonts w:ascii="Bosch Office Sans" w:eastAsia="SimSun" w:hAnsi="Bosch Office Sans" w:cs="Calibri"/>
          <w:color w:val="000000"/>
          <w:sz w:val="22"/>
          <w:szCs w:val="22"/>
          <w:lang w:eastAsia="zh-CN"/>
        </w:rPr>
        <w:t>USA</w:t>
      </w:r>
      <w:r w:rsidRPr="00CC62C2">
        <w:rPr>
          <w:rFonts w:ascii="Bosch Office Sans" w:eastAsia="SimSun" w:hAnsi="Bosch Office Sans" w:cs="Calibri"/>
          <w:color w:val="000000"/>
          <w:sz w:val="22"/>
          <w:szCs w:val="22"/>
          <w:lang w:eastAsia="zh-CN"/>
        </w:rPr>
        <w:t xml:space="preserve"> for providing an opportunity to submit this proposal for </w:t>
      </w:r>
      <w:r w:rsidR="005A0149">
        <w:rPr>
          <w:rFonts w:ascii="Bosch Office Sans" w:eastAsia="SimSun" w:hAnsi="Bosch Office Sans" w:cs="Calibri"/>
          <w:color w:val="000000"/>
          <w:sz w:val="22"/>
          <w:szCs w:val="22"/>
          <w:lang w:eastAsia="zh-CN"/>
        </w:rPr>
        <w:t xml:space="preserve">Phase-II of the </w:t>
      </w:r>
      <w:r w:rsidRPr="00CC62C2">
        <w:rPr>
          <w:rFonts w:ascii="Bosch Office Sans" w:eastAsia="SimSun" w:hAnsi="Bosch Office Sans" w:cs="Calibri"/>
          <w:color w:val="000000"/>
          <w:sz w:val="22"/>
          <w:szCs w:val="22"/>
          <w:lang w:eastAsia="zh-CN"/>
        </w:rPr>
        <w:t xml:space="preserve">development of </w:t>
      </w:r>
      <w:r w:rsidR="00745A99">
        <w:rPr>
          <w:rFonts w:ascii="Bosch Office Sans" w:eastAsia="SimSun" w:hAnsi="Bosch Office Sans" w:cs="Calibri"/>
          <w:color w:val="000000"/>
          <w:sz w:val="22"/>
          <w:szCs w:val="22"/>
          <w:lang w:eastAsia="zh-CN"/>
        </w:rPr>
        <w:t>Computer Vision</w:t>
      </w:r>
      <w:r w:rsidRPr="00CC62C2">
        <w:rPr>
          <w:rFonts w:ascii="Bosch Office Sans" w:eastAsia="SimSun" w:hAnsi="Bosch Office Sans" w:cs="Calibri"/>
          <w:color w:val="000000"/>
          <w:sz w:val="22"/>
          <w:szCs w:val="22"/>
          <w:lang w:eastAsia="zh-CN"/>
        </w:rPr>
        <w:t xml:space="preserve"> project for Intel.</w:t>
      </w:r>
    </w:p>
    <w:p w14:paraId="4C8815AA" w14:textId="77777777" w:rsidR="006E5578" w:rsidRDefault="00342158" w:rsidP="00053B04">
      <w:pPr>
        <w:spacing w:line="276" w:lineRule="auto"/>
        <w:ind w:right="119"/>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Internet of Things Group (IOTG) at Intel </w:t>
      </w:r>
      <w:r w:rsidR="00CC0071" w:rsidRPr="00CC62C2">
        <w:rPr>
          <w:rFonts w:ascii="Bosch Office Sans" w:eastAsia="SimSun" w:hAnsi="Bosch Office Sans" w:cs="Calibri"/>
          <w:color w:val="000000"/>
          <w:sz w:val="22"/>
          <w:szCs w:val="22"/>
          <w:lang w:eastAsia="zh-CN"/>
        </w:rPr>
        <w:t>Corporation</w:t>
      </w:r>
      <w:r w:rsidRPr="00CC62C2">
        <w:rPr>
          <w:rFonts w:ascii="Bosch Office Sans" w:eastAsia="SimSun" w:hAnsi="Bosch Office Sans" w:cs="Calibri"/>
          <w:color w:val="000000"/>
          <w:sz w:val="22"/>
          <w:szCs w:val="22"/>
          <w:lang w:eastAsia="zh-CN"/>
        </w:rPr>
        <w:t xml:space="preserve"> </w:t>
      </w:r>
      <w:r w:rsidR="008610FC" w:rsidRPr="00CC62C2">
        <w:rPr>
          <w:rFonts w:ascii="Bosch Office Sans" w:eastAsia="SimSun" w:hAnsi="Bosch Office Sans" w:cs="Calibri"/>
          <w:color w:val="000000"/>
          <w:sz w:val="22"/>
          <w:szCs w:val="22"/>
          <w:lang w:eastAsia="zh-CN"/>
        </w:rPr>
        <w:t xml:space="preserve">is </w:t>
      </w:r>
      <w:r w:rsidR="006E5578">
        <w:rPr>
          <w:rFonts w:ascii="Bosch Office Sans" w:eastAsia="SimSun" w:hAnsi="Bosch Office Sans" w:cs="Calibri"/>
          <w:color w:val="000000"/>
          <w:sz w:val="22"/>
          <w:szCs w:val="22"/>
          <w:lang w:eastAsia="zh-CN"/>
        </w:rPr>
        <w:t>undertaking an innovation project in order to connect information from cameras and RFID tags to better manage SKUs at retails stores.</w:t>
      </w:r>
      <w:r w:rsidRPr="00CC62C2">
        <w:rPr>
          <w:rFonts w:ascii="Bosch Office Sans" w:eastAsia="SimSun" w:hAnsi="Bosch Office Sans" w:cs="Calibri"/>
          <w:color w:val="000000"/>
          <w:sz w:val="22"/>
          <w:szCs w:val="22"/>
          <w:lang w:eastAsia="zh-CN"/>
        </w:rPr>
        <w:t xml:space="preserve"> </w:t>
      </w:r>
      <w:r w:rsidR="006E5578">
        <w:rPr>
          <w:rFonts w:ascii="Bosch Office Sans" w:eastAsia="SimSun" w:hAnsi="Bosch Office Sans" w:cs="Calibri"/>
          <w:color w:val="000000"/>
          <w:sz w:val="22"/>
          <w:szCs w:val="22"/>
          <w:lang w:eastAsia="zh-CN"/>
        </w:rPr>
        <w:t xml:space="preserve">This will later be offered, upon successful pilot, </w:t>
      </w:r>
      <w:r w:rsidRPr="00CC62C2">
        <w:rPr>
          <w:rFonts w:ascii="Bosch Office Sans" w:eastAsia="SimSun" w:hAnsi="Bosch Office Sans" w:cs="Calibri"/>
          <w:color w:val="000000"/>
          <w:sz w:val="22"/>
          <w:szCs w:val="22"/>
          <w:lang w:eastAsia="zh-CN"/>
        </w:rPr>
        <w:t xml:space="preserve">to </w:t>
      </w:r>
      <w:r w:rsidR="006E5578">
        <w:rPr>
          <w:rFonts w:ascii="Bosch Office Sans" w:eastAsia="SimSun" w:hAnsi="Bosch Office Sans" w:cs="Calibri"/>
          <w:color w:val="000000"/>
          <w:sz w:val="22"/>
          <w:szCs w:val="22"/>
          <w:lang w:eastAsia="zh-CN"/>
        </w:rPr>
        <w:t>Intel’s</w:t>
      </w:r>
      <w:r w:rsidR="00CC0071">
        <w:rPr>
          <w:rFonts w:ascii="Bosch Office Sans" w:eastAsia="SimSun" w:hAnsi="Bosch Office Sans" w:cs="Calibri"/>
          <w:color w:val="000000"/>
          <w:sz w:val="22"/>
          <w:szCs w:val="22"/>
          <w:lang w:eastAsia="zh-CN"/>
        </w:rPr>
        <w:t xml:space="preserve"> </w:t>
      </w:r>
      <w:r w:rsidRPr="00CC62C2">
        <w:rPr>
          <w:rFonts w:ascii="Bosch Office Sans" w:eastAsia="SimSun" w:hAnsi="Bosch Office Sans" w:cs="Calibri"/>
          <w:color w:val="000000"/>
          <w:sz w:val="22"/>
          <w:szCs w:val="22"/>
          <w:lang w:eastAsia="zh-CN"/>
        </w:rPr>
        <w:t xml:space="preserve">retailers and brands. </w:t>
      </w:r>
    </w:p>
    <w:p w14:paraId="1BB3F8F2" w14:textId="35D5E13D" w:rsidR="008610FC" w:rsidRPr="00CC62C2" w:rsidRDefault="008610FC" w:rsidP="00053B04">
      <w:pPr>
        <w:spacing w:line="276" w:lineRule="auto"/>
        <w:ind w:right="119"/>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The proposed end objective </w:t>
      </w:r>
      <w:r w:rsidR="005A0149">
        <w:rPr>
          <w:rFonts w:ascii="Bosch Office Sans" w:eastAsia="SimSun" w:hAnsi="Bosch Office Sans" w:cs="Calibri"/>
          <w:color w:val="000000"/>
          <w:sz w:val="22"/>
          <w:szCs w:val="22"/>
          <w:lang w:eastAsia="zh-CN"/>
        </w:rPr>
        <w:t xml:space="preserve">is </w:t>
      </w:r>
      <w:r w:rsidR="005A0149" w:rsidRPr="005A0149">
        <w:rPr>
          <w:rFonts w:ascii="Bosch Office Sans" w:eastAsia="SimSun" w:hAnsi="Bosch Office Sans" w:cs="Calibri"/>
          <w:color w:val="000000"/>
          <w:sz w:val="22"/>
          <w:szCs w:val="22"/>
          <w:lang w:eastAsia="zh-CN"/>
        </w:rPr>
        <w:t xml:space="preserve">to build a robust system for event based people counting and direction </w:t>
      </w:r>
      <w:r w:rsidR="0089269C">
        <w:rPr>
          <w:rFonts w:ascii="Bosch Office Sans" w:eastAsia="SimSun" w:hAnsi="Bosch Office Sans" w:cs="Calibri"/>
          <w:color w:val="000000"/>
          <w:sz w:val="22"/>
          <w:szCs w:val="22"/>
          <w:lang w:eastAsia="zh-CN"/>
        </w:rPr>
        <w:t xml:space="preserve">of movement, </w:t>
      </w:r>
      <w:r w:rsidR="005A0149" w:rsidRPr="005A0149">
        <w:rPr>
          <w:rFonts w:ascii="Bosch Office Sans" w:eastAsia="SimSun" w:hAnsi="Bosch Office Sans" w:cs="Calibri"/>
          <w:color w:val="000000"/>
          <w:sz w:val="22"/>
          <w:szCs w:val="22"/>
          <w:lang w:eastAsia="zh-CN"/>
        </w:rPr>
        <w:t>with height estimation</w:t>
      </w:r>
      <w:r w:rsidR="006E5578">
        <w:rPr>
          <w:rFonts w:ascii="Bosch Office Sans" w:eastAsia="SimSun" w:hAnsi="Bosch Office Sans" w:cs="Calibri"/>
          <w:color w:val="000000"/>
          <w:sz w:val="22"/>
          <w:szCs w:val="22"/>
          <w:lang w:eastAsia="zh-CN"/>
        </w:rPr>
        <w:t>.</w:t>
      </w:r>
      <w:r w:rsidR="00BC524A">
        <w:rPr>
          <w:rFonts w:ascii="Bosch Office Sans" w:eastAsia="SimSun" w:hAnsi="Bosch Office Sans" w:cs="Calibri"/>
          <w:color w:val="000000"/>
          <w:sz w:val="22"/>
          <w:szCs w:val="22"/>
          <w:lang w:eastAsia="zh-CN"/>
        </w:rPr>
        <w:t xml:space="preserve"> Bosch has already engaged with the Intel </w:t>
      </w:r>
      <w:proofErr w:type="spellStart"/>
      <w:r w:rsidR="00BC524A">
        <w:rPr>
          <w:rFonts w:ascii="Bosch Office Sans" w:eastAsia="SimSun" w:hAnsi="Bosch Office Sans" w:cs="Calibri"/>
          <w:color w:val="000000"/>
          <w:sz w:val="22"/>
          <w:szCs w:val="22"/>
          <w:lang w:eastAsia="zh-CN"/>
        </w:rPr>
        <w:t>IoTG</w:t>
      </w:r>
      <w:proofErr w:type="spellEnd"/>
      <w:r w:rsidR="00BC524A">
        <w:rPr>
          <w:rFonts w:ascii="Bosch Office Sans" w:eastAsia="SimSun" w:hAnsi="Bosch Office Sans" w:cs="Calibri"/>
          <w:color w:val="000000"/>
          <w:sz w:val="22"/>
          <w:szCs w:val="22"/>
          <w:lang w:eastAsia="zh-CN"/>
        </w:rPr>
        <w:t xml:space="preserve"> team on the Phase-I of the computer vision for retail project, and this current scope is for the extension of the project activity.</w:t>
      </w:r>
    </w:p>
    <w:p w14:paraId="62621BC0" w14:textId="77777777" w:rsidR="008610FC" w:rsidRDefault="008610FC" w:rsidP="003B22A8">
      <w:pPr>
        <w:autoSpaceDE w:val="0"/>
        <w:autoSpaceDN w:val="0"/>
        <w:adjustRightInd w:val="0"/>
        <w:spacing w:before="0" w:line="276" w:lineRule="auto"/>
        <w:ind w:right="115"/>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Bosch acknowledges the intent and purpose behind this </w:t>
      </w:r>
      <w:r w:rsidR="004F2576" w:rsidRPr="00CC62C2">
        <w:rPr>
          <w:rFonts w:ascii="Bosch Office Sans" w:eastAsia="SimSun" w:hAnsi="Bosch Office Sans" w:cs="Calibri"/>
          <w:color w:val="000000"/>
          <w:sz w:val="22"/>
          <w:szCs w:val="22"/>
          <w:lang w:eastAsia="zh-CN"/>
        </w:rPr>
        <w:t xml:space="preserve">solution framework </w:t>
      </w:r>
      <w:r w:rsidRPr="00CC62C2">
        <w:rPr>
          <w:rFonts w:ascii="Bosch Office Sans" w:eastAsia="SimSun" w:hAnsi="Bosch Office Sans" w:cs="Calibri"/>
          <w:color w:val="000000"/>
          <w:sz w:val="22"/>
          <w:szCs w:val="22"/>
          <w:lang w:eastAsia="zh-CN"/>
        </w:rPr>
        <w:t xml:space="preserve">and would like to support </w:t>
      </w:r>
      <w:r w:rsidR="004F2576" w:rsidRPr="00CC62C2">
        <w:rPr>
          <w:rFonts w:ascii="Bosch Office Sans" w:eastAsia="SimSun" w:hAnsi="Bosch Office Sans" w:cs="Calibri"/>
          <w:color w:val="000000"/>
          <w:sz w:val="22"/>
          <w:szCs w:val="22"/>
          <w:lang w:eastAsia="zh-CN"/>
        </w:rPr>
        <w:t xml:space="preserve">Intel </w:t>
      </w:r>
      <w:r w:rsidRPr="00CC62C2">
        <w:rPr>
          <w:rFonts w:ascii="Bosch Office Sans" w:eastAsia="SimSun" w:hAnsi="Bosch Office Sans" w:cs="Calibri"/>
          <w:color w:val="000000"/>
          <w:sz w:val="22"/>
          <w:szCs w:val="22"/>
          <w:lang w:eastAsia="zh-CN"/>
        </w:rPr>
        <w:t>with the full strength of both organizations from a research, technology and engineering pe</w:t>
      </w:r>
      <w:r w:rsidR="004F2576" w:rsidRPr="00CC62C2">
        <w:rPr>
          <w:rFonts w:ascii="Bosch Office Sans" w:eastAsia="SimSun" w:hAnsi="Bosch Office Sans" w:cs="Calibri"/>
          <w:color w:val="000000"/>
          <w:sz w:val="22"/>
          <w:szCs w:val="22"/>
          <w:lang w:eastAsia="zh-CN"/>
        </w:rPr>
        <w:t>rspectives. Given the objective</w:t>
      </w:r>
      <w:r w:rsidRPr="00CC62C2">
        <w:rPr>
          <w:rFonts w:ascii="Bosch Office Sans" w:eastAsia="SimSun" w:hAnsi="Bosch Office Sans" w:cs="Calibri"/>
          <w:color w:val="000000"/>
          <w:sz w:val="22"/>
          <w:szCs w:val="22"/>
          <w:lang w:eastAsia="zh-CN"/>
        </w:rPr>
        <w:t xml:space="preserve"> that </w:t>
      </w:r>
      <w:r w:rsidR="004F2576" w:rsidRPr="00CC62C2">
        <w:rPr>
          <w:rFonts w:ascii="Bosch Office Sans" w:eastAsia="SimSun" w:hAnsi="Bosch Office Sans" w:cs="Calibri"/>
          <w:color w:val="000000"/>
          <w:sz w:val="22"/>
          <w:szCs w:val="22"/>
          <w:lang w:eastAsia="zh-CN"/>
        </w:rPr>
        <w:t>Intel</w:t>
      </w:r>
      <w:r w:rsidRPr="00CC62C2">
        <w:rPr>
          <w:rFonts w:ascii="Bosch Office Sans" w:eastAsia="SimSun" w:hAnsi="Bosch Office Sans" w:cs="Calibri"/>
          <w:color w:val="000000"/>
          <w:sz w:val="22"/>
          <w:szCs w:val="22"/>
          <w:lang w:eastAsia="zh-CN"/>
        </w:rPr>
        <w:t xml:space="preserve"> has, we will come together to support with a roadmap that addresses </w:t>
      </w:r>
      <w:r w:rsidR="004F2576" w:rsidRPr="00CC62C2">
        <w:rPr>
          <w:rFonts w:ascii="Bosch Office Sans" w:eastAsia="SimSun" w:hAnsi="Bosch Office Sans" w:cs="Calibri"/>
          <w:color w:val="000000"/>
          <w:sz w:val="22"/>
          <w:szCs w:val="22"/>
          <w:lang w:eastAsia="zh-CN"/>
        </w:rPr>
        <w:t xml:space="preserve">Intel’s </w:t>
      </w:r>
      <w:r w:rsidRPr="00CC62C2">
        <w:rPr>
          <w:rFonts w:ascii="Bosch Office Sans" w:eastAsia="SimSun" w:hAnsi="Bosch Office Sans" w:cs="Calibri"/>
          <w:color w:val="000000"/>
          <w:sz w:val="22"/>
          <w:szCs w:val="22"/>
          <w:lang w:eastAsia="zh-CN"/>
        </w:rPr>
        <w:t xml:space="preserve">current objectives and future challenges with </w:t>
      </w:r>
      <w:r w:rsidR="00B31E23">
        <w:rPr>
          <w:rFonts w:ascii="Bosch Office Sans" w:eastAsia="SimSun" w:hAnsi="Bosch Office Sans" w:cs="Calibri"/>
          <w:color w:val="000000"/>
          <w:sz w:val="22"/>
          <w:szCs w:val="22"/>
          <w:lang w:eastAsia="zh-CN"/>
        </w:rPr>
        <w:t>the required solution</w:t>
      </w:r>
      <w:r w:rsidRPr="00CC62C2">
        <w:rPr>
          <w:rFonts w:ascii="Bosch Office Sans" w:eastAsia="SimSun" w:hAnsi="Bosch Office Sans" w:cs="Calibri"/>
          <w:color w:val="000000"/>
          <w:sz w:val="22"/>
          <w:szCs w:val="22"/>
          <w:lang w:eastAsia="zh-CN"/>
        </w:rPr>
        <w:t xml:space="preserve">. </w:t>
      </w:r>
    </w:p>
    <w:p w14:paraId="7D2DB658" w14:textId="77777777" w:rsidR="00B47241" w:rsidRPr="00CC62C2" w:rsidRDefault="00B47241" w:rsidP="003B22A8">
      <w:pPr>
        <w:autoSpaceDE w:val="0"/>
        <w:autoSpaceDN w:val="0"/>
        <w:adjustRightInd w:val="0"/>
        <w:spacing w:before="0" w:line="276" w:lineRule="auto"/>
        <w:ind w:right="115"/>
        <w:rPr>
          <w:rFonts w:ascii="Bosch Office Sans" w:eastAsia="SimSun" w:hAnsi="Bosch Office Sans" w:cs="Calibri"/>
          <w:color w:val="000000"/>
          <w:sz w:val="22"/>
          <w:szCs w:val="22"/>
          <w:lang w:eastAsia="zh-CN"/>
        </w:rPr>
      </w:pPr>
      <w:r>
        <w:rPr>
          <w:rFonts w:ascii="Bosch Office Sans" w:hAnsi="Bosch Office Sans" w:cs="Arial"/>
          <w:sz w:val="22"/>
          <w:szCs w:val="22"/>
        </w:rPr>
        <w:t>Bosch will bring together competencies and experience in working in multiple image processing and data analytics projects across industry verticals and w</w:t>
      </w:r>
      <w:r w:rsidRPr="00F61433">
        <w:rPr>
          <w:rFonts w:ascii="Bosch Office Sans" w:hAnsi="Bosch Office Sans" w:cs="Arial"/>
          <w:sz w:val="22"/>
          <w:szCs w:val="22"/>
        </w:rPr>
        <w:t xml:space="preserve">e believe that our solution </w:t>
      </w:r>
      <w:r>
        <w:rPr>
          <w:rFonts w:ascii="Bosch Office Sans" w:hAnsi="Bosch Office Sans" w:cs="Arial"/>
          <w:sz w:val="22"/>
          <w:szCs w:val="22"/>
        </w:rPr>
        <w:t xml:space="preserve">will </w:t>
      </w:r>
      <w:r w:rsidRPr="00F61433">
        <w:rPr>
          <w:rFonts w:ascii="Bosch Office Sans" w:hAnsi="Bosch Office Sans" w:cs="Arial"/>
          <w:sz w:val="22"/>
          <w:szCs w:val="22"/>
        </w:rPr>
        <w:t xml:space="preserve">meet </w:t>
      </w:r>
      <w:r>
        <w:rPr>
          <w:rFonts w:ascii="Bosch Office Sans" w:hAnsi="Bosch Office Sans" w:cs="Arial"/>
          <w:sz w:val="22"/>
          <w:szCs w:val="22"/>
        </w:rPr>
        <w:t>Intel’s</w:t>
      </w:r>
      <w:r w:rsidRPr="00F61433">
        <w:rPr>
          <w:rFonts w:ascii="Bosch Office Sans" w:hAnsi="Bosch Office Sans" w:cs="Arial"/>
          <w:sz w:val="22"/>
          <w:szCs w:val="22"/>
        </w:rPr>
        <w:t xml:space="preserve"> objectives</w:t>
      </w:r>
      <w:r>
        <w:rPr>
          <w:rFonts w:ascii="Bosch Office Sans" w:hAnsi="Bosch Office Sans" w:cs="Arial"/>
          <w:sz w:val="22"/>
          <w:szCs w:val="22"/>
        </w:rPr>
        <w:t>.</w:t>
      </w:r>
    </w:p>
    <w:p w14:paraId="2ABEEB4D" w14:textId="77777777" w:rsidR="008610FC" w:rsidRDefault="008610FC" w:rsidP="00563A70">
      <w:pPr>
        <w:autoSpaceDE w:val="0"/>
        <w:autoSpaceDN w:val="0"/>
        <w:adjustRightInd w:val="0"/>
        <w:spacing w:before="0" w:line="276" w:lineRule="auto"/>
        <w:ind w:right="115"/>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Performance, Quality, Reliability and Value are key to a strong product strat</w:t>
      </w:r>
      <w:r w:rsidR="00140E0B">
        <w:rPr>
          <w:rFonts w:ascii="Bosch Office Sans" w:eastAsia="SimSun" w:hAnsi="Bosch Office Sans" w:cs="Calibri"/>
          <w:color w:val="000000"/>
          <w:sz w:val="22"/>
          <w:szCs w:val="22"/>
          <w:lang w:eastAsia="zh-CN"/>
        </w:rPr>
        <w:t>egy. This is the premise for this</w:t>
      </w:r>
      <w:r w:rsidRPr="00CC62C2">
        <w:rPr>
          <w:rFonts w:ascii="Bosch Office Sans" w:eastAsia="SimSun" w:hAnsi="Bosch Office Sans" w:cs="Calibri"/>
          <w:color w:val="000000"/>
          <w:sz w:val="22"/>
          <w:szCs w:val="22"/>
          <w:lang w:eastAsia="zh-CN"/>
        </w:rPr>
        <w:t xml:space="preserve"> </w:t>
      </w:r>
      <w:r w:rsidR="00140E0B">
        <w:rPr>
          <w:rFonts w:ascii="Bosch Office Sans" w:eastAsia="SimSun" w:hAnsi="Bosch Office Sans" w:cs="Calibri"/>
          <w:color w:val="000000"/>
          <w:sz w:val="22"/>
          <w:szCs w:val="22"/>
          <w:lang w:eastAsia="zh-CN"/>
        </w:rPr>
        <w:t>p</w:t>
      </w:r>
      <w:r w:rsidRPr="00CC62C2">
        <w:rPr>
          <w:rFonts w:ascii="Bosch Office Sans" w:eastAsia="SimSun" w:hAnsi="Bosch Office Sans" w:cs="Calibri"/>
          <w:color w:val="000000"/>
          <w:sz w:val="22"/>
          <w:szCs w:val="22"/>
          <w:lang w:eastAsia="zh-CN"/>
        </w:rPr>
        <w:t xml:space="preserve">roposal document from Robert Bosch Engineering and Business Solutions (RBEI) Pvt. Ltd. (Bosch). </w:t>
      </w:r>
    </w:p>
    <w:p w14:paraId="7955A403" w14:textId="77777777" w:rsidR="00D33697" w:rsidRPr="00CC62C2" w:rsidRDefault="00D33697" w:rsidP="00053B04">
      <w:pPr>
        <w:autoSpaceDE w:val="0"/>
        <w:autoSpaceDN w:val="0"/>
        <w:adjustRightInd w:val="0"/>
        <w:spacing w:before="0" w:after="0" w:line="276" w:lineRule="auto"/>
        <w:ind w:right="119"/>
        <w:rPr>
          <w:rFonts w:ascii="Bosch Office Sans" w:eastAsia="SimSun" w:hAnsi="Bosch Office Sans" w:cs="Calibri"/>
          <w:color w:val="000000"/>
          <w:sz w:val="22"/>
          <w:szCs w:val="22"/>
          <w:lang w:eastAsia="zh-CN"/>
        </w:rPr>
      </w:pPr>
    </w:p>
    <w:p w14:paraId="65820C63" w14:textId="77777777" w:rsidR="008610FC" w:rsidRPr="00CC62C2" w:rsidRDefault="008610FC" w:rsidP="00053B04">
      <w:pPr>
        <w:pStyle w:val="Heading2"/>
        <w:ind w:left="540"/>
        <w:rPr>
          <w:lang w:eastAsia="zh-CN"/>
        </w:rPr>
      </w:pPr>
      <w:bookmarkStart w:id="2" w:name="_Toc478636805"/>
      <w:r w:rsidRPr="00CC62C2">
        <w:rPr>
          <w:lang w:eastAsia="zh-CN"/>
        </w:rPr>
        <w:t>The RBEI Bosch Benefit</w:t>
      </w:r>
      <w:bookmarkEnd w:id="2"/>
      <w:r w:rsidRPr="00CC62C2">
        <w:rPr>
          <w:lang w:eastAsia="zh-CN"/>
        </w:rPr>
        <w:t xml:space="preserve"> </w:t>
      </w:r>
    </w:p>
    <w:p w14:paraId="49221133" w14:textId="77777777" w:rsidR="000C5198" w:rsidRDefault="000C5198"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3AFAA632" w14:textId="3607EA42" w:rsidR="008610FC" w:rsidRDefault="008610FC" w:rsidP="003B22A8">
      <w:pPr>
        <w:autoSpaceDE w:val="0"/>
        <w:autoSpaceDN w:val="0"/>
        <w:adjustRightInd w:val="0"/>
        <w:spacing w:before="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RBEI is pleased to submit its proposal to the </w:t>
      </w:r>
      <w:r w:rsidR="000C5198">
        <w:rPr>
          <w:rFonts w:ascii="Bosch Office Sans" w:eastAsia="SimSun" w:hAnsi="Bosch Office Sans" w:cs="Calibri"/>
          <w:color w:val="000000"/>
          <w:sz w:val="22"/>
          <w:szCs w:val="22"/>
          <w:lang w:eastAsia="zh-CN"/>
        </w:rPr>
        <w:t>Computer Vision</w:t>
      </w:r>
      <w:r w:rsidR="002616B8">
        <w:rPr>
          <w:rFonts w:ascii="Bosch Office Sans" w:eastAsia="SimSun" w:hAnsi="Bosch Office Sans" w:cs="Calibri"/>
          <w:color w:val="000000"/>
          <w:sz w:val="22"/>
          <w:szCs w:val="22"/>
          <w:lang w:eastAsia="zh-CN"/>
        </w:rPr>
        <w:t xml:space="preserve"> Phase-II</w:t>
      </w:r>
      <w:r w:rsidR="000C5198">
        <w:rPr>
          <w:rFonts w:ascii="Bosch Office Sans" w:eastAsia="SimSun" w:hAnsi="Bosch Office Sans" w:cs="Calibri"/>
          <w:color w:val="000000"/>
          <w:sz w:val="22"/>
          <w:szCs w:val="22"/>
          <w:lang w:eastAsia="zh-CN"/>
        </w:rPr>
        <w:t xml:space="preserve"> </w:t>
      </w:r>
      <w:r w:rsidR="006E71E6">
        <w:rPr>
          <w:rFonts w:ascii="Bosch Office Sans" w:eastAsia="SimSun" w:hAnsi="Bosch Office Sans" w:cs="Calibri"/>
          <w:color w:val="000000"/>
          <w:sz w:val="22"/>
          <w:szCs w:val="22"/>
          <w:lang w:eastAsia="zh-CN"/>
        </w:rPr>
        <w:t>requi</w:t>
      </w:r>
      <w:r w:rsidR="002A762C">
        <w:rPr>
          <w:rFonts w:ascii="Bosch Office Sans" w:eastAsia="SimSun" w:hAnsi="Bosch Office Sans" w:cs="Calibri"/>
          <w:color w:val="000000"/>
          <w:sz w:val="22"/>
          <w:szCs w:val="22"/>
          <w:lang w:eastAsia="zh-CN"/>
        </w:rPr>
        <w:t>r</w:t>
      </w:r>
      <w:r w:rsidR="006E71E6">
        <w:rPr>
          <w:rFonts w:ascii="Bosch Office Sans" w:eastAsia="SimSun" w:hAnsi="Bosch Office Sans" w:cs="Calibri"/>
          <w:color w:val="000000"/>
          <w:sz w:val="22"/>
          <w:szCs w:val="22"/>
          <w:lang w:eastAsia="zh-CN"/>
        </w:rPr>
        <w:t>ement</w:t>
      </w:r>
      <w:r w:rsidRPr="00CC62C2">
        <w:rPr>
          <w:rFonts w:ascii="Bosch Office Sans" w:eastAsia="SimSun" w:hAnsi="Bosch Office Sans" w:cs="Calibri"/>
          <w:color w:val="000000"/>
          <w:sz w:val="22"/>
          <w:szCs w:val="22"/>
          <w:lang w:eastAsia="zh-CN"/>
        </w:rPr>
        <w:t xml:space="preserve"> for </w:t>
      </w:r>
      <w:r w:rsidR="0099691B" w:rsidRPr="00CC62C2">
        <w:rPr>
          <w:rFonts w:ascii="Bosch Office Sans" w:eastAsia="SimSun" w:hAnsi="Bosch Office Sans" w:cs="Calibri"/>
          <w:color w:val="000000"/>
          <w:sz w:val="22"/>
          <w:szCs w:val="22"/>
          <w:lang w:eastAsia="zh-CN"/>
        </w:rPr>
        <w:t xml:space="preserve">Intel. </w:t>
      </w:r>
      <w:r w:rsidRPr="00CC62C2">
        <w:rPr>
          <w:rFonts w:ascii="Bosch Office Sans" w:eastAsia="SimSun" w:hAnsi="Bosch Office Sans" w:cs="Calibri"/>
          <w:color w:val="000000"/>
          <w:sz w:val="22"/>
          <w:szCs w:val="22"/>
          <w:lang w:eastAsia="zh-CN"/>
        </w:rPr>
        <w:t xml:space="preserve"> We acknowledge the importance that </w:t>
      </w:r>
      <w:r w:rsidR="0099691B" w:rsidRPr="00CC62C2">
        <w:rPr>
          <w:rFonts w:ascii="Bosch Office Sans" w:eastAsia="SimSun" w:hAnsi="Bosch Office Sans" w:cs="Calibri"/>
          <w:color w:val="000000"/>
          <w:sz w:val="22"/>
          <w:szCs w:val="22"/>
          <w:lang w:eastAsia="zh-CN"/>
        </w:rPr>
        <w:t>Intel</w:t>
      </w:r>
      <w:r w:rsidRPr="00CC62C2">
        <w:rPr>
          <w:rFonts w:ascii="Bosch Office Sans" w:eastAsia="SimSun" w:hAnsi="Bosch Office Sans" w:cs="Calibri"/>
          <w:color w:val="000000"/>
          <w:sz w:val="22"/>
          <w:szCs w:val="22"/>
          <w:lang w:eastAsia="zh-CN"/>
        </w:rPr>
        <w:t xml:space="preserve"> accords </w:t>
      </w:r>
      <w:r w:rsidR="0099691B" w:rsidRPr="00CC62C2">
        <w:rPr>
          <w:rFonts w:ascii="Bosch Office Sans" w:eastAsia="SimSun" w:hAnsi="Bosch Office Sans" w:cs="Calibri"/>
          <w:color w:val="000000"/>
          <w:sz w:val="22"/>
          <w:szCs w:val="22"/>
          <w:lang w:eastAsia="zh-CN"/>
        </w:rPr>
        <w:t xml:space="preserve">to </w:t>
      </w:r>
      <w:r w:rsidRPr="00CC62C2">
        <w:rPr>
          <w:rFonts w:ascii="Bosch Office Sans" w:eastAsia="SimSun" w:hAnsi="Bosch Office Sans" w:cs="Calibri"/>
          <w:color w:val="000000"/>
          <w:sz w:val="22"/>
          <w:szCs w:val="22"/>
          <w:lang w:eastAsia="zh-CN"/>
        </w:rPr>
        <w:t xml:space="preserve">its partners for its future and we recognize the value of innovation that is needed to sustain and grow an organization such as </w:t>
      </w:r>
      <w:r w:rsidR="0099691B" w:rsidRPr="00CC62C2">
        <w:rPr>
          <w:rFonts w:ascii="Bosch Office Sans" w:eastAsia="SimSun" w:hAnsi="Bosch Office Sans" w:cs="Calibri"/>
          <w:color w:val="000000"/>
          <w:sz w:val="22"/>
          <w:szCs w:val="22"/>
          <w:lang w:eastAsia="zh-CN"/>
        </w:rPr>
        <w:t>Intel</w:t>
      </w:r>
      <w:r w:rsidRPr="00CC62C2">
        <w:rPr>
          <w:rFonts w:ascii="Bosch Office Sans" w:eastAsia="SimSun" w:hAnsi="Bosch Office Sans" w:cs="Calibri"/>
          <w:color w:val="000000"/>
          <w:sz w:val="22"/>
          <w:szCs w:val="22"/>
          <w:lang w:eastAsia="zh-CN"/>
        </w:rPr>
        <w:t xml:space="preserve">. The team strongly believes in our ability to be one of the best partners in </w:t>
      </w:r>
      <w:r w:rsidR="007C040B">
        <w:rPr>
          <w:rFonts w:ascii="Bosch Office Sans" w:eastAsia="SimSun" w:hAnsi="Bosch Office Sans" w:cs="Calibri"/>
          <w:color w:val="000000"/>
          <w:sz w:val="22"/>
          <w:szCs w:val="22"/>
          <w:lang w:eastAsia="zh-CN"/>
        </w:rPr>
        <w:t>Intel’</w:t>
      </w:r>
      <w:r w:rsidR="00D1547A" w:rsidRPr="00CC62C2">
        <w:rPr>
          <w:rFonts w:ascii="Bosch Office Sans" w:eastAsia="SimSun" w:hAnsi="Bosch Office Sans" w:cs="Calibri"/>
          <w:color w:val="000000"/>
          <w:sz w:val="22"/>
          <w:szCs w:val="22"/>
          <w:lang w:eastAsia="zh-CN"/>
        </w:rPr>
        <w:t>s</w:t>
      </w:r>
      <w:r w:rsidR="0099691B" w:rsidRPr="00CC62C2">
        <w:rPr>
          <w:rFonts w:ascii="Bosch Office Sans" w:eastAsia="SimSun" w:hAnsi="Bosch Office Sans" w:cs="Calibri"/>
          <w:color w:val="000000"/>
          <w:sz w:val="22"/>
          <w:szCs w:val="22"/>
          <w:lang w:eastAsia="zh-CN"/>
        </w:rPr>
        <w:t xml:space="preserve"> </w:t>
      </w:r>
      <w:r w:rsidRPr="00CC62C2">
        <w:rPr>
          <w:rFonts w:ascii="Bosch Office Sans" w:eastAsia="SimSun" w:hAnsi="Bosch Office Sans" w:cs="Calibri"/>
          <w:color w:val="000000"/>
          <w:sz w:val="22"/>
          <w:szCs w:val="22"/>
          <w:lang w:eastAsia="zh-CN"/>
        </w:rPr>
        <w:t xml:space="preserve">journey towards value growth. We also envision </w:t>
      </w:r>
      <w:r w:rsidR="0099691B" w:rsidRPr="00CC62C2">
        <w:rPr>
          <w:rFonts w:ascii="Bosch Office Sans" w:eastAsia="SimSun" w:hAnsi="Bosch Office Sans" w:cs="Calibri"/>
          <w:color w:val="000000"/>
          <w:sz w:val="22"/>
          <w:szCs w:val="22"/>
          <w:lang w:eastAsia="zh-CN"/>
        </w:rPr>
        <w:t xml:space="preserve">Intel </w:t>
      </w:r>
      <w:r w:rsidRPr="00CC62C2">
        <w:rPr>
          <w:rFonts w:ascii="Bosch Office Sans" w:eastAsia="SimSun" w:hAnsi="Bosch Office Sans" w:cs="Calibri"/>
          <w:color w:val="000000"/>
          <w:sz w:val="22"/>
          <w:szCs w:val="22"/>
          <w:lang w:eastAsia="zh-CN"/>
        </w:rPr>
        <w:t xml:space="preserve">as one of our key strategic customers and are committed to delivering superior value through improved operational efficiency, innovative engineering solutions, competent workforce and flexible business models. </w:t>
      </w:r>
    </w:p>
    <w:p w14:paraId="2D50F539" w14:textId="21129CCD" w:rsidR="00E36E11" w:rsidRDefault="00E36E11" w:rsidP="003B22A8">
      <w:pPr>
        <w:autoSpaceDE w:val="0"/>
        <w:autoSpaceDN w:val="0"/>
        <w:adjustRightInd w:val="0"/>
        <w:spacing w:before="0" w:line="276" w:lineRule="auto"/>
        <w:rPr>
          <w:rFonts w:ascii="Bosch Office Sans" w:eastAsia="SimSun" w:hAnsi="Bosch Office Sans" w:cs="Calibri"/>
          <w:color w:val="000000"/>
          <w:sz w:val="22"/>
          <w:szCs w:val="22"/>
          <w:lang w:eastAsia="zh-CN"/>
        </w:rPr>
      </w:pPr>
      <w:r>
        <w:rPr>
          <w:rFonts w:ascii="Bosch Office Sans" w:eastAsia="SimSun" w:hAnsi="Bosch Office Sans" w:cs="Calibri"/>
          <w:color w:val="000000"/>
          <w:sz w:val="22"/>
          <w:szCs w:val="22"/>
          <w:lang w:eastAsia="zh-CN"/>
        </w:rPr>
        <w:t xml:space="preserve">RBEI team will leverage its experience and learnings from working with Intel’s </w:t>
      </w:r>
      <w:proofErr w:type="spellStart"/>
      <w:r>
        <w:rPr>
          <w:rFonts w:ascii="Bosch Office Sans" w:eastAsia="SimSun" w:hAnsi="Bosch Office Sans" w:cs="Calibri"/>
          <w:color w:val="000000"/>
          <w:sz w:val="22"/>
          <w:szCs w:val="22"/>
          <w:lang w:eastAsia="zh-CN"/>
        </w:rPr>
        <w:t>IoTG</w:t>
      </w:r>
      <w:proofErr w:type="spellEnd"/>
      <w:r>
        <w:rPr>
          <w:rFonts w:ascii="Bosch Office Sans" w:eastAsia="SimSun" w:hAnsi="Bosch Office Sans" w:cs="Calibri"/>
          <w:color w:val="000000"/>
          <w:sz w:val="22"/>
          <w:szCs w:val="22"/>
          <w:lang w:eastAsia="zh-CN"/>
        </w:rPr>
        <w:t xml:space="preserve"> team on th</w:t>
      </w:r>
      <w:r w:rsidR="00E463FC">
        <w:rPr>
          <w:rFonts w:ascii="Bosch Office Sans" w:eastAsia="SimSun" w:hAnsi="Bosch Office Sans" w:cs="Calibri"/>
          <w:color w:val="000000"/>
          <w:sz w:val="22"/>
          <w:szCs w:val="22"/>
          <w:lang w:eastAsia="zh-CN"/>
        </w:rPr>
        <w:t>e former Retail Cloud Framework as well as the first phase of the computer vision project.</w:t>
      </w:r>
      <w:r>
        <w:rPr>
          <w:rFonts w:ascii="Bosch Office Sans" w:eastAsia="SimSun" w:hAnsi="Bosch Office Sans" w:cs="Calibri"/>
          <w:color w:val="000000"/>
          <w:sz w:val="22"/>
          <w:szCs w:val="22"/>
          <w:lang w:eastAsia="zh-CN"/>
        </w:rPr>
        <w:t xml:space="preserve"> We believe that our past association will form a strong foundation, which can help the teams work closely towards achieving the end objective of the pilot.</w:t>
      </w:r>
    </w:p>
    <w:p w14:paraId="4352FBFB" w14:textId="60933AA8" w:rsidR="00E36E11" w:rsidRDefault="00390AA4"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Pr>
          <w:rFonts w:ascii="Bosch Office Sans" w:eastAsia="SimSun" w:hAnsi="Bosch Office Sans" w:cs="Calibri"/>
          <w:color w:val="000000"/>
          <w:sz w:val="22"/>
          <w:szCs w:val="22"/>
          <w:lang w:eastAsia="zh-CN"/>
        </w:rPr>
        <w:t xml:space="preserve">Additionally, the teams brings together competencies in the fields of image processing and analytics, which will help us deliver a seamless output </w:t>
      </w:r>
      <w:r w:rsidR="00A247DB">
        <w:rPr>
          <w:rFonts w:ascii="Bosch Office Sans" w:eastAsia="SimSun" w:hAnsi="Bosch Office Sans" w:cs="Calibri"/>
          <w:color w:val="000000"/>
          <w:sz w:val="22"/>
          <w:szCs w:val="22"/>
          <w:lang w:eastAsia="zh-CN"/>
        </w:rPr>
        <w:t xml:space="preserve">tailored </w:t>
      </w:r>
      <w:r>
        <w:rPr>
          <w:rFonts w:ascii="Bosch Office Sans" w:eastAsia="SimSun" w:hAnsi="Bosch Office Sans" w:cs="Calibri"/>
          <w:color w:val="000000"/>
          <w:sz w:val="22"/>
          <w:szCs w:val="22"/>
          <w:lang w:eastAsia="zh-CN"/>
        </w:rPr>
        <w:t>to Intel’s requirement.</w:t>
      </w:r>
    </w:p>
    <w:p w14:paraId="6718755E" w14:textId="77777777" w:rsidR="00563A70" w:rsidRDefault="00563A70"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61999A7B" w14:textId="77777777" w:rsidR="00E36E11" w:rsidRPr="00CC62C2" w:rsidRDefault="00E36E11"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5CC859C4" w14:textId="77777777" w:rsidR="0099691B" w:rsidRPr="00CC62C2" w:rsidRDefault="0099691B"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0D28A26D" w14:textId="77777777" w:rsidR="006A6264" w:rsidRPr="00785166" w:rsidRDefault="006A6264" w:rsidP="00053B04">
      <w:pPr>
        <w:pStyle w:val="ListParagraph"/>
        <w:autoSpaceDE w:val="0"/>
        <w:autoSpaceDN w:val="0"/>
        <w:adjustRightInd w:val="0"/>
        <w:spacing w:before="0" w:after="0" w:line="276" w:lineRule="auto"/>
        <w:ind w:left="720"/>
        <w:rPr>
          <w:rFonts w:ascii="Bosch Office Sans" w:eastAsia="SimSun" w:hAnsi="Bosch Office Sans" w:cs="Calibri"/>
          <w:color w:val="000000"/>
          <w:sz w:val="22"/>
          <w:szCs w:val="22"/>
          <w:lang w:eastAsia="zh-CN"/>
        </w:rPr>
      </w:pPr>
    </w:p>
    <w:p w14:paraId="6AEBEA7D" w14:textId="77777777" w:rsidR="008610FC" w:rsidRPr="00CC62C2" w:rsidRDefault="008610FC" w:rsidP="00053B04">
      <w:pPr>
        <w:pStyle w:val="Heading2"/>
        <w:ind w:left="540"/>
        <w:rPr>
          <w:lang w:eastAsia="zh-CN"/>
        </w:rPr>
      </w:pPr>
      <w:bookmarkStart w:id="3" w:name="_Toc478636806"/>
      <w:r w:rsidRPr="00CC62C2">
        <w:rPr>
          <w:lang w:eastAsia="zh-CN"/>
        </w:rPr>
        <w:lastRenderedPageBreak/>
        <w:t>About Bosch</w:t>
      </w:r>
      <w:bookmarkEnd w:id="3"/>
      <w:r w:rsidRPr="00CC62C2">
        <w:rPr>
          <w:lang w:eastAsia="zh-CN"/>
        </w:rPr>
        <w:t xml:space="preserve"> </w:t>
      </w:r>
    </w:p>
    <w:p w14:paraId="778FB4C5" w14:textId="77777777" w:rsidR="00E36E11" w:rsidRDefault="00E36E11"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095E66FF" w14:textId="3D5485DB" w:rsidR="00837218" w:rsidRPr="00837218" w:rsidRDefault="00837218" w:rsidP="00563A70">
      <w:pPr>
        <w:autoSpaceDE w:val="0"/>
        <w:autoSpaceDN w:val="0"/>
        <w:adjustRightInd w:val="0"/>
        <w:spacing w:before="0" w:line="276" w:lineRule="auto"/>
        <w:rPr>
          <w:rFonts w:ascii="Bosch Office Sans" w:eastAsia="SimSun" w:hAnsi="Bosch Office Sans" w:cs="Calibri"/>
          <w:color w:val="000000"/>
          <w:sz w:val="22"/>
          <w:szCs w:val="22"/>
          <w:lang w:eastAsia="zh-CN"/>
        </w:rPr>
      </w:pPr>
      <w:r w:rsidRPr="00837218">
        <w:rPr>
          <w:rFonts w:ascii="Bosch Office Sans" w:eastAsia="SimSun" w:hAnsi="Bosch Office Sans" w:cs="Calibri"/>
          <w:color w:val="000000"/>
          <w:sz w:val="22"/>
          <w:szCs w:val="22"/>
          <w:lang w:eastAsia="zh-CN"/>
        </w:rPr>
        <w:t xml:space="preserve">As a leading technology and services company, we take advantage of our global opportunities for strong and meaningful development. Our ambition is to enhance the quality of life with solutions that are both innovative and beneficial. We focus on our core competencies in emerging technologies as well as in products and services for professional and private use. </w:t>
      </w:r>
    </w:p>
    <w:p w14:paraId="05A1E981" w14:textId="77777777" w:rsidR="00837218" w:rsidRDefault="00837218"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837218">
        <w:rPr>
          <w:rFonts w:ascii="Bosch Office Sans" w:eastAsia="SimSun" w:hAnsi="Bosch Office Sans" w:cs="Calibri"/>
          <w:color w:val="000000"/>
          <w:sz w:val="22"/>
          <w:szCs w:val="22"/>
          <w:lang w:eastAsia="zh-CN"/>
        </w:rPr>
        <w:t xml:space="preserve">Interactive link to know more about Bosch: </w:t>
      </w:r>
      <w:hyperlink r:id="rId16" w:history="1">
        <w:r w:rsidR="00D01868" w:rsidRPr="00151298">
          <w:rPr>
            <w:rStyle w:val="Hyperlink"/>
          </w:rPr>
          <w:t>http://www.bosch.com/worldsite_startpage/en/Bosch_Today.aspx</w:t>
        </w:r>
      </w:hyperlink>
      <w:r w:rsidR="00D01868">
        <w:t xml:space="preserve"> </w:t>
      </w:r>
    </w:p>
    <w:p w14:paraId="2F87BB6D" w14:textId="77777777" w:rsidR="00837218" w:rsidRPr="00563A70" w:rsidRDefault="00837218" w:rsidP="00053B04">
      <w:pPr>
        <w:autoSpaceDE w:val="0"/>
        <w:autoSpaceDN w:val="0"/>
        <w:adjustRightInd w:val="0"/>
        <w:spacing w:before="0" w:after="0" w:line="276" w:lineRule="auto"/>
        <w:rPr>
          <w:rFonts w:ascii="Bosch Office Sans" w:eastAsia="SimSun" w:hAnsi="Bosch Office Sans" w:cs="Calibri"/>
          <w:color w:val="000000"/>
          <w:sz w:val="14"/>
          <w:szCs w:val="22"/>
          <w:lang w:eastAsia="zh-CN"/>
        </w:rPr>
      </w:pPr>
    </w:p>
    <w:p w14:paraId="052E1BF8" w14:textId="77777777" w:rsidR="00E10958" w:rsidRPr="00837218" w:rsidRDefault="00837218" w:rsidP="00563A70">
      <w:pPr>
        <w:autoSpaceDE w:val="0"/>
        <w:autoSpaceDN w:val="0"/>
        <w:adjustRightInd w:val="0"/>
        <w:spacing w:before="0" w:line="276" w:lineRule="auto"/>
        <w:rPr>
          <w:rFonts w:ascii="Bosch Office Sans" w:eastAsia="SimSun" w:hAnsi="Bosch Office Sans" w:cs="Cambria"/>
          <w:color w:val="000000"/>
          <w:sz w:val="22"/>
          <w:szCs w:val="22"/>
          <w:lang w:eastAsia="zh-CN"/>
        </w:rPr>
      </w:pPr>
      <w:r w:rsidRPr="00837218">
        <w:rPr>
          <w:rFonts w:ascii="Bosch Office Sans" w:eastAsia="SimSun" w:hAnsi="Bosch Office Sans" w:cs="Calibri"/>
          <w:color w:val="000000"/>
          <w:sz w:val="22"/>
          <w:szCs w:val="22"/>
          <w:lang w:eastAsia="zh-CN"/>
        </w:rPr>
        <w:t>Bosch Group took an early strategic step forward into the connected future. The leading international provider of technology and services acquired 'Innovations Software Technology' in 2008 and '</w:t>
      </w:r>
      <w:proofErr w:type="spellStart"/>
      <w:r w:rsidRPr="00837218">
        <w:rPr>
          <w:rFonts w:ascii="Bosch Office Sans" w:eastAsia="SimSun" w:hAnsi="Bosch Office Sans" w:cs="Calibri"/>
          <w:color w:val="000000"/>
          <w:sz w:val="22"/>
          <w:szCs w:val="22"/>
          <w:lang w:eastAsia="zh-CN"/>
        </w:rPr>
        <w:t>Inubit</w:t>
      </w:r>
      <w:proofErr w:type="spellEnd"/>
      <w:r w:rsidRPr="00837218">
        <w:rPr>
          <w:rFonts w:ascii="Bosch Office Sans" w:eastAsia="SimSun" w:hAnsi="Bosch Office Sans" w:cs="Calibri"/>
          <w:color w:val="000000"/>
          <w:sz w:val="22"/>
          <w:szCs w:val="22"/>
          <w:lang w:eastAsia="zh-CN"/>
        </w:rPr>
        <w:t xml:space="preserve">' in 2011, which furnished it with core technologies on business rules and business process management, a first in the context of the Internet of Things. Today, these software products are part of the Bosch </w:t>
      </w:r>
      <w:proofErr w:type="spellStart"/>
      <w:r w:rsidRPr="00837218">
        <w:rPr>
          <w:rFonts w:ascii="Bosch Office Sans" w:eastAsia="SimSun" w:hAnsi="Bosch Office Sans" w:cs="Calibri"/>
          <w:color w:val="000000"/>
          <w:sz w:val="22"/>
          <w:szCs w:val="22"/>
          <w:lang w:eastAsia="zh-CN"/>
        </w:rPr>
        <w:t>IoT</w:t>
      </w:r>
      <w:proofErr w:type="spellEnd"/>
      <w:r w:rsidRPr="00837218">
        <w:rPr>
          <w:rFonts w:ascii="Bosch Office Sans" w:eastAsia="SimSun" w:hAnsi="Bosch Office Sans" w:cs="Calibri"/>
          <w:color w:val="000000"/>
          <w:sz w:val="22"/>
          <w:szCs w:val="22"/>
          <w:lang w:eastAsia="zh-CN"/>
        </w:rPr>
        <w:t xml:space="preserve"> Suite, supplemented by device management and big data processing.</w:t>
      </w:r>
    </w:p>
    <w:p w14:paraId="54F3A4A0" w14:textId="77777777" w:rsidR="00E10958" w:rsidRPr="00CC62C2" w:rsidRDefault="00E10958" w:rsidP="00053B04">
      <w:pPr>
        <w:autoSpaceDE w:val="0"/>
        <w:autoSpaceDN w:val="0"/>
        <w:adjustRightInd w:val="0"/>
        <w:spacing w:before="0" w:after="0" w:line="240" w:lineRule="auto"/>
        <w:rPr>
          <w:rFonts w:ascii="Bosch Office Sans" w:eastAsia="SimSun" w:hAnsi="Bosch Office Sans" w:cs="Cambria"/>
          <w:color w:val="000000"/>
          <w:sz w:val="28"/>
          <w:szCs w:val="28"/>
          <w:lang w:eastAsia="zh-CN"/>
        </w:rPr>
      </w:pPr>
    </w:p>
    <w:p w14:paraId="21FF7C6C" w14:textId="77777777" w:rsidR="008610FC" w:rsidRPr="00CC62C2" w:rsidRDefault="008610FC" w:rsidP="00053B04">
      <w:pPr>
        <w:pStyle w:val="Heading2"/>
        <w:ind w:left="540"/>
        <w:rPr>
          <w:lang w:eastAsia="zh-CN"/>
        </w:rPr>
      </w:pPr>
      <w:bookmarkStart w:id="4" w:name="_Toc478636807"/>
      <w:r w:rsidRPr="00CC62C2">
        <w:rPr>
          <w:lang w:eastAsia="zh-CN"/>
        </w:rPr>
        <w:t>Bosch in the Internet of Things</w:t>
      </w:r>
      <w:bookmarkEnd w:id="4"/>
      <w:r w:rsidRPr="00CC62C2">
        <w:rPr>
          <w:lang w:eastAsia="zh-CN"/>
        </w:rPr>
        <w:t xml:space="preserve"> </w:t>
      </w:r>
    </w:p>
    <w:p w14:paraId="6154FD18" w14:textId="77777777" w:rsidR="00BF4996" w:rsidRDefault="00BF4996" w:rsidP="00053B04">
      <w:pPr>
        <w:autoSpaceDE w:val="0"/>
        <w:autoSpaceDN w:val="0"/>
        <w:adjustRightInd w:val="0"/>
        <w:spacing w:before="0" w:after="0" w:line="276" w:lineRule="auto"/>
        <w:rPr>
          <w:rFonts w:ascii="Bosch Office Sans" w:eastAsia="SimSun" w:hAnsi="Bosch Office Sans" w:cs="Calibri"/>
          <w:b/>
          <w:bCs/>
          <w:color w:val="000000"/>
          <w:sz w:val="22"/>
          <w:szCs w:val="20"/>
          <w:lang w:eastAsia="zh-CN"/>
        </w:rPr>
      </w:pPr>
    </w:p>
    <w:p w14:paraId="147E74F6"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b/>
          <w:bCs/>
          <w:color w:val="000000"/>
          <w:sz w:val="22"/>
          <w:szCs w:val="20"/>
          <w:lang w:eastAsia="zh-CN"/>
        </w:rPr>
        <w:t xml:space="preserve">World market leader in sensor technology </w:t>
      </w:r>
    </w:p>
    <w:p w14:paraId="5259C2C7"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More than one billion MEMS sensors were shipped in 2013. Bosch holds more than 1,000 patents and patent applications related to MEMS technology (micro-electromechanical systems). </w:t>
      </w:r>
    </w:p>
    <w:p w14:paraId="58923C16" w14:textId="77777777" w:rsidR="001F27A0" w:rsidRPr="00CC62C2" w:rsidRDefault="001F27A0" w:rsidP="00053B04">
      <w:pPr>
        <w:autoSpaceDE w:val="0"/>
        <w:autoSpaceDN w:val="0"/>
        <w:adjustRightInd w:val="0"/>
        <w:spacing w:before="0" w:after="0" w:line="276" w:lineRule="auto"/>
        <w:rPr>
          <w:rFonts w:ascii="Bosch Office Sans" w:eastAsia="SimSun" w:hAnsi="Bosch Office Sans" w:cs="Calibri"/>
          <w:b/>
          <w:bCs/>
          <w:color w:val="000000"/>
          <w:sz w:val="22"/>
          <w:szCs w:val="20"/>
          <w:lang w:eastAsia="zh-CN"/>
        </w:rPr>
      </w:pPr>
    </w:p>
    <w:p w14:paraId="7D17F221"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b/>
          <w:bCs/>
          <w:color w:val="000000"/>
          <w:sz w:val="22"/>
          <w:szCs w:val="20"/>
          <w:lang w:eastAsia="zh-CN"/>
        </w:rPr>
        <w:t xml:space="preserve">Connected products and new business models </w:t>
      </w:r>
    </w:p>
    <w:p w14:paraId="1AB0C989"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color w:val="000000"/>
          <w:sz w:val="22"/>
          <w:szCs w:val="20"/>
          <w:lang w:eastAsia="zh-CN"/>
        </w:rPr>
        <w:t xml:space="preserve">In Bosch’s vision of the future, each of its electronic products is web-enabled. It already offers numerous connected products as well as new services and apps. The focus of these activities stays true to the Bosch motto “Invented for Life” – innovations should be in people’s interest. </w:t>
      </w:r>
    </w:p>
    <w:p w14:paraId="0B3055D4" w14:textId="77777777" w:rsidR="001F27A0" w:rsidRPr="00CC62C2" w:rsidRDefault="001F27A0" w:rsidP="00053B04">
      <w:pPr>
        <w:autoSpaceDE w:val="0"/>
        <w:autoSpaceDN w:val="0"/>
        <w:adjustRightInd w:val="0"/>
        <w:spacing w:before="0" w:after="0" w:line="276" w:lineRule="auto"/>
        <w:rPr>
          <w:rFonts w:ascii="Bosch Office Sans" w:eastAsia="SimSun" w:hAnsi="Bosch Office Sans" w:cs="Calibri"/>
          <w:b/>
          <w:bCs/>
          <w:color w:val="000000"/>
          <w:sz w:val="22"/>
          <w:szCs w:val="20"/>
          <w:lang w:eastAsia="zh-CN"/>
        </w:rPr>
      </w:pPr>
    </w:p>
    <w:p w14:paraId="58595D50"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b/>
          <w:bCs/>
          <w:color w:val="000000"/>
          <w:sz w:val="22"/>
          <w:szCs w:val="20"/>
          <w:lang w:eastAsia="zh-CN"/>
        </w:rPr>
        <w:t xml:space="preserve">Bosch already has extensive expertise in hardware and software </w:t>
      </w:r>
    </w:p>
    <w:p w14:paraId="775DA1D9" w14:textId="1CC2DC78"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color w:val="000000"/>
          <w:sz w:val="22"/>
          <w:szCs w:val="20"/>
          <w:lang w:eastAsia="zh-CN"/>
        </w:rPr>
        <w:t xml:space="preserve">Who will take the lead in the Internet of Things? IT companies or those </w:t>
      </w:r>
      <w:r w:rsidR="00B44B7D">
        <w:rPr>
          <w:rFonts w:ascii="Bosch Office Sans" w:eastAsia="SimSun" w:hAnsi="Bosch Office Sans" w:cs="Calibri"/>
          <w:color w:val="000000"/>
          <w:sz w:val="22"/>
          <w:szCs w:val="20"/>
          <w:lang w:eastAsia="zh-CN"/>
        </w:rPr>
        <w:t>who</w:t>
      </w:r>
      <w:r w:rsidRPr="00CC62C2">
        <w:rPr>
          <w:rFonts w:ascii="Bosch Office Sans" w:eastAsia="SimSun" w:hAnsi="Bosch Office Sans" w:cs="Calibri"/>
          <w:color w:val="000000"/>
          <w:sz w:val="22"/>
          <w:szCs w:val="20"/>
          <w:lang w:eastAsia="zh-CN"/>
        </w:rPr>
        <w:t xml:space="preserve"> are experts in “things”? Bosch is well-established in both worlds: creating reliable products of superior quality that already contain a good amount of </w:t>
      </w:r>
      <w:r w:rsidR="00B44B7D">
        <w:rPr>
          <w:rFonts w:ascii="Bosch Office Sans" w:eastAsia="SimSun" w:hAnsi="Bosch Office Sans" w:cs="Calibri"/>
          <w:color w:val="000000"/>
          <w:sz w:val="22"/>
          <w:szCs w:val="20"/>
          <w:lang w:eastAsia="zh-CN"/>
        </w:rPr>
        <w:t xml:space="preserve">intelligent </w:t>
      </w:r>
      <w:r w:rsidRPr="00CC62C2">
        <w:rPr>
          <w:rFonts w:ascii="Bosch Office Sans" w:eastAsia="SimSun" w:hAnsi="Bosch Office Sans" w:cs="Calibri"/>
          <w:color w:val="000000"/>
          <w:sz w:val="22"/>
          <w:szCs w:val="20"/>
          <w:lang w:eastAsia="zh-CN"/>
        </w:rPr>
        <w:t xml:space="preserve">software. </w:t>
      </w:r>
    </w:p>
    <w:p w14:paraId="5E16EF3A" w14:textId="77777777" w:rsidR="001F27A0" w:rsidRPr="00CC62C2" w:rsidRDefault="001F27A0" w:rsidP="00053B04">
      <w:pPr>
        <w:autoSpaceDE w:val="0"/>
        <w:autoSpaceDN w:val="0"/>
        <w:adjustRightInd w:val="0"/>
        <w:spacing w:before="0" w:after="0" w:line="276" w:lineRule="auto"/>
        <w:rPr>
          <w:rFonts w:ascii="Bosch Office Sans" w:eastAsia="SimSun" w:hAnsi="Bosch Office Sans" w:cs="Calibri"/>
          <w:b/>
          <w:bCs/>
          <w:color w:val="000000"/>
          <w:sz w:val="22"/>
          <w:szCs w:val="20"/>
          <w:lang w:eastAsia="zh-CN"/>
        </w:rPr>
      </w:pPr>
    </w:p>
    <w:p w14:paraId="30E46567"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b/>
          <w:bCs/>
          <w:color w:val="000000"/>
          <w:sz w:val="22"/>
          <w:szCs w:val="20"/>
          <w:lang w:eastAsia="zh-CN"/>
        </w:rPr>
        <w:t xml:space="preserve">Lead user and supplier in Industry 4.0 </w:t>
      </w:r>
    </w:p>
    <w:p w14:paraId="4512F862"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color w:val="000000"/>
          <w:sz w:val="22"/>
          <w:szCs w:val="20"/>
          <w:lang w:eastAsia="zh-CN"/>
        </w:rPr>
        <w:t xml:space="preserve">Bosch is currently realizing and testing use cases for Industry 4.0 in some 50 pilot projects. With over 260 production plants around the world, Bosch has extensive production know-how, stretching from the manufacturing of millions of automotive components to the customized manufacturing of packaging machinery. </w:t>
      </w:r>
    </w:p>
    <w:p w14:paraId="03CFAAE3" w14:textId="77777777" w:rsidR="001F27A0" w:rsidRPr="00CC62C2" w:rsidRDefault="001F27A0" w:rsidP="00053B04">
      <w:pPr>
        <w:autoSpaceDE w:val="0"/>
        <w:autoSpaceDN w:val="0"/>
        <w:adjustRightInd w:val="0"/>
        <w:spacing w:before="0" w:after="0" w:line="276" w:lineRule="auto"/>
        <w:rPr>
          <w:rFonts w:ascii="Bosch Office Sans" w:eastAsia="SimSun" w:hAnsi="Bosch Office Sans" w:cs="Calibri"/>
          <w:b/>
          <w:bCs/>
          <w:color w:val="000000"/>
          <w:sz w:val="22"/>
          <w:szCs w:val="20"/>
          <w:lang w:eastAsia="zh-CN"/>
        </w:rPr>
      </w:pPr>
    </w:p>
    <w:p w14:paraId="50DB6D6D"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b/>
          <w:bCs/>
          <w:color w:val="000000"/>
          <w:sz w:val="22"/>
          <w:szCs w:val="20"/>
          <w:lang w:eastAsia="zh-CN"/>
        </w:rPr>
        <w:t xml:space="preserve">The Bosch Group is an energy market pioneer </w:t>
      </w:r>
    </w:p>
    <w:p w14:paraId="0D01D9D3"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0"/>
          <w:lang w:eastAsia="zh-CN"/>
        </w:rPr>
      </w:pPr>
      <w:r w:rsidRPr="00CC62C2">
        <w:rPr>
          <w:rFonts w:ascii="Bosch Office Sans" w:eastAsia="SimSun" w:hAnsi="Bosch Office Sans" w:cs="Calibri"/>
          <w:color w:val="000000"/>
          <w:sz w:val="22"/>
          <w:szCs w:val="20"/>
          <w:lang w:eastAsia="zh-CN"/>
        </w:rPr>
        <w:t xml:space="preserve">For many years, the Bosch Group has successfully developed and marketed pioneering solutions. These can be harnessed by the energy industry in multiple fields, including electro mobility, wind energy, thermo technology, storage technology, and building technology. </w:t>
      </w:r>
    </w:p>
    <w:p w14:paraId="1B0E245C" w14:textId="77777777" w:rsidR="00957810" w:rsidRPr="00CC62C2" w:rsidRDefault="00957810" w:rsidP="00053B04">
      <w:pPr>
        <w:autoSpaceDE w:val="0"/>
        <w:autoSpaceDN w:val="0"/>
        <w:adjustRightInd w:val="0"/>
        <w:spacing w:before="0" w:after="145" w:line="240" w:lineRule="auto"/>
        <w:rPr>
          <w:rFonts w:ascii="Bosch Office Sans" w:eastAsia="SimSun" w:hAnsi="Bosch Office Sans" w:cs="Calibri"/>
          <w:color w:val="000000"/>
          <w:sz w:val="20"/>
          <w:szCs w:val="20"/>
          <w:lang w:eastAsia="zh-CN"/>
        </w:rPr>
      </w:pPr>
    </w:p>
    <w:p w14:paraId="08959373" w14:textId="77777777" w:rsidR="008610FC" w:rsidRPr="00CC62C2" w:rsidRDefault="008610FC" w:rsidP="00053B04">
      <w:pPr>
        <w:pStyle w:val="Heading2"/>
        <w:ind w:left="540"/>
        <w:rPr>
          <w:lang w:eastAsia="zh-CN"/>
        </w:rPr>
      </w:pPr>
      <w:bookmarkStart w:id="5" w:name="_Toc478636808"/>
      <w:r w:rsidRPr="00CC62C2">
        <w:rPr>
          <w:lang w:eastAsia="zh-CN"/>
        </w:rPr>
        <w:lastRenderedPageBreak/>
        <w:t>The Bosch Commitment</w:t>
      </w:r>
      <w:bookmarkEnd w:id="5"/>
      <w:r w:rsidRPr="00CC62C2">
        <w:rPr>
          <w:lang w:eastAsia="zh-CN"/>
        </w:rPr>
        <w:t xml:space="preserve"> </w:t>
      </w:r>
    </w:p>
    <w:p w14:paraId="6D4654D4" w14:textId="77777777" w:rsidR="009126AB" w:rsidRDefault="009126AB"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3E312FBE"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Bosch believes in </w:t>
      </w:r>
      <w:r w:rsidR="00892ECD">
        <w:rPr>
          <w:rFonts w:ascii="Bosch Office Sans" w:eastAsia="SimSun" w:hAnsi="Bosch Office Sans" w:cs="Calibri"/>
          <w:color w:val="000000"/>
          <w:sz w:val="22"/>
          <w:szCs w:val="22"/>
          <w:lang w:eastAsia="zh-CN"/>
        </w:rPr>
        <w:t>c</w:t>
      </w:r>
      <w:r w:rsidRPr="00CC62C2">
        <w:rPr>
          <w:rFonts w:ascii="Bosch Office Sans" w:eastAsia="SimSun" w:hAnsi="Bosch Office Sans" w:cs="Calibri"/>
          <w:color w:val="000000"/>
          <w:sz w:val="22"/>
          <w:szCs w:val="22"/>
          <w:lang w:eastAsia="zh-CN"/>
        </w:rPr>
        <w:t xml:space="preserve">ustomer </w:t>
      </w:r>
      <w:r w:rsidR="00892ECD">
        <w:rPr>
          <w:rFonts w:ascii="Bosch Office Sans" w:eastAsia="SimSun" w:hAnsi="Bosch Office Sans" w:cs="Calibri"/>
          <w:color w:val="000000"/>
          <w:sz w:val="22"/>
          <w:szCs w:val="22"/>
          <w:lang w:eastAsia="zh-CN"/>
        </w:rPr>
        <w:t>d</w:t>
      </w:r>
      <w:r w:rsidRPr="00CC62C2">
        <w:rPr>
          <w:rFonts w:ascii="Bosch Office Sans" w:eastAsia="SimSun" w:hAnsi="Bosch Office Sans" w:cs="Calibri"/>
          <w:color w:val="000000"/>
          <w:sz w:val="22"/>
          <w:szCs w:val="22"/>
          <w:lang w:eastAsia="zh-CN"/>
        </w:rPr>
        <w:t xml:space="preserve">elight and is committed to the success of the </w:t>
      </w:r>
      <w:r w:rsidR="009126AB">
        <w:rPr>
          <w:rFonts w:ascii="Bosch Office Sans" w:eastAsia="SimSun" w:hAnsi="Bosch Office Sans" w:cs="Calibri"/>
          <w:color w:val="000000"/>
          <w:sz w:val="22"/>
          <w:szCs w:val="22"/>
          <w:lang w:eastAsia="zh-CN"/>
        </w:rPr>
        <w:t xml:space="preserve">Computer Vision </w:t>
      </w:r>
      <w:r w:rsidRPr="00CC62C2">
        <w:rPr>
          <w:rFonts w:ascii="Bosch Office Sans" w:eastAsia="SimSun" w:hAnsi="Bosch Office Sans" w:cs="Calibri"/>
          <w:color w:val="000000"/>
          <w:sz w:val="22"/>
          <w:szCs w:val="22"/>
          <w:lang w:eastAsia="zh-CN"/>
        </w:rPr>
        <w:t>program. The success of the program is dependent on the three key del</w:t>
      </w:r>
      <w:r w:rsidR="0073689D">
        <w:rPr>
          <w:rFonts w:ascii="Bosch Office Sans" w:eastAsia="SimSun" w:hAnsi="Bosch Office Sans" w:cs="Calibri"/>
          <w:color w:val="000000"/>
          <w:sz w:val="22"/>
          <w:szCs w:val="22"/>
          <w:lang w:eastAsia="zh-CN"/>
        </w:rPr>
        <w:t xml:space="preserve">ight areas of Quality, Cost and </w:t>
      </w:r>
      <w:r w:rsidRPr="00CC62C2">
        <w:rPr>
          <w:rFonts w:ascii="Bosch Office Sans" w:eastAsia="SimSun" w:hAnsi="Bosch Office Sans" w:cs="Calibri"/>
          <w:color w:val="000000"/>
          <w:sz w:val="22"/>
          <w:szCs w:val="22"/>
          <w:lang w:eastAsia="zh-CN"/>
        </w:rPr>
        <w:t xml:space="preserve">Delivery. </w:t>
      </w:r>
    </w:p>
    <w:p w14:paraId="00016711"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p>
    <w:p w14:paraId="50DB9EE3"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A. Quality  </w:t>
      </w:r>
    </w:p>
    <w:p w14:paraId="146B4EA6" w14:textId="77777777" w:rsidR="008610FC" w:rsidRPr="00CC62C2" w:rsidRDefault="00837218"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Pr>
          <w:rFonts w:ascii="Bosch Office Sans" w:eastAsia="SimSun" w:hAnsi="Bosch Office Sans" w:cs="Calibri"/>
          <w:noProof/>
          <w:color w:val="000000"/>
          <w:sz w:val="22"/>
          <w:szCs w:val="22"/>
          <w:lang w:eastAsia="en-US"/>
        </w:rPr>
        <w:drawing>
          <wp:anchor distT="0" distB="0" distL="114300" distR="114300" simplePos="0" relativeHeight="251660288" behindDoc="0" locked="0" layoutInCell="1" allowOverlap="1" wp14:anchorId="14D900E8" wp14:editId="6404907B">
            <wp:simplePos x="0" y="0"/>
            <wp:positionH relativeFrom="margin">
              <wp:posOffset>3085465</wp:posOffset>
            </wp:positionH>
            <wp:positionV relativeFrom="margin">
              <wp:posOffset>4123690</wp:posOffset>
            </wp:positionV>
            <wp:extent cx="3371850" cy="2409825"/>
            <wp:effectExtent l="0" t="0" r="0" b="9525"/>
            <wp:wrapSquare wrapText="bothSides"/>
            <wp:docPr id="1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008610FC" w:rsidRPr="00CC62C2">
        <w:rPr>
          <w:rFonts w:ascii="Bosch Office Sans" w:eastAsia="SimSun" w:hAnsi="Bosch Office Sans" w:cs="Calibri"/>
          <w:color w:val="000000"/>
          <w:sz w:val="22"/>
          <w:szCs w:val="22"/>
          <w:lang w:eastAsia="zh-CN"/>
        </w:rPr>
        <w:t xml:space="preserve">Readiness of the Technology </w:t>
      </w:r>
    </w:p>
    <w:p w14:paraId="73B4F205" w14:textId="77777777" w:rsidR="008610FC" w:rsidRPr="00CC62C2"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Maturity and reliability of the engineering and manufacturing process </w:t>
      </w:r>
    </w:p>
    <w:p w14:paraId="7FB5A119" w14:textId="77777777" w:rsidR="008610FC" w:rsidRDefault="008610FC" w:rsidP="00560FF4">
      <w:pPr>
        <w:pStyle w:val="ListParagraph"/>
        <w:numPr>
          <w:ilvl w:val="0"/>
          <w:numId w:val="14"/>
        </w:num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Metrics based assessment </w:t>
      </w:r>
    </w:p>
    <w:p w14:paraId="4F22FEC0" w14:textId="77777777" w:rsidR="00063EC5" w:rsidRPr="00CC62C2" w:rsidRDefault="00063EC5" w:rsidP="00063EC5">
      <w:pPr>
        <w:pStyle w:val="ListParagraph"/>
        <w:autoSpaceDE w:val="0"/>
        <w:autoSpaceDN w:val="0"/>
        <w:adjustRightInd w:val="0"/>
        <w:spacing w:before="0" w:after="0" w:line="276" w:lineRule="auto"/>
        <w:ind w:left="720"/>
        <w:rPr>
          <w:rFonts w:ascii="Bosch Office Sans" w:eastAsia="SimSun" w:hAnsi="Bosch Office Sans" w:cs="Calibri"/>
          <w:color w:val="000000"/>
          <w:sz w:val="22"/>
          <w:szCs w:val="22"/>
          <w:lang w:eastAsia="zh-CN"/>
        </w:rPr>
      </w:pPr>
    </w:p>
    <w:p w14:paraId="75F242E0"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B. Cost </w:t>
      </w:r>
    </w:p>
    <w:p w14:paraId="69FC82E2" w14:textId="77777777" w:rsidR="008610FC" w:rsidRPr="00CC62C2"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 Lean engineering effort and therefore development budget </w:t>
      </w:r>
    </w:p>
    <w:p w14:paraId="17360D84" w14:textId="77777777" w:rsidR="008610FC" w:rsidRPr="00CC62C2"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 Optimal cost of materials </w:t>
      </w:r>
    </w:p>
    <w:p w14:paraId="0FB14CA2" w14:textId="77777777" w:rsidR="008610FC"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 Low running costs </w:t>
      </w:r>
    </w:p>
    <w:p w14:paraId="0C93F63A" w14:textId="77777777" w:rsidR="00063EC5" w:rsidRPr="00CC62C2" w:rsidRDefault="00063EC5" w:rsidP="00063EC5">
      <w:pPr>
        <w:pStyle w:val="ListParagraph"/>
        <w:autoSpaceDE w:val="0"/>
        <w:autoSpaceDN w:val="0"/>
        <w:adjustRightInd w:val="0"/>
        <w:spacing w:before="0" w:after="30" w:line="276" w:lineRule="auto"/>
        <w:ind w:left="720"/>
        <w:rPr>
          <w:rFonts w:ascii="Bosch Office Sans" w:eastAsia="SimSun" w:hAnsi="Bosch Office Sans" w:cs="Calibri"/>
          <w:color w:val="000000"/>
          <w:sz w:val="22"/>
          <w:szCs w:val="22"/>
          <w:lang w:eastAsia="zh-CN"/>
        </w:rPr>
      </w:pPr>
    </w:p>
    <w:p w14:paraId="1FD5A7DD" w14:textId="77777777" w:rsidR="008610FC" w:rsidRPr="00CC62C2" w:rsidRDefault="008610FC" w:rsidP="00053B04">
      <w:pPr>
        <w:autoSpaceDE w:val="0"/>
        <w:autoSpaceDN w:val="0"/>
        <w:adjustRightInd w:val="0"/>
        <w:spacing w:before="0" w:after="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C. Delivery </w:t>
      </w:r>
    </w:p>
    <w:p w14:paraId="629587EC" w14:textId="77777777" w:rsidR="008610FC" w:rsidRPr="00CC62C2"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 On-time, on-target, on-spec deliveries </w:t>
      </w:r>
    </w:p>
    <w:p w14:paraId="1D8C633F" w14:textId="77777777" w:rsidR="008610FC" w:rsidRPr="00CC62C2"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 Single window to entire program </w:t>
      </w:r>
    </w:p>
    <w:p w14:paraId="2DC81AB1" w14:textId="77777777" w:rsidR="008610FC" w:rsidRDefault="008610FC" w:rsidP="00560FF4">
      <w:pPr>
        <w:pStyle w:val="ListParagraph"/>
        <w:numPr>
          <w:ilvl w:val="0"/>
          <w:numId w:val="14"/>
        </w:numPr>
        <w:autoSpaceDE w:val="0"/>
        <w:autoSpaceDN w:val="0"/>
        <w:adjustRightInd w:val="0"/>
        <w:spacing w:before="0" w:after="30" w:line="276" w:lineRule="auto"/>
        <w:rPr>
          <w:rFonts w:ascii="Bosch Office Sans" w:eastAsia="SimSun" w:hAnsi="Bosch Office Sans" w:cs="Calibri"/>
          <w:color w:val="000000"/>
          <w:sz w:val="22"/>
          <w:szCs w:val="22"/>
          <w:lang w:eastAsia="zh-CN"/>
        </w:rPr>
      </w:pPr>
      <w:r w:rsidRPr="00CC62C2">
        <w:rPr>
          <w:rFonts w:ascii="Bosch Office Sans" w:eastAsia="SimSun" w:hAnsi="Bosch Office Sans" w:cs="Calibri"/>
          <w:color w:val="000000"/>
          <w:sz w:val="22"/>
          <w:szCs w:val="22"/>
          <w:lang w:eastAsia="zh-CN"/>
        </w:rPr>
        <w:t xml:space="preserve"> Ownership of ecosystem, deliverables and commitments </w:t>
      </w:r>
    </w:p>
    <w:p w14:paraId="2359C6D2" w14:textId="77777777" w:rsidR="00063EC5" w:rsidRPr="00CC62C2" w:rsidRDefault="00063EC5" w:rsidP="00063EC5">
      <w:pPr>
        <w:pStyle w:val="ListParagraph"/>
        <w:autoSpaceDE w:val="0"/>
        <w:autoSpaceDN w:val="0"/>
        <w:adjustRightInd w:val="0"/>
        <w:spacing w:before="0" w:after="30" w:line="276" w:lineRule="auto"/>
        <w:ind w:left="720"/>
        <w:rPr>
          <w:rFonts w:ascii="Bosch Office Sans" w:eastAsia="SimSun" w:hAnsi="Bosch Office Sans" w:cs="Calibri"/>
          <w:color w:val="000000"/>
          <w:sz w:val="22"/>
          <w:szCs w:val="22"/>
          <w:lang w:eastAsia="zh-CN"/>
        </w:rPr>
      </w:pPr>
    </w:p>
    <w:p w14:paraId="70B4B19E" w14:textId="77777777" w:rsidR="00BB5196" w:rsidRPr="00CC62C2" w:rsidRDefault="00BB5196" w:rsidP="00053B04">
      <w:pPr>
        <w:pStyle w:val="Heading1"/>
      </w:pPr>
      <w:bookmarkStart w:id="6" w:name="_Toc374435016"/>
      <w:bookmarkStart w:id="7" w:name="_Toc374435017"/>
      <w:bookmarkEnd w:id="1"/>
      <w:r w:rsidRPr="00CC62C2">
        <w:lastRenderedPageBreak/>
        <w:t xml:space="preserve"> </w:t>
      </w:r>
      <w:bookmarkStart w:id="8" w:name="_Toc478636809"/>
      <w:bookmarkEnd w:id="6"/>
      <w:r w:rsidR="008B6D4E">
        <w:rPr>
          <w:sz w:val="36"/>
          <w:szCs w:val="36"/>
        </w:rPr>
        <w:t xml:space="preserve">Project </w:t>
      </w:r>
      <w:r w:rsidR="00833197">
        <w:rPr>
          <w:sz w:val="36"/>
          <w:szCs w:val="36"/>
        </w:rPr>
        <w:t>Overview</w:t>
      </w:r>
      <w:bookmarkEnd w:id="8"/>
    </w:p>
    <w:p w14:paraId="322B5DE3" w14:textId="77777777" w:rsidR="007E2C6D" w:rsidRDefault="007E2C6D" w:rsidP="007E2C6D">
      <w:pPr>
        <w:spacing w:after="0" w:line="276" w:lineRule="auto"/>
        <w:rPr>
          <w:rFonts w:ascii="Bosch Office Sans" w:hAnsi="Bosch Office Sans"/>
          <w:sz w:val="22"/>
          <w:szCs w:val="22"/>
        </w:rPr>
      </w:pPr>
    </w:p>
    <w:p w14:paraId="5F0EF8E0" w14:textId="004A3B10" w:rsidR="00BB5196" w:rsidRDefault="00FE12C2" w:rsidP="007E2C6D">
      <w:pPr>
        <w:spacing w:after="0" w:line="276" w:lineRule="auto"/>
        <w:rPr>
          <w:rFonts w:ascii="Bosch Office Sans" w:hAnsi="Bosch Office Sans"/>
          <w:sz w:val="22"/>
          <w:szCs w:val="22"/>
        </w:rPr>
      </w:pPr>
      <w:r>
        <w:rPr>
          <w:rFonts w:ascii="Bosch Office Sans" w:hAnsi="Bosch Office Sans"/>
          <w:sz w:val="22"/>
          <w:szCs w:val="22"/>
        </w:rPr>
        <w:t xml:space="preserve">This section outlines the details related to the project background, proposed scope and perceived technical approach towards attaining the end objective of </w:t>
      </w:r>
      <w:r w:rsidR="00E664C1">
        <w:rPr>
          <w:rFonts w:ascii="Bosch Office Sans" w:hAnsi="Bosch Office Sans"/>
          <w:sz w:val="22"/>
          <w:szCs w:val="22"/>
        </w:rPr>
        <w:t>people count, direction and height detection in a retail store environment.</w:t>
      </w:r>
    </w:p>
    <w:p w14:paraId="5C6E9A97" w14:textId="77777777" w:rsidR="00E90173" w:rsidRDefault="00E90173" w:rsidP="00053B04">
      <w:pPr>
        <w:spacing w:line="276" w:lineRule="auto"/>
        <w:rPr>
          <w:rFonts w:ascii="Bosch Office Sans" w:hAnsi="Bosch Office Sans"/>
          <w:sz w:val="22"/>
          <w:szCs w:val="22"/>
        </w:rPr>
      </w:pPr>
    </w:p>
    <w:p w14:paraId="1A2D7E4E" w14:textId="77777777" w:rsidR="00BB5196" w:rsidRPr="00CC62C2" w:rsidRDefault="008B6D4E" w:rsidP="00053B04">
      <w:pPr>
        <w:pStyle w:val="Heading2"/>
        <w:ind w:left="576"/>
      </w:pPr>
      <w:bookmarkStart w:id="9" w:name="_Toc478636810"/>
      <w:r>
        <w:t>Background</w:t>
      </w:r>
      <w:bookmarkEnd w:id="9"/>
    </w:p>
    <w:p w14:paraId="486716D1" w14:textId="77777777" w:rsidR="00354B96" w:rsidRDefault="00354B96" w:rsidP="00354B96">
      <w:pPr>
        <w:spacing w:after="0" w:line="276" w:lineRule="auto"/>
        <w:rPr>
          <w:rFonts w:ascii="Bosch Office Sans" w:hAnsi="Bosch Office Sans"/>
          <w:sz w:val="22"/>
          <w:szCs w:val="22"/>
        </w:rPr>
      </w:pPr>
    </w:p>
    <w:p w14:paraId="59595551" w14:textId="02334DF7" w:rsidR="00354B96" w:rsidRPr="00354B96" w:rsidRDefault="00354B96" w:rsidP="00354B96">
      <w:pPr>
        <w:spacing w:after="0" w:line="276" w:lineRule="auto"/>
        <w:rPr>
          <w:rFonts w:ascii="Bosch Office Sans" w:hAnsi="Bosch Office Sans"/>
          <w:sz w:val="22"/>
          <w:szCs w:val="22"/>
        </w:rPr>
      </w:pPr>
      <w:r w:rsidRPr="00354B96">
        <w:rPr>
          <w:rFonts w:ascii="Bosch Office Sans" w:hAnsi="Bosch Office Sans"/>
          <w:sz w:val="22"/>
          <w:szCs w:val="22"/>
        </w:rPr>
        <w:t xml:space="preserve">The overall idea behind this project is to </w:t>
      </w:r>
      <w:r w:rsidR="00FC7A4C">
        <w:rPr>
          <w:rFonts w:ascii="Bosch Office Sans" w:hAnsi="Bosch Office Sans"/>
          <w:sz w:val="22"/>
          <w:szCs w:val="22"/>
        </w:rPr>
        <w:t>build a robust system for event-</w:t>
      </w:r>
      <w:r w:rsidRPr="00354B96">
        <w:rPr>
          <w:rFonts w:ascii="Bosch Office Sans" w:hAnsi="Bosch Office Sans"/>
          <w:sz w:val="22"/>
          <w:szCs w:val="22"/>
        </w:rPr>
        <w:t xml:space="preserve">based people counting and direction </w:t>
      </w:r>
      <w:r w:rsidR="00FC7A4C">
        <w:rPr>
          <w:rFonts w:ascii="Bosch Office Sans" w:hAnsi="Bosch Office Sans"/>
          <w:sz w:val="22"/>
          <w:szCs w:val="22"/>
        </w:rPr>
        <w:t>of movement, along</w:t>
      </w:r>
      <w:r w:rsidRPr="00354B96">
        <w:rPr>
          <w:rFonts w:ascii="Bosch Office Sans" w:hAnsi="Bosch Office Sans"/>
          <w:sz w:val="22"/>
          <w:szCs w:val="22"/>
        </w:rPr>
        <w:t xml:space="preserve"> with height estimation.</w:t>
      </w:r>
    </w:p>
    <w:p w14:paraId="7E17B8CE" w14:textId="21F04C58" w:rsidR="005142F3" w:rsidRDefault="00354B96" w:rsidP="00354B96">
      <w:pPr>
        <w:spacing w:after="0" w:line="276" w:lineRule="auto"/>
        <w:rPr>
          <w:rFonts w:ascii="Bosch Office Sans" w:hAnsi="Bosch Office Sans"/>
          <w:sz w:val="22"/>
          <w:szCs w:val="22"/>
        </w:rPr>
      </w:pPr>
      <w:r w:rsidRPr="00354B96">
        <w:rPr>
          <w:rFonts w:ascii="Bosch Office Sans" w:hAnsi="Bosch Office Sans"/>
          <w:sz w:val="22"/>
          <w:szCs w:val="22"/>
        </w:rPr>
        <w:t>For this purpose, the project aims to utilize the information provided by video cameras located on all the ceiling</w:t>
      </w:r>
      <w:r w:rsidR="006E0B91">
        <w:rPr>
          <w:rFonts w:ascii="Bosch Office Sans" w:hAnsi="Bosch Office Sans"/>
          <w:sz w:val="22"/>
          <w:szCs w:val="22"/>
        </w:rPr>
        <w:t>.</w:t>
      </w:r>
      <w:r w:rsidRPr="00354B96">
        <w:rPr>
          <w:rFonts w:ascii="Bosch Office Sans" w:hAnsi="Bosch Office Sans"/>
          <w:sz w:val="22"/>
          <w:szCs w:val="22"/>
        </w:rPr>
        <w:t xml:space="preserve"> </w:t>
      </w:r>
      <w:r w:rsidR="006E0B91">
        <w:rPr>
          <w:rFonts w:ascii="Bosch Office Sans" w:hAnsi="Bosch Office Sans"/>
          <w:sz w:val="22"/>
          <w:szCs w:val="22"/>
        </w:rPr>
        <w:t>From the images from these cameras,</w:t>
      </w:r>
      <w:r w:rsidRPr="00354B96">
        <w:rPr>
          <w:rFonts w:ascii="Bosch Office Sans" w:hAnsi="Bosch Office Sans"/>
          <w:sz w:val="22"/>
          <w:szCs w:val="22"/>
        </w:rPr>
        <w:t xml:space="preserve"> depth map</w:t>
      </w:r>
      <w:r w:rsidR="006E0B91">
        <w:rPr>
          <w:rFonts w:ascii="Bosch Office Sans" w:hAnsi="Bosch Office Sans"/>
          <w:sz w:val="22"/>
          <w:szCs w:val="22"/>
        </w:rPr>
        <w:t>s will be estimated</w:t>
      </w:r>
      <w:r w:rsidRPr="00354B96">
        <w:rPr>
          <w:rFonts w:ascii="Bosch Office Sans" w:hAnsi="Bosch Office Sans"/>
          <w:sz w:val="22"/>
          <w:szCs w:val="22"/>
        </w:rPr>
        <w:t xml:space="preserve"> followed by people counting, direction and height estimation.</w:t>
      </w:r>
    </w:p>
    <w:p w14:paraId="05336A7D" w14:textId="77777777" w:rsidR="00354B96" w:rsidRPr="00354B96" w:rsidRDefault="00354B96" w:rsidP="00354B96">
      <w:pPr>
        <w:spacing w:before="0" w:after="0" w:line="276" w:lineRule="auto"/>
        <w:rPr>
          <w:rFonts w:ascii="Bosch Office Sans" w:hAnsi="Bosch Office Sans"/>
          <w:sz w:val="22"/>
          <w:szCs w:val="22"/>
        </w:rPr>
      </w:pPr>
    </w:p>
    <w:p w14:paraId="6F19AA00" w14:textId="77777777" w:rsidR="005129F5" w:rsidRDefault="008B6D4E" w:rsidP="00053B04">
      <w:pPr>
        <w:pStyle w:val="Heading2"/>
        <w:ind w:left="576"/>
      </w:pPr>
      <w:bookmarkStart w:id="10" w:name="_Toc478636811"/>
      <w:r>
        <w:t>Project Scope and Details</w:t>
      </w:r>
      <w:bookmarkEnd w:id="10"/>
    </w:p>
    <w:p w14:paraId="0C834C80" w14:textId="77777777" w:rsidR="00185BE1" w:rsidRDefault="00185BE1" w:rsidP="00053B04">
      <w:pPr>
        <w:spacing w:after="0" w:line="276" w:lineRule="auto"/>
        <w:rPr>
          <w:rFonts w:ascii="Bosch Office Sans" w:hAnsi="Bosch Office Sans"/>
          <w:sz w:val="22"/>
          <w:szCs w:val="22"/>
        </w:rPr>
      </w:pPr>
    </w:p>
    <w:p w14:paraId="469BA2E2" w14:textId="73E6DD59" w:rsidR="006D1A6D" w:rsidRDefault="007147AF" w:rsidP="00185BE1">
      <w:pPr>
        <w:spacing w:before="0" w:line="276" w:lineRule="auto"/>
        <w:rPr>
          <w:rFonts w:ascii="Bosch Office Sans" w:hAnsi="Bosch Office Sans"/>
          <w:sz w:val="22"/>
          <w:szCs w:val="22"/>
        </w:rPr>
      </w:pPr>
      <w:r w:rsidRPr="007147AF">
        <w:rPr>
          <w:rFonts w:ascii="Bosch Office Sans" w:hAnsi="Bosch Office Sans"/>
          <w:sz w:val="22"/>
          <w:szCs w:val="22"/>
        </w:rPr>
        <w:t xml:space="preserve">The </w:t>
      </w:r>
      <w:r>
        <w:rPr>
          <w:rFonts w:ascii="Bosch Office Sans" w:hAnsi="Bosch Office Sans"/>
          <w:sz w:val="22"/>
          <w:szCs w:val="22"/>
        </w:rPr>
        <w:t>following are the broad modules which will be catered to</w:t>
      </w:r>
      <w:r w:rsidR="00C93A5E">
        <w:rPr>
          <w:rFonts w:ascii="Bosch Office Sans" w:hAnsi="Bosch Office Sans"/>
          <w:sz w:val="22"/>
          <w:szCs w:val="22"/>
        </w:rPr>
        <w:t>,</w:t>
      </w:r>
      <w:r>
        <w:rPr>
          <w:rFonts w:ascii="Bosch Office Sans" w:hAnsi="Bosch Office Sans"/>
          <w:sz w:val="22"/>
          <w:szCs w:val="22"/>
        </w:rPr>
        <w:t xml:space="preserve"> towards the realization of the end objective of the project:</w:t>
      </w:r>
    </w:p>
    <w:p w14:paraId="5BC48CB2" w14:textId="7AE42C00" w:rsidR="007147AF" w:rsidRDefault="007147AF" w:rsidP="00185BE1">
      <w:pPr>
        <w:spacing w:before="0" w:line="276" w:lineRule="auto"/>
        <w:rPr>
          <w:rFonts w:ascii="Bosch Office Sans" w:hAnsi="Bosch Office Sans"/>
          <w:sz w:val="22"/>
          <w:szCs w:val="22"/>
        </w:rPr>
      </w:pPr>
      <w:r>
        <w:rPr>
          <w:rFonts w:ascii="Bosch Office Sans" w:hAnsi="Bosch Office Sans"/>
          <w:sz w:val="22"/>
          <w:szCs w:val="22"/>
        </w:rPr>
        <w:tab/>
        <w:t xml:space="preserve">1. </w:t>
      </w:r>
      <w:r w:rsidR="00933C7B">
        <w:rPr>
          <w:rFonts w:ascii="Bosch Office Sans" w:hAnsi="Bosch Office Sans"/>
          <w:sz w:val="22"/>
          <w:szCs w:val="22"/>
        </w:rPr>
        <w:t>Depth map estimation</w:t>
      </w:r>
    </w:p>
    <w:p w14:paraId="1E566547" w14:textId="20DB511E" w:rsidR="008E3132" w:rsidRDefault="008E3132" w:rsidP="00185BE1">
      <w:pPr>
        <w:spacing w:before="0" w:line="276" w:lineRule="auto"/>
        <w:rPr>
          <w:rFonts w:ascii="Bosch Office Sans" w:hAnsi="Bosch Office Sans"/>
          <w:sz w:val="22"/>
          <w:szCs w:val="22"/>
        </w:rPr>
      </w:pPr>
      <w:r>
        <w:rPr>
          <w:rFonts w:ascii="Bosch Office Sans" w:hAnsi="Bosch Office Sans"/>
          <w:sz w:val="22"/>
          <w:szCs w:val="22"/>
        </w:rPr>
        <w:tab/>
        <w:t xml:space="preserve">2. </w:t>
      </w:r>
      <w:r w:rsidR="00933C7B">
        <w:rPr>
          <w:rFonts w:ascii="Bosch Office Sans" w:hAnsi="Bosch Office Sans"/>
          <w:sz w:val="22"/>
          <w:szCs w:val="22"/>
        </w:rPr>
        <w:t>People count around store entry/exit from camera images</w:t>
      </w:r>
    </w:p>
    <w:p w14:paraId="73781BBF" w14:textId="4BBC55EF" w:rsidR="008E3132" w:rsidRDefault="008E3132" w:rsidP="00933C7B">
      <w:pPr>
        <w:spacing w:before="0" w:line="276" w:lineRule="auto"/>
        <w:ind w:left="720" w:hanging="180"/>
        <w:rPr>
          <w:rFonts w:ascii="Bosch Office Sans" w:hAnsi="Bosch Office Sans"/>
          <w:sz w:val="22"/>
          <w:szCs w:val="22"/>
        </w:rPr>
      </w:pPr>
      <w:r>
        <w:rPr>
          <w:rFonts w:ascii="Bosch Office Sans" w:hAnsi="Bosch Office Sans"/>
          <w:sz w:val="22"/>
          <w:szCs w:val="22"/>
        </w:rPr>
        <w:tab/>
        <w:t xml:space="preserve">3. </w:t>
      </w:r>
      <w:r w:rsidR="00933C7B">
        <w:rPr>
          <w:rFonts w:ascii="Bosch Office Sans" w:hAnsi="Bosch Office Sans"/>
          <w:sz w:val="22"/>
          <w:szCs w:val="22"/>
        </w:rPr>
        <w:t>Direction of movement (right to left, left to right, north to south, south to north)</w:t>
      </w:r>
    </w:p>
    <w:p w14:paraId="6BAE61BF" w14:textId="5ACE23C9" w:rsidR="008E3132" w:rsidRDefault="008E3132" w:rsidP="00933C7B">
      <w:pPr>
        <w:spacing w:before="0" w:line="276" w:lineRule="auto"/>
        <w:rPr>
          <w:rFonts w:ascii="Bosch Office Sans" w:hAnsi="Bosch Office Sans"/>
          <w:sz w:val="22"/>
          <w:szCs w:val="22"/>
        </w:rPr>
      </w:pPr>
      <w:r>
        <w:rPr>
          <w:rFonts w:ascii="Bosch Office Sans" w:hAnsi="Bosch Office Sans"/>
          <w:sz w:val="22"/>
          <w:szCs w:val="22"/>
        </w:rPr>
        <w:tab/>
        <w:t xml:space="preserve">4. </w:t>
      </w:r>
      <w:r w:rsidR="00933C7B">
        <w:rPr>
          <w:rFonts w:ascii="Bosch Office Sans" w:hAnsi="Bosch Office Sans"/>
          <w:sz w:val="22"/>
          <w:szCs w:val="22"/>
        </w:rPr>
        <w:t>Estimation of the heights of people around the camera</w:t>
      </w:r>
    </w:p>
    <w:p w14:paraId="1B214822" w14:textId="77777777" w:rsidR="00360EA6" w:rsidRDefault="00360EA6" w:rsidP="00053B04">
      <w:pPr>
        <w:spacing w:after="0" w:line="276" w:lineRule="auto"/>
        <w:rPr>
          <w:rFonts w:ascii="Bosch Office Sans" w:hAnsi="Bosch Office Sans"/>
          <w:sz w:val="22"/>
          <w:szCs w:val="22"/>
        </w:rPr>
      </w:pPr>
    </w:p>
    <w:p w14:paraId="1BE8DCF7" w14:textId="77777777" w:rsidR="008E3132" w:rsidRPr="008E3132" w:rsidRDefault="008E3132" w:rsidP="00053B04">
      <w:pPr>
        <w:spacing w:after="0" w:line="276" w:lineRule="auto"/>
        <w:rPr>
          <w:rFonts w:ascii="Bosch Office Sans" w:hAnsi="Bosch Office Sans"/>
          <w:sz w:val="22"/>
          <w:szCs w:val="22"/>
        </w:rPr>
      </w:pPr>
      <w:r w:rsidRPr="008E3132">
        <w:rPr>
          <w:rFonts w:ascii="Bosch Office Sans" w:hAnsi="Bosch Office Sans"/>
          <w:sz w:val="22"/>
          <w:szCs w:val="22"/>
        </w:rPr>
        <w:t xml:space="preserve">Project execution will be from RBEI’s offshore location at Bangalore, with the team </w:t>
      </w:r>
      <w:r w:rsidR="000B511E">
        <w:rPr>
          <w:rFonts w:ascii="Bosch Office Sans" w:hAnsi="Bosch Office Sans"/>
          <w:sz w:val="22"/>
          <w:szCs w:val="22"/>
        </w:rPr>
        <w:t xml:space="preserve">requiring store level inputs from Intel team </w:t>
      </w:r>
      <w:r w:rsidRPr="008E3132">
        <w:rPr>
          <w:rFonts w:ascii="Bosch Office Sans" w:hAnsi="Bosch Office Sans"/>
          <w:sz w:val="22"/>
          <w:szCs w:val="22"/>
        </w:rPr>
        <w:t xml:space="preserve">on a need basis </w:t>
      </w:r>
      <w:r w:rsidR="000B511E">
        <w:rPr>
          <w:rFonts w:ascii="Bosch Office Sans" w:hAnsi="Bosch Office Sans"/>
          <w:sz w:val="22"/>
          <w:szCs w:val="22"/>
        </w:rPr>
        <w:t>for efficient project execution.</w:t>
      </w:r>
      <w:r w:rsidRPr="008E3132">
        <w:rPr>
          <w:rFonts w:ascii="Bosch Office Sans" w:hAnsi="Bosch Office Sans"/>
          <w:sz w:val="22"/>
          <w:szCs w:val="22"/>
        </w:rPr>
        <w:t xml:space="preserve"> </w:t>
      </w:r>
    </w:p>
    <w:p w14:paraId="4F71BDE1" w14:textId="77777777" w:rsidR="008E3132" w:rsidRPr="008E3132" w:rsidRDefault="008E3132" w:rsidP="00053B04">
      <w:pPr>
        <w:spacing w:after="0" w:line="276" w:lineRule="auto"/>
        <w:rPr>
          <w:rFonts w:ascii="Bosch Office Sans" w:hAnsi="Bosch Office Sans"/>
          <w:sz w:val="22"/>
          <w:szCs w:val="22"/>
        </w:rPr>
      </w:pPr>
      <w:r w:rsidRPr="008E3132">
        <w:rPr>
          <w:rFonts w:ascii="Bosch Office Sans" w:hAnsi="Bosch Office Sans"/>
          <w:sz w:val="22"/>
          <w:szCs w:val="22"/>
        </w:rPr>
        <w:t>End-to-end project delivery responsibility will rest with RBEI, with identified representation from the customer end to enable a smooth handshake and progress of activities as detailed in this proposal.</w:t>
      </w:r>
    </w:p>
    <w:p w14:paraId="66D8EFB4" w14:textId="77777777" w:rsidR="00360EA6" w:rsidRDefault="00360EA6" w:rsidP="00053B04">
      <w:pPr>
        <w:spacing w:after="0" w:line="276" w:lineRule="auto"/>
        <w:rPr>
          <w:rFonts w:ascii="Bosch Office Sans" w:hAnsi="Bosch Office Sans"/>
          <w:sz w:val="22"/>
          <w:szCs w:val="22"/>
        </w:rPr>
      </w:pPr>
    </w:p>
    <w:p w14:paraId="65905F54" w14:textId="03264F7F" w:rsidR="00FC4224" w:rsidRPr="008E3132" w:rsidRDefault="008E3132" w:rsidP="00185BE1">
      <w:pPr>
        <w:spacing w:before="0" w:line="276" w:lineRule="auto"/>
        <w:rPr>
          <w:rFonts w:ascii="Bosch Office Sans" w:hAnsi="Bosch Office Sans"/>
          <w:sz w:val="22"/>
          <w:szCs w:val="22"/>
        </w:rPr>
      </w:pPr>
      <w:r w:rsidRPr="008E3132">
        <w:rPr>
          <w:rFonts w:ascii="Bosch Office Sans" w:hAnsi="Bosch Office Sans"/>
          <w:sz w:val="22"/>
          <w:szCs w:val="22"/>
        </w:rPr>
        <w:t>Further, RBEI proposes to augment the engagement after the proposed project. RBEI shall coordinate a management review with the customer at the end of the project to discuss the roadmap for collaboration and furthering a strategic data analytics engagement</w:t>
      </w:r>
      <w:r w:rsidR="000B511E">
        <w:rPr>
          <w:rFonts w:ascii="Bosch Office Sans" w:hAnsi="Bosch Office Sans"/>
          <w:sz w:val="22"/>
          <w:szCs w:val="22"/>
        </w:rPr>
        <w:t>s</w:t>
      </w:r>
      <w:r w:rsidRPr="008E3132">
        <w:rPr>
          <w:rFonts w:ascii="Bosch Office Sans" w:hAnsi="Bosch Office Sans"/>
          <w:sz w:val="22"/>
          <w:szCs w:val="22"/>
        </w:rPr>
        <w:t xml:space="preserve"> with </w:t>
      </w:r>
      <w:r w:rsidR="000B511E">
        <w:rPr>
          <w:rFonts w:ascii="Bosch Office Sans" w:hAnsi="Bosch Office Sans"/>
          <w:sz w:val="22"/>
          <w:szCs w:val="22"/>
        </w:rPr>
        <w:t>Intel</w:t>
      </w:r>
      <w:r w:rsidRPr="008E3132">
        <w:rPr>
          <w:rFonts w:ascii="Bosch Office Sans" w:hAnsi="Bosch Office Sans"/>
          <w:sz w:val="22"/>
          <w:szCs w:val="22"/>
        </w:rPr>
        <w:t>.</w:t>
      </w:r>
    </w:p>
    <w:p w14:paraId="6EA603C3" w14:textId="09683ADE" w:rsidR="008E3132" w:rsidRPr="00FC4224" w:rsidRDefault="008E3132" w:rsidP="00F30D64">
      <w:pPr>
        <w:pStyle w:val="ListParagraph"/>
        <w:numPr>
          <w:ilvl w:val="0"/>
          <w:numId w:val="16"/>
        </w:numPr>
        <w:spacing w:before="0" w:line="276" w:lineRule="auto"/>
        <w:rPr>
          <w:rFonts w:ascii="Bosch Office Sans" w:hAnsi="Bosch Office Sans"/>
          <w:sz w:val="22"/>
          <w:szCs w:val="22"/>
        </w:rPr>
      </w:pPr>
      <w:r w:rsidRPr="00224EFA">
        <w:rPr>
          <w:rFonts w:ascii="Bosch Office Sans" w:hAnsi="Bosch Office Sans"/>
          <w:b/>
          <w:sz w:val="22"/>
          <w:szCs w:val="22"/>
        </w:rPr>
        <w:t>Estimated Duration</w:t>
      </w:r>
      <w:r w:rsidR="00FC4224">
        <w:rPr>
          <w:rFonts w:ascii="Bosch Office Sans" w:hAnsi="Bosch Office Sans"/>
          <w:sz w:val="22"/>
          <w:szCs w:val="22"/>
        </w:rPr>
        <w:t xml:space="preserve">: </w:t>
      </w:r>
      <w:r w:rsidR="00D037CD">
        <w:rPr>
          <w:rFonts w:ascii="Bosch Office Sans" w:hAnsi="Bosch Office Sans"/>
          <w:sz w:val="22"/>
          <w:szCs w:val="22"/>
        </w:rPr>
        <w:t>5 months from Kickoff</w:t>
      </w:r>
    </w:p>
    <w:p w14:paraId="71EB3F68" w14:textId="7F5D1B2A" w:rsidR="008E3132" w:rsidRPr="00FC4224" w:rsidRDefault="008E3132" w:rsidP="00F30D64">
      <w:pPr>
        <w:pStyle w:val="ListParagraph"/>
        <w:numPr>
          <w:ilvl w:val="0"/>
          <w:numId w:val="16"/>
        </w:numPr>
        <w:spacing w:before="0" w:line="276" w:lineRule="auto"/>
        <w:rPr>
          <w:rFonts w:ascii="Bosch Office Sans" w:hAnsi="Bosch Office Sans"/>
          <w:sz w:val="22"/>
          <w:szCs w:val="22"/>
        </w:rPr>
      </w:pPr>
      <w:r w:rsidRPr="00224EFA">
        <w:rPr>
          <w:rFonts w:ascii="Bosch Office Sans" w:hAnsi="Bosch Office Sans"/>
          <w:b/>
          <w:sz w:val="22"/>
          <w:szCs w:val="22"/>
        </w:rPr>
        <w:t>Tentative start date</w:t>
      </w:r>
      <w:r w:rsidRPr="00FC4224">
        <w:rPr>
          <w:rFonts w:ascii="Bosch Office Sans" w:hAnsi="Bosch Office Sans"/>
          <w:sz w:val="22"/>
          <w:szCs w:val="22"/>
        </w:rPr>
        <w:t xml:space="preserve">: </w:t>
      </w:r>
      <w:r w:rsidR="00D037CD">
        <w:rPr>
          <w:rFonts w:ascii="Bosch Office Sans" w:hAnsi="Bosch Office Sans"/>
          <w:sz w:val="22"/>
          <w:szCs w:val="22"/>
        </w:rPr>
        <w:t>2</w:t>
      </w:r>
      <w:r w:rsidR="00D037CD" w:rsidRPr="00D037CD">
        <w:rPr>
          <w:rFonts w:ascii="Bosch Office Sans" w:hAnsi="Bosch Office Sans"/>
          <w:sz w:val="22"/>
          <w:szCs w:val="22"/>
          <w:vertAlign w:val="superscript"/>
        </w:rPr>
        <w:t>nd</w:t>
      </w:r>
      <w:r w:rsidR="00D037CD">
        <w:rPr>
          <w:rFonts w:ascii="Bosch Office Sans" w:hAnsi="Bosch Office Sans"/>
          <w:sz w:val="22"/>
          <w:szCs w:val="22"/>
        </w:rPr>
        <w:t xml:space="preserve"> May, 2017</w:t>
      </w:r>
    </w:p>
    <w:p w14:paraId="68EC6473" w14:textId="77777777" w:rsidR="008E3132" w:rsidRPr="00FC4224" w:rsidRDefault="008E3132" w:rsidP="00F30D64">
      <w:pPr>
        <w:pStyle w:val="ListParagraph"/>
        <w:numPr>
          <w:ilvl w:val="0"/>
          <w:numId w:val="16"/>
        </w:numPr>
        <w:spacing w:before="0" w:line="276" w:lineRule="auto"/>
        <w:rPr>
          <w:rFonts w:ascii="Bosch Office Sans" w:hAnsi="Bosch Office Sans"/>
          <w:sz w:val="22"/>
          <w:szCs w:val="22"/>
        </w:rPr>
      </w:pPr>
      <w:r w:rsidRPr="00224EFA">
        <w:rPr>
          <w:rFonts w:ascii="Bosch Office Sans" w:hAnsi="Bosch Office Sans"/>
          <w:b/>
          <w:sz w:val="22"/>
          <w:szCs w:val="22"/>
        </w:rPr>
        <w:t>Location</w:t>
      </w:r>
      <w:r w:rsidRPr="00FC4224">
        <w:rPr>
          <w:rFonts w:ascii="Bosch Office Sans" w:hAnsi="Bosch Office Sans"/>
          <w:sz w:val="22"/>
          <w:szCs w:val="22"/>
        </w:rPr>
        <w:t xml:space="preserve">: Delivered from Robert Bosch Engineering and Business Solutions, Bangalore </w:t>
      </w:r>
    </w:p>
    <w:p w14:paraId="4FD690BA" w14:textId="77777777" w:rsidR="008E3132" w:rsidRPr="00FC4224" w:rsidRDefault="008E3132" w:rsidP="00F30D64">
      <w:pPr>
        <w:pStyle w:val="ListParagraph"/>
        <w:numPr>
          <w:ilvl w:val="0"/>
          <w:numId w:val="16"/>
        </w:numPr>
        <w:spacing w:before="0" w:line="276" w:lineRule="auto"/>
        <w:rPr>
          <w:rFonts w:ascii="Bosch Office Sans" w:hAnsi="Bosch Office Sans"/>
          <w:sz w:val="22"/>
          <w:szCs w:val="22"/>
        </w:rPr>
      </w:pPr>
      <w:r w:rsidRPr="00224EFA">
        <w:rPr>
          <w:rFonts w:ascii="Bosch Office Sans" w:hAnsi="Bosch Office Sans"/>
          <w:b/>
          <w:sz w:val="22"/>
          <w:szCs w:val="22"/>
        </w:rPr>
        <w:t>Travel</w:t>
      </w:r>
      <w:r w:rsidRPr="00FC4224">
        <w:rPr>
          <w:rFonts w:ascii="Bosch Office Sans" w:hAnsi="Bosch Office Sans"/>
          <w:sz w:val="22"/>
          <w:szCs w:val="22"/>
        </w:rPr>
        <w:t xml:space="preserve">: </w:t>
      </w:r>
      <w:r w:rsidR="00FC4224">
        <w:rPr>
          <w:rFonts w:ascii="Bosch Office Sans" w:hAnsi="Bosch Office Sans"/>
          <w:sz w:val="22"/>
          <w:szCs w:val="22"/>
        </w:rPr>
        <w:t>Currently no travel is planned for the associates involved in the project. (Required travel may be planned on a need basis and billed at actuals)</w:t>
      </w:r>
    </w:p>
    <w:p w14:paraId="757B208F" w14:textId="77777777" w:rsidR="008E3132" w:rsidRPr="007147AF" w:rsidRDefault="008E3132" w:rsidP="00053B04">
      <w:pPr>
        <w:spacing w:after="0" w:line="276" w:lineRule="auto"/>
        <w:rPr>
          <w:rFonts w:ascii="Bosch Office Sans" w:hAnsi="Bosch Office Sans"/>
          <w:sz w:val="22"/>
          <w:szCs w:val="22"/>
        </w:rPr>
      </w:pPr>
    </w:p>
    <w:p w14:paraId="750BDE24" w14:textId="77777777" w:rsidR="00D65A51" w:rsidRPr="00CC62C2" w:rsidRDefault="00D65A51" w:rsidP="00053B04">
      <w:pPr>
        <w:pStyle w:val="ListParagraph"/>
        <w:spacing w:before="0" w:after="160" w:line="240" w:lineRule="auto"/>
        <w:ind w:left="0"/>
        <w:contextualSpacing/>
        <w:rPr>
          <w:rFonts w:ascii="Bosch Office Sans" w:hAnsi="Bosch Office Sans"/>
        </w:rPr>
      </w:pPr>
    </w:p>
    <w:p w14:paraId="63560822" w14:textId="77777777" w:rsidR="00A17ED2" w:rsidRDefault="008B6D4E" w:rsidP="00053B04">
      <w:pPr>
        <w:pStyle w:val="Heading2"/>
        <w:ind w:left="576"/>
      </w:pPr>
      <w:bookmarkStart w:id="11" w:name="_Toc374435009"/>
      <w:bookmarkStart w:id="12" w:name="_Toc478636812"/>
      <w:r>
        <w:t>Technical</w:t>
      </w:r>
      <w:r w:rsidR="00A17ED2" w:rsidRPr="00CC62C2">
        <w:t xml:space="preserve"> Scope</w:t>
      </w:r>
      <w:bookmarkEnd w:id="11"/>
      <w:bookmarkEnd w:id="12"/>
    </w:p>
    <w:p w14:paraId="7D3EF6FC" w14:textId="77777777" w:rsidR="0071232F" w:rsidRDefault="0071232F" w:rsidP="0071232F"/>
    <w:p w14:paraId="03B8D699" w14:textId="6D80A808" w:rsidR="006F678A" w:rsidRPr="00147DF2" w:rsidRDefault="006F678A" w:rsidP="00B620FA">
      <w:pPr>
        <w:pStyle w:val="Heading3"/>
        <w:spacing w:after="0" w:line="276" w:lineRule="auto"/>
        <w:ind w:left="720"/>
        <w:rPr>
          <w:sz w:val="24"/>
        </w:rPr>
      </w:pPr>
      <w:bookmarkStart w:id="13" w:name="_Toc478636813"/>
      <w:r w:rsidRPr="00147DF2">
        <w:rPr>
          <w:sz w:val="24"/>
        </w:rPr>
        <w:t>Background subtraction and blob analysis</w:t>
      </w:r>
      <w:bookmarkEnd w:id="13"/>
    </w:p>
    <w:p w14:paraId="650D5072" w14:textId="77777777" w:rsidR="006F678A" w:rsidRDefault="006F678A" w:rsidP="009E2E1B">
      <w:pPr>
        <w:spacing w:after="0" w:line="276" w:lineRule="auto"/>
        <w:rPr>
          <w:rFonts w:ascii="Bosch Office Sans" w:hAnsi="Bosch Office Sans"/>
          <w:sz w:val="22"/>
        </w:rPr>
      </w:pPr>
      <w:r w:rsidRPr="009E2E1B">
        <w:rPr>
          <w:rFonts w:ascii="Bosch Office Sans" w:hAnsi="Bosch Office Sans"/>
          <w:sz w:val="22"/>
        </w:rPr>
        <w:t>A simple approach, which is generic and real-time, is to do background subtraction followed by segmentation. We can then perform blob analysis and according to the size, we can cluster groups and can calculate the people count.</w:t>
      </w:r>
    </w:p>
    <w:p w14:paraId="13AFAAA3" w14:textId="77777777" w:rsidR="008F7784" w:rsidRDefault="008F7784" w:rsidP="009E2E1B">
      <w:pPr>
        <w:spacing w:after="0" w:line="276" w:lineRule="auto"/>
        <w:rPr>
          <w:rFonts w:ascii="Bosch Office Sans" w:hAnsi="Bosch Office Sans"/>
          <w:sz w:val="22"/>
        </w:rPr>
      </w:pPr>
    </w:p>
    <w:p w14:paraId="750C1AE5" w14:textId="77777777" w:rsidR="008F7784" w:rsidRPr="008F7784" w:rsidRDefault="008F7784" w:rsidP="008F7784">
      <w:pPr>
        <w:rPr>
          <w:rFonts w:ascii="Bosch Office Sans" w:hAnsi="Bosch Office Sans"/>
          <w:b/>
          <w:sz w:val="22"/>
          <w:szCs w:val="32"/>
        </w:rPr>
      </w:pPr>
      <w:r w:rsidRPr="008F7784">
        <w:rPr>
          <w:rFonts w:ascii="Bosch Office Sans" w:hAnsi="Bosch Office Sans"/>
          <w:b/>
          <w:sz w:val="22"/>
          <w:szCs w:val="32"/>
        </w:rPr>
        <w:t>Expected Setup:</w:t>
      </w:r>
    </w:p>
    <w:p w14:paraId="6C70AC63" w14:textId="77777777" w:rsidR="008F7784" w:rsidRDefault="008F7784" w:rsidP="00EA188C">
      <w:r>
        <w:rPr>
          <w:noProof/>
          <w:lang w:eastAsia="en-US"/>
        </w:rPr>
        <w:drawing>
          <wp:inline distT="0" distB="0" distL="0" distR="0" wp14:anchorId="3D898BD1" wp14:editId="30D3A03B">
            <wp:extent cx="2941608" cy="123447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counting-illustratio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3129" cy="1256091"/>
                    </a:xfrm>
                    <a:prstGeom prst="rect">
                      <a:avLst/>
                    </a:prstGeom>
                  </pic:spPr>
                </pic:pic>
              </a:graphicData>
            </a:graphic>
          </wp:inline>
        </w:drawing>
      </w:r>
    </w:p>
    <w:p w14:paraId="4E70FBBA" w14:textId="77777777" w:rsidR="007D6ACF" w:rsidRDefault="006F678A" w:rsidP="009E2E1B">
      <w:pPr>
        <w:spacing w:after="0" w:line="276" w:lineRule="auto"/>
        <w:rPr>
          <w:rFonts w:ascii="Bosch Office Sans" w:hAnsi="Bosch Office Sans"/>
          <w:sz w:val="22"/>
        </w:rPr>
      </w:pPr>
      <w:r w:rsidRPr="009E2E1B">
        <w:rPr>
          <w:rFonts w:ascii="Bosch Office Sans" w:hAnsi="Bosch Office Sans"/>
          <w:b/>
          <w:sz w:val="22"/>
        </w:rPr>
        <w:t>Outlier removal</w:t>
      </w:r>
      <w:r w:rsidRPr="009E2E1B">
        <w:rPr>
          <w:rFonts w:ascii="Bosch Office Sans" w:hAnsi="Bosch Office Sans"/>
          <w:sz w:val="22"/>
        </w:rPr>
        <w:t xml:space="preserve">: We can add a few boundary checks in order to remove false positives. Since we are using top-view based people counting, we can assume that the heads detected will be approximately sphere-shaped objects. </w:t>
      </w:r>
    </w:p>
    <w:p w14:paraId="4AD40D57" w14:textId="5F75F4FF" w:rsidR="006F678A" w:rsidRPr="009E2E1B" w:rsidRDefault="006F678A" w:rsidP="009E2E1B">
      <w:pPr>
        <w:spacing w:after="0" w:line="276" w:lineRule="auto"/>
        <w:rPr>
          <w:rFonts w:ascii="Bosch Office Sans" w:hAnsi="Bosch Office Sans"/>
          <w:sz w:val="22"/>
        </w:rPr>
      </w:pPr>
      <w:r w:rsidRPr="009E2E1B">
        <w:rPr>
          <w:rFonts w:ascii="Bosch Office Sans" w:hAnsi="Bosch Office Sans"/>
          <w:sz w:val="22"/>
        </w:rPr>
        <w:t>For accurate foreground head segmentation, we can use 3D clustering, region growing, connected component labelling based on depth image. We need to look for a sphere-shaped contour in 2D view using edge detection.</w:t>
      </w:r>
    </w:p>
    <w:p w14:paraId="441099F9" w14:textId="77777777" w:rsidR="006F678A" w:rsidRDefault="006F678A" w:rsidP="009E2E1B">
      <w:pPr>
        <w:spacing w:after="0" w:line="276" w:lineRule="auto"/>
        <w:rPr>
          <w:rFonts w:ascii="Bosch Office Sans" w:hAnsi="Bosch Office Sans"/>
          <w:sz w:val="22"/>
        </w:rPr>
      </w:pPr>
      <w:r w:rsidRPr="009E2E1B">
        <w:rPr>
          <w:rFonts w:ascii="Bosch Office Sans" w:hAnsi="Bosch Office Sans"/>
          <w:sz w:val="22"/>
        </w:rPr>
        <w:t>A challenge would be to compute the depth image accurately from the stereo camera data. In order to remove artifacts, we need to apply morphological operations.</w:t>
      </w:r>
    </w:p>
    <w:p w14:paraId="7346A169" w14:textId="77AB2291" w:rsidR="007D6ACF" w:rsidRPr="009E2E1B" w:rsidRDefault="007D6ACF" w:rsidP="009E2E1B">
      <w:pPr>
        <w:spacing w:after="0" w:line="276" w:lineRule="auto"/>
        <w:rPr>
          <w:rFonts w:ascii="Bosch Office Sans" w:hAnsi="Bosch Office Sans"/>
          <w:sz w:val="22"/>
        </w:rPr>
      </w:pPr>
      <w:r w:rsidRPr="002061B7">
        <w:rPr>
          <w:noProof/>
          <w:lang w:eastAsia="en-US"/>
        </w:rPr>
        <w:drawing>
          <wp:inline distT="0" distB="0" distL="0" distR="0" wp14:anchorId="7B5A0464" wp14:editId="3408E073">
            <wp:extent cx="5722320" cy="176841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low_chat.png"/>
                    <pic:cNvPicPr/>
                  </pic:nvPicPr>
                  <pic:blipFill rotWithShape="1">
                    <a:blip r:embed="rId23">
                      <a:extLst>
                        <a:ext uri="{28A0092B-C50C-407E-A947-70E740481C1C}">
                          <a14:useLocalDpi xmlns:a14="http://schemas.microsoft.com/office/drawing/2010/main" val="0"/>
                        </a:ext>
                      </a:extLst>
                    </a:blip>
                    <a:srcRect t="9962" b="8335"/>
                    <a:stretch/>
                  </pic:blipFill>
                  <pic:spPr bwMode="auto">
                    <a:xfrm>
                      <a:off x="0" y="0"/>
                      <a:ext cx="5866628" cy="1813012"/>
                    </a:xfrm>
                    <a:prstGeom prst="rect">
                      <a:avLst/>
                    </a:prstGeom>
                    <a:ln>
                      <a:noFill/>
                    </a:ln>
                    <a:extLst>
                      <a:ext uri="{53640926-AAD7-44D8-BBD7-CCE9431645EC}">
                        <a14:shadowObscured xmlns:a14="http://schemas.microsoft.com/office/drawing/2010/main"/>
                      </a:ext>
                    </a:extLst>
                  </pic:spPr>
                </pic:pic>
              </a:graphicData>
            </a:graphic>
          </wp:inline>
        </w:drawing>
      </w:r>
    </w:p>
    <w:p w14:paraId="4659E5FD" w14:textId="6130BD81" w:rsidR="006F678A" w:rsidRDefault="007D6ACF" w:rsidP="006F678A">
      <w:pPr>
        <w:spacing w:after="0" w:line="276" w:lineRule="auto"/>
        <w:rPr>
          <w:rFonts w:ascii="Bosch Office Sans" w:hAnsi="Bosch Office Sans"/>
          <w:sz w:val="22"/>
        </w:rPr>
      </w:pPr>
      <w:r>
        <w:rPr>
          <w:rFonts w:ascii="Bosch Office Sans" w:hAnsi="Bosch Office Sans"/>
          <w:sz w:val="22"/>
        </w:rPr>
        <w:t>Although</w:t>
      </w:r>
      <w:r w:rsidR="006F678A" w:rsidRPr="009E2E1B">
        <w:rPr>
          <w:rFonts w:ascii="Bosch Office Sans" w:hAnsi="Bosch Office Sans"/>
          <w:sz w:val="22"/>
        </w:rPr>
        <w:t xml:space="preserve"> iteration 1 method is </w:t>
      </w:r>
      <w:r>
        <w:rPr>
          <w:rFonts w:ascii="Bosch Office Sans" w:hAnsi="Bosch Office Sans"/>
          <w:sz w:val="22"/>
        </w:rPr>
        <w:t>fairly</w:t>
      </w:r>
      <w:r w:rsidR="006F678A" w:rsidRPr="009E2E1B">
        <w:rPr>
          <w:rFonts w:ascii="Bosch Office Sans" w:hAnsi="Bosch Office Sans"/>
          <w:sz w:val="22"/>
        </w:rPr>
        <w:t xml:space="preserve"> robust</w:t>
      </w:r>
      <w:r>
        <w:rPr>
          <w:rFonts w:ascii="Bosch Office Sans" w:hAnsi="Bosch Office Sans"/>
          <w:sz w:val="22"/>
        </w:rPr>
        <w:t>,</w:t>
      </w:r>
      <w:r w:rsidR="006F678A" w:rsidRPr="009E2E1B">
        <w:rPr>
          <w:rFonts w:ascii="Bosch Office Sans" w:hAnsi="Bosch Office Sans"/>
          <w:sz w:val="22"/>
        </w:rPr>
        <w:t xml:space="preserve"> </w:t>
      </w:r>
      <w:r w:rsidR="003E1DFC">
        <w:rPr>
          <w:rFonts w:ascii="Bosch Office Sans" w:hAnsi="Bosch Office Sans"/>
          <w:sz w:val="22"/>
        </w:rPr>
        <w:t>there remains the possibility</w:t>
      </w:r>
      <w:r>
        <w:rPr>
          <w:rFonts w:ascii="Bosch Office Sans" w:hAnsi="Bosch Office Sans"/>
          <w:sz w:val="22"/>
        </w:rPr>
        <w:t xml:space="preserve"> that</w:t>
      </w:r>
      <w:r w:rsidR="006F678A" w:rsidRPr="009E2E1B">
        <w:rPr>
          <w:rFonts w:ascii="Bosch Office Sans" w:hAnsi="Bosch Office Sans"/>
          <w:sz w:val="22"/>
        </w:rPr>
        <w:t xml:space="preserve"> the performance is not</w:t>
      </w:r>
      <w:r>
        <w:rPr>
          <w:rFonts w:ascii="Bosch Office Sans" w:hAnsi="Bosch Office Sans"/>
          <w:sz w:val="22"/>
        </w:rPr>
        <w:t xml:space="preserve"> as per expectation</w:t>
      </w:r>
      <w:r w:rsidR="003E1DFC">
        <w:rPr>
          <w:rFonts w:ascii="Bosch Office Sans" w:hAnsi="Bosch Office Sans"/>
          <w:sz w:val="22"/>
        </w:rPr>
        <w:t>.</w:t>
      </w:r>
      <w:r>
        <w:rPr>
          <w:rFonts w:ascii="Bosch Office Sans" w:hAnsi="Bosch Office Sans"/>
          <w:sz w:val="22"/>
        </w:rPr>
        <w:t xml:space="preserve"> </w:t>
      </w:r>
      <w:r w:rsidR="003E1DFC">
        <w:rPr>
          <w:rFonts w:ascii="Bosch Office Sans" w:hAnsi="Bosch Office Sans"/>
          <w:sz w:val="22"/>
        </w:rPr>
        <w:t xml:space="preserve">This may be </w:t>
      </w:r>
      <w:r>
        <w:rPr>
          <w:rFonts w:ascii="Bosch Office Sans" w:hAnsi="Bosch Office Sans"/>
          <w:sz w:val="22"/>
        </w:rPr>
        <w:t>due to multiple causes such as dense crowd</w:t>
      </w:r>
      <w:r w:rsidR="006F678A" w:rsidRPr="009E2E1B">
        <w:rPr>
          <w:rFonts w:ascii="Bosch Office Sans" w:hAnsi="Bosch Office Sans"/>
          <w:sz w:val="22"/>
        </w:rPr>
        <w:t>,</w:t>
      </w:r>
      <w:r>
        <w:rPr>
          <w:rFonts w:ascii="Bosch Office Sans" w:hAnsi="Bosch Office Sans"/>
          <w:sz w:val="22"/>
        </w:rPr>
        <w:t xml:space="preserve"> </w:t>
      </w:r>
      <w:r w:rsidR="006F678A" w:rsidRPr="009E2E1B">
        <w:rPr>
          <w:rFonts w:ascii="Bosch Office Sans" w:hAnsi="Bosch Office Sans"/>
          <w:sz w:val="22"/>
        </w:rPr>
        <w:t>occlusion, variation of illumination</w:t>
      </w:r>
      <w:r>
        <w:rPr>
          <w:rFonts w:ascii="Bosch Office Sans" w:hAnsi="Bosch Office Sans"/>
          <w:sz w:val="22"/>
        </w:rPr>
        <w:t>,</w:t>
      </w:r>
      <w:r w:rsidR="006F678A" w:rsidRPr="009E2E1B">
        <w:rPr>
          <w:rFonts w:ascii="Bosch Office Sans" w:hAnsi="Bosch Office Sans"/>
          <w:sz w:val="22"/>
        </w:rPr>
        <w:t xml:space="preserve"> color texture</w:t>
      </w:r>
      <w:r>
        <w:rPr>
          <w:rFonts w:ascii="Bosch Office Sans" w:hAnsi="Bosch Office Sans"/>
          <w:sz w:val="22"/>
        </w:rPr>
        <w:t>, etc.</w:t>
      </w:r>
      <w:r w:rsidR="003E1DFC">
        <w:rPr>
          <w:rFonts w:ascii="Bosch Office Sans" w:hAnsi="Bosch Office Sans"/>
          <w:sz w:val="22"/>
        </w:rPr>
        <w:t xml:space="preserve"> Therefore</w:t>
      </w:r>
      <w:r w:rsidR="006F678A" w:rsidRPr="009E2E1B">
        <w:rPr>
          <w:rFonts w:ascii="Bosch Office Sans" w:hAnsi="Bosch Office Sans"/>
          <w:sz w:val="22"/>
        </w:rPr>
        <w:t xml:space="preserve"> we will </w:t>
      </w:r>
      <w:r w:rsidR="008649D5">
        <w:rPr>
          <w:rFonts w:ascii="Bosch Office Sans" w:hAnsi="Bosch Office Sans"/>
          <w:sz w:val="22"/>
        </w:rPr>
        <w:t xml:space="preserve">in </w:t>
      </w:r>
      <w:r w:rsidR="003E1DFC">
        <w:rPr>
          <w:rFonts w:ascii="Bosch Office Sans" w:hAnsi="Bosch Office Sans"/>
          <w:sz w:val="22"/>
        </w:rPr>
        <w:t xml:space="preserve">parallel be </w:t>
      </w:r>
      <w:r w:rsidR="0077325D">
        <w:rPr>
          <w:rFonts w:ascii="Bosch Office Sans" w:hAnsi="Bosch Office Sans"/>
          <w:sz w:val="22"/>
        </w:rPr>
        <w:t>exploring</w:t>
      </w:r>
      <w:r w:rsidR="003E1DFC">
        <w:rPr>
          <w:rFonts w:ascii="Bosch Office Sans" w:hAnsi="Bosch Office Sans"/>
          <w:sz w:val="22"/>
        </w:rPr>
        <w:t xml:space="preserve"> </w:t>
      </w:r>
      <w:r w:rsidR="006F678A" w:rsidRPr="009E2E1B">
        <w:rPr>
          <w:rFonts w:ascii="Bosch Office Sans" w:hAnsi="Bosch Office Sans"/>
          <w:sz w:val="22"/>
        </w:rPr>
        <w:t>iteration</w:t>
      </w:r>
      <w:r>
        <w:rPr>
          <w:rFonts w:ascii="Bosch Office Sans" w:hAnsi="Bosch Office Sans"/>
          <w:sz w:val="22"/>
        </w:rPr>
        <w:t xml:space="preserve"> </w:t>
      </w:r>
      <w:r w:rsidR="006F678A" w:rsidRPr="009E2E1B">
        <w:rPr>
          <w:rFonts w:ascii="Bosch Office Sans" w:hAnsi="Bosch Office Sans"/>
          <w:sz w:val="22"/>
        </w:rPr>
        <w:t>2</w:t>
      </w:r>
      <w:r>
        <w:rPr>
          <w:rFonts w:ascii="Bosch Office Sans" w:hAnsi="Bosch Office Sans"/>
          <w:sz w:val="22"/>
        </w:rPr>
        <w:t xml:space="preserve"> which is detailed below.</w:t>
      </w:r>
    </w:p>
    <w:p w14:paraId="539762BC" w14:textId="77777777" w:rsidR="00EA188C" w:rsidRDefault="00EA188C" w:rsidP="006F678A">
      <w:pPr>
        <w:spacing w:after="0" w:line="276" w:lineRule="auto"/>
        <w:rPr>
          <w:rFonts w:ascii="Bosch Office Sans" w:hAnsi="Bosch Office Sans"/>
          <w:sz w:val="22"/>
        </w:rPr>
      </w:pPr>
    </w:p>
    <w:p w14:paraId="71B3A0A8" w14:textId="77777777" w:rsidR="00EA188C" w:rsidRDefault="00EA188C" w:rsidP="006F678A">
      <w:pPr>
        <w:spacing w:after="0" w:line="276" w:lineRule="auto"/>
        <w:rPr>
          <w:rFonts w:ascii="Bosch Office Sans" w:hAnsi="Bosch Office Sans"/>
          <w:sz w:val="22"/>
        </w:rPr>
      </w:pPr>
    </w:p>
    <w:p w14:paraId="4238A92F" w14:textId="77777777" w:rsidR="0063530B" w:rsidRDefault="0063530B" w:rsidP="006F678A">
      <w:pPr>
        <w:spacing w:after="0" w:line="276" w:lineRule="auto"/>
        <w:rPr>
          <w:rFonts w:ascii="Bosch Office Sans" w:hAnsi="Bosch Office Sans"/>
          <w:sz w:val="22"/>
        </w:rPr>
      </w:pPr>
    </w:p>
    <w:p w14:paraId="4F89276C" w14:textId="77777777" w:rsidR="0063530B" w:rsidRPr="0063530B" w:rsidRDefault="0063530B" w:rsidP="0063530B">
      <w:pPr>
        <w:rPr>
          <w:rFonts w:ascii="Bosch Office Sans" w:hAnsi="Bosch Office Sans"/>
          <w:b/>
          <w:sz w:val="22"/>
          <w:szCs w:val="32"/>
        </w:rPr>
      </w:pPr>
      <w:r w:rsidRPr="0063530B">
        <w:rPr>
          <w:rFonts w:ascii="Bosch Office Sans" w:hAnsi="Bosch Office Sans"/>
          <w:b/>
          <w:sz w:val="22"/>
          <w:szCs w:val="32"/>
        </w:rPr>
        <w:lastRenderedPageBreak/>
        <w:t>Expected Disparity Map (for filtering shadows):</w:t>
      </w:r>
    </w:p>
    <w:p w14:paraId="5BBA2B61" w14:textId="77777777" w:rsidR="0063530B" w:rsidRDefault="0063530B" w:rsidP="0063530B">
      <w:r>
        <w:rPr>
          <w:noProof/>
          <w:lang w:eastAsia="en-US"/>
        </w:rPr>
        <w:drawing>
          <wp:inline distT="0" distB="0" distL="0" distR="0" wp14:anchorId="101F1D94" wp14:editId="586BAF2F">
            <wp:extent cx="2096219" cy="15721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dep-430.bmp"/>
                    <pic:cNvPicPr/>
                  </pic:nvPicPr>
                  <pic:blipFill>
                    <a:blip r:embed="rId24">
                      <a:extLst>
                        <a:ext uri="{28A0092B-C50C-407E-A947-70E740481C1C}">
                          <a14:useLocalDpi xmlns:a14="http://schemas.microsoft.com/office/drawing/2010/main" val="0"/>
                        </a:ext>
                      </a:extLst>
                    </a:blip>
                    <a:stretch>
                      <a:fillRect/>
                    </a:stretch>
                  </pic:blipFill>
                  <pic:spPr>
                    <a:xfrm>
                      <a:off x="0" y="0"/>
                      <a:ext cx="2111438" cy="1583578"/>
                    </a:xfrm>
                    <a:prstGeom prst="rect">
                      <a:avLst/>
                    </a:prstGeom>
                  </pic:spPr>
                </pic:pic>
              </a:graphicData>
            </a:graphic>
          </wp:inline>
        </w:drawing>
      </w:r>
    </w:p>
    <w:p w14:paraId="19969AB3" w14:textId="77777777" w:rsidR="008F596B" w:rsidRPr="008F596B" w:rsidRDefault="008F596B" w:rsidP="008F596B">
      <w:pPr>
        <w:pStyle w:val="Heading3"/>
        <w:numPr>
          <w:ilvl w:val="0"/>
          <w:numId w:val="0"/>
        </w:numPr>
        <w:spacing w:after="0" w:line="276" w:lineRule="auto"/>
        <w:ind w:left="720"/>
        <w:rPr>
          <w:sz w:val="12"/>
        </w:rPr>
      </w:pPr>
    </w:p>
    <w:p w14:paraId="121C414A" w14:textId="02F71172" w:rsidR="006F678A" w:rsidRPr="00147DF2" w:rsidRDefault="006F678A" w:rsidP="00B620FA">
      <w:pPr>
        <w:pStyle w:val="Heading3"/>
        <w:spacing w:after="0" w:line="276" w:lineRule="auto"/>
        <w:ind w:left="720"/>
        <w:rPr>
          <w:sz w:val="24"/>
        </w:rPr>
      </w:pPr>
      <w:bookmarkStart w:id="14" w:name="_Toc478636814"/>
      <w:r w:rsidRPr="00147DF2">
        <w:rPr>
          <w:sz w:val="24"/>
        </w:rPr>
        <w:t>Unsupervised People Counting Technique</w:t>
      </w:r>
      <w:bookmarkEnd w:id="14"/>
    </w:p>
    <w:p w14:paraId="242E5C2A" w14:textId="77777777" w:rsidR="00147DF2" w:rsidRDefault="006F678A" w:rsidP="006F678A">
      <w:pPr>
        <w:spacing w:after="0" w:line="276" w:lineRule="auto"/>
        <w:rPr>
          <w:rFonts w:ascii="Bosch Office Sans" w:hAnsi="Bosch Office Sans"/>
          <w:sz w:val="22"/>
        </w:rPr>
      </w:pPr>
      <w:r w:rsidRPr="009E2E1B">
        <w:rPr>
          <w:rFonts w:ascii="Bosch Office Sans" w:hAnsi="Bosch Office Sans"/>
          <w:sz w:val="22"/>
        </w:rPr>
        <w:t xml:space="preserve">An unsupervised method would be to use point tracker to track visual features and cluster the trajectories, under the independence assumption that the number of cluster centers is taken as number of persons. However, this basic assumption doesn’t always hold because of occlusion, variation of illumination and color texture. </w:t>
      </w:r>
    </w:p>
    <w:p w14:paraId="23ED0478" w14:textId="3E5F16E2" w:rsidR="00147DF2" w:rsidRPr="009E2E1B" w:rsidRDefault="006F678A" w:rsidP="006F678A">
      <w:pPr>
        <w:spacing w:after="0" w:line="276" w:lineRule="auto"/>
        <w:rPr>
          <w:rFonts w:ascii="Bosch Office Sans" w:hAnsi="Bosch Office Sans"/>
          <w:sz w:val="22"/>
        </w:rPr>
      </w:pPr>
      <w:r w:rsidRPr="009E2E1B">
        <w:rPr>
          <w:rFonts w:ascii="Bosch Office Sans" w:hAnsi="Bosch Office Sans"/>
          <w:sz w:val="22"/>
        </w:rPr>
        <w:t xml:space="preserve">As person’s head is near </w:t>
      </w:r>
      <w:r w:rsidR="00147DF2">
        <w:rPr>
          <w:rFonts w:ascii="Bosch Office Sans" w:hAnsi="Bosch Office Sans"/>
          <w:sz w:val="22"/>
        </w:rPr>
        <w:t xml:space="preserve">to </w:t>
      </w:r>
      <w:r w:rsidRPr="009E2E1B">
        <w:rPr>
          <w:rFonts w:ascii="Bosch Office Sans" w:hAnsi="Bosch Office Sans"/>
          <w:sz w:val="22"/>
        </w:rPr>
        <w:t xml:space="preserve">the stereo camera, </w:t>
      </w:r>
      <w:r w:rsidR="00147DF2">
        <w:rPr>
          <w:rFonts w:ascii="Bosch Office Sans" w:hAnsi="Bosch Office Sans"/>
          <w:sz w:val="22"/>
        </w:rPr>
        <w:t>hence</w:t>
      </w:r>
      <w:r w:rsidRPr="009E2E1B">
        <w:rPr>
          <w:rFonts w:ascii="Bosch Office Sans" w:hAnsi="Bosch Office Sans"/>
          <w:sz w:val="22"/>
        </w:rPr>
        <w:t xml:space="preserve"> detecting </w:t>
      </w:r>
      <w:r w:rsidR="00147DF2">
        <w:rPr>
          <w:rFonts w:ascii="Bosch Office Sans" w:hAnsi="Bosch Office Sans"/>
          <w:sz w:val="22"/>
        </w:rPr>
        <w:t xml:space="preserve">the </w:t>
      </w:r>
      <w:r w:rsidRPr="009E2E1B">
        <w:rPr>
          <w:rFonts w:ascii="Bosch Office Sans" w:hAnsi="Bosch Office Sans"/>
          <w:sz w:val="22"/>
        </w:rPr>
        <w:t xml:space="preserve">head is equal to finding </w:t>
      </w:r>
      <w:r w:rsidR="00147DF2">
        <w:rPr>
          <w:rFonts w:ascii="Bosch Office Sans" w:hAnsi="Bosch Office Sans"/>
          <w:sz w:val="22"/>
        </w:rPr>
        <w:t xml:space="preserve">the </w:t>
      </w:r>
      <w:r w:rsidRPr="009E2E1B">
        <w:rPr>
          <w:rFonts w:ascii="Bosch Office Sans" w:hAnsi="Bosch Office Sans"/>
          <w:sz w:val="22"/>
        </w:rPr>
        <w:t xml:space="preserve">suitable local minimum region in depth image and using the nearest neighbor for tracking the trajectory. </w:t>
      </w:r>
    </w:p>
    <w:p w14:paraId="56D12BFC" w14:textId="77777777" w:rsidR="00147DF2" w:rsidRPr="008F596B" w:rsidRDefault="00147DF2" w:rsidP="006F678A">
      <w:pPr>
        <w:spacing w:after="0" w:line="276" w:lineRule="auto"/>
        <w:rPr>
          <w:rFonts w:ascii="Bosch Office Sans" w:hAnsi="Bosch Office Sans"/>
          <w:sz w:val="2"/>
        </w:rPr>
      </w:pPr>
    </w:p>
    <w:p w14:paraId="0CB33AE7" w14:textId="5FA9CBAB" w:rsidR="006F678A" w:rsidRPr="009E2E1B" w:rsidRDefault="006F678A" w:rsidP="00EA188C">
      <w:pPr>
        <w:spacing w:after="0" w:line="276" w:lineRule="auto"/>
        <w:rPr>
          <w:rFonts w:ascii="Bosch Office Sans" w:hAnsi="Bosch Office Sans"/>
          <w:sz w:val="22"/>
        </w:rPr>
      </w:pPr>
      <w:r w:rsidRPr="009E2E1B">
        <w:rPr>
          <w:rFonts w:ascii="Bosch Office Sans" w:hAnsi="Bosch Office Sans"/>
          <w:sz w:val="22"/>
        </w:rPr>
        <w:t>Water Filling Method Explained:</w:t>
      </w:r>
      <w:r w:rsidR="00147DF2">
        <w:rPr>
          <w:noProof/>
          <w:lang w:eastAsia="en-US"/>
        </w:rPr>
        <w:drawing>
          <wp:inline distT="0" distB="0" distL="0" distR="0" wp14:anchorId="59BD6762" wp14:editId="3B81310A">
            <wp:extent cx="5368580" cy="4705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ill.png"/>
                    <pic:cNvPicPr/>
                  </pic:nvPicPr>
                  <pic:blipFill>
                    <a:blip r:embed="rId25">
                      <a:extLst>
                        <a:ext uri="{BEBA8EAE-BF5A-486C-A8C5-ECC9F3942E4B}">
                          <a14:imgProps xmlns:a14="http://schemas.microsoft.com/office/drawing/2010/main">
                            <a14:imgLayer r:embed="rId2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371083" cy="4707544"/>
                    </a:xfrm>
                    <a:prstGeom prst="rect">
                      <a:avLst/>
                    </a:prstGeom>
                  </pic:spPr>
                </pic:pic>
              </a:graphicData>
            </a:graphic>
          </wp:inline>
        </w:drawing>
      </w:r>
    </w:p>
    <w:p w14:paraId="52E778AC" w14:textId="77777777" w:rsidR="006F678A" w:rsidRPr="009E2E1B" w:rsidRDefault="006F678A" w:rsidP="006F678A">
      <w:pPr>
        <w:spacing w:after="0" w:line="276" w:lineRule="auto"/>
        <w:rPr>
          <w:rFonts w:ascii="Bosch Office Sans" w:hAnsi="Bosch Office Sans"/>
          <w:sz w:val="22"/>
        </w:rPr>
      </w:pPr>
    </w:p>
    <w:p w14:paraId="395BA120" w14:textId="7B206896" w:rsidR="006F678A" w:rsidRPr="009E2E1B" w:rsidRDefault="006F678A" w:rsidP="006F678A">
      <w:pPr>
        <w:spacing w:after="0" w:line="276" w:lineRule="auto"/>
        <w:rPr>
          <w:rFonts w:ascii="Bosch Office Sans" w:hAnsi="Bosch Office Sans"/>
          <w:sz w:val="22"/>
        </w:rPr>
      </w:pPr>
      <w:r w:rsidRPr="009E2E1B">
        <w:rPr>
          <w:rFonts w:ascii="Bosch Office Sans" w:hAnsi="Bosch Office Sans"/>
          <w:sz w:val="22"/>
        </w:rPr>
        <w:t>Nearest neighborhood multiple target tracking algorithm will be used to get</w:t>
      </w:r>
      <w:r w:rsidR="00147DF2">
        <w:rPr>
          <w:rFonts w:ascii="Bosch Office Sans" w:hAnsi="Bosch Office Sans"/>
          <w:sz w:val="22"/>
        </w:rPr>
        <w:t xml:space="preserve"> trajectory for every person.</w:t>
      </w:r>
      <w:r w:rsidRPr="009E2E1B">
        <w:rPr>
          <w:rFonts w:ascii="Bosch Office Sans" w:hAnsi="Bosch Office Sans"/>
          <w:sz w:val="22"/>
        </w:rPr>
        <w:t xml:space="preserve"> </w:t>
      </w:r>
      <w:r w:rsidR="00147DF2">
        <w:rPr>
          <w:rFonts w:ascii="Bosch Office Sans" w:hAnsi="Bosch Office Sans"/>
          <w:sz w:val="22"/>
        </w:rPr>
        <w:t>I</w:t>
      </w:r>
      <w:r w:rsidRPr="009E2E1B">
        <w:rPr>
          <w:rFonts w:ascii="Bosch Office Sans" w:hAnsi="Bosch Office Sans"/>
          <w:sz w:val="22"/>
        </w:rPr>
        <w:t>n NN tracking algorithm it always updates the tracking filter with the measurement closest to the predicted state</w:t>
      </w:r>
      <w:r w:rsidR="00147DF2">
        <w:rPr>
          <w:rFonts w:ascii="Bosch Office Sans" w:hAnsi="Bosch Office Sans"/>
          <w:sz w:val="22"/>
        </w:rPr>
        <w:t>.</w:t>
      </w:r>
    </w:p>
    <w:p w14:paraId="0B410E29" w14:textId="4BE8285B" w:rsidR="006F678A" w:rsidRPr="009E2E1B" w:rsidRDefault="00147DF2" w:rsidP="006F678A">
      <w:pPr>
        <w:spacing w:after="0" w:line="276" w:lineRule="auto"/>
        <w:rPr>
          <w:rFonts w:ascii="Bosch Office Sans" w:hAnsi="Bosch Office Sans"/>
          <w:sz w:val="22"/>
        </w:rPr>
      </w:pPr>
      <w:r>
        <w:rPr>
          <w:noProof/>
          <w:lang w:eastAsia="en-US"/>
        </w:rPr>
        <w:drawing>
          <wp:inline distT="0" distB="0" distL="0" distR="0" wp14:anchorId="24611263" wp14:editId="3B0B25F3">
            <wp:extent cx="5676896" cy="8477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83662" cy="863668"/>
                    </a:xfrm>
                    <a:prstGeom prst="rect">
                      <a:avLst/>
                    </a:prstGeom>
                  </pic:spPr>
                </pic:pic>
              </a:graphicData>
            </a:graphic>
          </wp:inline>
        </w:drawing>
      </w:r>
    </w:p>
    <w:p w14:paraId="59C903F3" w14:textId="77777777" w:rsidR="006F678A" w:rsidRPr="009E2E1B" w:rsidRDefault="006F678A" w:rsidP="006F678A">
      <w:pPr>
        <w:spacing w:after="0" w:line="276" w:lineRule="auto"/>
        <w:rPr>
          <w:rFonts w:ascii="Bosch Office Sans" w:hAnsi="Bosch Office Sans"/>
          <w:sz w:val="22"/>
        </w:rPr>
      </w:pPr>
      <w:r w:rsidRPr="009E2E1B">
        <w:rPr>
          <w:rFonts w:ascii="Bosch Office Sans" w:hAnsi="Bosch Office Sans"/>
          <w:sz w:val="22"/>
        </w:rPr>
        <w:t xml:space="preserve"> </w:t>
      </w:r>
    </w:p>
    <w:p w14:paraId="0FA95EF1" w14:textId="6B5F5E61" w:rsidR="006F678A" w:rsidRPr="00147DF2" w:rsidRDefault="00147DF2" w:rsidP="00147DF2">
      <w:pPr>
        <w:pStyle w:val="Heading3"/>
        <w:spacing w:after="0" w:line="276" w:lineRule="auto"/>
        <w:ind w:left="720"/>
        <w:rPr>
          <w:sz w:val="24"/>
        </w:rPr>
      </w:pPr>
      <w:bookmarkStart w:id="15" w:name="_Toc478636815"/>
      <w:r w:rsidRPr="00147DF2">
        <w:rPr>
          <w:sz w:val="24"/>
        </w:rPr>
        <w:t>Deep Learning</w:t>
      </w:r>
      <w:bookmarkEnd w:id="15"/>
    </w:p>
    <w:p w14:paraId="337B55DA" w14:textId="41B98C0F" w:rsidR="006F678A" w:rsidRDefault="006F678A" w:rsidP="006F678A">
      <w:pPr>
        <w:spacing w:after="0" w:line="276" w:lineRule="auto"/>
        <w:rPr>
          <w:rFonts w:ascii="Bosch Office Sans" w:hAnsi="Bosch Office Sans"/>
          <w:sz w:val="22"/>
        </w:rPr>
      </w:pPr>
      <w:r w:rsidRPr="009E2E1B">
        <w:rPr>
          <w:rFonts w:ascii="Bosch Office Sans" w:hAnsi="Bosch Office Sans"/>
          <w:sz w:val="22"/>
        </w:rPr>
        <w:t>In case the real store data is complex an</w:t>
      </w:r>
      <w:r w:rsidR="00147DF2">
        <w:rPr>
          <w:rFonts w:ascii="Bosch Office Sans" w:hAnsi="Bosch Office Sans"/>
          <w:sz w:val="22"/>
        </w:rPr>
        <w:t xml:space="preserve">d the purely image processing </w:t>
      </w:r>
      <w:r w:rsidRPr="009E2E1B">
        <w:rPr>
          <w:rFonts w:ascii="Bosch Office Sans" w:hAnsi="Bosch Office Sans"/>
          <w:sz w:val="22"/>
        </w:rPr>
        <w:t xml:space="preserve">based approaches mentioned above do not provide adequate accuracy, then we </w:t>
      </w:r>
      <w:r w:rsidR="00147DF2">
        <w:rPr>
          <w:rFonts w:ascii="Bosch Office Sans" w:hAnsi="Bosch Office Sans"/>
          <w:sz w:val="22"/>
        </w:rPr>
        <w:t>will employ</w:t>
      </w:r>
      <w:r w:rsidRPr="009E2E1B">
        <w:rPr>
          <w:rFonts w:ascii="Bosch Office Sans" w:hAnsi="Bosch Office Sans"/>
          <w:sz w:val="22"/>
        </w:rPr>
        <w:t xml:space="preserve"> deep learning module</w:t>
      </w:r>
      <w:r w:rsidR="00147DF2">
        <w:rPr>
          <w:rFonts w:ascii="Bosch Office Sans" w:hAnsi="Bosch Office Sans"/>
          <w:sz w:val="22"/>
        </w:rPr>
        <w:t>s</w:t>
      </w:r>
      <w:r w:rsidRPr="009E2E1B">
        <w:rPr>
          <w:rFonts w:ascii="Bosch Office Sans" w:hAnsi="Bosch Office Sans"/>
          <w:sz w:val="22"/>
        </w:rPr>
        <w:t xml:space="preserve"> for counting people. Since only the head will be visible, we </w:t>
      </w:r>
      <w:r w:rsidR="00147DF2">
        <w:rPr>
          <w:rFonts w:ascii="Bosch Office Sans" w:hAnsi="Bosch Office Sans"/>
          <w:sz w:val="22"/>
        </w:rPr>
        <w:t>will</w:t>
      </w:r>
      <w:r w:rsidRPr="009E2E1B">
        <w:rPr>
          <w:rFonts w:ascii="Bosch Office Sans" w:hAnsi="Bosch Office Sans"/>
          <w:sz w:val="22"/>
        </w:rPr>
        <w:t xml:space="preserve"> estimate the count by detecting bounding boxes that contain heads in the image. We </w:t>
      </w:r>
      <w:r w:rsidR="00FA5968">
        <w:rPr>
          <w:rFonts w:ascii="Bosch Office Sans" w:hAnsi="Bosch Office Sans"/>
          <w:sz w:val="22"/>
        </w:rPr>
        <w:t>will</w:t>
      </w:r>
      <w:r w:rsidRPr="009E2E1B">
        <w:rPr>
          <w:rFonts w:ascii="Bosch Office Sans" w:hAnsi="Bosch Office Sans"/>
          <w:sz w:val="22"/>
        </w:rPr>
        <w:t xml:space="preserve"> train our model on INRIA Person dataset and also on lab data. </w:t>
      </w:r>
    </w:p>
    <w:p w14:paraId="30CBDF8C" w14:textId="77777777" w:rsidR="009A5EA0" w:rsidRPr="009E2E1B" w:rsidRDefault="009A5EA0" w:rsidP="006F678A">
      <w:pPr>
        <w:spacing w:after="0" w:line="276" w:lineRule="auto"/>
        <w:rPr>
          <w:rFonts w:ascii="Bosch Office Sans" w:hAnsi="Bosch Office Sans"/>
          <w:sz w:val="22"/>
        </w:rPr>
      </w:pPr>
    </w:p>
    <w:p w14:paraId="1D996D88" w14:textId="301D6585" w:rsidR="006F678A" w:rsidRPr="009A5EA0" w:rsidRDefault="009A5EA0" w:rsidP="009A5EA0">
      <w:pPr>
        <w:pStyle w:val="Heading3"/>
        <w:spacing w:after="0" w:line="276" w:lineRule="auto"/>
        <w:ind w:left="720"/>
        <w:rPr>
          <w:sz w:val="24"/>
        </w:rPr>
      </w:pPr>
      <w:bookmarkStart w:id="16" w:name="_Toc478636816"/>
      <w:r>
        <w:rPr>
          <w:sz w:val="24"/>
        </w:rPr>
        <w:t>Direction and Height Estimation</w:t>
      </w:r>
      <w:bookmarkEnd w:id="16"/>
    </w:p>
    <w:p w14:paraId="220BAC03" w14:textId="77777777" w:rsidR="006F678A" w:rsidRPr="009E2E1B" w:rsidRDefault="006F678A" w:rsidP="006F678A">
      <w:pPr>
        <w:spacing w:after="0" w:line="276" w:lineRule="auto"/>
        <w:rPr>
          <w:rFonts w:ascii="Bosch Office Sans" w:hAnsi="Bosch Office Sans"/>
          <w:sz w:val="22"/>
        </w:rPr>
      </w:pPr>
      <w:r w:rsidRPr="009E2E1B">
        <w:rPr>
          <w:rFonts w:ascii="Bosch Office Sans" w:hAnsi="Bosch Office Sans"/>
          <w:sz w:val="22"/>
        </w:rPr>
        <w:t>In the first method, we are detecting the heads of people present at a particular time interval in the store. Since we already know the height of camera from floor, we can estimate the person height using the formula:</w:t>
      </w:r>
    </w:p>
    <w:p w14:paraId="34D2AC02" w14:textId="62AD36CC" w:rsidR="006F678A" w:rsidRPr="009E2E1B" w:rsidRDefault="006F678A" w:rsidP="006F678A">
      <w:pPr>
        <w:spacing w:after="0" w:line="276" w:lineRule="auto"/>
        <w:rPr>
          <w:rFonts w:ascii="Bosch Office Sans" w:hAnsi="Bosch Office Sans"/>
          <w:sz w:val="22"/>
        </w:rPr>
      </w:pPr>
      <w:r w:rsidRPr="009E2E1B">
        <w:rPr>
          <w:rFonts w:ascii="Bosch Office Sans" w:hAnsi="Bosch Office Sans"/>
          <w:sz w:val="22"/>
        </w:rPr>
        <w:t>Height = (H – D) where H</w:t>
      </w:r>
      <w:r w:rsidR="009A5EA0">
        <w:rPr>
          <w:rFonts w:ascii="Bosch Office Sans" w:hAnsi="Bosch Office Sans"/>
          <w:sz w:val="22"/>
        </w:rPr>
        <w:t xml:space="preserve">: </w:t>
      </w:r>
      <w:r w:rsidRPr="009E2E1B">
        <w:rPr>
          <w:rFonts w:ascii="Bosch Office Sans" w:hAnsi="Bosch Office Sans"/>
          <w:sz w:val="22"/>
        </w:rPr>
        <w:t>is height from camera to floor and D</w:t>
      </w:r>
      <w:r w:rsidR="009A5EA0">
        <w:rPr>
          <w:rFonts w:ascii="Bosch Office Sans" w:hAnsi="Bosch Office Sans"/>
          <w:sz w:val="22"/>
        </w:rPr>
        <w:t>:</w:t>
      </w:r>
      <w:r w:rsidRPr="009E2E1B">
        <w:rPr>
          <w:rFonts w:ascii="Bosch Office Sans" w:hAnsi="Bosch Office Sans"/>
          <w:sz w:val="22"/>
        </w:rPr>
        <w:t xml:space="preserve"> is depth of head found from depth-map.</w:t>
      </w:r>
    </w:p>
    <w:p w14:paraId="73962E7C" w14:textId="6FD3C721" w:rsidR="0071232F" w:rsidRPr="009E2E1B" w:rsidRDefault="009A5EA0" w:rsidP="006F678A">
      <w:pPr>
        <w:spacing w:after="0" w:line="276" w:lineRule="auto"/>
        <w:rPr>
          <w:rFonts w:ascii="Bosch Office Sans" w:hAnsi="Bosch Office Sans"/>
          <w:sz w:val="22"/>
        </w:rPr>
      </w:pPr>
      <w:r>
        <w:rPr>
          <w:rFonts w:ascii="Bosch Office Sans" w:hAnsi="Bosch Office Sans"/>
          <w:sz w:val="22"/>
        </w:rPr>
        <w:t>F</w:t>
      </w:r>
      <w:r w:rsidR="006F678A" w:rsidRPr="009E2E1B">
        <w:rPr>
          <w:rFonts w:ascii="Bosch Office Sans" w:hAnsi="Bosch Office Sans"/>
          <w:sz w:val="22"/>
        </w:rPr>
        <w:t>or estimating the directions</w:t>
      </w:r>
      <w:r>
        <w:rPr>
          <w:rFonts w:ascii="Bosch Office Sans" w:hAnsi="Bosch Office Sans"/>
          <w:sz w:val="22"/>
        </w:rPr>
        <w:t>,</w:t>
      </w:r>
      <w:r w:rsidR="006F678A" w:rsidRPr="009E2E1B">
        <w:rPr>
          <w:rFonts w:ascii="Bosch Office Sans" w:hAnsi="Bosch Office Sans"/>
          <w:sz w:val="22"/>
        </w:rPr>
        <w:t xml:space="preserve"> we will be using Optical Flow (Lucas-</w:t>
      </w:r>
      <w:proofErr w:type="spellStart"/>
      <w:r w:rsidR="006F678A" w:rsidRPr="009E2E1B">
        <w:rPr>
          <w:rFonts w:ascii="Bosch Office Sans" w:hAnsi="Bosch Office Sans"/>
          <w:sz w:val="22"/>
        </w:rPr>
        <w:t>Kanade</w:t>
      </w:r>
      <w:proofErr w:type="spellEnd"/>
      <w:r w:rsidR="006F678A" w:rsidRPr="009E2E1B">
        <w:rPr>
          <w:rFonts w:ascii="Bosch Office Sans" w:hAnsi="Bosch Office Sans"/>
          <w:sz w:val="22"/>
        </w:rPr>
        <w:t xml:space="preserve"> Method)</w:t>
      </w:r>
      <w:r>
        <w:rPr>
          <w:rFonts w:ascii="Bosch Office Sans" w:hAnsi="Bosch Office Sans"/>
          <w:sz w:val="22"/>
        </w:rPr>
        <w:t>.</w:t>
      </w:r>
      <w:r w:rsidR="006F678A" w:rsidRPr="009E2E1B">
        <w:rPr>
          <w:rFonts w:ascii="Bosch Office Sans" w:hAnsi="Bosch Office Sans"/>
          <w:sz w:val="22"/>
        </w:rPr>
        <w:t xml:space="preserve">      </w:t>
      </w:r>
    </w:p>
    <w:p w14:paraId="499407C9" w14:textId="77777777" w:rsidR="003E6F4E" w:rsidRPr="00643FC2" w:rsidRDefault="003E6F4E" w:rsidP="00053B04">
      <w:pPr>
        <w:pStyle w:val="Heading1"/>
        <w:rPr>
          <w:sz w:val="36"/>
          <w:szCs w:val="36"/>
        </w:rPr>
      </w:pPr>
      <w:bookmarkStart w:id="17" w:name="_Toc374435074"/>
      <w:bookmarkStart w:id="18" w:name="_Toc431493926"/>
      <w:bookmarkStart w:id="19" w:name="_Toc431843910"/>
      <w:bookmarkStart w:id="20" w:name="_Toc478636817"/>
      <w:bookmarkEnd w:id="7"/>
      <w:r w:rsidRPr="00643FC2">
        <w:rPr>
          <w:sz w:val="36"/>
          <w:szCs w:val="36"/>
        </w:rPr>
        <w:lastRenderedPageBreak/>
        <w:t>Implementation Approach &amp; Methodology</w:t>
      </w:r>
      <w:bookmarkEnd w:id="17"/>
      <w:bookmarkEnd w:id="18"/>
      <w:bookmarkEnd w:id="19"/>
      <w:bookmarkEnd w:id="20"/>
      <w:r w:rsidRPr="00643FC2">
        <w:rPr>
          <w:sz w:val="36"/>
          <w:szCs w:val="36"/>
        </w:rPr>
        <w:t xml:space="preserve">  </w:t>
      </w:r>
    </w:p>
    <w:p w14:paraId="4EFB8EF3" w14:textId="77777777" w:rsidR="003E6F4E" w:rsidRDefault="003E6F4E" w:rsidP="00053B04">
      <w:pPr>
        <w:pStyle w:val="Heading2"/>
        <w:numPr>
          <w:ilvl w:val="0"/>
          <w:numId w:val="0"/>
        </w:numPr>
        <w:ind w:left="90"/>
      </w:pPr>
      <w:bookmarkStart w:id="21" w:name="_Toc374435075"/>
      <w:bookmarkStart w:id="22" w:name="_Toc431493927"/>
      <w:bookmarkStart w:id="23" w:name="_Toc431843911"/>
    </w:p>
    <w:p w14:paraId="23A7CD75" w14:textId="77777777" w:rsidR="003E6F4E" w:rsidRPr="006D6EFB" w:rsidRDefault="003E6F4E" w:rsidP="00053B04">
      <w:pPr>
        <w:pStyle w:val="Heading2"/>
        <w:ind w:left="90" w:hanging="36"/>
      </w:pPr>
      <w:bookmarkStart w:id="24" w:name="_Toc478636818"/>
      <w:r w:rsidRPr="006D6EFB">
        <w:t>Agile Development Methodology</w:t>
      </w:r>
      <w:bookmarkEnd w:id="21"/>
      <w:bookmarkEnd w:id="22"/>
      <w:bookmarkEnd w:id="23"/>
      <w:bookmarkEnd w:id="24"/>
    </w:p>
    <w:p w14:paraId="58F2F7BF" w14:textId="77777777" w:rsidR="006E50CC" w:rsidRDefault="003E6F4E" w:rsidP="00E863A4">
      <w:pPr>
        <w:spacing w:before="0" w:line="276" w:lineRule="auto"/>
        <w:rPr>
          <w:rFonts w:ascii="Bosch Office Sans" w:hAnsi="Bosch Office Sans"/>
          <w:sz w:val="22"/>
          <w:szCs w:val="22"/>
        </w:rPr>
      </w:pPr>
      <w:r w:rsidRPr="006D6EFB">
        <w:rPr>
          <w:rFonts w:ascii="Bosch Office Sans" w:hAnsi="Bosch Office Sans"/>
          <w:sz w:val="22"/>
          <w:szCs w:val="22"/>
        </w:rPr>
        <w:t xml:space="preserve">The development methodology used for this </w:t>
      </w:r>
      <w:r w:rsidR="004118EC">
        <w:rPr>
          <w:rFonts w:ascii="Bosch Office Sans" w:hAnsi="Bosch Office Sans"/>
          <w:sz w:val="22"/>
          <w:szCs w:val="22"/>
        </w:rPr>
        <w:t>project</w:t>
      </w:r>
      <w:r w:rsidRPr="006D6EFB">
        <w:rPr>
          <w:rFonts w:ascii="Bosch Office Sans" w:hAnsi="Bosch Office Sans"/>
          <w:sz w:val="22"/>
          <w:szCs w:val="22"/>
        </w:rPr>
        <w:t xml:space="preserve"> will be an Agile Scrum method where </w:t>
      </w:r>
      <w:r>
        <w:rPr>
          <w:rFonts w:ascii="Bosch Office Sans" w:hAnsi="Bosch Office Sans"/>
          <w:sz w:val="22"/>
          <w:szCs w:val="22"/>
        </w:rPr>
        <w:t xml:space="preserve">the </w:t>
      </w:r>
      <w:r w:rsidRPr="006D6EFB">
        <w:rPr>
          <w:rFonts w:ascii="Bosch Office Sans" w:hAnsi="Bosch Office Sans"/>
          <w:sz w:val="22"/>
          <w:szCs w:val="22"/>
        </w:rPr>
        <w:t>set of</w:t>
      </w:r>
      <w:r>
        <w:rPr>
          <w:rFonts w:ascii="Bosch Office Sans" w:hAnsi="Bosch Office Sans"/>
          <w:sz w:val="22"/>
          <w:szCs w:val="22"/>
        </w:rPr>
        <w:t xml:space="preserve"> activities which are a part of the</w:t>
      </w:r>
      <w:r w:rsidRPr="006D6EFB">
        <w:rPr>
          <w:rFonts w:ascii="Bosch Office Sans" w:hAnsi="Bosch Office Sans"/>
          <w:sz w:val="22"/>
          <w:szCs w:val="22"/>
        </w:rPr>
        <w:t xml:space="preserve"> project scope will be executed and delivered as sprints. </w:t>
      </w:r>
    </w:p>
    <w:p w14:paraId="7781B86C" w14:textId="7C17301A" w:rsidR="003E6F4E" w:rsidRDefault="003E6F4E" w:rsidP="00E863A4">
      <w:pPr>
        <w:spacing w:before="0" w:line="276" w:lineRule="auto"/>
        <w:rPr>
          <w:rFonts w:ascii="Bosch Office Sans" w:hAnsi="Bosch Office Sans"/>
          <w:sz w:val="22"/>
          <w:szCs w:val="22"/>
        </w:rPr>
      </w:pPr>
      <w:r w:rsidRPr="006D6EFB">
        <w:rPr>
          <w:rFonts w:ascii="Bosch Office Sans" w:hAnsi="Bosch Office Sans"/>
          <w:sz w:val="22"/>
          <w:szCs w:val="22"/>
        </w:rPr>
        <w:t>At the end of each sprint, a review will happen to determine if the project is on the right path and whether any correc</w:t>
      </w:r>
      <w:r>
        <w:rPr>
          <w:rFonts w:ascii="Bosch Office Sans" w:hAnsi="Bosch Office Sans"/>
          <w:sz w:val="22"/>
          <w:szCs w:val="22"/>
        </w:rPr>
        <w:t>tive actions need to be taken. The f</w:t>
      </w:r>
      <w:r w:rsidRPr="006D6EFB">
        <w:rPr>
          <w:rFonts w:ascii="Bosch Office Sans" w:hAnsi="Bosch Office Sans"/>
          <w:sz w:val="22"/>
          <w:szCs w:val="22"/>
        </w:rPr>
        <w:t>ollowing block diagram defines the different phases in this methodology and the activities carried out in each phase.</w:t>
      </w:r>
    </w:p>
    <w:p w14:paraId="209D4DDB" w14:textId="77777777" w:rsidR="006E50CC" w:rsidRPr="006D6EFB" w:rsidRDefault="006E50CC" w:rsidP="00115120">
      <w:pPr>
        <w:spacing w:after="0" w:line="276" w:lineRule="auto"/>
        <w:rPr>
          <w:rFonts w:ascii="Bosch Office Sans" w:hAnsi="Bosch Office Sans"/>
          <w:sz w:val="22"/>
          <w:szCs w:val="22"/>
        </w:rPr>
      </w:pPr>
    </w:p>
    <w:p w14:paraId="468D0CE8" w14:textId="1AC5BA2C" w:rsidR="003E6F4E" w:rsidRDefault="002D4A69" w:rsidP="00053B04">
      <w:pPr>
        <w:rPr>
          <w:rFonts w:ascii="Bosch Office Sans" w:hAnsi="Bosch Office Sans"/>
        </w:rPr>
      </w:pPr>
      <w:r>
        <w:rPr>
          <w:rFonts w:ascii="Bosch Office Sans" w:eastAsia="SimSun" w:hAnsi="Bosch Office Sans"/>
          <w:b/>
          <w:bCs/>
          <w:iCs/>
          <w:sz w:val="28"/>
          <w:szCs w:val="28"/>
        </w:rPr>
        <w:t>Principles of Agile D</w:t>
      </w:r>
      <w:r w:rsidR="003E6F4E" w:rsidRPr="000F0C9B">
        <w:rPr>
          <w:rFonts w:ascii="Bosch Office Sans" w:eastAsia="SimSun" w:hAnsi="Bosch Office Sans"/>
          <w:b/>
          <w:bCs/>
          <w:iCs/>
          <w:sz w:val="28"/>
          <w:szCs w:val="28"/>
        </w:rPr>
        <w:t>evelopment at RBEI:</w:t>
      </w:r>
      <w:r w:rsidR="003E6F4E" w:rsidRPr="006D6EFB">
        <w:rPr>
          <w:rFonts w:ascii="Bosch Office Sans" w:hAnsi="Bosch Office Sans"/>
          <w:noProof/>
          <w:lang w:eastAsia="en-US"/>
        </w:rPr>
        <w:drawing>
          <wp:inline distT="0" distB="0" distL="0" distR="0" wp14:anchorId="6EE23023" wp14:editId="0DB5CD3D">
            <wp:extent cx="5768340" cy="2425065"/>
            <wp:effectExtent l="0" t="0" r="22860" b="13335"/>
            <wp:docPr id="31"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3E6F4E" w:rsidRPr="006D6EFB">
        <w:rPr>
          <w:rFonts w:ascii="Bosch Office Sans" w:hAnsi="Bosch Office Sans"/>
        </w:rPr>
        <w:t xml:space="preserve"> </w:t>
      </w:r>
    </w:p>
    <w:p w14:paraId="314B9590" w14:textId="77777777" w:rsidR="00250B0D" w:rsidRPr="005C4F16" w:rsidRDefault="00250B0D" w:rsidP="00053B04">
      <w:pPr>
        <w:rPr>
          <w:rFonts w:ascii="Bosch Office Sans" w:hAnsi="Bosch Office Sans"/>
          <w:sz w:val="2"/>
        </w:rPr>
      </w:pPr>
    </w:p>
    <w:p w14:paraId="2C34FBEC" w14:textId="77777777" w:rsidR="003E6F4E" w:rsidRDefault="003E6F4E" w:rsidP="00053B04">
      <w:pPr>
        <w:pStyle w:val="Heading2"/>
        <w:ind w:left="90" w:hanging="36"/>
      </w:pPr>
      <w:bookmarkStart w:id="25" w:name="_Toc431843912"/>
      <w:bookmarkStart w:id="26" w:name="_Toc478636819"/>
      <w:r w:rsidRPr="000F0C9B">
        <w:t>Requirements Management (Stories)</w:t>
      </w:r>
      <w:bookmarkEnd w:id="25"/>
      <w:bookmarkEnd w:id="26"/>
      <w:r w:rsidRPr="006D6EFB">
        <w:t xml:space="preserve"> </w:t>
      </w:r>
    </w:p>
    <w:p w14:paraId="07B145D5" w14:textId="77777777" w:rsidR="003E6F4E" w:rsidRPr="006D6EFB" w:rsidRDefault="003E6F4E" w:rsidP="00BE65C1">
      <w:pPr>
        <w:pStyle w:val="Default"/>
        <w:spacing w:before="120" w:after="0" w:line="276" w:lineRule="auto"/>
        <w:rPr>
          <w:sz w:val="22"/>
          <w:szCs w:val="22"/>
        </w:rPr>
      </w:pPr>
      <w:r w:rsidRPr="006D6EFB">
        <w:rPr>
          <w:sz w:val="22"/>
          <w:szCs w:val="22"/>
        </w:rPr>
        <w:t xml:space="preserve">To define the Customer requirements, user stories have to be created. </w:t>
      </w:r>
      <w:r>
        <w:rPr>
          <w:sz w:val="22"/>
          <w:szCs w:val="22"/>
        </w:rPr>
        <w:t>U</w:t>
      </w:r>
      <w:r w:rsidRPr="006D6EFB">
        <w:rPr>
          <w:sz w:val="22"/>
          <w:szCs w:val="22"/>
        </w:rPr>
        <w:t xml:space="preserve">ser stories </w:t>
      </w:r>
      <w:r>
        <w:rPr>
          <w:sz w:val="22"/>
          <w:szCs w:val="22"/>
        </w:rPr>
        <w:t xml:space="preserve">are </w:t>
      </w:r>
      <w:r w:rsidRPr="006D6EFB">
        <w:rPr>
          <w:sz w:val="22"/>
          <w:szCs w:val="22"/>
        </w:rPr>
        <w:t xml:space="preserve">more detailed </w:t>
      </w:r>
      <w:r>
        <w:rPr>
          <w:sz w:val="22"/>
          <w:szCs w:val="22"/>
        </w:rPr>
        <w:t xml:space="preserve">in the form of product </w:t>
      </w:r>
      <w:r w:rsidRPr="006D6EFB">
        <w:rPr>
          <w:sz w:val="22"/>
          <w:szCs w:val="22"/>
        </w:rPr>
        <w:t xml:space="preserve">backlog items. </w:t>
      </w:r>
    </w:p>
    <w:p w14:paraId="36D0BF97" w14:textId="02E657D6" w:rsidR="003E6F4E" w:rsidRPr="006D6EFB" w:rsidRDefault="003E6F4E" w:rsidP="00485E99">
      <w:pPr>
        <w:pStyle w:val="Default"/>
        <w:spacing w:before="0" w:after="120" w:line="276" w:lineRule="auto"/>
        <w:rPr>
          <w:sz w:val="22"/>
          <w:szCs w:val="22"/>
        </w:rPr>
      </w:pPr>
      <w:r w:rsidRPr="006D6EFB">
        <w:rPr>
          <w:sz w:val="22"/>
          <w:szCs w:val="22"/>
        </w:rPr>
        <w:t>Stories make up the product backlog, the release backlog a</w:t>
      </w:r>
      <w:r w:rsidR="005E5E69">
        <w:rPr>
          <w:sz w:val="22"/>
          <w:szCs w:val="22"/>
        </w:rPr>
        <w:t>nd the sprint backlog. Stories/b</w:t>
      </w:r>
      <w:r w:rsidRPr="006D6EFB">
        <w:rPr>
          <w:sz w:val="22"/>
          <w:szCs w:val="22"/>
        </w:rPr>
        <w:t>acklog items are prioritized by the Product Owner to create the product, release, and sprint backlogs for each sprint. From product t</w:t>
      </w:r>
      <w:r w:rsidR="00E45DF1">
        <w:rPr>
          <w:sz w:val="22"/>
          <w:szCs w:val="22"/>
        </w:rPr>
        <w:t>o release and sprint backlog the</w:t>
      </w:r>
      <w:r w:rsidRPr="006D6EFB">
        <w:rPr>
          <w:sz w:val="22"/>
          <w:szCs w:val="22"/>
        </w:rPr>
        <w:t xml:space="preserve">se backlog items have to be further detailed. </w:t>
      </w:r>
    </w:p>
    <w:p w14:paraId="7B1AA3A9" w14:textId="77777777" w:rsidR="00485E99" w:rsidRDefault="003E6F4E" w:rsidP="00485E99">
      <w:pPr>
        <w:pStyle w:val="Default"/>
        <w:spacing w:before="0" w:after="120" w:line="276" w:lineRule="auto"/>
        <w:rPr>
          <w:sz w:val="22"/>
          <w:szCs w:val="22"/>
        </w:rPr>
      </w:pPr>
      <w:r w:rsidRPr="006D6EFB">
        <w:rPr>
          <w:sz w:val="22"/>
          <w:szCs w:val="22"/>
        </w:rPr>
        <w:t xml:space="preserve">Stories should be written on index cards and should include a role, action and a business value. It is recommended that the following format be used: As a &lt;role&gt;, I want to &lt;action&gt;, in order to &lt;value&gt;. Stories should be categorized by type (feature, technical, non-functional, etc.,) and should be grouped with like/similar stories. Stories can be categorized as blocked if there are questions or technical problems with the story. The Product Owner (and Scrum Master) has to clarify and resolve the open questions or technical issue within one day. </w:t>
      </w:r>
    </w:p>
    <w:p w14:paraId="62AB2BDC" w14:textId="48057F35" w:rsidR="003E6F4E" w:rsidRDefault="003E6F4E" w:rsidP="00485E99">
      <w:pPr>
        <w:pStyle w:val="Default"/>
        <w:spacing w:before="0" w:after="120" w:line="276" w:lineRule="auto"/>
        <w:rPr>
          <w:sz w:val="22"/>
          <w:szCs w:val="22"/>
        </w:rPr>
      </w:pPr>
      <w:r w:rsidRPr="006D6EFB">
        <w:rPr>
          <w:sz w:val="22"/>
          <w:szCs w:val="22"/>
        </w:rPr>
        <w:t xml:space="preserve">Stories have to be estimated by the Scrum Team to determine complexity and time needed to complete the task. The Product Owner shall be available for further inquiries and provide additional information about a story’s requirements, if there is a conflict on the point estimation. Stories that require more than two person days to complete should be broken into smaller tasks. It is recommended that the estimation process use the planning game and the </w:t>
      </w:r>
      <w:r w:rsidRPr="006D6EFB">
        <w:rPr>
          <w:sz w:val="22"/>
          <w:szCs w:val="22"/>
        </w:rPr>
        <w:lastRenderedPageBreak/>
        <w:t xml:space="preserve">following point values for estimation: 0, 1, 2, 3, 5, 8, 13, 20, 40 and 100. The full Scrum team commit themselves to the point estimation assigned to each story. The Product Owner may need Scrum Master Supports the methodology with run of the expenditure estimation by methodic tools named at the top ("Planning Game" and point estimation). </w:t>
      </w:r>
    </w:p>
    <w:p w14:paraId="5ADBCB92" w14:textId="77777777" w:rsidR="00F56423" w:rsidRPr="00485E99" w:rsidRDefault="00F56423" w:rsidP="00BE65C1">
      <w:pPr>
        <w:pStyle w:val="Default"/>
        <w:spacing w:before="120" w:after="0" w:line="276" w:lineRule="auto"/>
        <w:rPr>
          <w:b/>
          <w:bCs/>
          <w:sz w:val="6"/>
          <w:szCs w:val="28"/>
        </w:rPr>
      </w:pPr>
    </w:p>
    <w:p w14:paraId="5BBE8D75" w14:textId="77777777" w:rsidR="003E6F4E" w:rsidRPr="000F0C9B" w:rsidRDefault="003E6F4E" w:rsidP="00053B04">
      <w:pPr>
        <w:pStyle w:val="Heading2"/>
        <w:ind w:left="90" w:hanging="36"/>
      </w:pPr>
      <w:bookmarkStart w:id="27" w:name="_Toc431843913"/>
      <w:bookmarkStart w:id="28" w:name="_Toc478636820"/>
      <w:r w:rsidRPr="000F0C9B">
        <w:t>Project Steering and Control</w:t>
      </w:r>
      <w:bookmarkEnd w:id="27"/>
      <w:bookmarkEnd w:id="28"/>
      <w:r w:rsidRPr="000F0C9B">
        <w:t xml:space="preserve"> </w:t>
      </w:r>
    </w:p>
    <w:p w14:paraId="3845B472" w14:textId="77777777" w:rsidR="00BE7FBD" w:rsidRDefault="003E6F4E" w:rsidP="00485E99">
      <w:pPr>
        <w:pStyle w:val="Default"/>
        <w:spacing w:before="0" w:after="120" w:line="276" w:lineRule="auto"/>
        <w:rPr>
          <w:sz w:val="22"/>
          <w:szCs w:val="22"/>
        </w:rPr>
      </w:pPr>
      <w:r w:rsidRPr="006D6EFB">
        <w:rPr>
          <w:sz w:val="22"/>
          <w:szCs w:val="22"/>
        </w:rPr>
        <w:t xml:space="preserve">Planning (initial plan, current forecast) and actual values have to be compared. The project status must be reported at regular intervals – at least at every phase transition (project phase or sprint) to the required functions specified by the project organization. The reporting includes schedule progress, cost, scope &amp; quality and risk. Major instruments for development, used by the Scrum Team, are burn down charts and velocity charts. </w:t>
      </w:r>
    </w:p>
    <w:p w14:paraId="32B53CDB" w14:textId="77777777" w:rsidR="00D021B4" w:rsidRPr="00485E99" w:rsidRDefault="00D021B4" w:rsidP="008D60DE">
      <w:pPr>
        <w:pStyle w:val="Default"/>
        <w:spacing w:before="120" w:after="0" w:line="276" w:lineRule="auto"/>
        <w:rPr>
          <w:b/>
          <w:bCs/>
          <w:sz w:val="6"/>
          <w:szCs w:val="28"/>
        </w:rPr>
      </w:pPr>
    </w:p>
    <w:p w14:paraId="65284551" w14:textId="77777777" w:rsidR="003E6F4E" w:rsidRPr="006D6EFB" w:rsidRDefault="003E6F4E" w:rsidP="008D60DE">
      <w:pPr>
        <w:pStyle w:val="Heading2"/>
        <w:spacing w:after="0" w:line="276" w:lineRule="auto"/>
        <w:ind w:left="90" w:hanging="36"/>
      </w:pPr>
      <w:bookmarkStart w:id="29" w:name="_Toc431843914"/>
      <w:bookmarkStart w:id="30" w:name="_Toc478636821"/>
      <w:r w:rsidRPr="006D6EFB">
        <w:t>Change Management</w:t>
      </w:r>
      <w:bookmarkEnd w:id="29"/>
      <w:bookmarkEnd w:id="30"/>
      <w:r w:rsidRPr="006D6EFB">
        <w:t xml:space="preserve"> </w:t>
      </w:r>
    </w:p>
    <w:p w14:paraId="54F80E57" w14:textId="77777777" w:rsidR="003E6F4E" w:rsidRDefault="003E6F4E" w:rsidP="008D60DE">
      <w:pPr>
        <w:pStyle w:val="Default"/>
        <w:spacing w:before="120" w:after="0" w:line="276" w:lineRule="auto"/>
        <w:rPr>
          <w:sz w:val="22"/>
          <w:szCs w:val="22"/>
        </w:rPr>
      </w:pPr>
      <w:r w:rsidRPr="006D6EFB">
        <w:rPr>
          <w:sz w:val="22"/>
          <w:szCs w:val="22"/>
        </w:rPr>
        <w:t xml:space="preserve">A change is an alteration to the approved project plan (schedule and/or costs) or a project </w:t>
      </w:r>
      <w:r>
        <w:rPr>
          <w:sz w:val="22"/>
          <w:szCs w:val="22"/>
        </w:rPr>
        <w:t>scope</w:t>
      </w:r>
      <w:r w:rsidRPr="006D6EFB">
        <w:rPr>
          <w:sz w:val="22"/>
          <w:szCs w:val="22"/>
        </w:rPr>
        <w:t xml:space="preserve">. Target is the systematic handling of change requests. All scope changes </w:t>
      </w:r>
      <w:r>
        <w:rPr>
          <w:sz w:val="22"/>
          <w:szCs w:val="22"/>
        </w:rPr>
        <w:t>are tracked through the product, re</w:t>
      </w:r>
      <w:r w:rsidRPr="006D6EFB">
        <w:rPr>
          <w:sz w:val="22"/>
          <w:szCs w:val="22"/>
        </w:rPr>
        <w:t xml:space="preserve">lease or sprint backlogs. Stories can only be added by the Scrum Team to an ongoing sprint. </w:t>
      </w:r>
    </w:p>
    <w:p w14:paraId="6DEC6064" w14:textId="77777777" w:rsidR="00D021B4" w:rsidRPr="00485E99" w:rsidRDefault="00D021B4" w:rsidP="008D60DE">
      <w:pPr>
        <w:pStyle w:val="Default"/>
        <w:spacing w:before="120" w:after="0" w:line="276" w:lineRule="auto"/>
        <w:rPr>
          <w:b/>
          <w:bCs/>
          <w:sz w:val="6"/>
          <w:szCs w:val="28"/>
        </w:rPr>
      </w:pPr>
    </w:p>
    <w:p w14:paraId="4B4AF83F" w14:textId="77777777" w:rsidR="003E6F4E" w:rsidRPr="006D6EFB" w:rsidRDefault="003E6F4E" w:rsidP="008D60DE">
      <w:pPr>
        <w:pStyle w:val="Heading2"/>
        <w:spacing w:after="0" w:line="276" w:lineRule="auto"/>
        <w:ind w:left="90" w:hanging="36"/>
      </w:pPr>
      <w:bookmarkStart w:id="31" w:name="_Toc431843915"/>
      <w:bookmarkStart w:id="32" w:name="_Toc478636822"/>
      <w:r>
        <w:t>Q</w:t>
      </w:r>
      <w:r w:rsidRPr="006D6EFB">
        <w:t>uality Gates / Sprint Assessment</w:t>
      </w:r>
      <w:bookmarkEnd w:id="31"/>
      <w:bookmarkEnd w:id="32"/>
      <w:r w:rsidRPr="006D6EFB">
        <w:t xml:space="preserve"> </w:t>
      </w:r>
    </w:p>
    <w:p w14:paraId="16225E28" w14:textId="77777777" w:rsidR="003E6F4E" w:rsidRPr="006D6EFB" w:rsidRDefault="003E6F4E" w:rsidP="00485E99">
      <w:pPr>
        <w:pStyle w:val="Default"/>
        <w:spacing w:before="0" w:after="120" w:line="276" w:lineRule="auto"/>
        <w:rPr>
          <w:sz w:val="22"/>
          <w:szCs w:val="22"/>
        </w:rPr>
      </w:pPr>
      <w:r w:rsidRPr="006D6EFB">
        <w:rPr>
          <w:sz w:val="22"/>
          <w:szCs w:val="22"/>
        </w:rPr>
        <w:t>Quality Gates (QG) and Sprint Assessments (SA) have to be conducted within the project plan at the end of each phase. Those quality assessments are designed to be a check point in t</w:t>
      </w:r>
      <w:r>
        <w:rPr>
          <w:sz w:val="22"/>
          <w:szCs w:val="22"/>
        </w:rPr>
        <w:t xml:space="preserve">he project to make sure both </w:t>
      </w:r>
      <w:r w:rsidRPr="006D6EFB">
        <w:rPr>
          <w:sz w:val="22"/>
          <w:szCs w:val="22"/>
        </w:rPr>
        <w:t xml:space="preserve">RBEI and Intel agree on the current status of product development and that </w:t>
      </w:r>
      <w:r>
        <w:rPr>
          <w:sz w:val="22"/>
          <w:szCs w:val="22"/>
        </w:rPr>
        <w:t xml:space="preserve">the </w:t>
      </w:r>
      <w:r w:rsidRPr="006D6EFB">
        <w:rPr>
          <w:sz w:val="22"/>
          <w:szCs w:val="22"/>
        </w:rPr>
        <w:t xml:space="preserve">required tasks are being completed. </w:t>
      </w:r>
    </w:p>
    <w:p w14:paraId="3F82F322" w14:textId="77777777" w:rsidR="003E6F4E" w:rsidRDefault="003E6F4E" w:rsidP="00485E99">
      <w:pPr>
        <w:pStyle w:val="Default"/>
        <w:spacing w:before="0" w:after="120" w:line="276" w:lineRule="auto"/>
        <w:rPr>
          <w:sz w:val="22"/>
          <w:szCs w:val="22"/>
        </w:rPr>
      </w:pPr>
      <w:r w:rsidRPr="006D6EFB">
        <w:rPr>
          <w:sz w:val="22"/>
          <w:szCs w:val="22"/>
        </w:rPr>
        <w:t xml:space="preserve">Mandatory roles for each QG/SA include: the Project Manager from Intel, the Product Owner from Intel, the Project Manager from RBEI and the Scrum Team. </w:t>
      </w:r>
    </w:p>
    <w:p w14:paraId="1714C618" w14:textId="77777777" w:rsidR="00125DB1" w:rsidRPr="00485E99" w:rsidRDefault="00125DB1" w:rsidP="008D60DE">
      <w:pPr>
        <w:pStyle w:val="Default"/>
        <w:spacing w:before="120" w:after="0" w:line="276" w:lineRule="auto"/>
        <w:rPr>
          <w:sz w:val="6"/>
          <w:szCs w:val="22"/>
        </w:rPr>
      </w:pPr>
    </w:p>
    <w:p w14:paraId="1DB62796" w14:textId="77777777" w:rsidR="003E6F4E" w:rsidRPr="00B721EC" w:rsidRDefault="003E6F4E" w:rsidP="008D60DE">
      <w:pPr>
        <w:pStyle w:val="Heading2"/>
        <w:spacing w:after="0" w:line="276" w:lineRule="auto"/>
        <w:ind w:left="90" w:hanging="36"/>
      </w:pPr>
      <w:bookmarkStart w:id="33" w:name="_Toc431843917"/>
      <w:bookmarkStart w:id="34" w:name="_Toc478636823"/>
      <w:r w:rsidRPr="006D6EFB">
        <w:t>Testing</w:t>
      </w:r>
      <w:bookmarkEnd w:id="33"/>
      <w:bookmarkEnd w:id="34"/>
      <w:r w:rsidRPr="006D6EFB">
        <w:t xml:space="preserve"> </w:t>
      </w:r>
    </w:p>
    <w:p w14:paraId="1BD21749" w14:textId="77777777" w:rsidR="00485E99" w:rsidRDefault="000A44F5" w:rsidP="00485E99">
      <w:pPr>
        <w:pStyle w:val="Default"/>
        <w:spacing w:before="0" w:after="120" w:line="276" w:lineRule="auto"/>
        <w:rPr>
          <w:sz w:val="22"/>
          <w:szCs w:val="22"/>
        </w:rPr>
      </w:pPr>
      <w:r>
        <w:rPr>
          <w:sz w:val="22"/>
          <w:szCs w:val="22"/>
        </w:rPr>
        <w:t>Scrum teams will perform unit testing during each sprint</w:t>
      </w:r>
      <w:r w:rsidR="003E6F4E" w:rsidRPr="006D6EFB">
        <w:rPr>
          <w:sz w:val="22"/>
          <w:szCs w:val="22"/>
        </w:rPr>
        <w:t>.</w:t>
      </w:r>
      <w:r>
        <w:rPr>
          <w:sz w:val="22"/>
          <w:szCs w:val="22"/>
        </w:rPr>
        <w:t xml:space="preserve"> Integration testing to be performed when all modules are developed and integrated. Product Owner is responsible for validating the functionalities delivered in each sprint. User acceptance testing and live testing to be conducted at the end of integration testing, as indicated in the project plan. </w:t>
      </w:r>
    </w:p>
    <w:p w14:paraId="70195CDD" w14:textId="65D40297" w:rsidR="003E6F4E" w:rsidRPr="00485E99" w:rsidRDefault="000A44F5" w:rsidP="00485E99">
      <w:pPr>
        <w:pStyle w:val="Default"/>
        <w:spacing w:before="0" w:after="0" w:line="276" w:lineRule="auto"/>
        <w:rPr>
          <w:b/>
          <w:bCs/>
          <w:sz w:val="6"/>
          <w:szCs w:val="28"/>
        </w:rPr>
      </w:pPr>
      <w:r>
        <w:rPr>
          <w:sz w:val="22"/>
          <w:szCs w:val="22"/>
        </w:rPr>
        <w:t xml:space="preserve"> </w:t>
      </w:r>
      <w:r w:rsidR="003E6F4E" w:rsidRPr="006D6EFB">
        <w:rPr>
          <w:sz w:val="22"/>
          <w:szCs w:val="22"/>
        </w:rPr>
        <w:t xml:space="preserve"> </w:t>
      </w:r>
    </w:p>
    <w:p w14:paraId="180C6D0B" w14:textId="77777777" w:rsidR="003E6F4E" w:rsidRPr="00B721EC" w:rsidRDefault="003E6F4E" w:rsidP="008D60DE">
      <w:pPr>
        <w:pStyle w:val="Heading2"/>
        <w:spacing w:after="0" w:line="276" w:lineRule="auto"/>
        <w:ind w:left="90" w:hanging="36"/>
      </w:pPr>
      <w:bookmarkStart w:id="35" w:name="_Toc431843918"/>
      <w:bookmarkStart w:id="36" w:name="_Toc478636824"/>
      <w:r w:rsidRPr="006D6EFB">
        <w:t>Sprint Reviews</w:t>
      </w:r>
      <w:bookmarkEnd w:id="35"/>
      <w:bookmarkEnd w:id="36"/>
      <w:r w:rsidRPr="006D6EFB">
        <w:t xml:space="preserve"> </w:t>
      </w:r>
    </w:p>
    <w:p w14:paraId="2FC0020F" w14:textId="77777777" w:rsidR="003E6F4E" w:rsidRPr="006D6EFB" w:rsidRDefault="003E6F4E" w:rsidP="00485E99">
      <w:pPr>
        <w:pStyle w:val="Default"/>
        <w:spacing w:before="0" w:after="120" w:line="276" w:lineRule="auto"/>
        <w:rPr>
          <w:sz w:val="22"/>
          <w:szCs w:val="22"/>
        </w:rPr>
      </w:pPr>
      <w:r w:rsidRPr="006D6EFB">
        <w:rPr>
          <w:sz w:val="22"/>
          <w:szCs w:val="22"/>
        </w:rPr>
        <w:t xml:space="preserve">Sprint reviews </w:t>
      </w:r>
      <w:r>
        <w:rPr>
          <w:sz w:val="22"/>
          <w:szCs w:val="22"/>
        </w:rPr>
        <w:t xml:space="preserve">will </w:t>
      </w:r>
      <w:r w:rsidRPr="006D6EFB">
        <w:rPr>
          <w:sz w:val="22"/>
          <w:szCs w:val="22"/>
        </w:rPr>
        <w:t xml:space="preserve">take place regularly. It is recommended that </w:t>
      </w:r>
      <w:r>
        <w:rPr>
          <w:sz w:val="22"/>
          <w:szCs w:val="22"/>
        </w:rPr>
        <w:t>a review should take</w:t>
      </w:r>
      <w:r w:rsidRPr="006D6EFB">
        <w:rPr>
          <w:sz w:val="22"/>
          <w:szCs w:val="22"/>
        </w:rPr>
        <w:t xml:space="preserve"> </w:t>
      </w:r>
      <w:r>
        <w:rPr>
          <w:sz w:val="22"/>
          <w:szCs w:val="22"/>
        </w:rPr>
        <w:t>place at the end of each sprint. The minimum</w:t>
      </w:r>
      <w:r w:rsidRPr="006D6EFB">
        <w:rPr>
          <w:sz w:val="22"/>
          <w:szCs w:val="22"/>
        </w:rPr>
        <w:t xml:space="preserve"> number needs to be determined at the beginning of the project. </w:t>
      </w:r>
    </w:p>
    <w:p w14:paraId="741BC2BA" w14:textId="77777777" w:rsidR="003E6F4E" w:rsidRPr="006D6EFB" w:rsidRDefault="003E6F4E" w:rsidP="00485E99">
      <w:pPr>
        <w:pStyle w:val="Default"/>
        <w:spacing w:before="0" w:after="120" w:line="276" w:lineRule="auto"/>
        <w:rPr>
          <w:sz w:val="22"/>
          <w:szCs w:val="22"/>
        </w:rPr>
      </w:pPr>
      <w:r w:rsidRPr="006D6EFB">
        <w:rPr>
          <w:sz w:val="22"/>
          <w:szCs w:val="22"/>
        </w:rPr>
        <w:t xml:space="preserve">The review is moderated by the Scrum Master and should last </w:t>
      </w:r>
      <w:r>
        <w:rPr>
          <w:sz w:val="22"/>
          <w:szCs w:val="22"/>
        </w:rPr>
        <w:t xml:space="preserve">a </w:t>
      </w:r>
      <w:r w:rsidRPr="006D6EFB">
        <w:rPr>
          <w:sz w:val="22"/>
          <w:szCs w:val="22"/>
        </w:rPr>
        <w:t xml:space="preserve">maximum </w:t>
      </w:r>
      <w:r>
        <w:rPr>
          <w:sz w:val="22"/>
          <w:szCs w:val="22"/>
        </w:rPr>
        <w:t xml:space="preserve">of </w:t>
      </w:r>
      <w:r w:rsidRPr="006D6EFB">
        <w:rPr>
          <w:sz w:val="22"/>
          <w:szCs w:val="22"/>
        </w:rPr>
        <w:t>four hours. The full Scrum Team, the Product Owner and all stakeholders should attend the meeting. A demonstration of the running system shall be con</w:t>
      </w:r>
      <w:r>
        <w:rPr>
          <w:sz w:val="22"/>
          <w:szCs w:val="22"/>
        </w:rPr>
        <w:t>ducted during the meeting which is recommended to be taken by the</w:t>
      </w:r>
      <w:r w:rsidRPr="006D6EFB">
        <w:rPr>
          <w:sz w:val="22"/>
          <w:szCs w:val="22"/>
        </w:rPr>
        <w:t xml:space="preserve"> Product Ow</w:t>
      </w:r>
      <w:r>
        <w:rPr>
          <w:sz w:val="22"/>
          <w:szCs w:val="22"/>
        </w:rPr>
        <w:t>ner</w:t>
      </w:r>
      <w:r w:rsidRPr="006D6EFB">
        <w:rPr>
          <w:sz w:val="22"/>
          <w:szCs w:val="22"/>
        </w:rPr>
        <w:t xml:space="preserve">. Acceptance of the demonstration and test results take place during this meeting. </w:t>
      </w:r>
    </w:p>
    <w:p w14:paraId="680A4C22" w14:textId="77777777" w:rsidR="003E6F4E" w:rsidRPr="006D6EFB" w:rsidRDefault="003E6F4E" w:rsidP="00485E99">
      <w:pPr>
        <w:pStyle w:val="Default"/>
        <w:spacing w:before="0" w:after="120" w:line="276" w:lineRule="auto"/>
        <w:rPr>
          <w:sz w:val="22"/>
          <w:szCs w:val="22"/>
        </w:rPr>
      </w:pPr>
      <w:r w:rsidRPr="006D6EFB">
        <w:rPr>
          <w:sz w:val="22"/>
          <w:szCs w:val="22"/>
        </w:rPr>
        <w:t>Information about strengths, weaknesses, expected problems in future sprints, etc. should be discussed and documented</w:t>
      </w:r>
      <w:r w:rsidR="00F710FB">
        <w:rPr>
          <w:sz w:val="22"/>
          <w:szCs w:val="22"/>
        </w:rPr>
        <w:t xml:space="preserve"> during the sprint review meeting. </w:t>
      </w:r>
      <w:r w:rsidRPr="006D6EFB">
        <w:rPr>
          <w:sz w:val="22"/>
          <w:szCs w:val="22"/>
        </w:rPr>
        <w:t xml:space="preserve">If a so-called retrospective is planned, it should be conducted during this meeting. </w:t>
      </w:r>
    </w:p>
    <w:p w14:paraId="6E17AA36" w14:textId="77777777" w:rsidR="003E6F4E" w:rsidRPr="006D6EFB" w:rsidRDefault="003E6F4E" w:rsidP="008D60DE">
      <w:pPr>
        <w:pStyle w:val="Default"/>
        <w:spacing w:before="120" w:after="0" w:line="276" w:lineRule="auto"/>
        <w:rPr>
          <w:b/>
          <w:bCs/>
          <w:sz w:val="28"/>
          <w:szCs w:val="28"/>
        </w:rPr>
      </w:pPr>
    </w:p>
    <w:p w14:paraId="1CE9CF1B" w14:textId="77777777" w:rsidR="003E6F4E" w:rsidRPr="000F0C9B" w:rsidRDefault="003E6F4E" w:rsidP="008D60DE">
      <w:pPr>
        <w:pStyle w:val="Heading2"/>
        <w:spacing w:after="0" w:line="276" w:lineRule="auto"/>
        <w:ind w:left="90" w:hanging="36"/>
      </w:pPr>
      <w:bookmarkStart w:id="37" w:name="_Toc431843919"/>
      <w:bookmarkStart w:id="38" w:name="_Toc478636825"/>
      <w:r w:rsidRPr="006D6EFB">
        <w:t>Continuous Code Integration</w:t>
      </w:r>
      <w:bookmarkEnd w:id="37"/>
      <w:bookmarkEnd w:id="38"/>
      <w:r w:rsidRPr="006D6EFB">
        <w:t xml:space="preserve"> </w:t>
      </w:r>
    </w:p>
    <w:p w14:paraId="50BB1174" w14:textId="77777777" w:rsidR="003E6F4E" w:rsidRPr="00D81B41" w:rsidRDefault="003E6F4E" w:rsidP="008D60DE">
      <w:pPr>
        <w:pStyle w:val="Default"/>
        <w:spacing w:before="120" w:after="0" w:line="276" w:lineRule="auto"/>
        <w:rPr>
          <w:sz w:val="22"/>
          <w:szCs w:val="22"/>
        </w:rPr>
      </w:pPr>
      <w:r w:rsidRPr="00D81B41">
        <w:rPr>
          <w:sz w:val="22"/>
          <w:szCs w:val="22"/>
        </w:rPr>
        <w:t xml:space="preserve">Continuous integration of code should (if possible) </w:t>
      </w:r>
      <w:r w:rsidR="00016FC8" w:rsidRPr="00D81B41">
        <w:rPr>
          <w:sz w:val="22"/>
          <w:szCs w:val="22"/>
        </w:rPr>
        <w:t xml:space="preserve">occur </w:t>
      </w:r>
      <w:r w:rsidR="00016FC8">
        <w:rPr>
          <w:sz w:val="22"/>
          <w:szCs w:val="22"/>
        </w:rPr>
        <w:t>frequently</w:t>
      </w:r>
      <w:r w:rsidRPr="00D81B41">
        <w:rPr>
          <w:sz w:val="22"/>
          <w:szCs w:val="22"/>
        </w:rPr>
        <w:t>. It should also include:</w:t>
      </w:r>
    </w:p>
    <w:p w14:paraId="33997665" w14:textId="10E3450F" w:rsidR="003E6F4E" w:rsidRPr="0061448C" w:rsidRDefault="00F710FB" w:rsidP="0061448C">
      <w:pPr>
        <w:pStyle w:val="ListParagraph"/>
        <w:numPr>
          <w:ilvl w:val="0"/>
          <w:numId w:val="27"/>
        </w:numPr>
        <w:spacing w:before="0" w:line="276" w:lineRule="auto"/>
        <w:contextualSpacing/>
        <w:rPr>
          <w:rFonts w:ascii="Bosch Office Sans" w:hAnsi="Bosch Office Sans"/>
          <w:sz w:val="22"/>
          <w:szCs w:val="22"/>
        </w:rPr>
      </w:pPr>
      <w:r w:rsidRPr="0061448C">
        <w:rPr>
          <w:rFonts w:ascii="Bosch Office Sans" w:hAnsi="Bosch Office Sans"/>
          <w:sz w:val="22"/>
          <w:szCs w:val="22"/>
        </w:rPr>
        <w:t>Code check-in with necessary documentations</w:t>
      </w:r>
    </w:p>
    <w:p w14:paraId="215FBFB5" w14:textId="32816384" w:rsidR="003E6F4E" w:rsidRPr="0061448C" w:rsidRDefault="003E6F4E" w:rsidP="0061448C">
      <w:pPr>
        <w:pStyle w:val="ListParagraph"/>
        <w:numPr>
          <w:ilvl w:val="0"/>
          <w:numId w:val="27"/>
        </w:numPr>
        <w:spacing w:before="0" w:line="276" w:lineRule="auto"/>
        <w:contextualSpacing/>
        <w:rPr>
          <w:rFonts w:ascii="Bosch Office Sans" w:hAnsi="Bosch Office Sans"/>
          <w:sz w:val="22"/>
          <w:szCs w:val="22"/>
        </w:rPr>
      </w:pPr>
      <w:r w:rsidRPr="0061448C">
        <w:rPr>
          <w:rFonts w:ascii="Bosch Office Sans" w:hAnsi="Bosch Office Sans"/>
          <w:sz w:val="22"/>
          <w:szCs w:val="22"/>
        </w:rPr>
        <w:t>Unit tests</w:t>
      </w:r>
    </w:p>
    <w:p w14:paraId="714A5360" w14:textId="570147C8" w:rsidR="003E6F4E" w:rsidRPr="0061448C" w:rsidRDefault="003E6F4E" w:rsidP="0061448C">
      <w:pPr>
        <w:pStyle w:val="ListParagraph"/>
        <w:numPr>
          <w:ilvl w:val="0"/>
          <w:numId w:val="27"/>
        </w:numPr>
        <w:spacing w:before="0" w:line="276" w:lineRule="auto"/>
        <w:contextualSpacing/>
        <w:rPr>
          <w:rFonts w:ascii="Bosch Office Sans" w:hAnsi="Bosch Office Sans"/>
          <w:sz w:val="22"/>
          <w:szCs w:val="22"/>
        </w:rPr>
      </w:pPr>
      <w:r w:rsidRPr="0061448C">
        <w:rPr>
          <w:rFonts w:ascii="Bosch Office Sans" w:hAnsi="Bosch Office Sans"/>
          <w:sz w:val="22"/>
          <w:szCs w:val="22"/>
        </w:rPr>
        <w:t>A full and clean compilation of the application</w:t>
      </w:r>
    </w:p>
    <w:p w14:paraId="4B6D74CC" w14:textId="77777777" w:rsidR="003E6F4E" w:rsidRPr="00D81B41" w:rsidRDefault="003E6F4E" w:rsidP="008D60DE">
      <w:pPr>
        <w:pStyle w:val="Default"/>
        <w:spacing w:before="120" w:after="0" w:line="276" w:lineRule="auto"/>
        <w:rPr>
          <w:sz w:val="22"/>
          <w:szCs w:val="22"/>
        </w:rPr>
      </w:pPr>
      <w:r w:rsidRPr="00D81B41">
        <w:rPr>
          <w:sz w:val="22"/>
          <w:szCs w:val="22"/>
        </w:rPr>
        <w:t xml:space="preserve">It is recommended that continuous refactoring of the code be done to optimize the code. The code should be improved before it is checked-in and should adhere to a coding standard. It should include syntax convention, common design patterns, code documentation standards etc. Coding check-style as a tool is recommended to verify that coding standards have been met. </w:t>
      </w:r>
    </w:p>
    <w:p w14:paraId="412697BE" w14:textId="77777777" w:rsidR="003E6F4E" w:rsidRDefault="00F710FB" w:rsidP="008D60DE">
      <w:pPr>
        <w:spacing w:after="0" w:line="276" w:lineRule="auto"/>
        <w:rPr>
          <w:rFonts w:ascii="Bosch Office Sans" w:hAnsi="Bosch Office Sans"/>
          <w:sz w:val="22"/>
          <w:szCs w:val="22"/>
        </w:rPr>
      </w:pPr>
      <w:r>
        <w:rPr>
          <w:rFonts w:ascii="Bosch Office Sans" w:hAnsi="Bosch Office Sans"/>
          <w:sz w:val="22"/>
          <w:szCs w:val="22"/>
        </w:rPr>
        <w:t>F</w:t>
      </w:r>
      <w:r w:rsidR="003E6F4E" w:rsidRPr="00D81B41">
        <w:rPr>
          <w:rFonts w:ascii="Bosch Office Sans" w:hAnsi="Bosch Office Sans"/>
          <w:sz w:val="22"/>
          <w:szCs w:val="22"/>
        </w:rPr>
        <w:t xml:space="preserve">requent code reviews are required which needs to be conducted by other members of the </w:t>
      </w:r>
      <w:r>
        <w:rPr>
          <w:rFonts w:ascii="Bosch Office Sans" w:hAnsi="Bosch Office Sans"/>
          <w:sz w:val="22"/>
          <w:szCs w:val="22"/>
        </w:rPr>
        <w:t xml:space="preserve">RBEI </w:t>
      </w:r>
      <w:r w:rsidR="003E6F4E" w:rsidRPr="00D81B41">
        <w:rPr>
          <w:rFonts w:ascii="Bosch Office Sans" w:hAnsi="Bosch Office Sans"/>
          <w:sz w:val="22"/>
          <w:szCs w:val="22"/>
        </w:rPr>
        <w:t>development team</w:t>
      </w:r>
      <w:r>
        <w:rPr>
          <w:rFonts w:ascii="Bosch Office Sans" w:hAnsi="Bosch Office Sans"/>
          <w:sz w:val="22"/>
          <w:szCs w:val="22"/>
        </w:rPr>
        <w:t xml:space="preserve"> as well as technical lead from Intel</w:t>
      </w:r>
      <w:r w:rsidR="003E6F4E" w:rsidRPr="00D81B41">
        <w:rPr>
          <w:rFonts w:ascii="Bosch Office Sans" w:hAnsi="Bosch Office Sans"/>
          <w:sz w:val="22"/>
          <w:szCs w:val="22"/>
        </w:rPr>
        <w:t xml:space="preserve">. </w:t>
      </w:r>
    </w:p>
    <w:p w14:paraId="35D02C0D" w14:textId="77777777" w:rsidR="00835B02" w:rsidRPr="00C57389" w:rsidRDefault="00835B02" w:rsidP="008D60DE">
      <w:pPr>
        <w:spacing w:after="0" w:line="276" w:lineRule="auto"/>
        <w:rPr>
          <w:rFonts w:ascii="Bosch Office Sans" w:hAnsi="Bosch Office Sans"/>
          <w:sz w:val="6"/>
          <w:szCs w:val="22"/>
        </w:rPr>
      </w:pPr>
    </w:p>
    <w:p w14:paraId="00982181" w14:textId="77777777" w:rsidR="003E6F4E" w:rsidRPr="000F0C9B" w:rsidRDefault="003E6F4E" w:rsidP="008D60DE">
      <w:pPr>
        <w:pStyle w:val="Heading2"/>
        <w:spacing w:after="0" w:line="276" w:lineRule="auto"/>
        <w:ind w:left="90" w:hanging="36"/>
      </w:pPr>
      <w:bookmarkStart w:id="39" w:name="_Toc431493930"/>
      <w:bookmarkStart w:id="40" w:name="_Toc431843920"/>
      <w:bookmarkStart w:id="41" w:name="_Toc478636826"/>
      <w:r w:rsidRPr="000F0C9B">
        <w:t>Quality Assurance</w:t>
      </w:r>
      <w:bookmarkEnd w:id="39"/>
      <w:bookmarkEnd w:id="40"/>
      <w:bookmarkEnd w:id="41"/>
    </w:p>
    <w:p w14:paraId="1CAD7870" w14:textId="22C7A995" w:rsidR="008D60DE" w:rsidRPr="006D6EFB" w:rsidRDefault="003E6F4E" w:rsidP="00C57389">
      <w:pPr>
        <w:spacing w:before="0" w:line="276" w:lineRule="auto"/>
        <w:rPr>
          <w:rFonts w:ascii="Bosch Office Sans" w:hAnsi="Bosch Office Sans"/>
          <w:sz w:val="22"/>
          <w:szCs w:val="22"/>
        </w:rPr>
      </w:pPr>
      <w:r w:rsidRPr="006D6EFB">
        <w:rPr>
          <w:rFonts w:ascii="Bosch Office Sans" w:hAnsi="Bosch Office Sans"/>
          <w:sz w:val="22"/>
          <w:szCs w:val="22"/>
        </w:rPr>
        <w:t xml:space="preserve">Embedded in the overall concept of quality assurance, we orient ourselves towards the following Quality Assurance Framework to ensure qualitatively high-grade services at the project level: </w:t>
      </w:r>
    </w:p>
    <w:p w14:paraId="45F222ED" w14:textId="77777777" w:rsidR="003E6F4E" w:rsidRPr="006D6EFB" w:rsidRDefault="003E6F4E" w:rsidP="00053B04">
      <w:pPr>
        <w:spacing w:line="240" w:lineRule="auto"/>
        <w:rPr>
          <w:rFonts w:ascii="Bosch Office Sans" w:hAnsi="Bosch Office Sans"/>
          <w:sz w:val="22"/>
          <w:szCs w:val="22"/>
        </w:rPr>
      </w:pPr>
      <w:r w:rsidRPr="006D6EFB">
        <w:rPr>
          <w:rFonts w:ascii="Bosch Office Sans" w:hAnsi="Bosch Office Sans"/>
          <w:noProof/>
          <w:lang w:eastAsia="en-US"/>
        </w:rPr>
        <w:drawing>
          <wp:inline distT="0" distB="0" distL="0" distR="0" wp14:anchorId="7FA5463A" wp14:editId="02840D98">
            <wp:extent cx="6115050" cy="3238500"/>
            <wp:effectExtent l="0" t="0" r="0" b="0"/>
            <wp:docPr id="130" name="Picture 4" descr="C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P"/>
                    <pic:cNvPicPr>
                      <a:picLocks noChangeAspect="1" noChangeArrowheads="1"/>
                    </pic:cNvPicPr>
                  </pic:nvPicPr>
                  <pic:blipFill>
                    <a:blip r:embed="rId33" cstate="print">
                      <a:extLst>
                        <a:ext uri="{28A0092B-C50C-407E-A947-70E740481C1C}">
                          <a14:useLocalDpi xmlns:a14="http://schemas.microsoft.com/office/drawing/2010/main" val="0"/>
                        </a:ext>
                      </a:extLst>
                    </a:blip>
                    <a:srcRect b="5028"/>
                    <a:stretch>
                      <a:fillRect/>
                    </a:stretch>
                  </pic:blipFill>
                  <pic:spPr bwMode="auto">
                    <a:xfrm>
                      <a:off x="0" y="0"/>
                      <a:ext cx="6115050" cy="3238500"/>
                    </a:xfrm>
                    <a:prstGeom prst="rect">
                      <a:avLst/>
                    </a:prstGeom>
                    <a:noFill/>
                    <a:ln>
                      <a:noFill/>
                    </a:ln>
                  </pic:spPr>
                </pic:pic>
              </a:graphicData>
            </a:graphic>
          </wp:inline>
        </w:drawing>
      </w:r>
    </w:p>
    <w:p w14:paraId="7532A773" w14:textId="77777777" w:rsidR="008D60DE" w:rsidRDefault="008D60DE" w:rsidP="00053B04">
      <w:pPr>
        <w:pStyle w:val="Body"/>
        <w:spacing w:line="276" w:lineRule="auto"/>
        <w:jc w:val="left"/>
      </w:pPr>
    </w:p>
    <w:p w14:paraId="0428A5E4" w14:textId="77777777" w:rsidR="003E6F4E" w:rsidRPr="006D6EFB" w:rsidRDefault="003E6F4E" w:rsidP="00053B04">
      <w:pPr>
        <w:pStyle w:val="Body"/>
        <w:spacing w:line="276" w:lineRule="auto"/>
        <w:jc w:val="left"/>
      </w:pPr>
      <w:r w:rsidRPr="006D6EFB">
        <w:t xml:space="preserve">The quality framework consists of three levels: </w:t>
      </w:r>
    </w:p>
    <w:p w14:paraId="2670CBEF" w14:textId="77777777" w:rsidR="003E6F4E" w:rsidRPr="006D6EFB" w:rsidRDefault="003E6F4E" w:rsidP="00053B04">
      <w:pPr>
        <w:pStyle w:val="Body"/>
        <w:spacing w:line="276" w:lineRule="auto"/>
        <w:jc w:val="left"/>
        <w:rPr>
          <w:b/>
          <w:bCs/>
        </w:rPr>
      </w:pPr>
      <w:r w:rsidRPr="006D6EFB">
        <w:rPr>
          <w:b/>
          <w:bCs/>
        </w:rPr>
        <w:t xml:space="preserve">Level-1: Planning: </w:t>
      </w:r>
    </w:p>
    <w:p w14:paraId="504C5AD4" w14:textId="77777777" w:rsidR="003E6F4E" w:rsidRPr="006D6EFB" w:rsidRDefault="003E6F4E" w:rsidP="00C57389">
      <w:pPr>
        <w:pStyle w:val="Body"/>
        <w:spacing w:before="0" w:line="276" w:lineRule="auto"/>
        <w:jc w:val="left"/>
      </w:pPr>
      <w:r w:rsidRPr="006D6EFB">
        <w:t xml:space="preserve">Planning of the service to be rendered is at the highest level. It involves careful planning of necessary human resources and recruitment of suitable employees, conception of trainings to be carried out, their organizational planning as well as detailed description of the processes covered. In addition, the Key Performance Indicators (KPIs) are defined, which also includes the determination of corresponding reporting for measuring the KPIs as well as forecasting the volumes to be expected and the corresponding personnel deployment </w:t>
      </w:r>
      <w:r w:rsidRPr="006D6EFB">
        <w:lastRenderedPageBreak/>
        <w:t xml:space="preserve">planning. The planning is done keeping the project implementation in focus and is adjusted on the basis of the results achieved in the current project. </w:t>
      </w:r>
    </w:p>
    <w:p w14:paraId="404E7F8B" w14:textId="77777777" w:rsidR="00835B02" w:rsidRPr="00C57389" w:rsidRDefault="00835B02" w:rsidP="00053B04">
      <w:pPr>
        <w:pStyle w:val="Body"/>
        <w:spacing w:line="276" w:lineRule="auto"/>
        <w:jc w:val="left"/>
        <w:rPr>
          <w:b/>
          <w:bCs/>
          <w:sz w:val="6"/>
        </w:rPr>
      </w:pPr>
    </w:p>
    <w:p w14:paraId="1C454A0A" w14:textId="355B41DE" w:rsidR="003E6F4E" w:rsidRPr="006D6EFB" w:rsidRDefault="00CA36C6" w:rsidP="00053B04">
      <w:pPr>
        <w:pStyle w:val="Body"/>
        <w:spacing w:line="276" w:lineRule="auto"/>
        <w:jc w:val="left"/>
        <w:rPr>
          <w:b/>
          <w:bCs/>
        </w:rPr>
      </w:pPr>
      <w:r>
        <w:rPr>
          <w:b/>
          <w:bCs/>
        </w:rPr>
        <w:t>Level-2: Performance M</w:t>
      </w:r>
      <w:r w:rsidR="003E6F4E" w:rsidRPr="006D6EFB">
        <w:rPr>
          <w:b/>
          <w:bCs/>
        </w:rPr>
        <w:t xml:space="preserve">easurement: </w:t>
      </w:r>
    </w:p>
    <w:p w14:paraId="29361F00" w14:textId="77777777" w:rsidR="003E6F4E" w:rsidRPr="006D6EFB" w:rsidRDefault="003E6F4E" w:rsidP="00053B04">
      <w:pPr>
        <w:pStyle w:val="Body"/>
        <w:spacing w:line="276" w:lineRule="auto"/>
        <w:jc w:val="left"/>
      </w:pPr>
      <w:r w:rsidRPr="006D6EFB">
        <w:t xml:space="preserve">The second level describes the performance measurement of the service actually rendered. The quality of service </w:t>
      </w:r>
      <w:r>
        <w:t>is rendered transparent for both</w:t>
      </w:r>
      <w:r w:rsidRPr="006D6EFB">
        <w:t xml:space="preserve"> internal jobs as well as for customers through extensive assessments. The rendering of services is looked at from three different perspectives: </w:t>
      </w:r>
    </w:p>
    <w:p w14:paraId="1C5013C6" w14:textId="77777777" w:rsidR="003E6F4E" w:rsidRPr="00C57389" w:rsidRDefault="003E6F4E" w:rsidP="00C57389">
      <w:pPr>
        <w:pStyle w:val="ListParagraph"/>
        <w:numPr>
          <w:ilvl w:val="0"/>
          <w:numId w:val="27"/>
        </w:numPr>
        <w:spacing w:before="0" w:line="276" w:lineRule="auto"/>
        <w:contextualSpacing/>
        <w:rPr>
          <w:rFonts w:ascii="Bosch Office Sans" w:hAnsi="Bosch Office Sans"/>
          <w:sz w:val="22"/>
          <w:szCs w:val="22"/>
        </w:rPr>
      </w:pPr>
      <w:r w:rsidRPr="00C57389">
        <w:rPr>
          <w:rFonts w:ascii="Bosch Office Sans" w:hAnsi="Bosch Office Sans"/>
          <w:sz w:val="22"/>
          <w:szCs w:val="22"/>
        </w:rPr>
        <w:t xml:space="preserve">The internal perspective of the RBEI vis-à-vis aspects such as employee, productivity, efficiency etc. </w:t>
      </w:r>
    </w:p>
    <w:p w14:paraId="4713656D" w14:textId="77777777" w:rsidR="003E6F4E" w:rsidRPr="00C57389" w:rsidRDefault="003E6F4E" w:rsidP="00C57389">
      <w:pPr>
        <w:pStyle w:val="ListParagraph"/>
        <w:numPr>
          <w:ilvl w:val="0"/>
          <w:numId w:val="27"/>
        </w:numPr>
        <w:spacing w:before="0" w:line="276" w:lineRule="auto"/>
        <w:contextualSpacing/>
        <w:rPr>
          <w:rFonts w:ascii="Bosch Office Sans" w:hAnsi="Bosch Office Sans"/>
          <w:sz w:val="22"/>
          <w:szCs w:val="22"/>
        </w:rPr>
      </w:pPr>
      <w:r w:rsidRPr="00C57389">
        <w:rPr>
          <w:rFonts w:ascii="Bosch Office Sans" w:hAnsi="Bosch Office Sans"/>
          <w:sz w:val="22"/>
          <w:szCs w:val="22"/>
        </w:rPr>
        <w:t>The perspective of the customers as per the agreed reporting specifications for measurement of the KPIs.</w:t>
      </w:r>
    </w:p>
    <w:p w14:paraId="4E26DFE9" w14:textId="77777777" w:rsidR="003E6F4E" w:rsidRPr="00C57389" w:rsidRDefault="003E6F4E" w:rsidP="00C57389">
      <w:pPr>
        <w:pStyle w:val="ListParagraph"/>
        <w:numPr>
          <w:ilvl w:val="0"/>
          <w:numId w:val="27"/>
        </w:numPr>
        <w:spacing w:before="0" w:line="276" w:lineRule="auto"/>
        <w:contextualSpacing/>
        <w:rPr>
          <w:rFonts w:ascii="Bosch Office Sans" w:hAnsi="Bosch Office Sans"/>
          <w:sz w:val="22"/>
          <w:szCs w:val="22"/>
        </w:rPr>
      </w:pPr>
      <w:r w:rsidRPr="00C57389">
        <w:rPr>
          <w:rFonts w:ascii="Bosch Office Sans" w:hAnsi="Bosch Office Sans"/>
          <w:sz w:val="22"/>
          <w:szCs w:val="22"/>
        </w:rPr>
        <w:t>The perspective of the end customers, who are taken into consideration through e.g. customer satisfaction surveys.</w:t>
      </w:r>
    </w:p>
    <w:p w14:paraId="4468DB44" w14:textId="77777777" w:rsidR="003E6F4E" w:rsidRPr="006D6EFB" w:rsidRDefault="003E6F4E" w:rsidP="00C57389">
      <w:pPr>
        <w:spacing w:before="0" w:line="276" w:lineRule="auto"/>
        <w:rPr>
          <w:rFonts w:ascii="Bosch Office Sans" w:hAnsi="Bosch Office Sans"/>
          <w:sz w:val="22"/>
          <w:szCs w:val="22"/>
        </w:rPr>
      </w:pPr>
      <w:r w:rsidRPr="006D6EFB">
        <w:rPr>
          <w:rFonts w:ascii="Bosch Office Sans" w:hAnsi="Bosch Office Sans"/>
          <w:sz w:val="22"/>
          <w:szCs w:val="22"/>
        </w:rPr>
        <w:t xml:space="preserve">With these measures, a direct feedback is given as to whether the set targets could be achieved or whether individual parameters still have to be adjusted in the planning. </w:t>
      </w:r>
    </w:p>
    <w:p w14:paraId="384AC616" w14:textId="77777777" w:rsidR="00C57389" w:rsidRPr="00C57389" w:rsidRDefault="00C57389" w:rsidP="00053B04">
      <w:pPr>
        <w:pStyle w:val="Body"/>
        <w:spacing w:line="276" w:lineRule="auto"/>
        <w:jc w:val="left"/>
        <w:rPr>
          <w:b/>
          <w:bCs/>
          <w:sz w:val="6"/>
        </w:rPr>
      </w:pPr>
    </w:p>
    <w:p w14:paraId="05B08F95" w14:textId="77777777" w:rsidR="003E6F4E" w:rsidRPr="006D6EFB" w:rsidRDefault="003E6F4E" w:rsidP="00053B04">
      <w:pPr>
        <w:pStyle w:val="Body"/>
        <w:spacing w:line="276" w:lineRule="auto"/>
        <w:jc w:val="left"/>
        <w:rPr>
          <w:b/>
          <w:bCs/>
        </w:rPr>
      </w:pPr>
      <w:r w:rsidRPr="006D6EFB">
        <w:rPr>
          <w:b/>
          <w:bCs/>
        </w:rPr>
        <w:t>Level-3: Performance Improvement - Continuous Improvement Process (CIP)</w:t>
      </w:r>
    </w:p>
    <w:p w14:paraId="6180EC5E" w14:textId="77777777" w:rsidR="003E6F4E" w:rsidRPr="006D6EFB" w:rsidRDefault="003E6F4E" w:rsidP="00641483">
      <w:pPr>
        <w:pStyle w:val="Body"/>
        <w:spacing w:before="0" w:line="276" w:lineRule="auto"/>
        <w:jc w:val="left"/>
      </w:pPr>
      <w:r w:rsidRPr="006D6EFB">
        <w:t xml:space="preserve">The third level involves a detailed analysis of the service rendered and the initiation for improvements, which is the CIP. This analysis is carried out in various combinations, starting with regular communication of the responsible </w:t>
      </w:r>
      <w:r>
        <w:t>contact personnel</w:t>
      </w:r>
      <w:r w:rsidRPr="006D6EFB">
        <w:t xml:space="preserve"> as well as mutual visits of key </w:t>
      </w:r>
      <w:r>
        <w:t>personnel</w:t>
      </w:r>
      <w:r w:rsidRPr="006D6EFB">
        <w:t xml:space="preserve"> during the </w:t>
      </w:r>
      <w:r>
        <w:t>performance discussions</w:t>
      </w:r>
      <w:r w:rsidRPr="006D6EFB">
        <w:t xml:space="preserve"> in internal team meetings to the quality circles with all the project participants. Employee feedback discussions for performance improvement of individual employees are also taken into consideration here.</w:t>
      </w:r>
    </w:p>
    <w:p w14:paraId="29F8B68E" w14:textId="77777777" w:rsidR="003E6F4E" w:rsidRDefault="003E6F4E" w:rsidP="00641483">
      <w:pPr>
        <w:pStyle w:val="Body"/>
        <w:spacing w:before="0" w:line="276" w:lineRule="auto"/>
        <w:jc w:val="left"/>
      </w:pPr>
      <w:r w:rsidRPr="006D6EFB">
        <w:t>By orienting project plans towards the Quality Assurance Framework it is ensured that this concept is taken into consideration in the project implementation. We plan tasks which are derived concretely from the areas described above (e.g. personnel planning, recruiting, reporting, etc.).Thus, we ensure right from the beginning that the project is promising and can be successfully executed.</w:t>
      </w:r>
    </w:p>
    <w:p w14:paraId="4DBEA089" w14:textId="77777777" w:rsidR="00893FD3" w:rsidRDefault="00893FD3" w:rsidP="00893FD3">
      <w:pPr>
        <w:pStyle w:val="Heading2"/>
        <w:numPr>
          <w:ilvl w:val="0"/>
          <w:numId w:val="0"/>
        </w:numPr>
        <w:ind w:left="90"/>
      </w:pPr>
      <w:bookmarkStart w:id="42" w:name="_Toc431493932"/>
    </w:p>
    <w:p w14:paraId="11B839BC" w14:textId="4B865ACA" w:rsidR="003E6F4E" w:rsidRPr="00A37F01" w:rsidRDefault="0067690B" w:rsidP="00053B04">
      <w:pPr>
        <w:pStyle w:val="Heading2"/>
        <w:ind w:left="90" w:hanging="36"/>
      </w:pPr>
      <w:bookmarkStart w:id="43" w:name="_Toc478636827"/>
      <w:r>
        <w:t>Proposed Sprint Plan and</w:t>
      </w:r>
      <w:r w:rsidR="003E6F4E" w:rsidRPr="00A37F01">
        <w:t xml:space="preserve"> Activities</w:t>
      </w:r>
      <w:bookmarkEnd w:id="43"/>
      <w:r w:rsidR="003E6F4E" w:rsidRPr="00A37F01">
        <w:t xml:space="preserve"> </w:t>
      </w:r>
    </w:p>
    <w:p w14:paraId="3F1767AB" w14:textId="77777777" w:rsidR="00861037" w:rsidRPr="00BF783E" w:rsidRDefault="00861037" w:rsidP="00016FC8">
      <w:pPr>
        <w:spacing w:after="0" w:line="276" w:lineRule="auto"/>
        <w:rPr>
          <w:rFonts w:ascii="Bosch Office Sans" w:hAnsi="Bosch Office Sans" w:cs="Bosch Office Sans"/>
          <w:color w:val="000000"/>
          <w:sz w:val="2"/>
          <w:szCs w:val="22"/>
        </w:rPr>
      </w:pPr>
    </w:p>
    <w:p w14:paraId="378432DF" w14:textId="5A8A0211" w:rsidR="005E4DEB" w:rsidRPr="005E4DEB" w:rsidRDefault="005E4DEB" w:rsidP="009719AD">
      <w:pPr>
        <w:autoSpaceDE w:val="0"/>
        <w:autoSpaceDN w:val="0"/>
        <w:adjustRightInd w:val="0"/>
        <w:spacing w:line="276" w:lineRule="auto"/>
        <w:rPr>
          <w:rFonts w:ascii="Bosch Office Sans" w:hAnsi="Bosch Office Sans"/>
          <w:sz w:val="22"/>
        </w:rPr>
      </w:pPr>
      <w:r w:rsidRPr="005E4DEB">
        <w:rPr>
          <w:rFonts w:ascii="Bosch Office Sans" w:hAnsi="Bosch Office Sans"/>
          <w:sz w:val="22"/>
        </w:rPr>
        <w:t xml:space="preserve">RBEI proposes 3 sprints of duration 4-8 weeks to complete all the tasks in scope. The duration of each sprint is not same considering the duration of individual tasks that are part of that sprint. Deliverables of each sprint are mentioned in section 3.11. </w:t>
      </w:r>
    </w:p>
    <w:p w14:paraId="65A05C1E" w14:textId="77777777" w:rsidR="005E4DEB" w:rsidRPr="005E4DEB" w:rsidRDefault="005E4DEB" w:rsidP="009719AD">
      <w:pPr>
        <w:autoSpaceDE w:val="0"/>
        <w:autoSpaceDN w:val="0"/>
        <w:adjustRightInd w:val="0"/>
        <w:spacing w:line="276" w:lineRule="auto"/>
        <w:rPr>
          <w:rFonts w:ascii="Bosch Office Sans" w:hAnsi="Bosch Office Sans"/>
          <w:sz w:val="22"/>
        </w:rPr>
      </w:pPr>
      <w:r w:rsidRPr="005E4DEB">
        <w:rPr>
          <w:rFonts w:ascii="Bosch Office Sans" w:hAnsi="Bosch Office Sans"/>
          <w:sz w:val="22"/>
        </w:rPr>
        <w:t xml:space="preserve">Project Managers, Product Owner and Scrum team will conduct Sprint Planning meetings before commencing each sprint to clarify on the requirements and finalizing the task details. Once a sprint is over, all stakeholders will participate in Sprint Review meeting. The purpose of the Sprint Review meeting is to demonstrate the Sprint deliverables and receive acceptance. </w:t>
      </w:r>
    </w:p>
    <w:p w14:paraId="1679160C" w14:textId="53FAD333" w:rsidR="00BF783E" w:rsidRDefault="005E4DEB" w:rsidP="009719AD">
      <w:pPr>
        <w:spacing w:line="276" w:lineRule="auto"/>
        <w:rPr>
          <w:rFonts w:ascii="Bosch Office Sans" w:hAnsi="Bosch Office Sans"/>
          <w:sz w:val="22"/>
        </w:rPr>
      </w:pPr>
      <w:r w:rsidRPr="005E4DEB">
        <w:rPr>
          <w:rFonts w:ascii="Bosch Office Sans" w:hAnsi="Bosch Office Sans"/>
          <w:sz w:val="22"/>
        </w:rPr>
        <w:t>Product Owner from Intel needs to accept and approve the deliverables of each sprint within one week of the Sprint Review meeting. In case of any review feedback during Sprint Review meeting, Scrum Team will estimate the effort and add it to Product Backlog. This will then be taken up as new story in a later Sprint. Below is the sample Sprint plan and associated activities:</w:t>
      </w:r>
    </w:p>
    <w:p w14:paraId="54065629" w14:textId="77777777" w:rsidR="003455F0" w:rsidRDefault="003455F0" w:rsidP="005E4DEB">
      <w:pPr>
        <w:spacing w:before="0" w:line="276" w:lineRule="auto"/>
        <w:rPr>
          <w:rFonts w:ascii="Bosch Office Sans" w:hAnsi="Bosch Office Sans"/>
          <w:sz w:val="22"/>
        </w:rPr>
      </w:pPr>
    </w:p>
    <w:p w14:paraId="122451F1" w14:textId="77777777" w:rsidR="003455F0" w:rsidRDefault="003455F0" w:rsidP="005E4DEB">
      <w:pPr>
        <w:spacing w:before="0" w:line="276" w:lineRule="auto"/>
        <w:rPr>
          <w:rFonts w:ascii="Bosch Office Sans" w:hAnsi="Bosch Office Sans"/>
          <w:sz w:val="22"/>
        </w:rPr>
      </w:pPr>
    </w:p>
    <w:p w14:paraId="56782AB1" w14:textId="45706776" w:rsidR="005E4DEB" w:rsidRDefault="00212A64" w:rsidP="00212A64">
      <w:pPr>
        <w:spacing w:before="0" w:line="276" w:lineRule="auto"/>
        <w:jc w:val="center"/>
        <w:rPr>
          <w:rFonts w:ascii="Bosch Office Sans" w:hAnsi="Bosch Office Sans"/>
          <w:sz w:val="22"/>
        </w:rPr>
      </w:pPr>
      <w:r w:rsidRPr="00212A64">
        <w:rPr>
          <w:noProof/>
          <w:lang w:eastAsia="en-US"/>
        </w:rPr>
        <w:drawing>
          <wp:inline distT="0" distB="0" distL="0" distR="0" wp14:anchorId="3C9BCBD4" wp14:editId="3AABE7BE">
            <wp:extent cx="5812423" cy="1525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l="2555" r="1243" b="4445"/>
                    <a:stretch/>
                  </pic:blipFill>
                  <pic:spPr bwMode="auto">
                    <a:xfrm>
                      <a:off x="0" y="0"/>
                      <a:ext cx="5823805" cy="1528893"/>
                    </a:xfrm>
                    <a:prstGeom prst="rect">
                      <a:avLst/>
                    </a:prstGeom>
                    <a:noFill/>
                    <a:ln>
                      <a:noFill/>
                    </a:ln>
                    <a:extLst>
                      <a:ext uri="{53640926-AAD7-44D8-BBD7-CCE9431645EC}">
                        <a14:shadowObscured xmlns:a14="http://schemas.microsoft.com/office/drawing/2010/main"/>
                      </a:ext>
                    </a:extLst>
                  </pic:spPr>
                </pic:pic>
              </a:graphicData>
            </a:graphic>
          </wp:inline>
        </w:drawing>
      </w:r>
    </w:p>
    <w:p w14:paraId="502B7D9E" w14:textId="77777777" w:rsidR="005E4DEB" w:rsidRPr="005E4DEB" w:rsidRDefault="005E4DEB" w:rsidP="005E4DEB">
      <w:pPr>
        <w:spacing w:before="0" w:line="276" w:lineRule="auto"/>
        <w:rPr>
          <w:rFonts w:ascii="Bosch Office Sans" w:hAnsi="Bosch Office Sans"/>
          <w:sz w:val="22"/>
        </w:rPr>
      </w:pPr>
    </w:p>
    <w:p w14:paraId="4C08E749" w14:textId="77777777" w:rsidR="006373A5" w:rsidRPr="00BF783E" w:rsidRDefault="006373A5" w:rsidP="00F64EB7">
      <w:pPr>
        <w:spacing w:line="276" w:lineRule="auto"/>
        <w:ind w:left="-540"/>
        <w:rPr>
          <w:rFonts w:ascii="Bosch Office Sans" w:hAnsi="Bosch Office Sans" w:cs="Bosch Office Sans"/>
          <w:color w:val="000000"/>
          <w:sz w:val="10"/>
          <w:szCs w:val="22"/>
        </w:rPr>
      </w:pPr>
    </w:p>
    <w:p w14:paraId="04658F87" w14:textId="77777777" w:rsidR="00D641C3" w:rsidRDefault="00F64EB7" w:rsidP="00D641C3">
      <w:pPr>
        <w:pStyle w:val="Heading2"/>
        <w:ind w:left="90" w:hanging="36"/>
      </w:pPr>
      <w:bookmarkStart w:id="44" w:name="_Toc478636828"/>
      <w:r w:rsidRPr="00F64EB7">
        <w:t>Deliverables</w:t>
      </w:r>
      <w:bookmarkEnd w:id="44"/>
    </w:p>
    <w:p w14:paraId="1755DC76" w14:textId="77777777" w:rsidR="002B02B5" w:rsidRDefault="00B620FA" w:rsidP="00F04583">
      <w:pPr>
        <w:spacing w:line="276" w:lineRule="auto"/>
        <w:rPr>
          <w:rFonts w:ascii="Bosch Office Sans" w:hAnsi="Bosch Office Sans"/>
          <w:sz w:val="22"/>
        </w:rPr>
      </w:pPr>
      <w:r w:rsidRPr="00B620FA">
        <w:rPr>
          <w:rFonts w:ascii="Bosch Office Sans" w:hAnsi="Bosch Office Sans"/>
          <w:sz w:val="22"/>
        </w:rPr>
        <w:t xml:space="preserve">RBEI Proposes the below mentioned intermediate deliverables in each sprint. We will define billing milestones accordingly. </w:t>
      </w:r>
    </w:p>
    <w:p w14:paraId="25B6D02B" w14:textId="53F74DD2" w:rsidR="00B620FA" w:rsidRDefault="00B620FA" w:rsidP="00F04583">
      <w:pPr>
        <w:spacing w:line="276" w:lineRule="auto"/>
        <w:rPr>
          <w:rFonts w:ascii="Bosch Office Sans" w:hAnsi="Bosch Office Sans"/>
          <w:sz w:val="22"/>
        </w:rPr>
      </w:pPr>
      <w:r w:rsidRPr="00B620FA">
        <w:rPr>
          <w:rFonts w:ascii="Bosch Office Sans" w:hAnsi="Bosch Office Sans"/>
          <w:sz w:val="22"/>
        </w:rPr>
        <w:t>Product Manager from Intel needs to review these deliverables and provide acceptance within one week of Sprint Review meeting.</w:t>
      </w:r>
    </w:p>
    <w:p w14:paraId="54373844" w14:textId="60FCA187" w:rsidR="00B620FA" w:rsidRPr="00B620FA" w:rsidRDefault="00B620FA" w:rsidP="00B620FA">
      <w:pPr>
        <w:rPr>
          <w:rFonts w:ascii="Bosch Office Sans" w:hAnsi="Bosch Office Sans"/>
          <w:sz w:val="22"/>
        </w:rPr>
      </w:pPr>
    </w:p>
    <w:tbl>
      <w:tblPr>
        <w:tblW w:w="9068" w:type="dxa"/>
        <w:tblLook w:val="04A0" w:firstRow="1" w:lastRow="0" w:firstColumn="1" w:lastColumn="0" w:noHBand="0" w:noVBand="1"/>
      </w:tblPr>
      <w:tblGrid>
        <w:gridCol w:w="222"/>
        <w:gridCol w:w="1072"/>
        <w:gridCol w:w="1056"/>
        <w:gridCol w:w="2539"/>
        <w:gridCol w:w="3973"/>
        <w:gridCol w:w="222"/>
      </w:tblGrid>
      <w:tr w:rsidR="00124729" w:rsidRPr="00124729" w14:paraId="4515DDE3" w14:textId="77777777" w:rsidTr="00124729">
        <w:trPr>
          <w:trHeight w:val="191"/>
        </w:trPr>
        <w:tc>
          <w:tcPr>
            <w:tcW w:w="184" w:type="dxa"/>
            <w:tcBorders>
              <w:top w:val="nil"/>
              <w:left w:val="nil"/>
              <w:bottom w:val="nil"/>
              <w:right w:val="nil"/>
            </w:tcBorders>
            <w:shd w:val="clear" w:color="auto" w:fill="auto"/>
            <w:noWrap/>
            <w:vAlign w:val="bottom"/>
            <w:hideMark/>
          </w:tcPr>
          <w:p w14:paraId="73333949" w14:textId="77777777" w:rsidR="00124729" w:rsidRPr="00124729" w:rsidRDefault="00124729" w:rsidP="00124729">
            <w:pPr>
              <w:spacing w:before="0" w:after="0" w:line="240" w:lineRule="auto"/>
              <w:rPr>
                <w:rFonts w:eastAsia="Times New Roman"/>
                <w:sz w:val="20"/>
                <w:szCs w:val="20"/>
                <w:lang w:eastAsia="en-US"/>
              </w:rPr>
            </w:pPr>
          </w:p>
        </w:tc>
        <w:tc>
          <w:tcPr>
            <w:tcW w:w="1079" w:type="dxa"/>
            <w:tcBorders>
              <w:top w:val="nil"/>
              <w:left w:val="nil"/>
              <w:bottom w:val="nil"/>
              <w:right w:val="nil"/>
            </w:tcBorders>
            <w:shd w:val="clear" w:color="auto" w:fill="auto"/>
            <w:noWrap/>
            <w:vAlign w:val="bottom"/>
            <w:hideMark/>
          </w:tcPr>
          <w:p w14:paraId="0F29946B" w14:textId="77777777" w:rsidR="00124729" w:rsidRPr="00124729" w:rsidRDefault="00124729" w:rsidP="00124729">
            <w:pPr>
              <w:spacing w:before="0" w:after="0" w:line="240" w:lineRule="auto"/>
              <w:rPr>
                <w:rFonts w:eastAsia="Times New Roman"/>
                <w:sz w:val="20"/>
                <w:szCs w:val="20"/>
                <w:lang w:eastAsia="en-US"/>
              </w:rPr>
            </w:pPr>
          </w:p>
        </w:tc>
        <w:tc>
          <w:tcPr>
            <w:tcW w:w="1062" w:type="dxa"/>
            <w:tcBorders>
              <w:top w:val="nil"/>
              <w:left w:val="nil"/>
              <w:bottom w:val="nil"/>
              <w:right w:val="nil"/>
            </w:tcBorders>
            <w:shd w:val="clear" w:color="auto" w:fill="auto"/>
            <w:noWrap/>
            <w:vAlign w:val="bottom"/>
            <w:hideMark/>
          </w:tcPr>
          <w:p w14:paraId="492F79C1" w14:textId="77777777" w:rsidR="00124729" w:rsidRPr="00124729" w:rsidRDefault="00124729" w:rsidP="00124729">
            <w:pPr>
              <w:spacing w:before="0" w:after="0" w:line="240" w:lineRule="auto"/>
              <w:rPr>
                <w:rFonts w:eastAsia="Times New Roman"/>
                <w:sz w:val="20"/>
                <w:szCs w:val="20"/>
                <w:lang w:eastAsia="en-US"/>
              </w:rPr>
            </w:pPr>
          </w:p>
        </w:tc>
        <w:tc>
          <w:tcPr>
            <w:tcW w:w="2557" w:type="dxa"/>
            <w:tcBorders>
              <w:top w:val="nil"/>
              <w:left w:val="nil"/>
              <w:bottom w:val="nil"/>
              <w:right w:val="nil"/>
            </w:tcBorders>
            <w:shd w:val="clear" w:color="auto" w:fill="auto"/>
            <w:noWrap/>
            <w:vAlign w:val="bottom"/>
            <w:hideMark/>
          </w:tcPr>
          <w:p w14:paraId="3D5EB363" w14:textId="77777777" w:rsidR="00124729" w:rsidRPr="00124729" w:rsidRDefault="00124729" w:rsidP="00124729">
            <w:pPr>
              <w:spacing w:before="0" w:after="0" w:line="240" w:lineRule="auto"/>
              <w:rPr>
                <w:rFonts w:eastAsia="Times New Roman"/>
                <w:sz w:val="20"/>
                <w:szCs w:val="20"/>
                <w:lang w:eastAsia="en-US"/>
              </w:rPr>
            </w:pPr>
          </w:p>
        </w:tc>
        <w:tc>
          <w:tcPr>
            <w:tcW w:w="4002" w:type="dxa"/>
            <w:tcBorders>
              <w:top w:val="nil"/>
              <w:left w:val="nil"/>
              <w:bottom w:val="nil"/>
              <w:right w:val="nil"/>
            </w:tcBorders>
            <w:shd w:val="clear" w:color="auto" w:fill="auto"/>
            <w:noWrap/>
            <w:vAlign w:val="bottom"/>
            <w:hideMark/>
          </w:tcPr>
          <w:p w14:paraId="7514A15F" w14:textId="77777777" w:rsidR="00124729" w:rsidRPr="00124729" w:rsidRDefault="00124729" w:rsidP="00124729">
            <w:pPr>
              <w:spacing w:before="0" w:after="0" w:line="240" w:lineRule="auto"/>
              <w:rPr>
                <w:rFonts w:eastAsia="Times New Roman"/>
                <w:sz w:val="20"/>
                <w:szCs w:val="20"/>
                <w:lang w:eastAsia="en-US"/>
              </w:rPr>
            </w:pPr>
          </w:p>
        </w:tc>
        <w:tc>
          <w:tcPr>
            <w:tcW w:w="184" w:type="dxa"/>
            <w:tcBorders>
              <w:top w:val="nil"/>
              <w:left w:val="nil"/>
              <w:bottom w:val="nil"/>
              <w:right w:val="nil"/>
            </w:tcBorders>
            <w:shd w:val="clear" w:color="auto" w:fill="auto"/>
            <w:noWrap/>
            <w:vAlign w:val="bottom"/>
            <w:hideMark/>
          </w:tcPr>
          <w:p w14:paraId="337FB37F" w14:textId="77777777" w:rsidR="00124729" w:rsidRPr="00124729" w:rsidRDefault="00124729" w:rsidP="00124729">
            <w:pPr>
              <w:spacing w:before="0" w:after="0" w:line="240" w:lineRule="auto"/>
              <w:rPr>
                <w:rFonts w:eastAsia="Times New Roman"/>
                <w:sz w:val="20"/>
                <w:szCs w:val="20"/>
                <w:lang w:eastAsia="en-US"/>
              </w:rPr>
            </w:pPr>
          </w:p>
        </w:tc>
      </w:tr>
      <w:tr w:rsidR="00124729" w:rsidRPr="00124729" w14:paraId="70324EA9" w14:textId="77777777" w:rsidTr="00124729">
        <w:trPr>
          <w:trHeight w:val="180"/>
        </w:trPr>
        <w:tc>
          <w:tcPr>
            <w:tcW w:w="184" w:type="dxa"/>
            <w:tcBorders>
              <w:top w:val="nil"/>
              <w:left w:val="nil"/>
              <w:bottom w:val="nil"/>
              <w:right w:val="nil"/>
            </w:tcBorders>
            <w:shd w:val="clear" w:color="auto" w:fill="auto"/>
            <w:noWrap/>
            <w:vAlign w:val="bottom"/>
            <w:hideMark/>
          </w:tcPr>
          <w:p w14:paraId="72EE23A1" w14:textId="77777777" w:rsidR="00124729" w:rsidRPr="00124729" w:rsidRDefault="00124729" w:rsidP="00124729">
            <w:pPr>
              <w:spacing w:before="0" w:after="0" w:line="240" w:lineRule="auto"/>
              <w:rPr>
                <w:rFonts w:eastAsia="Times New Roman"/>
                <w:sz w:val="20"/>
                <w:szCs w:val="20"/>
                <w:lang w:eastAsia="en-US"/>
              </w:rPr>
            </w:pPr>
          </w:p>
        </w:tc>
        <w:tc>
          <w:tcPr>
            <w:tcW w:w="1079" w:type="dxa"/>
            <w:tcBorders>
              <w:top w:val="single" w:sz="8" w:space="0" w:color="000000"/>
              <w:left w:val="single" w:sz="8" w:space="0" w:color="000000"/>
              <w:bottom w:val="nil"/>
              <w:right w:val="nil"/>
            </w:tcBorders>
            <w:shd w:val="clear" w:color="000000" w:fill="404040"/>
            <w:noWrap/>
            <w:vAlign w:val="center"/>
            <w:hideMark/>
          </w:tcPr>
          <w:p w14:paraId="34D9D359" w14:textId="77777777" w:rsidR="00124729" w:rsidRPr="00124729" w:rsidRDefault="00124729" w:rsidP="00124729">
            <w:pPr>
              <w:spacing w:before="0" w:after="0" w:line="240" w:lineRule="auto"/>
              <w:jc w:val="center"/>
              <w:rPr>
                <w:rFonts w:ascii="Arial" w:eastAsia="Times New Roman" w:hAnsi="Arial" w:cs="Arial"/>
                <w:b/>
                <w:bCs/>
                <w:color w:val="FFFFFF"/>
                <w:sz w:val="20"/>
                <w:szCs w:val="20"/>
                <w:lang w:eastAsia="en-US"/>
              </w:rPr>
            </w:pPr>
            <w:r w:rsidRPr="00124729">
              <w:rPr>
                <w:rFonts w:ascii="Arial" w:eastAsia="Times New Roman" w:hAnsi="Arial" w:cs="Arial"/>
                <w:b/>
                <w:bCs/>
                <w:color w:val="FFFFFF"/>
                <w:sz w:val="20"/>
                <w:szCs w:val="20"/>
                <w:lang w:eastAsia="en-US"/>
              </w:rPr>
              <w:t xml:space="preserve">Sprint </w:t>
            </w:r>
          </w:p>
        </w:tc>
        <w:tc>
          <w:tcPr>
            <w:tcW w:w="1062" w:type="dxa"/>
            <w:tcBorders>
              <w:top w:val="single" w:sz="8" w:space="0" w:color="000000"/>
              <w:left w:val="single" w:sz="8" w:space="0" w:color="000000"/>
              <w:bottom w:val="nil"/>
              <w:right w:val="nil"/>
            </w:tcBorders>
            <w:shd w:val="clear" w:color="000000" w:fill="404040"/>
            <w:noWrap/>
            <w:vAlign w:val="center"/>
            <w:hideMark/>
          </w:tcPr>
          <w:p w14:paraId="238DBA8D" w14:textId="77777777" w:rsidR="00124729" w:rsidRPr="00124729" w:rsidRDefault="00124729" w:rsidP="00124729">
            <w:pPr>
              <w:spacing w:before="0" w:after="0" w:line="240" w:lineRule="auto"/>
              <w:jc w:val="center"/>
              <w:rPr>
                <w:rFonts w:ascii="Arial" w:eastAsia="Times New Roman" w:hAnsi="Arial" w:cs="Arial"/>
                <w:b/>
                <w:bCs/>
                <w:color w:val="FFFFFF"/>
                <w:sz w:val="20"/>
                <w:szCs w:val="20"/>
                <w:lang w:eastAsia="en-US"/>
              </w:rPr>
            </w:pPr>
            <w:r w:rsidRPr="00124729">
              <w:rPr>
                <w:rFonts w:ascii="Arial" w:eastAsia="Times New Roman" w:hAnsi="Arial" w:cs="Arial"/>
                <w:b/>
                <w:bCs/>
                <w:color w:val="FFFFFF"/>
                <w:sz w:val="20"/>
                <w:szCs w:val="20"/>
                <w:lang w:eastAsia="en-US"/>
              </w:rPr>
              <w:t>Duration</w:t>
            </w:r>
          </w:p>
        </w:tc>
        <w:tc>
          <w:tcPr>
            <w:tcW w:w="2557" w:type="dxa"/>
            <w:tcBorders>
              <w:top w:val="single" w:sz="8" w:space="0" w:color="000000"/>
              <w:left w:val="single" w:sz="8" w:space="0" w:color="000000"/>
              <w:bottom w:val="nil"/>
              <w:right w:val="nil"/>
            </w:tcBorders>
            <w:shd w:val="clear" w:color="000000" w:fill="404040"/>
            <w:noWrap/>
            <w:vAlign w:val="center"/>
            <w:hideMark/>
          </w:tcPr>
          <w:p w14:paraId="0F3A7610" w14:textId="77777777" w:rsidR="00124729" w:rsidRPr="00124729" w:rsidRDefault="00124729" w:rsidP="00124729">
            <w:pPr>
              <w:spacing w:before="0" w:after="0" w:line="240" w:lineRule="auto"/>
              <w:jc w:val="center"/>
              <w:rPr>
                <w:rFonts w:ascii="Arial" w:eastAsia="Times New Roman" w:hAnsi="Arial" w:cs="Arial"/>
                <w:b/>
                <w:bCs/>
                <w:color w:val="FFFFFF"/>
                <w:sz w:val="20"/>
                <w:szCs w:val="20"/>
                <w:lang w:eastAsia="en-US"/>
              </w:rPr>
            </w:pPr>
            <w:r w:rsidRPr="00124729">
              <w:rPr>
                <w:rFonts w:ascii="Arial" w:eastAsia="Times New Roman" w:hAnsi="Arial" w:cs="Arial"/>
                <w:b/>
                <w:bCs/>
                <w:color w:val="FFFFFF"/>
                <w:sz w:val="20"/>
                <w:szCs w:val="20"/>
                <w:lang w:eastAsia="en-US"/>
              </w:rPr>
              <w:t>Timeline</w:t>
            </w:r>
          </w:p>
        </w:tc>
        <w:tc>
          <w:tcPr>
            <w:tcW w:w="4002" w:type="dxa"/>
            <w:tcBorders>
              <w:top w:val="single" w:sz="8" w:space="0" w:color="000000"/>
              <w:left w:val="single" w:sz="8" w:space="0" w:color="000000"/>
              <w:bottom w:val="nil"/>
              <w:right w:val="nil"/>
            </w:tcBorders>
            <w:shd w:val="clear" w:color="000000" w:fill="404040"/>
            <w:noWrap/>
            <w:vAlign w:val="center"/>
            <w:hideMark/>
          </w:tcPr>
          <w:p w14:paraId="50CFF830" w14:textId="77777777" w:rsidR="00124729" w:rsidRPr="00124729" w:rsidRDefault="00124729" w:rsidP="00124729">
            <w:pPr>
              <w:spacing w:before="0" w:after="0" w:line="240" w:lineRule="auto"/>
              <w:jc w:val="center"/>
              <w:rPr>
                <w:rFonts w:ascii="Arial" w:eastAsia="Times New Roman" w:hAnsi="Arial" w:cs="Arial"/>
                <w:b/>
                <w:bCs/>
                <w:color w:val="FFFFFF"/>
                <w:sz w:val="20"/>
                <w:szCs w:val="20"/>
                <w:lang w:eastAsia="en-US"/>
              </w:rPr>
            </w:pPr>
            <w:r w:rsidRPr="00124729">
              <w:rPr>
                <w:rFonts w:ascii="Arial" w:eastAsia="Times New Roman" w:hAnsi="Arial" w:cs="Arial"/>
                <w:b/>
                <w:bCs/>
                <w:color w:val="FFFFFF"/>
                <w:sz w:val="20"/>
                <w:szCs w:val="20"/>
                <w:lang w:eastAsia="en-US"/>
              </w:rPr>
              <w:t>Deliverables</w:t>
            </w:r>
          </w:p>
        </w:tc>
        <w:tc>
          <w:tcPr>
            <w:tcW w:w="184" w:type="dxa"/>
            <w:tcBorders>
              <w:top w:val="nil"/>
              <w:left w:val="nil"/>
              <w:bottom w:val="nil"/>
              <w:right w:val="nil"/>
            </w:tcBorders>
            <w:shd w:val="clear" w:color="auto" w:fill="auto"/>
            <w:noWrap/>
            <w:vAlign w:val="bottom"/>
            <w:hideMark/>
          </w:tcPr>
          <w:p w14:paraId="55712200" w14:textId="77777777" w:rsidR="00124729" w:rsidRPr="00124729" w:rsidRDefault="00124729" w:rsidP="00124729">
            <w:pPr>
              <w:spacing w:before="0" w:after="0" w:line="240" w:lineRule="auto"/>
              <w:jc w:val="center"/>
              <w:rPr>
                <w:rFonts w:ascii="Arial" w:eastAsia="Times New Roman" w:hAnsi="Arial" w:cs="Arial"/>
                <w:b/>
                <w:bCs/>
                <w:color w:val="FFFFFF"/>
                <w:sz w:val="20"/>
                <w:szCs w:val="20"/>
                <w:lang w:eastAsia="en-US"/>
              </w:rPr>
            </w:pPr>
          </w:p>
        </w:tc>
      </w:tr>
      <w:tr w:rsidR="00124729" w:rsidRPr="00124729" w14:paraId="5E799983" w14:textId="77777777" w:rsidTr="00124729">
        <w:trPr>
          <w:trHeight w:val="562"/>
        </w:trPr>
        <w:tc>
          <w:tcPr>
            <w:tcW w:w="184" w:type="dxa"/>
            <w:tcBorders>
              <w:top w:val="nil"/>
              <w:left w:val="nil"/>
              <w:bottom w:val="nil"/>
              <w:right w:val="nil"/>
            </w:tcBorders>
            <w:shd w:val="clear" w:color="auto" w:fill="auto"/>
            <w:noWrap/>
            <w:vAlign w:val="bottom"/>
            <w:hideMark/>
          </w:tcPr>
          <w:p w14:paraId="5500A27A" w14:textId="77777777" w:rsidR="00124729" w:rsidRPr="00124729" w:rsidRDefault="00124729" w:rsidP="00124729">
            <w:pPr>
              <w:spacing w:before="0" w:after="0" w:line="240" w:lineRule="auto"/>
              <w:rPr>
                <w:rFonts w:eastAsia="Times New Roman"/>
                <w:sz w:val="20"/>
                <w:szCs w:val="20"/>
                <w:lang w:eastAsia="en-US"/>
              </w:rPr>
            </w:pPr>
          </w:p>
        </w:tc>
        <w:tc>
          <w:tcPr>
            <w:tcW w:w="10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66108B"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Sprint 1</w:t>
            </w:r>
          </w:p>
        </w:tc>
        <w:tc>
          <w:tcPr>
            <w:tcW w:w="1062" w:type="dxa"/>
            <w:tcBorders>
              <w:top w:val="single" w:sz="4" w:space="0" w:color="000000"/>
              <w:left w:val="nil"/>
              <w:bottom w:val="single" w:sz="4" w:space="0" w:color="000000"/>
              <w:right w:val="single" w:sz="4" w:space="0" w:color="000000"/>
            </w:tcBorders>
            <w:shd w:val="clear" w:color="auto" w:fill="auto"/>
            <w:vAlign w:val="center"/>
            <w:hideMark/>
          </w:tcPr>
          <w:p w14:paraId="2A955F64"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10 Weeks</w:t>
            </w:r>
          </w:p>
        </w:tc>
        <w:tc>
          <w:tcPr>
            <w:tcW w:w="2557" w:type="dxa"/>
            <w:tcBorders>
              <w:top w:val="single" w:sz="4" w:space="0" w:color="000000"/>
              <w:left w:val="nil"/>
              <w:bottom w:val="single" w:sz="4" w:space="0" w:color="000000"/>
              <w:right w:val="single" w:sz="4" w:space="0" w:color="000000"/>
            </w:tcBorders>
            <w:shd w:val="clear" w:color="auto" w:fill="auto"/>
            <w:vAlign w:val="center"/>
            <w:hideMark/>
          </w:tcPr>
          <w:p w14:paraId="3F795053"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May 2017 -  Mid-July 2017</w:t>
            </w:r>
          </w:p>
        </w:tc>
        <w:tc>
          <w:tcPr>
            <w:tcW w:w="4002" w:type="dxa"/>
            <w:tcBorders>
              <w:top w:val="single" w:sz="4" w:space="0" w:color="000000"/>
              <w:left w:val="nil"/>
              <w:bottom w:val="single" w:sz="4" w:space="0" w:color="000000"/>
              <w:right w:val="single" w:sz="4" w:space="0" w:color="000000"/>
            </w:tcBorders>
            <w:shd w:val="clear" w:color="auto" w:fill="auto"/>
            <w:vAlign w:val="center"/>
            <w:hideMark/>
          </w:tcPr>
          <w:p w14:paraId="2C0B678E" w14:textId="77777777" w:rsidR="00124729" w:rsidRPr="00124729" w:rsidRDefault="00124729" w:rsidP="00124729">
            <w:pPr>
              <w:spacing w:before="0" w:after="0" w:line="240" w:lineRule="auto"/>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1. Finalized Background Subtraction Algorithm &amp; Blob Analysis</w:t>
            </w:r>
            <w:r w:rsidRPr="00124729">
              <w:rPr>
                <w:rFonts w:ascii="Arial" w:eastAsia="Times New Roman" w:hAnsi="Arial" w:cs="Arial"/>
                <w:b/>
                <w:bCs/>
                <w:color w:val="000000"/>
                <w:sz w:val="16"/>
                <w:szCs w:val="16"/>
                <w:lang w:eastAsia="en-US"/>
              </w:rPr>
              <w:br/>
              <w:t>2. Finalized algorithm for Water filing &amp; Local Minima</w:t>
            </w:r>
          </w:p>
        </w:tc>
        <w:tc>
          <w:tcPr>
            <w:tcW w:w="184" w:type="dxa"/>
            <w:tcBorders>
              <w:top w:val="nil"/>
              <w:left w:val="nil"/>
              <w:bottom w:val="nil"/>
              <w:right w:val="nil"/>
            </w:tcBorders>
            <w:shd w:val="clear" w:color="auto" w:fill="auto"/>
            <w:noWrap/>
            <w:vAlign w:val="bottom"/>
            <w:hideMark/>
          </w:tcPr>
          <w:p w14:paraId="4C907F89" w14:textId="77777777" w:rsidR="00124729" w:rsidRPr="00124729" w:rsidRDefault="00124729" w:rsidP="00124729">
            <w:pPr>
              <w:spacing w:before="0" w:after="0" w:line="240" w:lineRule="auto"/>
              <w:rPr>
                <w:rFonts w:ascii="Arial" w:eastAsia="Times New Roman" w:hAnsi="Arial" w:cs="Arial"/>
                <w:b/>
                <w:bCs/>
                <w:color w:val="000000"/>
                <w:sz w:val="16"/>
                <w:szCs w:val="16"/>
                <w:lang w:eastAsia="en-US"/>
              </w:rPr>
            </w:pPr>
          </w:p>
        </w:tc>
      </w:tr>
      <w:tr w:rsidR="00124729" w:rsidRPr="00124729" w14:paraId="31E9A7C0" w14:textId="77777777" w:rsidTr="00124729">
        <w:trPr>
          <w:trHeight w:val="445"/>
        </w:trPr>
        <w:tc>
          <w:tcPr>
            <w:tcW w:w="184" w:type="dxa"/>
            <w:tcBorders>
              <w:top w:val="nil"/>
              <w:left w:val="nil"/>
              <w:bottom w:val="nil"/>
              <w:right w:val="nil"/>
            </w:tcBorders>
            <w:shd w:val="clear" w:color="auto" w:fill="auto"/>
            <w:noWrap/>
            <w:vAlign w:val="bottom"/>
            <w:hideMark/>
          </w:tcPr>
          <w:p w14:paraId="7A032242" w14:textId="77777777" w:rsidR="00124729" w:rsidRPr="00124729" w:rsidRDefault="00124729" w:rsidP="00124729">
            <w:pPr>
              <w:spacing w:before="0" w:after="0" w:line="240" w:lineRule="auto"/>
              <w:rPr>
                <w:rFonts w:eastAsia="Times New Roman"/>
                <w:sz w:val="20"/>
                <w:szCs w:val="20"/>
                <w:lang w:eastAsia="en-US"/>
              </w:rPr>
            </w:pPr>
          </w:p>
        </w:tc>
        <w:tc>
          <w:tcPr>
            <w:tcW w:w="1079" w:type="dxa"/>
            <w:tcBorders>
              <w:top w:val="nil"/>
              <w:left w:val="single" w:sz="4" w:space="0" w:color="000000"/>
              <w:bottom w:val="single" w:sz="4" w:space="0" w:color="000000"/>
              <w:right w:val="single" w:sz="4" w:space="0" w:color="000000"/>
            </w:tcBorders>
            <w:shd w:val="clear" w:color="auto" w:fill="auto"/>
            <w:vAlign w:val="center"/>
            <w:hideMark/>
          </w:tcPr>
          <w:p w14:paraId="65463EDA"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Sprint 2</w:t>
            </w:r>
          </w:p>
        </w:tc>
        <w:tc>
          <w:tcPr>
            <w:tcW w:w="1062" w:type="dxa"/>
            <w:tcBorders>
              <w:top w:val="nil"/>
              <w:left w:val="nil"/>
              <w:bottom w:val="single" w:sz="4" w:space="0" w:color="000000"/>
              <w:right w:val="single" w:sz="4" w:space="0" w:color="000000"/>
            </w:tcBorders>
            <w:shd w:val="clear" w:color="auto" w:fill="auto"/>
            <w:vAlign w:val="center"/>
            <w:hideMark/>
          </w:tcPr>
          <w:p w14:paraId="52E61B38"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6 Weeks</w:t>
            </w:r>
          </w:p>
        </w:tc>
        <w:tc>
          <w:tcPr>
            <w:tcW w:w="2557" w:type="dxa"/>
            <w:tcBorders>
              <w:top w:val="nil"/>
              <w:left w:val="nil"/>
              <w:bottom w:val="single" w:sz="4" w:space="0" w:color="000000"/>
              <w:right w:val="single" w:sz="4" w:space="0" w:color="000000"/>
            </w:tcBorders>
            <w:shd w:val="clear" w:color="auto" w:fill="auto"/>
            <w:vAlign w:val="center"/>
            <w:hideMark/>
          </w:tcPr>
          <w:p w14:paraId="60AF0E01"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Mid-July 2017 - August 2017</w:t>
            </w:r>
          </w:p>
        </w:tc>
        <w:tc>
          <w:tcPr>
            <w:tcW w:w="4002" w:type="dxa"/>
            <w:tcBorders>
              <w:top w:val="nil"/>
              <w:left w:val="nil"/>
              <w:bottom w:val="single" w:sz="4" w:space="0" w:color="000000"/>
              <w:right w:val="single" w:sz="4" w:space="0" w:color="000000"/>
            </w:tcBorders>
            <w:shd w:val="clear" w:color="auto" w:fill="auto"/>
            <w:vAlign w:val="center"/>
            <w:hideMark/>
          </w:tcPr>
          <w:p w14:paraId="36B93453" w14:textId="77777777" w:rsidR="00124729" w:rsidRPr="00124729" w:rsidRDefault="00124729" w:rsidP="00124729">
            <w:pPr>
              <w:spacing w:before="0" w:after="0" w:line="240" w:lineRule="auto"/>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1. Finalized Algorithm for deep learning approaches</w:t>
            </w:r>
            <w:r w:rsidRPr="00124729">
              <w:rPr>
                <w:rFonts w:ascii="Arial" w:eastAsia="Times New Roman" w:hAnsi="Arial" w:cs="Arial"/>
                <w:b/>
                <w:bCs/>
                <w:color w:val="000000"/>
                <w:sz w:val="16"/>
                <w:szCs w:val="16"/>
                <w:lang w:eastAsia="en-US"/>
              </w:rPr>
              <w:br/>
              <w:t>2. Algorithm for height estimation.</w:t>
            </w:r>
          </w:p>
        </w:tc>
        <w:tc>
          <w:tcPr>
            <w:tcW w:w="184" w:type="dxa"/>
            <w:tcBorders>
              <w:top w:val="nil"/>
              <w:left w:val="nil"/>
              <w:bottom w:val="nil"/>
              <w:right w:val="nil"/>
            </w:tcBorders>
            <w:shd w:val="clear" w:color="auto" w:fill="auto"/>
            <w:noWrap/>
            <w:vAlign w:val="bottom"/>
            <w:hideMark/>
          </w:tcPr>
          <w:p w14:paraId="7A192692" w14:textId="77777777" w:rsidR="00124729" w:rsidRPr="00124729" w:rsidRDefault="00124729" w:rsidP="00124729">
            <w:pPr>
              <w:spacing w:before="0" w:after="0" w:line="240" w:lineRule="auto"/>
              <w:rPr>
                <w:rFonts w:ascii="Arial" w:eastAsia="Times New Roman" w:hAnsi="Arial" w:cs="Arial"/>
                <w:b/>
                <w:bCs/>
                <w:color w:val="000000"/>
                <w:sz w:val="16"/>
                <w:szCs w:val="16"/>
                <w:lang w:eastAsia="en-US"/>
              </w:rPr>
            </w:pPr>
          </w:p>
        </w:tc>
      </w:tr>
      <w:tr w:rsidR="00124729" w:rsidRPr="00124729" w14:paraId="55B2E247" w14:textId="77777777" w:rsidTr="00124729">
        <w:trPr>
          <w:trHeight w:val="318"/>
        </w:trPr>
        <w:tc>
          <w:tcPr>
            <w:tcW w:w="184" w:type="dxa"/>
            <w:tcBorders>
              <w:top w:val="nil"/>
              <w:left w:val="nil"/>
              <w:bottom w:val="nil"/>
              <w:right w:val="nil"/>
            </w:tcBorders>
            <w:shd w:val="clear" w:color="auto" w:fill="auto"/>
            <w:noWrap/>
            <w:vAlign w:val="bottom"/>
            <w:hideMark/>
          </w:tcPr>
          <w:p w14:paraId="6BD53C33" w14:textId="77777777" w:rsidR="00124729" w:rsidRPr="00124729" w:rsidRDefault="00124729" w:rsidP="00124729">
            <w:pPr>
              <w:spacing w:before="0" w:after="0" w:line="240" w:lineRule="auto"/>
              <w:rPr>
                <w:rFonts w:eastAsia="Times New Roman"/>
                <w:sz w:val="20"/>
                <w:szCs w:val="20"/>
                <w:lang w:eastAsia="en-US"/>
              </w:rPr>
            </w:pPr>
          </w:p>
        </w:tc>
        <w:tc>
          <w:tcPr>
            <w:tcW w:w="1079" w:type="dxa"/>
            <w:tcBorders>
              <w:top w:val="nil"/>
              <w:left w:val="single" w:sz="4" w:space="0" w:color="000000"/>
              <w:bottom w:val="single" w:sz="4" w:space="0" w:color="000000"/>
              <w:right w:val="single" w:sz="4" w:space="0" w:color="000000"/>
            </w:tcBorders>
            <w:shd w:val="clear" w:color="auto" w:fill="auto"/>
            <w:vAlign w:val="center"/>
            <w:hideMark/>
          </w:tcPr>
          <w:p w14:paraId="6E736D5B"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Sprint 3</w:t>
            </w:r>
          </w:p>
        </w:tc>
        <w:tc>
          <w:tcPr>
            <w:tcW w:w="1062" w:type="dxa"/>
            <w:tcBorders>
              <w:top w:val="nil"/>
              <w:left w:val="nil"/>
              <w:bottom w:val="single" w:sz="4" w:space="0" w:color="000000"/>
              <w:right w:val="single" w:sz="4" w:space="0" w:color="000000"/>
            </w:tcBorders>
            <w:shd w:val="clear" w:color="auto" w:fill="auto"/>
            <w:vAlign w:val="center"/>
            <w:hideMark/>
          </w:tcPr>
          <w:p w14:paraId="5D372D93"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4 Weeks</w:t>
            </w:r>
          </w:p>
        </w:tc>
        <w:tc>
          <w:tcPr>
            <w:tcW w:w="2557" w:type="dxa"/>
            <w:tcBorders>
              <w:top w:val="nil"/>
              <w:left w:val="nil"/>
              <w:bottom w:val="single" w:sz="4" w:space="0" w:color="000000"/>
              <w:right w:val="single" w:sz="4" w:space="0" w:color="000000"/>
            </w:tcBorders>
            <w:shd w:val="clear" w:color="auto" w:fill="auto"/>
            <w:vAlign w:val="center"/>
            <w:hideMark/>
          </w:tcPr>
          <w:p w14:paraId="28DC4170" w14:textId="77777777" w:rsidR="00124729" w:rsidRPr="00124729" w:rsidRDefault="00124729" w:rsidP="00124729">
            <w:pPr>
              <w:spacing w:before="0" w:after="0" w:line="240" w:lineRule="auto"/>
              <w:jc w:val="center"/>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September 2017</w:t>
            </w:r>
          </w:p>
        </w:tc>
        <w:tc>
          <w:tcPr>
            <w:tcW w:w="4002" w:type="dxa"/>
            <w:tcBorders>
              <w:top w:val="nil"/>
              <w:left w:val="nil"/>
              <w:bottom w:val="single" w:sz="4" w:space="0" w:color="000000"/>
              <w:right w:val="single" w:sz="4" w:space="0" w:color="000000"/>
            </w:tcBorders>
            <w:shd w:val="clear" w:color="auto" w:fill="auto"/>
            <w:vAlign w:val="center"/>
            <w:hideMark/>
          </w:tcPr>
          <w:p w14:paraId="24C721C8" w14:textId="77777777" w:rsidR="00124729" w:rsidRPr="00124729" w:rsidRDefault="00124729" w:rsidP="00124729">
            <w:pPr>
              <w:spacing w:before="0" w:after="0" w:line="240" w:lineRule="auto"/>
              <w:rPr>
                <w:rFonts w:ascii="Arial" w:eastAsia="Times New Roman" w:hAnsi="Arial" w:cs="Arial"/>
                <w:b/>
                <w:bCs/>
                <w:color w:val="000000"/>
                <w:sz w:val="16"/>
                <w:szCs w:val="16"/>
                <w:lang w:eastAsia="en-US"/>
              </w:rPr>
            </w:pPr>
            <w:r w:rsidRPr="00124729">
              <w:rPr>
                <w:rFonts w:ascii="Arial" w:eastAsia="Times New Roman" w:hAnsi="Arial" w:cs="Arial"/>
                <w:b/>
                <w:bCs/>
                <w:color w:val="000000"/>
                <w:sz w:val="16"/>
                <w:szCs w:val="16"/>
                <w:lang w:eastAsia="en-US"/>
              </w:rPr>
              <w:t>1. Refinement to algorithms</w:t>
            </w:r>
            <w:r w:rsidRPr="00124729">
              <w:rPr>
                <w:rFonts w:ascii="Arial" w:eastAsia="Times New Roman" w:hAnsi="Arial" w:cs="Arial"/>
                <w:b/>
                <w:bCs/>
                <w:color w:val="000000"/>
                <w:sz w:val="16"/>
                <w:szCs w:val="16"/>
                <w:lang w:eastAsia="en-US"/>
              </w:rPr>
              <w:br/>
              <w:t>2. Bug Fixes</w:t>
            </w:r>
          </w:p>
        </w:tc>
        <w:tc>
          <w:tcPr>
            <w:tcW w:w="184" w:type="dxa"/>
            <w:tcBorders>
              <w:top w:val="nil"/>
              <w:left w:val="nil"/>
              <w:bottom w:val="nil"/>
              <w:right w:val="nil"/>
            </w:tcBorders>
            <w:shd w:val="clear" w:color="auto" w:fill="auto"/>
            <w:noWrap/>
            <w:vAlign w:val="bottom"/>
            <w:hideMark/>
          </w:tcPr>
          <w:p w14:paraId="0667C310" w14:textId="77777777" w:rsidR="00124729" w:rsidRPr="00124729" w:rsidRDefault="00124729" w:rsidP="00124729">
            <w:pPr>
              <w:spacing w:before="0" w:after="0" w:line="240" w:lineRule="auto"/>
              <w:rPr>
                <w:rFonts w:ascii="Arial" w:eastAsia="Times New Roman" w:hAnsi="Arial" w:cs="Arial"/>
                <w:b/>
                <w:bCs/>
                <w:color w:val="000000"/>
                <w:sz w:val="16"/>
                <w:szCs w:val="16"/>
                <w:lang w:eastAsia="en-US"/>
              </w:rPr>
            </w:pPr>
          </w:p>
        </w:tc>
      </w:tr>
      <w:tr w:rsidR="00124729" w:rsidRPr="00124729" w14:paraId="445168DB" w14:textId="77777777" w:rsidTr="00124729">
        <w:trPr>
          <w:trHeight w:val="63"/>
        </w:trPr>
        <w:tc>
          <w:tcPr>
            <w:tcW w:w="184" w:type="dxa"/>
            <w:tcBorders>
              <w:top w:val="nil"/>
              <w:left w:val="nil"/>
              <w:bottom w:val="nil"/>
              <w:right w:val="nil"/>
            </w:tcBorders>
            <w:shd w:val="clear" w:color="auto" w:fill="auto"/>
            <w:noWrap/>
            <w:vAlign w:val="bottom"/>
            <w:hideMark/>
          </w:tcPr>
          <w:p w14:paraId="4A9F90BD" w14:textId="77777777" w:rsidR="00124729" w:rsidRPr="00124729" w:rsidRDefault="00124729" w:rsidP="00124729">
            <w:pPr>
              <w:spacing w:before="0" w:after="0" w:line="240" w:lineRule="auto"/>
              <w:rPr>
                <w:rFonts w:eastAsia="Times New Roman"/>
                <w:sz w:val="20"/>
                <w:szCs w:val="20"/>
                <w:lang w:eastAsia="en-US"/>
              </w:rPr>
            </w:pPr>
          </w:p>
        </w:tc>
        <w:tc>
          <w:tcPr>
            <w:tcW w:w="1079" w:type="dxa"/>
            <w:tcBorders>
              <w:top w:val="nil"/>
              <w:left w:val="nil"/>
              <w:bottom w:val="nil"/>
              <w:right w:val="nil"/>
            </w:tcBorders>
            <w:shd w:val="clear" w:color="auto" w:fill="auto"/>
            <w:noWrap/>
            <w:vAlign w:val="bottom"/>
            <w:hideMark/>
          </w:tcPr>
          <w:p w14:paraId="66807F6B" w14:textId="77777777" w:rsidR="00124729" w:rsidRPr="00124729" w:rsidRDefault="00124729" w:rsidP="00124729">
            <w:pPr>
              <w:spacing w:before="0" w:after="0" w:line="240" w:lineRule="auto"/>
              <w:rPr>
                <w:rFonts w:eastAsia="Times New Roman"/>
                <w:sz w:val="20"/>
                <w:szCs w:val="20"/>
                <w:lang w:eastAsia="en-US"/>
              </w:rPr>
            </w:pPr>
          </w:p>
        </w:tc>
        <w:tc>
          <w:tcPr>
            <w:tcW w:w="1062" w:type="dxa"/>
            <w:tcBorders>
              <w:top w:val="nil"/>
              <w:left w:val="nil"/>
              <w:bottom w:val="nil"/>
              <w:right w:val="nil"/>
            </w:tcBorders>
            <w:shd w:val="clear" w:color="auto" w:fill="auto"/>
            <w:noWrap/>
            <w:vAlign w:val="bottom"/>
            <w:hideMark/>
          </w:tcPr>
          <w:p w14:paraId="6AA52720" w14:textId="77777777" w:rsidR="00124729" w:rsidRPr="00124729" w:rsidRDefault="00124729" w:rsidP="00124729">
            <w:pPr>
              <w:spacing w:before="0" w:after="0" w:line="240" w:lineRule="auto"/>
              <w:rPr>
                <w:rFonts w:eastAsia="Times New Roman"/>
                <w:sz w:val="20"/>
                <w:szCs w:val="20"/>
                <w:lang w:eastAsia="en-US"/>
              </w:rPr>
            </w:pPr>
          </w:p>
        </w:tc>
        <w:tc>
          <w:tcPr>
            <w:tcW w:w="2557" w:type="dxa"/>
            <w:tcBorders>
              <w:top w:val="nil"/>
              <w:left w:val="nil"/>
              <w:bottom w:val="nil"/>
              <w:right w:val="nil"/>
            </w:tcBorders>
            <w:shd w:val="clear" w:color="auto" w:fill="auto"/>
            <w:noWrap/>
            <w:vAlign w:val="bottom"/>
            <w:hideMark/>
          </w:tcPr>
          <w:p w14:paraId="5CDAEF1C" w14:textId="77777777" w:rsidR="00124729" w:rsidRPr="00124729" w:rsidRDefault="00124729" w:rsidP="00124729">
            <w:pPr>
              <w:spacing w:before="0" w:after="0" w:line="240" w:lineRule="auto"/>
              <w:rPr>
                <w:rFonts w:eastAsia="Times New Roman"/>
                <w:sz w:val="20"/>
                <w:szCs w:val="20"/>
                <w:lang w:eastAsia="en-US"/>
              </w:rPr>
            </w:pPr>
          </w:p>
        </w:tc>
        <w:tc>
          <w:tcPr>
            <w:tcW w:w="4002" w:type="dxa"/>
            <w:tcBorders>
              <w:top w:val="nil"/>
              <w:left w:val="nil"/>
              <w:bottom w:val="nil"/>
              <w:right w:val="nil"/>
            </w:tcBorders>
            <w:shd w:val="clear" w:color="auto" w:fill="auto"/>
            <w:noWrap/>
            <w:vAlign w:val="bottom"/>
            <w:hideMark/>
          </w:tcPr>
          <w:p w14:paraId="5613E202" w14:textId="77777777" w:rsidR="00124729" w:rsidRPr="00124729" w:rsidRDefault="00124729" w:rsidP="00124729">
            <w:pPr>
              <w:spacing w:before="0" w:after="0" w:line="240" w:lineRule="auto"/>
              <w:rPr>
                <w:rFonts w:eastAsia="Times New Roman"/>
                <w:sz w:val="20"/>
                <w:szCs w:val="20"/>
                <w:lang w:eastAsia="en-US"/>
              </w:rPr>
            </w:pPr>
          </w:p>
        </w:tc>
        <w:tc>
          <w:tcPr>
            <w:tcW w:w="184" w:type="dxa"/>
            <w:tcBorders>
              <w:top w:val="nil"/>
              <w:left w:val="nil"/>
              <w:bottom w:val="nil"/>
              <w:right w:val="nil"/>
            </w:tcBorders>
            <w:shd w:val="clear" w:color="auto" w:fill="auto"/>
            <w:noWrap/>
            <w:vAlign w:val="bottom"/>
            <w:hideMark/>
          </w:tcPr>
          <w:p w14:paraId="53D24296" w14:textId="77777777" w:rsidR="00124729" w:rsidRPr="00124729" w:rsidRDefault="00124729" w:rsidP="00124729">
            <w:pPr>
              <w:spacing w:before="0" w:after="0" w:line="240" w:lineRule="auto"/>
              <w:rPr>
                <w:rFonts w:eastAsia="Times New Roman"/>
                <w:sz w:val="20"/>
                <w:szCs w:val="20"/>
                <w:lang w:eastAsia="en-US"/>
              </w:rPr>
            </w:pPr>
          </w:p>
        </w:tc>
      </w:tr>
    </w:tbl>
    <w:p w14:paraId="0C9DAB79" w14:textId="77777777" w:rsidR="006373A5" w:rsidRPr="00B620FA" w:rsidRDefault="006373A5" w:rsidP="00016FC8">
      <w:pPr>
        <w:spacing w:after="0" w:line="276" w:lineRule="auto"/>
        <w:rPr>
          <w:rFonts w:ascii="Bosch Office Sans" w:hAnsi="Bosch Office Sans"/>
          <w:sz w:val="22"/>
        </w:rPr>
      </w:pPr>
    </w:p>
    <w:p w14:paraId="69754F53" w14:textId="77777777" w:rsidR="00056347" w:rsidRPr="00695125" w:rsidRDefault="003D6284" w:rsidP="00053B04">
      <w:pPr>
        <w:pStyle w:val="Heading1"/>
      </w:pPr>
      <w:bookmarkStart w:id="45" w:name="_Toc478636829"/>
      <w:bookmarkEnd w:id="42"/>
      <w:r>
        <w:lastRenderedPageBreak/>
        <w:t>Additional Details</w:t>
      </w:r>
      <w:bookmarkEnd w:id="45"/>
    </w:p>
    <w:p w14:paraId="547114F8" w14:textId="77777777" w:rsidR="008B6D4E" w:rsidRDefault="008B6D4E" w:rsidP="00053B04">
      <w:pPr>
        <w:spacing w:before="0" w:after="0" w:line="276" w:lineRule="auto"/>
        <w:rPr>
          <w:rFonts w:ascii="Bosch Office Sans" w:hAnsi="Bosch Office Sans"/>
          <w:sz w:val="22"/>
          <w:szCs w:val="22"/>
        </w:rPr>
      </w:pPr>
    </w:p>
    <w:p w14:paraId="05E317A5" w14:textId="77777777" w:rsidR="001426A0" w:rsidRDefault="00115E61" w:rsidP="00053B04">
      <w:pPr>
        <w:pStyle w:val="Heading2"/>
        <w:ind w:left="90" w:hanging="36"/>
      </w:pPr>
      <w:bookmarkStart w:id="46" w:name="_Toc478636830"/>
      <w:r>
        <w:t>Model Evaluation and Success C</w:t>
      </w:r>
      <w:r w:rsidR="008B6D4E" w:rsidRPr="008E407B">
        <w:t>riteria:</w:t>
      </w:r>
      <w:bookmarkEnd w:id="46"/>
    </w:p>
    <w:p w14:paraId="2B8AC767" w14:textId="063EFCC9" w:rsidR="00900DDF" w:rsidRDefault="00900DDF" w:rsidP="000D69EC">
      <w:pPr>
        <w:spacing w:line="276" w:lineRule="auto"/>
        <w:rPr>
          <w:rFonts w:ascii="Bosch Office Sans" w:hAnsi="Bosch Office Sans"/>
          <w:sz w:val="22"/>
        </w:rPr>
      </w:pPr>
      <w:r w:rsidRPr="00900DDF">
        <w:rPr>
          <w:rFonts w:ascii="Bosch Office Sans" w:hAnsi="Bosch Office Sans"/>
          <w:sz w:val="22"/>
        </w:rPr>
        <w:t>People detection in e</w:t>
      </w:r>
      <w:r>
        <w:rPr>
          <w:rFonts w:ascii="Bosch Office Sans" w:hAnsi="Bosch Office Sans"/>
          <w:sz w:val="22"/>
        </w:rPr>
        <w:t>ach frame with 8</w:t>
      </w:r>
      <w:r w:rsidRPr="00900DDF">
        <w:rPr>
          <w:rFonts w:ascii="Bosch Office Sans" w:hAnsi="Bosch Office Sans"/>
          <w:sz w:val="22"/>
        </w:rPr>
        <w:t xml:space="preserve">0% accuracy is </w:t>
      </w:r>
      <w:r>
        <w:rPr>
          <w:rFonts w:ascii="Bosch Office Sans" w:hAnsi="Bosch Office Sans"/>
          <w:sz w:val="22"/>
        </w:rPr>
        <w:t>achievable</w:t>
      </w:r>
      <w:r w:rsidRPr="00900DDF">
        <w:rPr>
          <w:rFonts w:ascii="Bosch Office Sans" w:hAnsi="Bosch Office Sans"/>
          <w:sz w:val="22"/>
        </w:rPr>
        <w:t xml:space="preserve">. For people count, we also need tracking (since we should not count the same person who may be moving slowly). </w:t>
      </w:r>
    </w:p>
    <w:p w14:paraId="2C4A0802" w14:textId="60730F3C" w:rsidR="00900DDF" w:rsidRDefault="00900DDF" w:rsidP="000D69EC">
      <w:pPr>
        <w:spacing w:line="276" w:lineRule="auto"/>
        <w:rPr>
          <w:rFonts w:ascii="Bosch Office Sans" w:hAnsi="Bosch Office Sans"/>
          <w:sz w:val="22"/>
        </w:rPr>
      </w:pPr>
      <w:r w:rsidRPr="00900DDF">
        <w:rPr>
          <w:rFonts w:ascii="Bosch Office Sans" w:hAnsi="Bosch Office Sans"/>
          <w:sz w:val="22"/>
        </w:rPr>
        <w:t xml:space="preserve">Direction ground-truth can be established by splitting each frame into four quadrants, but this still needs to be defined more clearly. </w:t>
      </w:r>
      <w:r>
        <w:rPr>
          <w:rFonts w:ascii="Bosch Office Sans" w:hAnsi="Bosch Office Sans"/>
          <w:sz w:val="22"/>
        </w:rPr>
        <w:t xml:space="preserve">Accuracy numbers related to height estimation </w:t>
      </w:r>
      <w:r w:rsidR="007F4618">
        <w:rPr>
          <w:rFonts w:ascii="Bosch Office Sans" w:hAnsi="Bosch Office Sans"/>
          <w:sz w:val="22"/>
        </w:rPr>
        <w:t xml:space="preserve">also </w:t>
      </w:r>
      <w:r>
        <w:rPr>
          <w:rFonts w:ascii="Bosch Office Sans" w:hAnsi="Bosch Office Sans"/>
          <w:sz w:val="22"/>
        </w:rPr>
        <w:t>requires</w:t>
      </w:r>
      <w:r w:rsidRPr="00900DDF">
        <w:rPr>
          <w:rFonts w:ascii="Bosch Office Sans" w:hAnsi="Bosch Office Sans"/>
          <w:sz w:val="22"/>
        </w:rPr>
        <w:t xml:space="preserve"> further deliberation.</w:t>
      </w:r>
    </w:p>
    <w:p w14:paraId="6E358D55" w14:textId="177BE945" w:rsidR="00DD4AC8" w:rsidRPr="00900DDF" w:rsidRDefault="00DD4AC8" w:rsidP="000D69EC">
      <w:pPr>
        <w:spacing w:line="276" w:lineRule="auto"/>
        <w:rPr>
          <w:rFonts w:ascii="Bosch Office Sans" w:hAnsi="Bosch Office Sans"/>
          <w:sz w:val="22"/>
        </w:rPr>
      </w:pPr>
      <w:r>
        <w:rPr>
          <w:rFonts w:ascii="Bosch Office Sans" w:hAnsi="Bosch Office Sans"/>
          <w:sz w:val="22"/>
        </w:rPr>
        <w:t>Upon the completion of Sprint 1, the team will revisit this section and freeze on the accuracy numbers.</w:t>
      </w:r>
    </w:p>
    <w:p w14:paraId="46BC3947" w14:textId="77777777" w:rsidR="00595D6C" w:rsidRPr="00595D6C" w:rsidRDefault="00595D6C" w:rsidP="00595D6C">
      <w:pPr>
        <w:pStyle w:val="ListParagraph"/>
        <w:spacing w:before="0" w:after="160" w:line="254" w:lineRule="auto"/>
        <w:ind w:left="720"/>
        <w:contextualSpacing/>
        <w:rPr>
          <w:rFonts w:ascii="Bosch Office Sans" w:hAnsi="Bosch Office Sans"/>
          <w:sz w:val="22"/>
        </w:rPr>
      </w:pPr>
    </w:p>
    <w:p w14:paraId="694075BC" w14:textId="77777777" w:rsidR="008B6D4E" w:rsidRDefault="008E407B" w:rsidP="00053B04">
      <w:pPr>
        <w:pStyle w:val="Heading2"/>
        <w:ind w:left="90" w:hanging="36"/>
      </w:pPr>
      <w:bookmarkStart w:id="47" w:name="_Toc478636831"/>
      <w:r>
        <w:t>O</w:t>
      </w:r>
      <w:r w:rsidR="008B6D4E" w:rsidRPr="008E407B">
        <w:t>ut of Scope</w:t>
      </w:r>
      <w:bookmarkEnd w:id="47"/>
    </w:p>
    <w:p w14:paraId="1249DC3B" w14:textId="77777777" w:rsidR="00EE2A32" w:rsidRPr="007107E1" w:rsidRDefault="00EE2A32" w:rsidP="00EE2A32">
      <w:pPr>
        <w:rPr>
          <w:sz w:val="2"/>
        </w:rPr>
      </w:pPr>
    </w:p>
    <w:p w14:paraId="6CBA65B2" w14:textId="05A382B2" w:rsidR="00CF1ED2" w:rsidRDefault="00CF1ED2" w:rsidP="00007801">
      <w:pPr>
        <w:numPr>
          <w:ilvl w:val="0"/>
          <w:numId w:val="31"/>
        </w:numPr>
        <w:spacing w:before="0" w:line="276" w:lineRule="auto"/>
        <w:ind w:left="450"/>
        <w:rPr>
          <w:rFonts w:ascii="Bosch Office Sans" w:eastAsia="Times New Roman" w:hAnsi="Bosch Office Sans" w:cs="Arial"/>
          <w:sz w:val="22"/>
          <w:lang w:eastAsia="en-US"/>
        </w:rPr>
      </w:pPr>
      <w:r>
        <w:rPr>
          <w:rFonts w:ascii="Bosch Office Sans" w:eastAsia="Times New Roman" w:hAnsi="Bosch Office Sans" w:cs="Arial"/>
          <w:sz w:val="22"/>
          <w:lang w:eastAsia="en-US"/>
        </w:rPr>
        <w:t>Face detection and demographic classification is considered out of scope for this phase of the project</w:t>
      </w:r>
    </w:p>
    <w:p w14:paraId="68F1A9D3" w14:textId="57DA4C9F" w:rsidR="00E30C51" w:rsidRPr="008625FE" w:rsidRDefault="00E30C51" w:rsidP="00007801">
      <w:pPr>
        <w:numPr>
          <w:ilvl w:val="0"/>
          <w:numId w:val="31"/>
        </w:numPr>
        <w:spacing w:before="0" w:line="276" w:lineRule="auto"/>
        <w:ind w:left="450"/>
        <w:rPr>
          <w:rFonts w:ascii="Bosch Office Sans" w:eastAsia="Times New Roman" w:hAnsi="Bosch Office Sans" w:cs="Arial"/>
          <w:sz w:val="22"/>
          <w:lang w:eastAsia="en-US"/>
        </w:rPr>
      </w:pPr>
      <w:r w:rsidRPr="008625FE">
        <w:rPr>
          <w:rFonts w:ascii="Bosch Office Sans" w:eastAsia="Times New Roman" w:hAnsi="Bosch Office Sans" w:cs="Arial"/>
          <w:sz w:val="22"/>
          <w:lang w:eastAsia="en-US"/>
        </w:rPr>
        <w:t>The solution d</w:t>
      </w:r>
      <w:r>
        <w:rPr>
          <w:rFonts w:ascii="Bosch Office Sans" w:eastAsia="Times New Roman" w:hAnsi="Bosch Office Sans" w:cs="Arial"/>
          <w:sz w:val="22"/>
          <w:lang w:eastAsia="en-US"/>
        </w:rPr>
        <w:t>eliverable will be findings in the form of python code</w:t>
      </w:r>
      <w:r w:rsidRPr="008625FE">
        <w:rPr>
          <w:rFonts w:ascii="Bosch Office Sans" w:eastAsia="Times New Roman" w:hAnsi="Bosch Office Sans" w:cs="Arial"/>
          <w:sz w:val="22"/>
          <w:lang w:eastAsia="en-US"/>
        </w:rPr>
        <w:t xml:space="preserve">. </w:t>
      </w:r>
      <w:r>
        <w:rPr>
          <w:rFonts w:ascii="Bosch Office Sans" w:eastAsia="Times New Roman" w:hAnsi="Bosch Office Sans" w:cs="Arial"/>
          <w:sz w:val="22"/>
          <w:lang w:eastAsia="en-US"/>
        </w:rPr>
        <w:t xml:space="preserve">Integration and deployment of the model </w:t>
      </w:r>
      <w:r w:rsidRPr="008625FE">
        <w:rPr>
          <w:rFonts w:ascii="Bosch Office Sans" w:eastAsia="Times New Roman" w:hAnsi="Bosch Office Sans" w:cs="Arial"/>
          <w:sz w:val="22"/>
          <w:lang w:eastAsia="en-US"/>
        </w:rPr>
        <w:t>wit</w:t>
      </w:r>
      <w:r>
        <w:rPr>
          <w:rFonts w:ascii="Bosch Office Sans" w:eastAsia="Times New Roman" w:hAnsi="Bosch Office Sans" w:cs="Arial"/>
          <w:sz w:val="22"/>
          <w:lang w:eastAsia="en-US"/>
        </w:rPr>
        <w:t>h any existing systems is out of scope for current project</w:t>
      </w:r>
      <w:r w:rsidR="00586DD7">
        <w:rPr>
          <w:rFonts w:ascii="Bosch Office Sans" w:eastAsia="Times New Roman" w:hAnsi="Bosch Office Sans" w:cs="Arial"/>
          <w:sz w:val="22"/>
          <w:lang w:eastAsia="en-US"/>
        </w:rPr>
        <w:t xml:space="preserve"> </w:t>
      </w:r>
    </w:p>
    <w:p w14:paraId="1A0CFF83" w14:textId="0FFD3CA7" w:rsidR="00E30C51" w:rsidRDefault="00E30C51" w:rsidP="00007801">
      <w:pPr>
        <w:numPr>
          <w:ilvl w:val="0"/>
          <w:numId w:val="31"/>
        </w:numPr>
        <w:spacing w:before="0" w:line="276" w:lineRule="auto"/>
        <w:ind w:left="450"/>
        <w:rPr>
          <w:rFonts w:ascii="Bosch Office Sans" w:eastAsia="Times New Roman" w:hAnsi="Bosch Office Sans" w:cs="Arial"/>
          <w:sz w:val="22"/>
          <w:lang w:eastAsia="en-US"/>
        </w:rPr>
      </w:pPr>
      <w:r w:rsidRPr="008625FE">
        <w:rPr>
          <w:rFonts w:ascii="Bosch Office Sans" w:eastAsia="Times New Roman" w:hAnsi="Bosch Office Sans" w:cs="Arial"/>
          <w:sz w:val="22"/>
          <w:lang w:eastAsia="en-US"/>
        </w:rPr>
        <w:t>Any changes to original scope or enhancement shall call for re-evaluatio</w:t>
      </w:r>
      <w:r>
        <w:rPr>
          <w:rFonts w:ascii="Bosch Office Sans" w:eastAsia="Times New Roman" w:hAnsi="Bosch Office Sans" w:cs="Arial"/>
          <w:sz w:val="22"/>
          <w:lang w:eastAsia="en-US"/>
        </w:rPr>
        <w:t>n of the efforts, time and cost</w:t>
      </w:r>
      <w:r w:rsidR="00EB6929">
        <w:rPr>
          <w:rFonts w:ascii="Bosch Office Sans" w:eastAsia="Times New Roman" w:hAnsi="Bosch Office Sans" w:cs="Arial"/>
          <w:sz w:val="22"/>
          <w:lang w:eastAsia="en-US"/>
        </w:rPr>
        <w:t xml:space="preserve"> and needs to</w:t>
      </w:r>
      <w:r w:rsidR="00075760">
        <w:rPr>
          <w:rFonts w:ascii="Bosch Office Sans" w:eastAsia="Times New Roman" w:hAnsi="Bosch Office Sans" w:cs="Arial"/>
          <w:sz w:val="22"/>
          <w:lang w:eastAsia="en-US"/>
        </w:rPr>
        <w:t xml:space="preserve"> the change management process</w:t>
      </w:r>
    </w:p>
    <w:p w14:paraId="7FB301BA" w14:textId="195C292F" w:rsidR="00173CD2" w:rsidRDefault="00173CD2" w:rsidP="00007801">
      <w:pPr>
        <w:numPr>
          <w:ilvl w:val="0"/>
          <w:numId w:val="31"/>
        </w:numPr>
        <w:spacing w:before="0" w:line="276" w:lineRule="auto"/>
        <w:ind w:left="450"/>
        <w:rPr>
          <w:rFonts w:ascii="Bosch Office Sans" w:eastAsia="Times New Roman" w:hAnsi="Bosch Office Sans" w:cs="Arial"/>
          <w:sz w:val="22"/>
          <w:lang w:eastAsia="en-US"/>
        </w:rPr>
      </w:pPr>
      <w:r>
        <w:rPr>
          <w:rFonts w:ascii="Bosch Office Sans" w:eastAsia="Times New Roman" w:hAnsi="Bosch Office Sans" w:cs="Arial"/>
          <w:sz w:val="22"/>
          <w:lang w:eastAsia="en-US"/>
        </w:rPr>
        <w:t>RBEI assumes that,</w:t>
      </w:r>
      <w:r w:rsidR="008D52D8">
        <w:rPr>
          <w:rFonts w:ascii="Bosch Office Sans" w:eastAsia="Times New Roman" w:hAnsi="Bosch Office Sans" w:cs="Arial"/>
          <w:sz w:val="22"/>
          <w:lang w:eastAsia="en-US"/>
        </w:rPr>
        <w:t xml:space="preserve"> i</w:t>
      </w:r>
      <w:r>
        <w:rPr>
          <w:rFonts w:ascii="Bosch Office Sans" w:eastAsia="Times New Roman" w:hAnsi="Bosch Office Sans" w:cs="Arial"/>
          <w:sz w:val="22"/>
          <w:lang w:eastAsia="en-US"/>
        </w:rPr>
        <w:t xml:space="preserve">ntegration with any other </w:t>
      </w:r>
      <w:r w:rsidR="00881D62">
        <w:rPr>
          <w:rFonts w:ascii="Bosch Office Sans" w:eastAsia="Times New Roman" w:hAnsi="Bosch Office Sans" w:cs="Arial"/>
          <w:sz w:val="22"/>
          <w:lang w:eastAsia="en-US"/>
        </w:rPr>
        <w:t xml:space="preserve">ongoing Intel project </w:t>
      </w:r>
      <w:r>
        <w:rPr>
          <w:rFonts w:ascii="Bosch Office Sans" w:eastAsia="Times New Roman" w:hAnsi="Bosch Office Sans" w:cs="Arial"/>
          <w:sz w:val="22"/>
          <w:lang w:eastAsia="en-US"/>
        </w:rPr>
        <w:t xml:space="preserve">is out of scope. In case, any such integration point is </w:t>
      </w:r>
      <w:r w:rsidR="00735179">
        <w:rPr>
          <w:rFonts w:ascii="Bosch Office Sans" w:eastAsia="Times New Roman" w:hAnsi="Bosch Office Sans" w:cs="Arial"/>
          <w:sz w:val="22"/>
          <w:lang w:eastAsia="en-US"/>
        </w:rPr>
        <w:t>required</w:t>
      </w:r>
      <w:r>
        <w:rPr>
          <w:rFonts w:ascii="Bosch Office Sans" w:eastAsia="Times New Roman" w:hAnsi="Bosch Office Sans" w:cs="Arial"/>
          <w:sz w:val="22"/>
          <w:lang w:eastAsia="en-US"/>
        </w:rPr>
        <w:t xml:space="preserve"> at a later stage, scrum team </w:t>
      </w:r>
      <w:r w:rsidR="00C80738">
        <w:rPr>
          <w:rFonts w:ascii="Bosch Office Sans" w:eastAsia="Times New Roman" w:hAnsi="Bosch Office Sans" w:cs="Arial"/>
          <w:sz w:val="22"/>
          <w:lang w:eastAsia="en-US"/>
        </w:rPr>
        <w:t xml:space="preserve">needs </w:t>
      </w:r>
      <w:r>
        <w:rPr>
          <w:rFonts w:ascii="Bosch Office Sans" w:eastAsia="Times New Roman" w:hAnsi="Bosch Office Sans" w:cs="Arial"/>
          <w:sz w:val="22"/>
          <w:lang w:eastAsia="en-US"/>
        </w:rPr>
        <w:t>to estimate the effort separately and to follo</w:t>
      </w:r>
      <w:r w:rsidR="00075760">
        <w:rPr>
          <w:rFonts w:ascii="Bosch Office Sans" w:eastAsia="Times New Roman" w:hAnsi="Bosch Office Sans" w:cs="Arial"/>
          <w:sz w:val="22"/>
          <w:lang w:eastAsia="en-US"/>
        </w:rPr>
        <w:t>w the change management process</w:t>
      </w:r>
    </w:p>
    <w:p w14:paraId="1156452B" w14:textId="53D3BE29" w:rsidR="000D6A30" w:rsidRDefault="00D318AA" w:rsidP="00007801">
      <w:pPr>
        <w:numPr>
          <w:ilvl w:val="0"/>
          <w:numId w:val="31"/>
        </w:numPr>
        <w:spacing w:before="0" w:line="276" w:lineRule="auto"/>
        <w:ind w:left="450"/>
        <w:rPr>
          <w:rFonts w:ascii="Bosch Office Sans" w:eastAsia="Times New Roman" w:hAnsi="Bosch Office Sans" w:cs="Arial"/>
          <w:sz w:val="22"/>
          <w:lang w:eastAsia="en-US"/>
        </w:rPr>
      </w:pPr>
      <w:r>
        <w:rPr>
          <w:rFonts w:ascii="Bosch Office Sans" w:eastAsia="Times New Roman" w:hAnsi="Bosch Office Sans" w:cs="Arial"/>
          <w:sz w:val="22"/>
          <w:lang w:eastAsia="en-US"/>
        </w:rPr>
        <w:t>Creation of reports using any reporting tool is not considered as part of this solution. This being a pilot project, final outputs will be viewed in console by executing Python code or</w:t>
      </w:r>
      <w:r w:rsidR="00250604">
        <w:rPr>
          <w:rFonts w:ascii="Bosch Office Sans" w:eastAsia="Times New Roman" w:hAnsi="Bosch Office Sans" w:cs="Arial"/>
          <w:sz w:val="22"/>
          <w:lang w:eastAsia="en-US"/>
        </w:rPr>
        <w:t xml:space="preserve"> by exporting the end results in</w:t>
      </w:r>
      <w:r>
        <w:rPr>
          <w:rFonts w:ascii="Bosch Office Sans" w:eastAsia="Times New Roman" w:hAnsi="Bosch Office Sans" w:cs="Arial"/>
          <w:sz w:val="22"/>
          <w:lang w:eastAsia="en-US"/>
        </w:rPr>
        <w:t xml:space="preserve"> a</w:t>
      </w:r>
      <w:r w:rsidR="00075760">
        <w:rPr>
          <w:rFonts w:ascii="Bosch Office Sans" w:eastAsia="Times New Roman" w:hAnsi="Bosch Office Sans" w:cs="Arial"/>
          <w:sz w:val="22"/>
          <w:lang w:eastAsia="en-US"/>
        </w:rPr>
        <w:t xml:space="preserve"> CSV file</w:t>
      </w:r>
    </w:p>
    <w:p w14:paraId="35A83B31" w14:textId="43164B90" w:rsidR="00904947" w:rsidRDefault="00904947" w:rsidP="00007801">
      <w:pPr>
        <w:numPr>
          <w:ilvl w:val="0"/>
          <w:numId w:val="31"/>
        </w:numPr>
        <w:spacing w:before="0" w:line="276" w:lineRule="auto"/>
        <w:ind w:left="450"/>
        <w:rPr>
          <w:rFonts w:ascii="Bosch Office Sans" w:eastAsia="Times New Roman" w:hAnsi="Bosch Office Sans" w:cs="Arial"/>
          <w:sz w:val="22"/>
          <w:lang w:eastAsia="en-US"/>
        </w:rPr>
      </w:pPr>
      <w:r>
        <w:rPr>
          <w:rFonts w:ascii="Bosch Office Sans" w:eastAsia="Times New Roman" w:hAnsi="Bosch Office Sans" w:cs="Arial"/>
          <w:sz w:val="22"/>
          <w:lang w:eastAsia="en-US"/>
        </w:rPr>
        <w:t>Any coordination required with the retail store in relation to the placement of camera/antenna</w:t>
      </w:r>
      <w:r w:rsidR="00F8093F">
        <w:rPr>
          <w:rFonts w:ascii="Bosch Office Sans" w:eastAsia="Times New Roman" w:hAnsi="Bosch Office Sans" w:cs="Arial"/>
          <w:sz w:val="22"/>
          <w:lang w:eastAsia="en-US"/>
        </w:rPr>
        <w:t>e</w:t>
      </w:r>
      <w:r>
        <w:rPr>
          <w:rFonts w:ascii="Bosch Office Sans" w:eastAsia="Times New Roman" w:hAnsi="Bosch Office Sans" w:cs="Arial"/>
          <w:sz w:val="22"/>
          <w:lang w:eastAsia="en-US"/>
        </w:rPr>
        <w:t>/ items is to be coordinated by Intel team and considered to be out o</w:t>
      </w:r>
      <w:r w:rsidR="00F9061B">
        <w:rPr>
          <w:rFonts w:ascii="Bosch Office Sans" w:eastAsia="Times New Roman" w:hAnsi="Bosch Office Sans" w:cs="Arial"/>
          <w:sz w:val="22"/>
          <w:lang w:eastAsia="en-US"/>
        </w:rPr>
        <w:t>f</w:t>
      </w:r>
      <w:r w:rsidR="00075760">
        <w:rPr>
          <w:rFonts w:ascii="Bosch Office Sans" w:eastAsia="Times New Roman" w:hAnsi="Bosch Office Sans" w:cs="Arial"/>
          <w:sz w:val="22"/>
          <w:lang w:eastAsia="en-US"/>
        </w:rPr>
        <w:t xml:space="preserve"> scope for RBEI</w:t>
      </w:r>
    </w:p>
    <w:p w14:paraId="06C5BD34" w14:textId="77777777" w:rsidR="00F9061B" w:rsidRPr="00BF783E" w:rsidRDefault="00F9061B" w:rsidP="00CA7495">
      <w:pPr>
        <w:rPr>
          <w:sz w:val="8"/>
        </w:rPr>
      </w:pPr>
    </w:p>
    <w:p w14:paraId="6AF82BDC" w14:textId="77777777" w:rsidR="000F28C2" w:rsidRDefault="00C77DEA" w:rsidP="00053B04">
      <w:pPr>
        <w:pStyle w:val="Heading2"/>
        <w:ind w:left="90" w:hanging="36"/>
      </w:pPr>
      <w:bookmarkStart w:id="48" w:name="_Toc478636832"/>
      <w:r>
        <w:t>Assumptions and Dependencies</w:t>
      </w:r>
      <w:bookmarkEnd w:id="48"/>
    </w:p>
    <w:p w14:paraId="6EE30B76" w14:textId="77777777" w:rsidR="007107E1" w:rsidRPr="007107E1" w:rsidRDefault="007107E1" w:rsidP="007107E1">
      <w:pPr>
        <w:rPr>
          <w:sz w:val="6"/>
        </w:rPr>
      </w:pPr>
    </w:p>
    <w:p w14:paraId="4DB78B0F" w14:textId="7BC1A4F6" w:rsidR="00472E53" w:rsidRDefault="00DF6F1A" w:rsidP="003B249E">
      <w:pPr>
        <w:pStyle w:val="ListParagraph"/>
        <w:numPr>
          <w:ilvl w:val="0"/>
          <w:numId w:val="28"/>
        </w:numPr>
        <w:spacing w:before="0" w:line="276" w:lineRule="auto"/>
        <w:ind w:left="446"/>
        <w:rPr>
          <w:rFonts w:ascii="Bosch Office Sans" w:hAnsi="Bosch Office Sans"/>
          <w:sz w:val="22"/>
          <w:szCs w:val="22"/>
        </w:rPr>
      </w:pPr>
      <w:r>
        <w:rPr>
          <w:rFonts w:ascii="Bosch Office Sans" w:hAnsi="Bosch Office Sans"/>
          <w:sz w:val="22"/>
          <w:szCs w:val="22"/>
        </w:rPr>
        <w:t>Algorithms will be developed based on the video captures from the Computer Vision lab set up at RBEI premises; there may be a need to validate and fine tune the same for a production environment</w:t>
      </w:r>
    </w:p>
    <w:p w14:paraId="30782B07" w14:textId="59BE19C6" w:rsidR="00CF1155" w:rsidRDefault="00CF1155" w:rsidP="003B249E">
      <w:pPr>
        <w:pStyle w:val="ListParagraph"/>
        <w:numPr>
          <w:ilvl w:val="0"/>
          <w:numId w:val="28"/>
        </w:numPr>
        <w:spacing w:before="0" w:line="276" w:lineRule="auto"/>
        <w:ind w:left="446"/>
        <w:rPr>
          <w:rFonts w:ascii="Bosch Office Sans" w:hAnsi="Bosch Office Sans"/>
          <w:sz w:val="22"/>
          <w:szCs w:val="22"/>
        </w:rPr>
      </w:pPr>
      <w:r>
        <w:rPr>
          <w:rFonts w:ascii="Bosch Office Sans" w:hAnsi="Bosch Office Sans"/>
          <w:sz w:val="22"/>
          <w:szCs w:val="22"/>
        </w:rPr>
        <w:t xml:space="preserve">We will be using 80% of the frame size of the image as the </w:t>
      </w:r>
      <w:proofErr w:type="spellStart"/>
      <w:r>
        <w:rPr>
          <w:rFonts w:ascii="Bosch Office Sans" w:hAnsi="Bosch Office Sans"/>
          <w:sz w:val="22"/>
          <w:szCs w:val="22"/>
        </w:rPr>
        <w:t>RoI</w:t>
      </w:r>
      <w:proofErr w:type="spellEnd"/>
      <w:r>
        <w:rPr>
          <w:rFonts w:ascii="Bosch Office Sans" w:hAnsi="Bosch Office Sans"/>
          <w:sz w:val="22"/>
          <w:szCs w:val="22"/>
        </w:rPr>
        <w:t xml:space="preserve"> (Region of interest), in order to trigger the count of people</w:t>
      </w:r>
    </w:p>
    <w:p w14:paraId="6FDEC093" w14:textId="2BE20324" w:rsidR="003A3E2A" w:rsidRDefault="003A3E2A" w:rsidP="003A3E2A">
      <w:pPr>
        <w:pStyle w:val="ListParagraph"/>
        <w:numPr>
          <w:ilvl w:val="0"/>
          <w:numId w:val="28"/>
        </w:numPr>
        <w:spacing w:before="0" w:line="276" w:lineRule="auto"/>
        <w:rPr>
          <w:rFonts w:ascii="Bosch Office Sans" w:hAnsi="Bosch Office Sans"/>
          <w:sz w:val="22"/>
          <w:szCs w:val="22"/>
        </w:rPr>
      </w:pPr>
      <w:r>
        <w:rPr>
          <w:rFonts w:ascii="Bosch Office Sans" w:hAnsi="Bosch Office Sans"/>
          <w:sz w:val="22"/>
          <w:szCs w:val="22"/>
        </w:rPr>
        <w:t>A</w:t>
      </w:r>
      <w:r w:rsidRPr="003A3E2A">
        <w:rPr>
          <w:rFonts w:ascii="Bosch Office Sans" w:hAnsi="Bosch Office Sans"/>
          <w:sz w:val="22"/>
          <w:szCs w:val="22"/>
        </w:rPr>
        <w:t xml:space="preserve">ny lab related procurements </w:t>
      </w:r>
      <w:r>
        <w:rPr>
          <w:rFonts w:ascii="Bosch Office Sans" w:hAnsi="Bosch Office Sans"/>
          <w:sz w:val="22"/>
          <w:szCs w:val="22"/>
        </w:rPr>
        <w:t>this phase of the project</w:t>
      </w:r>
      <w:r w:rsidRPr="003A3E2A">
        <w:rPr>
          <w:rFonts w:ascii="Bosch Office Sans" w:hAnsi="Bosch Office Sans"/>
          <w:sz w:val="22"/>
          <w:szCs w:val="22"/>
        </w:rPr>
        <w:t xml:space="preserve"> will be billed at actuals to customer</w:t>
      </w:r>
    </w:p>
    <w:p w14:paraId="1B1E7D82" w14:textId="5FCFC3EC" w:rsidR="00DF6F1A" w:rsidRDefault="00DF6F1A" w:rsidP="003B249E">
      <w:pPr>
        <w:pStyle w:val="ListParagraph"/>
        <w:numPr>
          <w:ilvl w:val="0"/>
          <w:numId w:val="28"/>
        </w:numPr>
        <w:spacing w:before="0" w:line="276" w:lineRule="auto"/>
        <w:ind w:left="446"/>
        <w:rPr>
          <w:rFonts w:ascii="Bosch Office Sans" w:hAnsi="Bosch Office Sans"/>
          <w:sz w:val="22"/>
          <w:szCs w:val="22"/>
        </w:rPr>
      </w:pPr>
      <w:r>
        <w:rPr>
          <w:rFonts w:ascii="Bosch Office Sans" w:hAnsi="Bosch Office Sans"/>
          <w:sz w:val="22"/>
          <w:szCs w:val="22"/>
        </w:rPr>
        <w:t>Objects having a height of less than 4 feet will not be considered for detection</w:t>
      </w:r>
    </w:p>
    <w:p w14:paraId="4EE26F2C" w14:textId="4165E6DB" w:rsidR="00DF6F1A" w:rsidRPr="00137651" w:rsidRDefault="00DF6F1A" w:rsidP="003B249E">
      <w:pPr>
        <w:pStyle w:val="ListParagraph"/>
        <w:numPr>
          <w:ilvl w:val="0"/>
          <w:numId w:val="28"/>
        </w:numPr>
        <w:spacing w:before="0" w:line="276" w:lineRule="auto"/>
        <w:ind w:left="446"/>
        <w:rPr>
          <w:rFonts w:ascii="Bosch Office Sans" w:hAnsi="Bosch Office Sans"/>
          <w:sz w:val="22"/>
          <w:szCs w:val="22"/>
        </w:rPr>
      </w:pPr>
      <w:r>
        <w:rPr>
          <w:rFonts w:ascii="Bosch Office Sans" w:hAnsi="Bosch Office Sans"/>
          <w:sz w:val="22"/>
          <w:szCs w:val="22"/>
        </w:rPr>
        <w:t>Baby prams/mannequins, etc. will not be considered for detection</w:t>
      </w:r>
    </w:p>
    <w:p w14:paraId="0F789AB1" w14:textId="77777777" w:rsidR="00B14FA7" w:rsidRDefault="00B14FA7" w:rsidP="00B14FA7">
      <w:pPr>
        <w:spacing w:before="0" w:line="276" w:lineRule="auto"/>
        <w:rPr>
          <w:rFonts w:ascii="Bosch Office Sans" w:hAnsi="Bosch Office Sans"/>
          <w:sz w:val="22"/>
          <w:szCs w:val="22"/>
        </w:rPr>
      </w:pPr>
    </w:p>
    <w:p w14:paraId="261125F8" w14:textId="7AEA5456" w:rsidR="00B14FA7" w:rsidRPr="00B14FA7" w:rsidRDefault="00B14FA7" w:rsidP="00B14FA7">
      <w:pPr>
        <w:pStyle w:val="Heading2"/>
        <w:ind w:left="90" w:hanging="36"/>
      </w:pPr>
      <w:bookmarkStart w:id="49" w:name="_Toc478636833"/>
      <w:r w:rsidRPr="00B14FA7">
        <w:t>Intellectual Property Rights</w:t>
      </w:r>
      <w:bookmarkEnd w:id="49"/>
    </w:p>
    <w:p w14:paraId="22322E34" w14:textId="77777777" w:rsidR="000E6067" w:rsidRPr="000E6067" w:rsidRDefault="000E6067" w:rsidP="000E6067">
      <w:pPr>
        <w:spacing w:line="276" w:lineRule="auto"/>
        <w:rPr>
          <w:rFonts w:ascii="Bosch Office Sans" w:hAnsi="Bosch Office Sans"/>
          <w:sz w:val="6"/>
          <w:szCs w:val="22"/>
        </w:rPr>
      </w:pPr>
    </w:p>
    <w:p w14:paraId="36F41B0D" w14:textId="77777777" w:rsidR="000E6067" w:rsidRDefault="00864843" w:rsidP="000E6067">
      <w:pPr>
        <w:spacing w:line="276" w:lineRule="auto"/>
        <w:rPr>
          <w:rFonts w:ascii="Bosch Office Sans" w:hAnsi="Bosch Office Sans"/>
          <w:sz w:val="22"/>
          <w:szCs w:val="22"/>
        </w:rPr>
      </w:pPr>
      <w:r w:rsidRPr="00864843">
        <w:rPr>
          <w:rFonts w:ascii="Bosch Office Sans" w:hAnsi="Bosch Office Sans"/>
          <w:sz w:val="22"/>
          <w:szCs w:val="22"/>
        </w:rPr>
        <w:t xml:space="preserve">As a part of the project activities, there is the possibility of a design of experiment approach for the execution of certain modules of the project leading to collaborative innovation. </w:t>
      </w:r>
    </w:p>
    <w:p w14:paraId="70F4930A" w14:textId="4DBE8CF3" w:rsidR="003F445C" w:rsidRPr="00472E53" w:rsidRDefault="00864843" w:rsidP="000E6067">
      <w:pPr>
        <w:spacing w:line="276" w:lineRule="auto"/>
      </w:pPr>
      <w:r w:rsidRPr="00864843">
        <w:rPr>
          <w:rFonts w:ascii="Bosch Office Sans" w:hAnsi="Bosch Office Sans"/>
          <w:sz w:val="22"/>
          <w:szCs w:val="22"/>
        </w:rPr>
        <w:t>In case such a patentable solution is developed as part of the project implementation, the patent over the solution will be held jointly by both parties subject to prior discussion and mutual agreement</w:t>
      </w:r>
      <w:r w:rsidR="000E6067">
        <w:rPr>
          <w:rFonts w:ascii="Bosch Office Sans" w:hAnsi="Bosch Office Sans"/>
          <w:sz w:val="22"/>
          <w:szCs w:val="22"/>
        </w:rPr>
        <w:t>.</w:t>
      </w:r>
    </w:p>
    <w:p w14:paraId="4B479008" w14:textId="1499D5D1" w:rsidR="00056347" w:rsidRDefault="00F064F5" w:rsidP="00053B04">
      <w:pPr>
        <w:pStyle w:val="Heading1"/>
        <w:rPr>
          <w:sz w:val="36"/>
          <w:szCs w:val="36"/>
        </w:rPr>
      </w:pPr>
      <w:bookmarkStart w:id="50" w:name="_Toc374435083"/>
      <w:bookmarkStart w:id="51" w:name="_Toc478636834"/>
      <w:r>
        <w:rPr>
          <w:sz w:val="36"/>
          <w:szCs w:val="36"/>
        </w:rPr>
        <w:lastRenderedPageBreak/>
        <w:t>Project</w:t>
      </w:r>
      <w:r w:rsidR="00056347" w:rsidRPr="00695125">
        <w:rPr>
          <w:sz w:val="36"/>
          <w:szCs w:val="36"/>
        </w:rPr>
        <w:t xml:space="preserve"> Management, Reporting and Review Methodology</w:t>
      </w:r>
      <w:bookmarkEnd w:id="50"/>
      <w:bookmarkEnd w:id="51"/>
    </w:p>
    <w:p w14:paraId="136D5328" w14:textId="77777777" w:rsidR="008B6D4E" w:rsidRPr="00464954" w:rsidRDefault="008B6D4E" w:rsidP="00053B04">
      <w:pPr>
        <w:rPr>
          <w:sz w:val="8"/>
        </w:rPr>
      </w:pPr>
    </w:p>
    <w:p w14:paraId="641BED9C" w14:textId="77777777" w:rsidR="00056347" w:rsidRDefault="00056347" w:rsidP="00053B04">
      <w:pPr>
        <w:pStyle w:val="Heading2"/>
        <w:ind w:left="90" w:hanging="36"/>
      </w:pPr>
      <w:r w:rsidRPr="00CC62C2">
        <w:t xml:space="preserve"> </w:t>
      </w:r>
      <w:bookmarkStart w:id="52" w:name="_Toc478636835"/>
      <w:r w:rsidR="00F064F5">
        <w:t>Project</w:t>
      </w:r>
      <w:r w:rsidRPr="00CC62C2">
        <w:t xml:space="preserve"> Management</w:t>
      </w:r>
      <w:bookmarkEnd w:id="52"/>
      <w:r w:rsidRPr="00CC62C2">
        <w:t xml:space="preserve"> </w:t>
      </w:r>
    </w:p>
    <w:p w14:paraId="1E776FD6" w14:textId="77777777" w:rsidR="000F28C2" w:rsidRDefault="00B94E33" w:rsidP="00736718">
      <w:pPr>
        <w:spacing w:before="0" w:line="276" w:lineRule="auto"/>
        <w:ind w:left="360"/>
        <w:rPr>
          <w:rFonts w:ascii="Bosch Office Sans" w:hAnsi="Bosch Office Sans"/>
          <w:sz w:val="22"/>
          <w:szCs w:val="22"/>
        </w:rPr>
      </w:pPr>
      <w:r>
        <w:rPr>
          <w:rFonts w:ascii="Bosch Office Sans" w:hAnsi="Bosch Office Sans"/>
          <w:sz w:val="22"/>
          <w:szCs w:val="22"/>
        </w:rPr>
        <w:t xml:space="preserve">RBEI will appoint a </w:t>
      </w:r>
      <w:r w:rsidR="006549E0">
        <w:rPr>
          <w:rFonts w:ascii="Bosch Office Sans" w:hAnsi="Bosch Office Sans"/>
          <w:sz w:val="22"/>
          <w:szCs w:val="22"/>
        </w:rPr>
        <w:t>project</w:t>
      </w:r>
      <w:r>
        <w:rPr>
          <w:rFonts w:ascii="Bosch Office Sans" w:hAnsi="Bosch Office Sans"/>
          <w:sz w:val="22"/>
          <w:szCs w:val="22"/>
        </w:rPr>
        <w:t xml:space="preserve"> manager, he / she will coordinate with Intel for the complete project execution. RBEI – </w:t>
      </w:r>
      <w:r w:rsidR="00F064F5">
        <w:rPr>
          <w:rFonts w:ascii="Bosch Office Sans" w:hAnsi="Bosch Office Sans"/>
          <w:sz w:val="22"/>
          <w:szCs w:val="22"/>
        </w:rPr>
        <w:t xml:space="preserve">Project </w:t>
      </w:r>
      <w:r>
        <w:rPr>
          <w:rFonts w:ascii="Bosch Office Sans" w:hAnsi="Bosch Office Sans"/>
          <w:sz w:val="22"/>
          <w:szCs w:val="22"/>
        </w:rPr>
        <w:t>Manager is the single point of contact for the project.</w:t>
      </w:r>
    </w:p>
    <w:p w14:paraId="670A2960" w14:textId="77777777" w:rsidR="00C54B79" w:rsidRPr="00736718" w:rsidRDefault="00C54B79" w:rsidP="00053B04">
      <w:pPr>
        <w:spacing w:before="0" w:after="0" w:line="276" w:lineRule="auto"/>
        <w:ind w:left="762"/>
        <w:rPr>
          <w:rFonts w:ascii="Bosch Office Sans" w:hAnsi="Bosch Office Sans"/>
          <w:sz w:val="6"/>
        </w:rPr>
      </w:pPr>
    </w:p>
    <w:p w14:paraId="0BE23067" w14:textId="77777777" w:rsidR="00DE44E0" w:rsidRDefault="000F28C2" w:rsidP="00053B04">
      <w:pPr>
        <w:pStyle w:val="Heading2"/>
        <w:ind w:left="90" w:hanging="36"/>
      </w:pPr>
      <w:bookmarkStart w:id="53" w:name="_Toc431493936"/>
      <w:bookmarkStart w:id="54" w:name="_Toc478636836"/>
      <w:r w:rsidRPr="006D6EFB">
        <w:t>Project Organization</w:t>
      </w:r>
      <w:bookmarkEnd w:id="53"/>
      <w:bookmarkEnd w:id="54"/>
    </w:p>
    <w:p w14:paraId="7F67A1CD" w14:textId="77777777" w:rsidR="00936BE4" w:rsidRPr="00736718" w:rsidRDefault="00936BE4" w:rsidP="00053B04">
      <w:pPr>
        <w:pStyle w:val="Heading2"/>
        <w:numPr>
          <w:ilvl w:val="0"/>
          <w:numId w:val="0"/>
        </w:numPr>
        <w:ind w:left="90"/>
        <w:rPr>
          <w:sz w:val="2"/>
        </w:rPr>
      </w:pPr>
    </w:p>
    <w:p w14:paraId="45B73321" w14:textId="77777777" w:rsidR="00936BE4" w:rsidRDefault="00936BE4" w:rsidP="00053B04">
      <w:pPr>
        <w:rPr>
          <w:rFonts w:ascii="Bosch Office Sans" w:hAnsi="Bosch Office Sans"/>
        </w:rPr>
      </w:pPr>
      <w:r>
        <w:rPr>
          <w:rFonts w:ascii="Bosch Office Sans" w:hAnsi="Bosch Office Sans"/>
          <w:noProof/>
          <w:lang w:eastAsia="en-US"/>
        </w:rPr>
        <w:drawing>
          <wp:inline distT="0" distB="0" distL="0" distR="0" wp14:anchorId="68F0F4BB" wp14:editId="7EE9905B">
            <wp:extent cx="5775325" cy="36793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86093" cy="3686247"/>
                    </a:xfrm>
                    <a:prstGeom prst="rect">
                      <a:avLst/>
                    </a:prstGeom>
                    <a:noFill/>
                  </pic:spPr>
                </pic:pic>
              </a:graphicData>
            </a:graphic>
          </wp:inline>
        </w:drawing>
      </w:r>
    </w:p>
    <w:p w14:paraId="203143FE" w14:textId="77777777" w:rsidR="00936BE4" w:rsidRPr="006D6EFB" w:rsidRDefault="00936BE4" w:rsidP="00053B04">
      <w:pPr>
        <w:rPr>
          <w:rFonts w:ascii="Bosch Office Sans" w:hAnsi="Bosch Office Sans"/>
          <w:sz w:val="22"/>
          <w:szCs w:val="22"/>
        </w:rPr>
      </w:pPr>
      <w:r w:rsidRPr="006D6EFB">
        <w:rPr>
          <w:rFonts w:ascii="Bosch Office Sans" w:hAnsi="Bosch Office Sans"/>
          <w:sz w:val="22"/>
          <w:szCs w:val="22"/>
        </w:rPr>
        <w:t>Key roles and responsibilities of</w:t>
      </w:r>
      <w:r w:rsidR="00F96D00">
        <w:rPr>
          <w:rFonts w:ascii="Bosch Office Sans" w:hAnsi="Bosch Office Sans"/>
          <w:sz w:val="22"/>
          <w:szCs w:val="22"/>
        </w:rPr>
        <w:t xml:space="preserve"> RBEI positions mentioned below:</w:t>
      </w:r>
    </w:p>
    <w:tbl>
      <w:tblPr>
        <w:tblW w:w="8910" w:type="dxa"/>
        <w:tblInd w:w="265"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53"/>
        <w:gridCol w:w="5557"/>
      </w:tblGrid>
      <w:tr w:rsidR="00936BE4" w:rsidRPr="00307FA5" w14:paraId="2C6B32FA" w14:textId="77777777" w:rsidTr="00AF5111">
        <w:tc>
          <w:tcPr>
            <w:tcW w:w="8910" w:type="dxa"/>
            <w:gridSpan w:val="2"/>
            <w:shd w:val="clear" w:color="auto" w:fill="D9D9D9"/>
          </w:tcPr>
          <w:p w14:paraId="1D0A3A4C"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RBEI</w:t>
            </w:r>
          </w:p>
        </w:tc>
      </w:tr>
      <w:tr w:rsidR="00936BE4" w:rsidRPr="00307FA5" w14:paraId="04D993CD" w14:textId="77777777" w:rsidTr="00AF5111">
        <w:tc>
          <w:tcPr>
            <w:tcW w:w="3353" w:type="dxa"/>
            <w:tcBorders>
              <w:right w:val="single" w:sz="4" w:space="0" w:color="auto"/>
            </w:tcBorders>
            <w:shd w:val="clear" w:color="auto" w:fill="D9D9D9"/>
          </w:tcPr>
          <w:p w14:paraId="278F7198"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 xml:space="preserve">Role </w:t>
            </w:r>
          </w:p>
        </w:tc>
        <w:tc>
          <w:tcPr>
            <w:tcW w:w="5557" w:type="dxa"/>
            <w:tcBorders>
              <w:left w:val="single" w:sz="4" w:space="0" w:color="auto"/>
            </w:tcBorders>
            <w:shd w:val="clear" w:color="auto" w:fill="D9D9D9"/>
          </w:tcPr>
          <w:p w14:paraId="4505A6B7"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Responsibility</w:t>
            </w:r>
          </w:p>
        </w:tc>
      </w:tr>
      <w:tr w:rsidR="00936BE4" w:rsidRPr="00307FA5" w14:paraId="7EF1A2BA" w14:textId="77777777" w:rsidTr="00AF5111">
        <w:tc>
          <w:tcPr>
            <w:tcW w:w="3353" w:type="dxa"/>
            <w:tcBorders>
              <w:right w:val="single" w:sz="4" w:space="0" w:color="auto"/>
            </w:tcBorders>
          </w:tcPr>
          <w:p w14:paraId="2A07C05E"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Pro</w:t>
            </w:r>
            <w:r>
              <w:rPr>
                <w:rFonts w:ascii="Bosch Office Sans" w:hAnsi="Bosch Office Sans" w:cs="Arial"/>
                <w:b/>
                <w:sz w:val="22"/>
                <w:szCs w:val="22"/>
                <w:lang w:val="en-GB"/>
              </w:rPr>
              <w:t>ject</w:t>
            </w:r>
            <w:r w:rsidRPr="00307FA5">
              <w:rPr>
                <w:rFonts w:ascii="Bosch Office Sans" w:hAnsi="Bosch Office Sans" w:cs="Arial"/>
                <w:b/>
                <w:sz w:val="22"/>
                <w:szCs w:val="22"/>
                <w:lang w:val="en-GB"/>
              </w:rPr>
              <w:t xml:space="preserve"> Manager</w:t>
            </w:r>
            <w:r>
              <w:rPr>
                <w:rFonts w:ascii="Bosch Office Sans" w:hAnsi="Bosch Office Sans" w:cs="Arial"/>
                <w:b/>
                <w:sz w:val="22"/>
                <w:szCs w:val="22"/>
                <w:lang w:val="en-GB"/>
              </w:rPr>
              <w:t xml:space="preserve"> (Scrum Master)</w:t>
            </w:r>
          </w:p>
        </w:tc>
        <w:tc>
          <w:tcPr>
            <w:tcW w:w="5557" w:type="dxa"/>
            <w:tcBorders>
              <w:left w:val="single" w:sz="4" w:space="0" w:color="auto"/>
            </w:tcBorders>
          </w:tcPr>
          <w:p w14:paraId="066BA607"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rPr>
              <w:t>Administrative control of RBEI project team</w:t>
            </w:r>
          </w:p>
          <w:p w14:paraId="6ACCFFC8"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rPr>
              <w:t>Project inputs to Intel Program Manager</w:t>
            </w:r>
          </w:p>
          <w:p w14:paraId="557D800F"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rPr>
              <w:t>Provide resources for the project</w:t>
            </w:r>
          </w:p>
          <w:p w14:paraId="4AA6A893"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rPr>
              <w:t>To resolve issues escalated</w:t>
            </w:r>
          </w:p>
          <w:p w14:paraId="769DE32B"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lang w:val="en-GB"/>
              </w:rPr>
              <w:t>Responsible for overall project management</w:t>
            </w:r>
          </w:p>
          <w:p w14:paraId="2220EBAC" w14:textId="353DF151" w:rsidR="00936BE4" w:rsidRPr="0082729A" w:rsidRDefault="00B7455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Pr>
                <w:rFonts w:ascii="Bosch Office Sans" w:hAnsi="Bosch Office Sans" w:cs="Arial"/>
                <w:sz w:val="22"/>
                <w:szCs w:val="22"/>
                <w:lang w:val="en-GB"/>
              </w:rPr>
              <w:t>Invoicing/b</w:t>
            </w:r>
            <w:r w:rsidR="00936BE4" w:rsidRPr="00307FA5">
              <w:rPr>
                <w:rFonts w:ascii="Bosch Office Sans" w:hAnsi="Bosch Office Sans" w:cs="Arial"/>
                <w:sz w:val="22"/>
                <w:szCs w:val="22"/>
                <w:lang w:val="en-GB"/>
              </w:rPr>
              <w:t>illing</w:t>
            </w:r>
          </w:p>
          <w:p w14:paraId="63FDF37C"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rPr>
              <w:t xml:space="preserve">Support in activity planning </w:t>
            </w:r>
          </w:p>
          <w:p w14:paraId="2072B943" w14:textId="77777777" w:rsidR="00936BE4"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Pr>
                <w:rFonts w:ascii="Bosch Office Sans" w:hAnsi="Bosch Office Sans" w:cs="Arial"/>
                <w:sz w:val="22"/>
                <w:szCs w:val="22"/>
              </w:rPr>
              <w:t>Sprint p</w:t>
            </w:r>
            <w:r w:rsidRPr="00307FA5">
              <w:rPr>
                <w:rFonts w:ascii="Bosch Office Sans" w:hAnsi="Bosch Office Sans" w:cs="Arial"/>
                <w:sz w:val="22"/>
                <w:szCs w:val="22"/>
              </w:rPr>
              <w:t>lanning &amp; execution</w:t>
            </w:r>
          </w:p>
          <w:p w14:paraId="6C39F151"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rPr>
              <w:t>Task allocation and schedule monitoring</w:t>
            </w:r>
          </w:p>
          <w:p w14:paraId="05EB9030" w14:textId="3076CB0A"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rPr>
              <w:t>Co</w:t>
            </w:r>
            <w:r w:rsidRPr="00307FA5">
              <w:rPr>
                <w:rFonts w:ascii="Bosch Office Sans" w:hAnsi="Bosch Office Sans" w:cs="Arial"/>
                <w:sz w:val="22"/>
                <w:szCs w:val="22"/>
                <w:lang w:val="en-GB"/>
              </w:rPr>
              <w:t xml:space="preserve">-ordination </w:t>
            </w:r>
            <w:r w:rsidR="00907B20">
              <w:rPr>
                <w:rFonts w:ascii="Bosch Office Sans" w:hAnsi="Bosch Office Sans" w:cs="Arial"/>
                <w:sz w:val="22"/>
                <w:szCs w:val="22"/>
                <w:lang w:val="en-GB"/>
              </w:rPr>
              <w:t>with project support and Intel functional a</w:t>
            </w:r>
            <w:r w:rsidRPr="00307FA5">
              <w:rPr>
                <w:rFonts w:ascii="Bosch Office Sans" w:hAnsi="Bosch Office Sans" w:cs="Arial"/>
                <w:sz w:val="22"/>
                <w:szCs w:val="22"/>
                <w:lang w:val="en-GB"/>
              </w:rPr>
              <w:t>rchitect  and Design team</w:t>
            </w:r>
          </w:p>
          <w:p w14:paraId="39073A4F"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Project planning, tracking and delivery</w:t>
            </w:r>
          </w:p>
          <w:p w14:paraId="6554BD5E"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rPr>
            </w:pPr>
            <w:r w:rsidRPr="00307FA5">
              <w:rPr>
                <w:rFonts w:ascii="Bosch Office Sans" w:hAnsi="Bosch Office Sans" w:cs="Arial"/>
                <w:sz w:val="22"/>
                <w:szCs w:val="22"/>
                <w:lang w:val="en-GB"/>
              </w:rPr>
              <w:lastRenderedPageBreak/>
              <w:t>Clarification for invoicing / billing</w:t>
            </w:r>
          </w:p>
        </w:tc>
      </w:tr>
      <w:tr w:rsidR="00936BE4" w:rsidRPr="00307FA5" w14:paraId="5C74D3FE" w14:textId="77777777" w:rsidTr="00AF5111">
        <w:tc>
          <w:tcPr>
            <w:tcW w:w="3353" w:type="dxa"/>
            <w:tcBorders>
              <w:right w:val="single" w:sz="4" w:space="0" w:color="auto"/>
            </w:tcBorders>
          </w:tcPr>
          <w:p w14:paraId="16FCA2C6" w14:textId="77777777" w:rsidR="00936BE4" w:rsidRPr="00307FA5" w:rsidRDefault="00936BE4" w:rsidP="00053B04">
            <w:pPr>
              <w:rPr>
                <w:rFonts w:ascii="Bosch Office Sans" w:hAnsi="Bosch Office Sans" w:cs="Arial"/>
                <w:b/>
                <w:sz w:val="22"/>
                <w:szCs w:val="22"/>
              </w:rPr>
            </w:pPr>
            <w:r>
              <w:rPr>
                <w:rFonts w:ascii="Bosch Office Sans" w:hAnsi="Bosch Office Sans" w:cs="Arial"/>
                <w:b/>
                <w:bCs/>
                <w:sz w:val="22"/>
                <w:szCs w:val="22"/>
              </w:rPr>
              <w:lastRenderedPageBreak/>
              <w:t>Data Scientists (Scrum Team)</w:t>
            </w:r>
          </w:p>
        </w:tc>
        <w:tc>
          <w:tcPr>
            <w:tcW w:w="5557" w:type="dxa"/>
            <w:tcBorders>
              <w:left w:val="single" w:sz="4" w:space="0" w:color="auto"/>
            </w:tcBorders>
          </w:tcPr>
          <w:p w14:paraId="74FD3A4D"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rPr>
              <w:t>Work with the Product Owner to analyze and decompose the Product Backlog items</w:t>
            </w:r>
          </w:p>
          <w:p w14:paraId="31B29AE7"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sz w:val="22"/>
                <w:szCs w:val="22"/>
              </w:rPr>
              <w:t>Help create and maintain the Sprint Backlog, Sprint</w:t>
            </w:r>
          </w:p>
          <w:p w14:paraId="2BED5E5F" w14:textId="77777777" w:rsidR="00936BE4" w:rsidRPr="004A6098"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sz w:val="22"/>
                <w:szCs w:val="22"/>
              </w:rPr>
              <w:t>Demonstrate the prod</w:t>
            </w:r>
            <w:r>
              <w:rPr>
                <w:rFonts w:ascii="Bosch Office Sans" w:hAnsi="Bosch Office Sans"/>
                <w:sz w:val="22"/>
                <w:szCs w:val="22"/>
              </w:rPr>
              <w:t xml:space="preserve">uct at the end of each Sprint </w:t>
            </w:r>
            <w:r w:rsidRPr="00307FA5">
              <w:rPr>
                <w:rFonts w:ascii="Bosch Office Sans" w:hAnsi="Bosch Office Sans"/>
                <w:sz w:val="22"/>
                <w:szCs w:val="22"/>
              </w:rPr>
              <w:t>during the Sprint Review</w:t>
            </w:r>
          </w:p>
          <w:p w14:paraId="4C4A1CCE" w14:textId="77777777" w:rsidR="00936BE4" w:rsidRPr="004A6098"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Pr>
                <w:rFonts w:ascii="Bosch Office Sans" w:hAnsi="Bosch Office Sans"/>
                <w:sz w:val="22"/>
                <w:szCs w:val="22"/>
              </w:rPr>
              <w:t>Develop algorithms</w:t>
            </w:r>
          </w:p>
          <w:p w14:paraId="523FF0D0"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Pr>
                <w:rFonts w:ascii="Bosch Office Sans" w:hAnsi="Bosch Office Sans"/>
                <w:sz w:val="22"/>
                <w:szCs w:val="22"/>
              </w:rPr>
              <w:t>Execute designated tasks in each sprint</w:t>
            </w:r>
          </w:p>
          <w:p w14:paraId="7A063D91"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sz w:val="22"/>
                <w:szCs w:val="22"/>
              </w:rPr>
              <w:t>Implement action items that come out of Retrospectives</w:t>
            </w:r>
          </w:p>
        </w:tc>
      </w:tr>
    </w:tbl>
    <w:p w14:paraId="08F59BE8" w14:textId="77777777" w:rsidR="00936BE4" w:rsidRDefault="00936BE4" w:rsidP="00053B04">
      <w:pPr>
        <w:rPr>
          <w:rFonts w:ascii="Bosch Office Sans" w:hAnsi="Bosch Office Sans" w:cs="Arial"/>
          <w:sz w:val="22"/>
          <w:szCs w:val="22"/>
        </w:rPr>
      </w:pPr>
    </w:p>
    <w:tbl>
      <w:tblPr>
        <w:tblW w:w="8910" w:type="dxa"/>
        <w:tblInd w:w="265" w:type="dxa"/>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3353"/>
        <w:gridCol w:w="5557"/>
      </w:tblGrid>
      <w:tr w:rsidR="00936BE4" w:rsidRPr="00307FA5" w14:paraId="080475E7" w14:textId="77777777" w:rsidTr="00AF5111">
        <w:trPr>
          <w:trHeight w:val="352"/>
        </w:trPr>
        <w:tc>
          <w:tcPr>
            <w:tcW w:w="8910" w:type="dxa"/>
            <w:gridSpan w:val="2"/>
            <w:shd w:val="clear" w:color="auto" w:fill="D9D9D9"/>
          </w:tcPr>
          <w:p w14:paraId="516AC495"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 xml:space="preserve">Intel </w:t>
            </w:r>
          </w:p>
        </w:tc>
      </w:tr>
      <w:tr w:rsidR="00936BE4" w:rsidRPr="00307FA5" w14:paraId="37803B61" w14:textId="77777777" w:rsidTr="00AF5111">
        <w:tc>
          <w:tcPr>
            <w:tcW w:w="3353" w:type="dxa"/>
            <w:tcBorders>
              <w:right w:val="single" w:sz="4" w:space="0" w:color="auto"/>
            </w:tcBorders>
            <w:shd w:val="clear" w:color="auto" w:fill="D9D9D9"/>
          </w:tcPr>
          <w:p w14:paraId="2E2BD65E"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Role</w:t>
            </w:r>
          </w:p>
        </w:tc>
        <w:tc>
          <w:tcPr>
            <w:tcW w:w="5557" w:type="dxa"/>
            <w:tcBorders>
              <w:left w:val="single" w:sz="4" w:space="0" w:color="auto"/>
            </w:tcBorders>
            <w:shd w:val="clear" w:color="auto" w:fill="D9D9D9"/>
          </w:tcPr>
          <w:p w14:paraId="62CB9782" w14:textId="77777777" w:rsidR="00936BE4" w:rsidRPr="00307FA5" w:rsidRDefault="00936BE4" w:rsidP="00053B04">
            <w:pPr>
              <w:rPr>
                <w:rFonts w:ascii="Bosch Office Sans" w:hAnsi="Bosch Office Sans" w:cs="Arial"/>
                <w:b/>
                <w:sz w:val="22"/>
                <w:szCs w:val="22"/>
                <w:lang w:val="en-GB"/>
              </w:rPr>
            </w:pPr>
            <w:r w:rsidRPr="00307FA5">
              <w:rPr>
                <w:rFonts w:ascii="Bosch Office Sans" w:hAnsi="Bosch Office Sans" w:cs="Arial"/>
                <w:b/>
                <w:sz w:val="22"/>
                <w:szCs w:val="22"/>
                <w:lang w:val="en-GB"/>
              </w:rPr>
              <w:t>Responsibility</w:t>
            </w:r>
          </w:p>
        </w:tc>
      </w:tr>
      <w:tr w:rsidR="00936BE4" w:rsidRPr="00307FA5" w14:paraId="5A9530F8" w14:textId="77777777" w:rsidTr="00AF5111">
        <w:tc>
          <w:tcPr>
            <w:tcW w:w="3353" w:type="dxa"/>
            <w:tcBorders>
              <w:right w:val="single" w:sz="4" w:space="0" w:color="auto"/>
            </w:tcBorders>
          </w:tcPr>
          <w:p w14:paraId="4D72DA52" w14:textId="77777777" w:rsidR="00936BE4" w:rsidRPr="00307FA5" w:rsidRDefault="00936BE4" w:rsidP="00053B04">
            <w:pPr>
              <w:rPr>
                <w:rFonts w:ascii="Bosch Office Sans" w:hAnsi="Bosch Office Sans" w:cs="Arial"/>
                <w:b/>
                <w:bCs/>
                <w:sz w:val="22"/>
                <w:szCs w:val="22"/>
              </w:rPr>
            </w:pPr>
            <w:r w:rsidRPr="00307FA5">
              <w:rPr>
                <w:rFonts w:ascii="Bosch Office Sans" w:hAnsi="Bosch Office Sans" w:cs="Arial"/>
                <w:b/>
                <w:bCs/>
                <w:sz w:val="22"/>
                <w:szCs w:val="22"/>
              </w:rPr>
              <w:t>Program Manager</w:t>
            </w:r>
          </w:p>
          <w:p w14:paraId="4A2E4CB6" w14:textId="77777777" w:rsidR="00936BE4" w:rsidRPr="00307FA5" w:rsidRDefault="00936BE4" w:rsidP="00053B04">
            <w:pPr>
              <w:rPr>
                <w:rFonts w:ascii="Bosch Office Sans" w:hAnsi="Bosch Office Sans" w:cs="Arial"/>
                <w:b/>
                <w:sz w:val="22"/>
                <w:szCs w:val="22"/>
                <w:lang w:val="sv-SE"/>
              </w:rPr>
            </w:pPr>
          </w:p>
        </w:tc>
        <w:tc>
          <w:tcPr>
            <w:tcW w:w="5557" w:type="dxa"/>
            <w:tcBorders>
              <w:left w:val="single" w:sz="4" w:space="0" w:color="auto"/>
            </w:tcBorders>
          </w:tcPr>
          <w:p w14:paraId="6D41C28C" w14:textId="274BE7D6"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Responsibl</w:t>
            </w:r>
            <w:r w:rsidR="006B16E9">
              <w:rPr>
                <w:rFonts w:ascii="Bosch Office Sans" w:hAnsi="Bosch Office Sans" w:cs="Arial"/>
                <w:sz w:val="22"/>
                <w:szCs w:val="22"/>
                <w:lang w:val="en-GB"/>
              </w:rPr>
              <w:t>e for p</w:t>
            </w:r>
            <w:r w:rsidRPr="00307FA5">
              <w:rPr>
                <w:rFonts w:ascii="Bosch Office Sans" w:hAnsi="Bosch Office Sans" w:cs="Arial"/>
                <w:sz w:val="22"/>
                <w:szCs w:val="22"/>
                <w:lang w:val="en-GB"/>
              </w:rPr>
              <w:t xml:space="preserve">roject </w:t>
            </w:r>
            <w:r w:rsidR="006B16E9">
              <w:rPr>
                <w:rFonts w:ascii="Bosch Office Sans" w:hAnsi="Bosch Office Sans" w:cs="Arial"/>
                <w:sz w:val="22"/>
                <w:szCs w:val="22"/>
                <w:lang w:val="en-GB"/>
              </w:rPr>
              <w:t>d</w:t>
            </w:r>
            <w:r w:rsidRPr="00307FA5">
              <w:rPr>
                <w:rFonts w:ascii="Bosch Office Sans" w:hAnsi="Bosch Office Sans" w:cs="Arial"/>
                <w:sz w:val="22"/>
                <w:szCs w:val="22"/>
                <w:lang w:val="en-GB"/>
              </w:rPr>
              <w:t xml:space="preserve">elivery </w:t>
            </w:r>
          </w:p>
          <w:p w14:paraId="0ED16C4C"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Overall project responsibility</w:t>
            </w:r>
          </w:p>
          <w:p w14:paraId="133467C5" w14:textId="091923CB" w:rsidR="00936BE4" w:rsidRPr="00307FA5" w:rsidRDefault="00D13699"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Pr>
                <w:rFonts w:ascii="Bosch Office Sans" w:hAnsi="Bosch Office Sans" w:cs="Arial"/>
                <w:sz w:val="22"/>
                <w:szCs w:val="22"/>
                <w:lang w:val="en-GB"/>
              </w:rPr>
              <w:t>Participate in j</w:t>
            </w:r>
            <w:r w:rsidR="00936BE4" w:rsidRPr="00307FA5">
              <w:rPr>
                <w:rFonts w:ascii="Bosch Office Sans" w:hAnsi="Bosch Office Sans" w:cs="Arial"/>
                <w:sz w:val="22"/>
                <w:szCs w:val="22"/>
                <w:lang w:val="en-GB"/>
              </w:rPr>
              <w:t>oint reviews with RBEI</w:t>
            </w:r>
          </w:p>
          <w:p w14:paraId="5C7DA0F8"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Approves change requests</w:t>
            </w:r>
          </w:p>
        </w:tc>
      </w:tr>
      <w:tr w:rsidR="00936BE4" w:rsidRPr="00307FA5" w14:paraId="55682964" w14:textId="77777777" w:rsidTr="00AF5111">
        <w:tc>
          <w:tcPr>
            <w:tcW w:w="3353" w:type="dxa"/>
            <w:tcBorders>
              <w:right w:val="single" w:sz="4" w:space="0" w:color="auto"/>
            </w:tcBorders>
          </w:tcPr>
          <w:p w14:paraId="288482FF" w14:textId="77777777" w:rsidR="00936BE4" w:rsidRPr="00307FA5" w:rsidRDefault="00936BE4" w:rsidP="00053B04">
            <w:pPr>
              <w:rPr>
                <w:rFonts w:ascii="Bosch Office Sans" w:hAnsi="Bosch Office Sans" w:cs="Arial"/>
                <w:b/>
                <w:bCs/>
                <w:sz w:val="22"/>
                <w:szCs w:val="22"/>
              </w:rPr>
            </w:pPr>
            <w:r w:rsidRPr="00307FA5">
              <w:rPr>
                <w:rFonts w:ascii="Bosch Office Sans" w:hAnsi="Bosch Office Sans" w:cs="Arial"/>
                <w:b/>
                <w:bCs/>
                <w:sz w:val="22"/>
                <w:szCs w:val="22"/>
              </w:rPr>
              <w:t>Product Owner</w:t>
            </w:r>
          </w:p>
        </w:tc>
        <w:tc>
          <w:tcPr>
            <w:tcW w:w="5557" w:type="dxa"/>
            <w:tcBorders>
              <w:left w:val="single" w:sz="4" w:space="0" w:color="auto"/>
            </w:tcBorders>
          </w:tcPr>
          <w:p w14:paraId="7EA22F80"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Providing requirements/clarifications</w:t>
            </w:r>
          </w:p>
          <w:p w14:paraId="2F052A8D"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Prioritization</w:t>
            </w:r>
          </w:p>
          <w:p w14:paraId="743E302C"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Deployment schedule</w:t>
            </w:r>
          </w:p>
          <w:p w14:paraId="10CAF6BB" w14:textId="77777777" w:rsidR="00936BE4" w:rsidRPr="00307FA5" w:rsidRDefault="00936BE4" w:rsidP="00560FF4">
            <w:pPr>
              <w:numPr>
                <w:ilvl w:val="0"/>
                <w:numId w:val="15"/>
              </w:numPr>
              <w:tabs>
                <w:tab w:val="clear" w:pos="720"/>
                <w:tab w:val="num" w:pos="340"/>
              </w:tabs>
              <w:spacing w:before="0" w:after="0" w:line="240" w:lineRule="auto"/>
              <w:ind w:left="340" w:hanging="270"/>
              <w:rPr>
                <w:rFonts w:ascii="Bosch Office Sans" w:hAnsi="Bosch Office Sans" w:cs="Arial"/>
                <w:sz w:val="22"/>
                <w:szCs w:val="22"/>
                <w:lang w:val="en-GB"/>
              </w:rPr>
            </w:pPr>
            <w:r w:rsidRPr="00307FA5">
              <w:rPr>
                <w:rFonts w:ascii="Bosch Office Sans" w:hAnsi="Bosch Office Sans" w:cs="Arial"/>
                <w:sz w:val="22"/>
                <w:szCs w:val="22"/>
                <w:lang w:val="en-GB"/>
              </w:rPr>
              <w:t>Acceptance testing and deliverables approval</w:t>
            </w:r>
          </w:p>
        </w:tc>
      </w:tr>
    </w:tbl>
    <w:p w14:paraId="1808C9C8" w14:textId="77777777" w:rsidR="00936BE4" w:rsidRPr="00936BE4" w:rsidRDefault="00936BE4" w:rsidP="00053B04"/>
    <w:p w14:paraId="2431B914" w14:textId="254C2448" w:rsidR="00056347" w:rsidRDefault="00056347" w:rsidP="00053B04">
      <w:pPr>
        <w:pStyle w:val="Heading2"/>
        <w:ind w:left="540"/>
      </w:pPr>
      <w:bookmarkStart w:id="55" w:name="_Toc478636837"/>
      <w:r w:rsidRPr="00CC62C2">
        <w:t>Re</w:t>
      </w:r>
      <w:r w:rsidR="0067690B">
        <w:t>porting and</w:t>
      </w:r>
      <w:r w:rsidRPr="00CC62C2">
        <w:t xml:space="preserve"> Review Methodology</w:t>
      </w:r>
      <w:bookmarkEnd w:id="55"/>
    </w:p>
    <w:p w14:paraId="2295E951" w14:textId="77777777" w:rsidR="003A023E" w:rsidRPr="00664DDC" w:rsidRDefault="003A023E" w:rsidP="00053B04"/>
    <w:tbl>
      <w:tblPr>
        <w:tblW w:w="996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1710"/>
        <w:gridCol w:w="1890"/>
        <w:gridCol w:w="1350"/>
        <w:gridCol w:w="3487"/>
      </w:tblGrid>
      <w:tr w:rsidR="003A023E" w:rsidRPr="00CC62C2" w14:paraId="45C36D73" w14:textId="77777777" w:rsidTr="00107F2C">
        <w:trPr>
          <w:trHeight w:val="487"/>
        </w:trPr>
        <w:tc>
          <w:tcPr>
            <w:tcW w:w="1530" w:type="dxa"/>
            <w:shd w:val="clear" w:color="auto" w:fill="D9D9D9"/>
            <w:vAlign w:val="center"/>
          </w:tcPr>
          <w:p w14:paraId="6C2492FA" w14:textId="77777777" w:rsidR="003A023E" w:rsidRPr="00307FA5" w:rsidRDefault="003A023E" w:rsidP="00053B04">
            <w:pPr>
              <w:ind w:left="252"/>
              <w:rPr>
                <w:rFonts w:ascii="Bosch Office Sans" w:hAnsi="Bosch Office Sans"/>
                <w:b/>
                <w:sz w:val="22"/>
                <w:szCs w:val="22"/>
              </w:rPr>
            </w:pPr>
            <w:r w:rsidRPr="00307FA5">
              <w:rPr>
                <w:rFonts w:ascii="Bosch Office Sans" w:hAnsi="Bosch Office Sans"/>
                <w:b/>
                <w:sz w:val="22"/>
                <w:szCs w:val="22"/>
              </w:rPr>
              <w:t>Event</w:t>
            </w:r>
          </w:p>
        </w:tc>
        <w:tc>
          <w:tcPr>
            <w:tcW w:w="1710" w:type="dxa"/>
            <w:shd w:val="clear" w:color="auto" w:fill="D9D9D9"/>
            <w:vAlign w:val="center"/>
          </w:tcPr>
          <w:p w14:paraId="522776C2" w14:textId="77777777" w:rsidR="003A023E" w:rsidRPr="00307FA5" w:rsidRDefault="003A023E" w:rsidP="00053B04">
            <w:pPr>
              <w:ind w:left="252"/>
              <w:rPr>
                <w:rFonts w:ascii="Bosch Office Sans" w:hAnsi="Bosch Office Sans"/>
                <w:b/>
                <w:sz w:val="22"/>
                <w:szCs w:val="22"/>
              </w:rPr>
            </w:pPr>
            <w:r w:rsidRPr="00307FA5">
              <w:rPr>
                <w:rFonts w:ascii="Bosch Office Sans" w:hAnsi="Bosch Office Sans"/>
                <w:b/>
                <w:sz w:val="22"/>
                <w:szCs w:val="22"/>
              </w:rPr>
              <w:t>Audience</w:t>
            </w:r>
          </w:p>
        </w:tc>
        <w:tc>
          <w:tcPr>
            <w:tcW w:w="1890" w:type="dxa"/>
            <w:shd w:val="clear" w:color="auto" w:fill="D9D9D9"/>
            <w:vAlign w:val="center"/>
          </w:tcPr>
          <w:p w14:paraId="4F03C6B8" w14:textId="77777777" w:rsidR="003A023E" w:rsidRPr="00307FA5" w:rsidRDefault="003A023E" w:rsidP="00053B04">
            <w:pPr>
              <w:rPr>
                <w:rFonts w:ascii="Bosch Office Sans" w:hAnsi="Bosch Office Sans"/>
                <w:b/>
                <w:sz w:val="22"/>
                <w:szCs w:val="22"/>
              </w:rPr>
            </w:pPr>
            <w:r w:rsidRPr="00307FA5">
              <w:rPr>
                <w:rFonts w:ascii="Bosch Office Sans" w:hAnsi="Bosch Office Sans"/>
                <w:b/>
                <w:sz w:val="22"/>
                <w:szCs w:val="22"/>
              </w:rPr>
              <w:t>Method</w:t>
            </w:r>
          </w:p>
        </w:tc>
        <w:tc>
          <w:tcPr>
            <w:tcW w:w="1350" w:type="dxa"/>
            <w:shd w:val="clear" w:color="auto" w:fill="D9D9D9"/>
            <w:vAlign w:val="center"/>
          </w:tcPr>
          <w:p w14:paraId="5EEB5D4E" w14:textId="77777777" w:rsidR="003A023E" w:rsidRPr="00307FA5" w:rsidRDefault="003A023E" w:rsidP="00053B04">
            <w:pPr>
              <w:rPr>
                <w:rFonts w:ascii="Bosch Office Sans" w:hAnsi="Bosch Office Sans"/>
                <w:b/>
                <w:sz w:val="22"/>
                <w:szCs w:val="22"/>
              </w:rPr>
            </w:pPr>
            <w:r w:rsidRPr="00307FA5">
              <w:rPr>
                <w:rFonts w:ascii="Bosch Office Sans" w:hAnsi="Bosch Office Sans"/>
                <w:b/>
                <w:sz w:val="22"/>
                <w:szCs w:val="22"/>
              </w:rPr>
              <w:t>Frequency</w:t>
            </w:r>
          </w:p>
        </w:tc>
        <w:tc>
          <w:tcPr>
            <w:tcW w:w="3487" w:type="dxa"/>
            <w:shd w:val="clear" w:color="auto" w:fill="D9D9D9"/>
            <w:vAlign w:val="center"/>
          </w:tcPr>
          <w:p w14:paraId="066758B9" w14:textId="77777777" w:rsidR="003A023E" w:rsidRPr="00307FA5" w:rsidRDefault="003A023E" w:rsidP="00053B04">
            <w:pPr>
              <w:ind w:left="252"/>
              <w:rPr>
                <w:rFonts w:ascii="Bosch Office Sans" w:hAnsi="Bosch Office Sans"/>
                <w:b/>
                <w:sz w:val="22"/>
                <w:szCs w:val="22"/>
              </w:rPr>
            </w:pPr>
            <w:r w:rsidRPr="00307FA5">
              <w:rPr>
                <w:rFonts w:ascii="Bosch Office Sans" w:hAnsi="Bosch Office Sans"/>
                <w:b/>
                <w:sz w:val="22"/>
                <w:szCs w:val="22"/>
              </w:rPr>
              <w:t>Topics</w:t>
            </w:r>
          </w:p>
        </w:tc>
      </w:tr>
      <w:tr w:rsidR="003A023E" w:rsidRPr="00CC62C2" w14:paraId="47B57FD0" w14:textId="77777777" w:rsidTr="00107F2C">
        <w:trPr>
          <w:trHeight w:val="1225"/>
        </w:trPr>
        <w:tc>
          <w:tcPr>
            <w:tcW w:w="1530" w:type="dxa"/>
            <w:vAlign w:val="center"/>
          </w:tcPr>
          <w:p w14:paraId="754AB01D" w14:textId="77777777" w:rsidR="003A023E" w:rsidRPr="00E50295" w:rsidRDefault="003A023E" w:rsidP="00053B04">
            <w:pPr>
              <w:rPr>
                <w:rFonts w:ascii="Bosch Office Sans" w:hAnsi="Bosch Office Sans"/>
                <w:b/>
                <w:sz w:val="22"/>
                <w:szCs w:val="22"/>
              </w:rPr>
            </w:pPr>
            <w:r w:rsidRPr="00E50295">
              <w:rPr>
                <w:rFonts w:ascii="Bosch Office Sans" w:hAnsi="Bosch Office Sans"/>
                <w:b/>
                <w:sz w:val="22"/>
                <w:szCs w:val="22"/>
              </w:rPr>
              <w:t>Weekly Status Reports</w:t>
            </w:r>
          </w:p>
        </w:tc>
        <w:tc>
          <w:tcPr>
            <w:tcW w:w="1710" w:type="dxa"/>
            <w:vAlign w:val="center"/>
          </w:tcPr>
          <w:p w14:paraId="4D53327C" w14:textId="77777777" w:rsidR="003A023E" w:rsidRPr="00307FA5" w:rsidRDefault="003A023E" w:rsidP="00053B04">
            <w:pPr>
              <w:rPr>
                <w:rFonts w:ascii="Bosch Office Sans" w:hAnsi="Bosch Office Sans"/>
                <w:sz w:val="22"/>
                <w:szCs w:val="22"/>
                <w:lang w:val="de-DE"/>
              </w:rPr>
            </w:pPr>
            <w:r w:rsidRPr="00307FA5">
              <w:rPr>
                <w:rFonts w:ascii="Bosch Office Sans" w:hAnsi="Bosch Office Sans"/>
                <w:sz w:val="22"/>
                <w:szCs w:val="22"/>
                <w:lang w:val="de-DE"/>
              </w:rPr>
              <w:t>All Stakeholders</w:t>
            </w:r>
          </w:p>
        </w:tc>
        <w:tc>
          <w:tcPr>
            <w:tcW w:w="1890" w:type="dxa"/>
            <w:vAlign w:val="center"/>
          </w:tcPr>
          <w:p w14:paraId="0BC492E5"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Document/ Presentation</w:t>
            </w:r>
          </w:p>
        </w:tc>
        <w:tc>
          <w:tcPr>
            <w:tcW w:w="1350" w:type="dxa"/>
            <w:vAlign w:val="center"/>
          </w:tcPr>
          <w:p w14:paraId="0F44187C" w14:textId="77777777" w:rsidR="003A023E" w:rsidRPr="00307FA5" w:rsidRDefault="003A023E" w:rsidP="00053B04">
            <w:pPr>
              <w:rPr>
                <w:rFonts w:ascii="Bosch Office Sans" w:hAnsi="Bosch Office Sans"/>
                <w:sz w:val="22"/>
                <w:szCs w:val="22"/>
              </w:rPr>
            </w:pPr>
            <w:r w:rsidRPr="00307FA5">
              <w:rPr>
                <w:rFonts w:ascii="Bosch Office Sans" w:hAnsi="Bosch Office Sans"/>
                <w:sz w:val="22"/>
                <w:szCs w:val="22"/>
              </w:rPr>
              <w:t>Weekly</w:t>
            </w:r>
          </w:p>
        </w:tc>
        <w:tc>
          <w:tcPr>
            <w:tcW w:w="3487" w:type="dxa"/>
            <w:vAlign w:val="center"/>
          </w:tcPr>
          <w:p w14:paraId="426C16DA" w14:textId="77777777" w:rsidR="003A023E" w:rsidRPr="00307FA5" w:rsidRDefault="003A023E" w:rsidP="00053B04">
            <w:pPr>
              <w:rPr>
                <w:rFonts w:ascii="Bosch Office Sans" w:hAnsi="Bosch Office Sans"/>
                <w:sz w:val="22"/>
                <w:szCs w:val="22"/>
              </w:rPr>
            </w:pPr>
            <w:r w:rsidRPr="00307FA5">
              <w:rPr>
                <w:rFonts w:ascii="Bosch Office Sans" w:hAnsi="Bosch Office Sans"/>
                <w:sz w:val="22"/>
                <w:szCs w:val="22"/>
              </w:rPr>
              <w:t>Summary, Schedule Changes, Bug-Updates</w:t>
            </w:r>
          </w:p>
        </w:tc>
      </w:tr>
      <w:tr w:rsidR="003A023E" w:rsidRPr="00CC62C2" w14:paraId="3A34DD7C" w14:textId="77777777" w:rsidTr="00107F2C">
        <w:trPr>
          <w:trHeight w:val="800"/>
        </w:trPr>
        <w:tc>
          <w:tcPr>
            <w:tcW w:w="1530" w:type="dxa"/>
            <w:vAlign w:val="center"/>
          </w:tcPr>
          <w:p w14:paraId="18F52781" w14:textId="77777777" w:rsidR="003A023E" w:rsidRPr="00E50295" w:rsidRDefault="003A023E" w:rsidP="00053B04">
            <w:pPr>
              <w:rPr>
                <w:rFonts w:ascii="Bosch Office Sans" w:hAnsi="Bosch Office Sans"/>
                <w:b/>
                <w:sz w:val="22"/>
                <w:szCs w:val="22"/>
              </w:rPr>
            </w:pPr>
            <w:r w:rsidRPr="00E50295">
              <w:rPr>
                <w:rFonts w:ascii="Bosch Office Sans" w:hAnsi="Bosch Office Sans"/>
                <w:b/>
                <w:sz w:val="22"/>
                <w:szCs w:val="22"/>
              </w:rPr>
              <w:t>Sprint Planning</w:t>
            </w:r>
          </w:p>
        </w:tc>
        <w:tc>
          <w:tcPr>
            <w:tcW w:w="1710" w:type="dxa"/>
            <w:vAlign w:val="center"/>
          </w:tcPr>
          <w:p w14:paraId="0FF94AA5" w14:textId="77777777" w:rsidR="003A023E" w:rsidRPr="00307FA5" w:rsidRDefault="003A023E" w:rsidP="00053B04">
            <w:pPr>
              <w:rPr>
                <w:rFonts w:ascii="Bosch Office Sans" w:hAnsi="Bosch Office Sans"/>
                <w:sz w:val="22"/>
                <w:szCs w:val="22"/>
                <w:lang w:val="de-DE"/>
              </w:rPr>
            </w:pPr>
            <w:r w:rsidRPr="00307FA5">
              <w:rPr>
                <w:rFonts w:ascii="Bosch Office Sans" w:hAnsi="Bosch Office Sans"/>
                <w:sz w:val="22"/>
                <w:szCs w:val="22"/>
                <w:lang w:val="de-DE"/>
              </w:rPr>
              <w:t>Intel Project Team &amp; RBEI Project Team</w:t>
            </w:r>
          </w:p>
        </w:tc>
        <w:tc>
          <w:tcPr>
            <w:tcW w:w="1890" w:type="dxa"/>
            <w:vAlign w:val="center"/>
          </w:tcPr>
          <w:p w14:paraId="69B15A0E"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Audio</w:t>
            </w:r>
            <w:r w:rsidRPr="00307FA5">
              <w:rPr>
                <w:rFonts w:ascii="Bosch Office Sans" w:hAnsi="Bosch Office Sans"/>
                <w:sz w:val="22"/>
                <w:szCs w:val="22"/>
              </w:rPr>
              <w:t xml:space="preserve"> / Video Conference </w:t>
            </w:r>
            <w:r>
              <w:rPr>
                <w:rFonts w:ascii="Bosch Office Sans" w:hAnsi="Bosch Office Sans"/>
                <w:sz w:val="22"/>
                <w:szCs w:val="22"/>
              </w:rPr>
              <w:t>/ Skype Conference</w:t>
            </w:r>
          </w:p>
        </w:tc>
        <w:tc>
          <w:tcPr>
            <w:tcW w:w="1350" w:type="dxa"/>
            <w:vAlign w:val="center"/>
          </w:tcPr>
          <w:p w14:paraId="53D8BB2E"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Beginning of Sprint</w:t>
            </w:r>
          </w:p>
        </w:tc>
        <w:tc>
          <w:tcPr>
            <w:tcW w:w="3487" w:type="dxa"/>
            <w:vAlign w:val="center"/>
          </w:tcPr>
          <w:p w14:paraId="3C91A35C"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Task Prioritization and sprint plan</w:t>
            </w:r>
          </w:p>
        </w:tc>
      </w:tr>
      <w:tr w:rsidR="003A023E" w:rsidRPr="00CC62C2" w14:paraId="419E0F6E" w14:textId="77777777" w:rsidTr="00107F2C">
        <w:trPr>
          <w:trHeight w:val="800"/>
        </w:trPr>
        <w:tc>
          <w:tcPr>
            <w:tcW w:w="1530" w:type="dxa"/>
            <w:vAlign w:val="center"/>
          </w:tcPr>
          <w:p w14:paraId="1921A874" w14:textId="77777777" w:rsidR="003A023E" w:rsidRPr="00E50295" w:rsidRDefault="003A023E" w:rsidP="00960FFB">
            <w:pPr>
              <w:rPr>
                <w:rFonts w:ascii="Bosch Office Sans" w:hAnsi="Bosch Office Sans"/>
                <w:b/>
                <w:sz w:val="22"/>
                <w:szCs w:val="22"/>
              </w:rPr>
            </w:pPr>
            <w:r w:rsidRPr="00E50295">
              <w:rPr>
                <w:rFonts w:ascii="Bosch Office Sans" w:hAnsi="Bosch Office Sans"/>
                <w:b/>
                <w:sz w:val="22"/>
                <w:szCs w:val="22"/>
              </w:rPr>
              <w:t>Sprint Review</w:t>
            </w:r>
          </w:p>
        </w:tc>
        <w:tc>
          <w:tcPr>
            <w:tcW w:w="1710" w:type="dxa"/>
            <w:vAlign w:val="center"/>
          </w:tcPr>
          <w:p w14:paraId="3B482BC7" w14:textId="77777777" w:rsidR="003A023E" w:rsidRPr="00307FA5" w:rsidRDefault="003A023E" w:rsidP="00053B04">
            <w:pPr>
              <w:rPr>
                <w:rFonts w:ascii="Bosch Office Sans" w:hAnsi="Bosch Office Sans"/>
                <w:sz w:val="22"/>
                <w:szCs w:val="22"/>
                <w:lang w:val="de-DE"/>
              </w:rPr>
            </w:pPr>
            <w:r w:rsidRPr="00307FA5">
              <w:rPr>
                <w:rFonts w:ascii="Bosch Office Sans" w:hAnsi="Bosch Office Sans"/>
                <w:sz w:val="22"/>
                <w:szCs w:val="22"/>
                <w:lang w:val="de-DE"/>
              </w:rPr>
              <w:t>Intel Project Team &amp; RBEI Project Team</w:t>
            </w:r>
          </w:p>
        </w:tc>
        <w:tc>
          <w:tcPr>
            <w:tcW w:w="1890" w:type="dxa"/>
            <w:vAlign w:val="center"/>
          </w:tcPr>
          <w:p w14:paraId="5AC44FA0"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Audio</w:t>
            </w:r>
            <w:r w:rsidRPr="00307FA5">
              <w:rPr>
                <w:rFonts w:ascii="Bosch Office Sans" w:hAnsi="Bosch Office Sans"/>
                <w:sz w:val="22"/>
                <w:szCs w:val="22"/>
              </w:rPr>
              <w:t xml:space="preserve"> / Video Conference </w:t>
            </w:r>
            <w:r>
              <w:rPr>
                <w:rFonts w:ascii="Bosch Office Sans" w:hAnsi="Bosch Office Sans"/>
                <w:sz w:val="22"/>
                <w:szCs w:val="22"/>
              </w:rPr>
              <w:t>/ Skype Conference</w:t>
            </w:r>
          </w:p>
        </w:tc>
        <w:tc>
          <w:tcPr>
            <w:tcW w:w="1350" w:type="dxa"/>
            <w:vAlign w:val="center"/>
          </w:tcPr>
          <w:p w14:paraId="382FA144"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End of Sprint</w:t>
            </w:r>
          </w:p>
        </w:tc>
        <w:tc>
          <w:tcPr>
            <w:tcW w:w="3487" w:type="dxa"/>
            <w:vAlign w:val="center"/>
          </w:tcPr>
          <w:p w14:paraId="164A7603" w14:textId="77777777" w:rsidR="003A023E" w:rsidRPr="00307FA5" w:rsidRDefault="003A023E" w:rsidP="00053B04">
            <w:pPr>
              <w:rPr>
                <w:rFonts w:ascii="Bosch Office Sans" w:hAnsi="Bosch Office Sans"/>
                <w:sz w:val="22"/>
                <w:szCs w:val="22"/>
              </w:rPr>
            </w:pPr>
            <w:r w:rsidRPr="002122DC">
              <w:rPr>
                <w:rFonts w:ascii="Bosch Office Sans" w:hAnsi="Bosch Office Sans"/>
                <w:sz w:val="22"/>
                <w:szCs w:val="22"/>
              </w:rPr>
              <w:t>Demonstration of Completed Stories &amp; Acceptance</w:t>
            </w:r>
          </w:p>
        </w:tc>
      </w:tr>
      <w:tr w:rsidR="003A023E" w:rsidRPr="00CC62C2" w14:paraId="1A0D20E1" w14:textId="77777777" w:rsidTr="00107F2C">
        <w:trPr>
          <w:trHeight w:val="800"/>
        </w:trPr>
        <w:tc>
          <w:tcPr>
            <w:tcW w:w="1530" w:type="dxa"/>
            <w:vAlign w:val="center"/>
          </w:tcPr>
          <w:p w14:paraId="67C2CD98" w14:textId="77777777" w:rsidR="003A023E" w:rsidRPr="00E50295" w:rsidRDefault="003A023E" w:rsidP="00053B04">
            <w:pPr>
              <w:rPr>
                <w:rFonts w:ascii="Bosch Office Sans" w:hAnsi="Bosch Office Sans"/>
                <w:b/>
                <w:sz w:val="22"/>
                <w:szCs w:val="22"/>
              </w:rPr>
            </w:pPr>
            <w:r w:rsidRPr="00E50295">
              <w:rPr>
                <w:rFonts w:ascii="Bosch Office Sans" w:hAnsi="Bosch Office Sans"/>
                <w:b/>
                <w:sz w:val="22"/>
                <w:szCs w:val="22"/>
              </w:rPr>
              <w:lastRenderedPageBreak/>
              <w:t>Management Review Meeting</w:t>
            </w:r>
          </w:p>
        </w:tc>
        <w:tc>
          <w:tcPr>
            <w:tcW w:w="1710" w:type="dxa"/>
            <w:vAlign w:val="center"/>
          </w:tcPr>
          <w:p w14:paraId="375629DE" w14:textId="77777777" w:rsidR="003A023E" w:rsidRPr="00307FA5" w:rsidRDefault="003A023E" w:rsidP="00053B04">
            <w:pPr>
              <w:rPr>
                <w:rFonts w:ascii="Bosch Office Sans" w:hAnsi="Bosch Office Sans"/>
                <w:sz w:val="22"/>
                <w:szCs w:val="22"/>
                <w:lang w:val="de-DE"/>
              </w:rPr>
            </w:pPr>
            <w:r>
              <w:rPr>
                <w:rFonts w:ascii="Bosch Office Sans" w:hAnsi="Bosch Office Sans"/>
                <w:sz w:val="22"/>
                <w:szCs w:val="22"/>
                <w:lang w:val="de-DE"/>
              </w:rPr>
              <w:t>Management Team</w:t>
            </w:r>
          </w:p>
        </w:tc>
        <w:tc>
          <w:tcPr>
            <w:tcW w:w="1890" w:type="dxa"/>
            <w:vAlign w:val="center"/>
          </w:tcPr>
          <w:p w14:paraId="7F9107D4"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Audio</w:t>
            </w:r>
            <w:r w:rsidRPr="00307FA5">
              <w:rPr>
                <w:rFonts w:ascii="Bosch Office Sans" w:hAnsi="Bosch Office Sans"/>
                <w:sz w:val="22"/>
                <w:szCs w:val="22"/>
              </w:rPr>
              <w:t xml:space="preserve"> / Video Conference</w:t>
            </w:r>
            <w:r>
              <w:rPr>
                <w:rFonts w:ascii="Bosch Office Sans" w:hAnsi="Bosch Office Sans"/>
                <w:sz w:val="22"/>
                <w:szCs w:val="22"/>
              </w:rPr>
              <w:t xml:space="preserve"> / Skype Conference</w:t>
            </w:r>
          </w:p>
        </w:tc>
        <w:tc>
          <w:tcPr>
            <w:tcW w:w="1350" w:type="dxa"/>
            <w:vAlign w:val="center"/>
          </w:tcPr>
          <w:p w14:paraId="79E65C94"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Monthly / As needed</w:t>
            </w:r>
          </w:p>
        </w:tc>
        <w:tc>
          <w:tcPr>
            <w:tcW w:w="3487" w:type="dxa"/>
            <w:vAlign w:val="center"/>
          </w:tcPr>
          <w:p w14:paraId="157A90AE" w14:textId="77777777" w:rsidR="003A023E" w:rsidRPr="00307FA5" w:rsidRDefault="003A023E" w:rsidP="00053B04">
            <w:pPr>
              <w:rPr>
                <w:rFonts w:ascii="Bosch Office Sans" w:hAnsi="Bosch Office Sans"/>
                <w:sz w:val="22"/>
                <w:szCs w:val="22"/>
              </w:rPr>
            </w:pPr>
            <w:r>
              <w:rPr>
                <w:rFonts w:ascii="Bosch Office Sans" w:hAnsi="Bosch Office Sans"/>
                <w:sz w:val="22"/>
                <w:szCs w:val="22"/>
              </w:rPr>
              <w:t>Overall Project Status, Risk, Issues etc.</w:t>
            </w:r>
          </w:p>
        </w:tc>
      </w:tr>
    </w:tbl>
    <w:p w14:paraId="04B31E06" w14:textId="77777777" w:rsidR="003A023E" w:rsidRPr="003A023E" w:rsidRDefault="003A023E" w:rsidP="00053B04"/>
    <w:p w14:paraId="0B5A6486" w14:textId="56107605" w:rsidR="0024326A" w:rsidRDefault="00263C79" w:rsidP="00053B04">
      <w:pPr>
        <w:pStyle w:val="Heading2"/>
        <w:ind w:left="540"/>
        <w:rPr>
          <w:lang w:val="en-SG" w:eastAsia="zh-CN"/>
        </w:rPr>
      </w:pPr>
      <w:bookmarkStart w:id="56" w:name="_Toc431843931"/>
      <w:bookmarkStart w:id="57" w:name="_Toc478636838"/>
      <w:r>
        <w:rPr>
          <w:lang w:val="en-SG" w:eastAsia="zh-CN"/>
        </w:rPr>
        <w:t>Project Specific Risks and M</w:t>
      </w:r>
      <w:r w:rsidR="0024326A" w:rsidRPr="00CC62C2">
        <w:rPr>
          <w:lang w:val="en-SG" w:eastAsia="zh-CN"/>
        </w:rPr>
        <w:t>itigation</w:t>
      </w:r>
      <w:bookmarkEnd w:id="56"/>
      <w:bookmarkEnd w:id="57"/>
    </w:p>
    <w:p w14:paraId="25CF2AD8" w14:textId="77777777" w:rsidR="00C86E64" w:rsidRPr="00C86E64" w:rsidRDefault="00C86E64" w:rsidP="00053B04">
      <w:pPr>
        <w:rPr>
          <w:lang w:val="en-SG" w:eastAsia="zh-CN"/>
        </w:rPr>
      </w:pPr>
    </w:p>
    <w:tbl>
      <w:tblPr>
        <w:tblStyle w:val="LightList-Accent13"/>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520"/>
        <w:gridCol w:w="2430"/>
        <w:gridCol w:w="2677"/>
        <w:gridCol w:w="1980"/>
      </w:tblGrid>
      <w:tr w:rsidR="0024326A" w:rsidRPr="00D9441F" w14:paraId="609B464B" w14:textId="77777777" w:rsidTr="0010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shd w:val="clear" w:color="auto" w:fill="D9D9D9" w:themeFill="background1" w:themeFillShade="D9"/>
            <w:vAlign w:val="center"/>
          </w:tcPr>
          <w:p w14:paraId="17AB62DC" w14:textId="77777777" w:rsidR="0024326A" w:rsidRPr="00D9441F" w:rsidRDefault="0024326A" w:rsidP="00053B04">
            <w:pPr>
              <w:rPr>
                <w:rFonts w:ascii="Bosch Office Sans" w:hAnsi="Bosch Office Sans"/>
                <w:bCs w:val="0"/>
                <w:color w:val="auto"/>
                <w:sz w:val="22"/>
                <w:szCs w:val="22"/>
              </w:rPr>
            </w:pPr>
            <w:r w:rsidRPr="00D9441F">
              <w:rPr>
                <w:rFonts w:ascii="Bosch Office Sans" w:hAnsi="Bosch Office Sans"/>
                <w:bCs w:val="0"/>
                <w:color w:val="auto"/>
                <w:sz w:val="22"/>
                <w:szCs w:val="22"/>
              </w:rPr>
              <w:t>SL No</w:t>
            </w:r>
          </w:p>
        </w:tc>
        <w:tc>
          <w:tcPr>
            <w:tcW w:w="2520" w:type="dxa"/>
            <w:shd w:val="clear" w:color="auto" w:fill="D9D9D9" w:themeFill="background1" w:themeFillShade="D9"/>
            <w:vAlign w:val="center"/>
          </w:tcPr>
          <w:p w14:paraId="24FC42DA" w14:textId="77777777" w:rsidR="0024326A" w:rsidRPr="00D9441F" w:rsidRDefault="0024326A" w:rsidP="00053B04">
            <w:pPr>
              <w:cnfStyle w:val="100000000000" w:firstRow="1" w:lastRow="0" w:firstColumn="0" w:lastColumn="0" w:oddVBand="0" w:evenVBand="0" w:oddHBand="0" w:evenHBand="0" w:firstRowFirstColumn="0" w:firstRowLastColumn="0" w:lastRowFirstColumn="0" w:lastRowLastColumn="0"/>
              <w:rPr>
                <w:rFonts w:ascii="Bosch Office Sans" w:hAnsi="Bosch Office Sans"/>
                <w:bCs w:val="0"/>
                <w:color w:val="auto"/>
                <w:sz w:val="22"/>
                <w:szCs w:val="22"/>
              </w:rPr>
            </w:pPr>
            <w:r w:rsidRPr="00D9441F">
              <w:rPr>
                <w:rFonts w:ascii="Bosch Office Sans" w:hAnsi="Bosch Office Sans"/>
                <w:bCs w:val="0"/>
                <w:color w:val="auto"/>
                <w:sz w:val="22"/>
                <w:szCs w:val="22"/>
              </w:rPr>
              <w:t>Risk Description</w:t>
            </w:r>
          </w:p>
        </w:tc>
        <w:tc>
          <w:tcPr>
            <w:tcW w:w="2430" w:type="dxa"/>
            <w:shd w:val="clear" w:color="auto" w:fill="D9D9D9" w:themeFill="background1" w:themeFillShade="D9"/>
            <w:vAlign w:val="center"/>
          </w:tcPr>
          <w:p w14:paraId="7C9D701F" w14:textId="77777777" w:rsidR="0024326A" w:rsidRPr="00D9441F" w:rsidRDefault="0024326A" w:rsidP="00053B04">
            <w:pPr>
              <w:cnfStyle w:val="100000000000" w:firstRow="1" w:lastRow="0" w:firstColumn="0" w:lastColumn="0" w:oddVBand="0" w:evenVBand="0" w:oddHBand="0" w:evenHBand="0" w:firstRowFirstColumn="0" w:firstRowLastColumn="0" w:lastRowFirstColumn="0" w:lastRowLastColumn="0"/>
              <w:rPr>
                <w:rFonts w:ascii="Bosch Office Sans" w:hAnsi="Bosch Office Sans"/>
                <w:bCs w:val="0"/>
                <w:color w:val="auto"/>
                <w:sz w:val="22"/>
                <w:szCs w:val="22"/>
              </w:rPr>
            </w:pPr>
            <w:r w:rsidRPr="00D9441F">
              <w:rPr>
                <w:rFonts w:ascii="Bosch Office Sans" w:hAnsi="Bosch Office Sans"/>
                <w:bCs w:val="0"/>
                <w:color w:val="auto"/>
                <w:sz w:val="22"/>
                <w:szCs w:val="22"/>
              </w:rPr>
              <w:t>Mitigation Plan</w:t>
            </w:r>
          </w:p>
        </w:tc>
        <w:tc>
          <w:tcPr>
            <w:tcW w:w="2677" w:type="dxa"/>
            <w:shd w:val="clear" w:color="auto" w:fill="D9D9D9" w:themeFill="background1" w:themeFillShade="D9"/>
            <w:vAlign w:val="center"/>
          </w:tcPr>
          <w:p w14:paraId="3EE347AD" w14:textId="77777777" w:rsidR="0024326A" w:rsidRPr="00D9441F" w:rsidRDefault="0024326A" w:rsidP="00053B04">
            <w:pPr>
              <w:cnfStyle w:val="100000000000" w:firstRow="1" w:lastRow="0" w:firstColumn="0" w:lastColumn="0" w:oddVBand="0" w:evenVBand="0" w:oddHBand="0" w:evenHBand="0" w:firstRowFirstColumn="0" w:firstRowLastColumn="0" w:lastRowFirstColumn="0" w:lastRowLastColumn="0"/>
              <w:rPr>
                <w:rFonts w:ascii="Bosch Office Sans" w:hAnsi="Bosch Office Sans"/>
                <w:bCs w:val="0"/>
                <w:color w:val="auto"/>
                <w:sz w:val="22"/>
                <w:szCs w:val="22"/>
              </w:rPr>
            </w:pPr>
            <w:r w:rsidRPr="00D9441F">
              <w:rPr>
                <w:rFonts w:ascii="Bosch Office Sans" w:hAnsi="Bosch Office Sans"/>
                <w:bCs w:val="0"/>
                <w:color w:val="auto"/>
                <w:sz w:val="22"/>
                <w:szCs w:val="22"/>
              </w:rPr>
              <w:t>Contingency Plan</w:t>
            </w:r>
          </w:p>
        </w:tc>
        <w:tc>
          <w:tcPr>
            <w:tcW w:w="1980" w:type="dxa"/>
            <w:shd w:val="clear" w:color="auto" w:fill="D9D9D9" w:themeFill="background1" w:themeFillShade="D9"/>
            <w:vAlign w:val="center"/>
          </w:tcPr>
          <w:p w14:paraId="30419FC6" w14:textId="77777777" w:rsidR="0024326A" w:rsidRPr="00D9441F" w:rsidRDefault="0024326A" w:rsidP="00053B04">
            <w:pPr>
              <w:cnfStyle w:val="100000000000" w:firstRow="1" w:lastRow="0" w:firstColumn="0" w:lastColumn="0" w:oddVBand="0" w:evenVBand="0" w:oddHBand="0" w:evenHBand="0" w:firstRowFirstColumn="0" w:firstRowLastColumn="0" w:lastRowFirstColumn="0" w:lastRowLastColumn="0"/>
              <w:rPr>
                <w:rFonts w:ascii="Bosch Office Sans" w:hAnsi="Bosch Office Sans"/>
                <w:bCs w:val="0"/>
                <w:color w:val="auto"/>
                <w:sz w:val="22"/>
                <w:szCs w:val="22"/>
              </w:rPr>
            </w:pPr>
            <w:r w:rsidRPr="00D9441F">
              <w:rPr>
                <w:rFonts w:ascii="Bosch Office Sans" w:hAnsi="Bosch Office Sans"/>
                <w:bCs w:val="0"/>
                <w:color w:val="auto"/>
                <w:sz w:val="22"/>
                <w:szCs w:val="22"/>
              </w:rPr>
              <w:t>Responsibility</w:t>
            </w:r>
          </w:p>
        </w:tc>
      </w:tr>
      <w:tr w:rsidR="0024326A" w:rsidRPr="00CC62C2" w14:paraId="7F077953" w14:textId="77777777" w:rsidTr="0010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top w:val="none" w:sz="0" w:space="0" w:color="auto"/>
              <w:left w:val="none" w:sz="0" w:space="0" w:color="auto"/>
              <w:bottom w:val="none" w:sz="0" w:space="0" w:color="auto"/>
            </w:tcBorders>
            <w:vAlign w:val="center"/>
          </w:tcPr>
          <w:p w14:paraId="3F6D918A"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697521F0"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4DA3E6FA"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3FE4A382" w14:textId="77777777" w:rsidR="0024326A" w:rsidRPr="00AE26F2" w:rsidRDefault="0024326A"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sidRPr="00AE26F2">
              <w:rPr>
                <w:rFonts w:ascii="Bosch Office Sans" w:eastAsia="SimSun" w:hAnsi="Bosch Office Sans" w:cs="Trebuchet MS"/>
                <w:b w:val="0"/>
                <w:sz w:val="22"/>
                <w:szCs w:val="22"/>
                <w:lang w:val="en-SG" w:eastAsia="zh-CN"/>
              </w:rPr>
              <w:t>1</w:t>
            </w:r>
          </w:p>
        </w:tc>
        <w:tc>
          <w:tcPr>
            <w:tcW w:w="2520" w:type="dxa"/>
            <w:tcBorders>
              <w:top w:val="none" w:sz="0" w:space="0" w:color="auto"/>
              <w:bottom w:val="none" w:sz="0" w:space="0" w:color="auto"/>
            </w:tcBorders>
            <w:vAlign w:val="center"/>
          </w:tcPr>
          <w:p w14:paraId="41617A28" w14:textId="13C30B55"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00AE26F2">
              <w:rPr>
                <w:rFonts w:cs="Arial"/>
                <w:color w:val="auto"/>
                <w:sz w:val="22"/>
                <w:szCs w:val="22"/>
                <w:lang w:eastAsia="en-GB"/>
              </w:rPr>
              <w:t>Delay in s</w:t>
            </w:r>
            <w:r>
              <w:rPr>
                <w:rFonts w:cs="Arial"/>
                <w:color w:val="auto"/>
                <w:sz w:val="22"/>
                <w:szCs w:val="22"/>
                <w:lang w:eastAsia="en-GB"/>
              </w:rPr>
              <w:t xml:space="preserve">ign-off </w:t>
            </w:r>
            <w:r w:rsidR="00AF13C5">
              <w:rPr>
                <w:rFonts w:cs="Arial"/>
                <w:color w:val="auto"/>
                <w:sz w:val="22"/>
                <w:szCs w:val="22"/>
                <w:lang w:eastAsia="en-GB"/>
              </w:rPr>
              <w:t xml:space="preserve">of </w:t>
            </w:r>
            <w:r>
              <w:rPr>
                <w:rFonts w:cs="Arial"/>
                <w:color w:val="auto"/>
                <w:sz w:val="22"/>
                <w:szCs w:val="22"/>
                <w:lang w:eastAsia="en-GB"/>
              </w:rPr>
              <w:t xml:space="preserve">formal agreements (SOW &amp; </w:t>
            </w:r>
            <w:r w:rsidRPr="00AE26F2">
              <w:rPr>
                <w:rFonts w:cs="Arial"/>
                <w:color w:val="auto"/>
                <w:sz w:val="22"/>
                <w:szCs w:val="22"/>
                <w:lang w:eastAsia="en-GB"/>
              </w:rPr>
              <w:t>MSA) and PO – Start of the project will be delayed which has impact on epic execution schedule.</w:t>
            </w:r>
          </w:p>
        </w:tc>
        <w:tc>
          <w:tcPr>
            <w:tcW w:w="2430" w:type="dxa"/>
            <w:tcBorders>
              <w:top w:val="none" w:sz="0" w:space="0" w:color="auto"/>
              <w:bottom w:val="none" w:sz="0" w:space="0" w:color="auto"/>
            </w:tcBorders>
            <w:vAlign w:val="center"/>
          </w:tcPr>
          <w:p w14:paraId="539838C1" w14:textId="77777777" w:rsidR="0024326A" w:rsidRPr="00452088" w:rsidRDefault="0024326A" w:rsidP="00053B04">
            <w:pPr>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lang w:eastAsia="en-GB"/>
              </w:rPr>
            </w:pPr>
            <w:r w:rsidRPr="00452088">
              <w:rPr>
                <w:rFonts w:ascii="Bosch Office Sans" w:hAnsi="Bosch Office Sans" w:cs="Arial"/>
                <w:sz w:val="22"/>
                <w:szCs w:val="22"/>
                <w:lang w:eastAsia="en-GB"/>
              </w:rPr>
              <w:t>Use Escalation mechanism defined</w:t>
            </w:r>
            <w:r>
              <w:rPr>
                <w:rFonts w:ascii="Bosch Office Sans" w:hAnsi="Bosch Office Sans" w:cs="Arial"/>
                <w:sz w:val="22"/>
                <w:szCs w:val="22"/>
                <w:lang w:eastAsia="en-GB"/>
              </w:rPr>
              <w:t>.</w:t>
            </w:r>
          </w:p>
          <w:p w14:paraId="11C6375B" w14:textId="066880C5" w:rsidR="0024326A" w:rsidRPr="00452088" w:rsidRDefault="0024326A" w:rsidP="00053B04">
            <w:pPr>
              <w:spacing w:before="0" w:after="0" w:line="240" w:lineRule="auto"/>
              <w:contextualSpacing/>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lang w:eastAsia="en-GB"/>
              </w:rPr>
            </w:pPr>
            <w:r w:rsidRPr="00452088">
              <w:rPr>
                <w:rFonts w:ascii="Bosch Office Sans" w:hAnsi="Bosch Office Sans" w:cs="Arial"/>
                <w:sz w:val="22"/>
                <w:szCs w:val="22"/>
                <w:lang w:eastAsia="en-GB"/>
              </w:rPr>
              <w:t>RBEI keep</w:t>
            </w:r>
            <w:r w:rsidR="00405E75">
              <w:rPr>
                <w:rFonts w:ascii="Bosch Office Sans" w:hAnsi="Bosch Office Sans" w:cs="Arial"/>
                <w:sz w:val="22"/>
                <w:szCs w:val="22"/>
                <w:lang w:eastAsia="en-GB"/>
              </w:rPr>
              <w:t>s</w:t>
            </w:r>
            <w:r w:rsidRPr="00452088">
              <w:rPr>
                <w:rFonts w:ascii="Bosch Office Sans" w:hAnsi="Bosch Office Sans" w:cs="Arial"/>
                <w:sz w:val="22"/>
                <w:szCs w:val="22"/>
                <w:lang w:eastAsia="en-GB"/>
              </w:rPr>
              <w:t xml:space="preserve"> updated daily basis</w:t>
            </w:r>
            <w:r>
              <w:rPr>
                <w:rFonts w:ascii="Bosch Office Sans" w:hAnsi="Bosch Office Sans" w:cs="Arial"/>
                <w:sz w:val="22"/>
                <w:szCs w:val="22"/>
                <w:lang w:eastAsia="en-GB"/>
              </w:rPr>
              <w:t>.</w:t>
            </w:r>
          </w:p>
          <w:p w14:paraId="7C465F78" w14:textId="77777777"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p>
        </w:tc>
        <w:tc>
          <w:tcPr>
            <w:tcW w:w="2677" w:type="dxa"/>
            <w:tcBorders>
              <w:top w:val="none" w:sz="0" w:space="0" w:color="auto"/>
              <w:bottom w:val="none" w:sz="0" w:space="0" w:color="auto"/>
            </w:tcBorders>
            <w:vAlign w:val="center"/>
          </w:tcPr>
          <w:p w14:paraId="32C96E63" w14:textId="77777777" w:rsidR="0024326A" w:rsidRPr="002620E1" w:rsidRDefault="0024326A" w:rsidP="00053B04">
            <w:pPr>
              <w:autoSpaceDE w:val="0"/>
              <w:autoSpaceDN w:val="0"/>
              <w:adjustRightInd w:val="0"/>
              <w:spacing w:before="0" w:after="0" w:line="240" w:lineRule="auto"/>
              <w:cnfStyle w:val="000000100000" w:firstRow="0" w:lastRow="0" w:firstColumn="0" w:lastColumn="0" w:oddVBand="0" w:evenVBand="0" w:oddHBand="1" w:evenHBand="0" w:firstRowFirstColumn="0" w:firstRowLastColumn="0" w:lastRowFirstColumn="0" w:lastRowLastColumn="0"/>
              <w:rPr>
                <w:rFonts w:ascii="Bosch Office Sans" w:eastAsia="SimSun" w:hAnsi="Bosch Office Sans" w:cs="Trebuchet MS"/>
                <w:sz w:val="22"/>
                <w:szCs w:val="22"/>
                <w:lang w:val="en-SG" w:eastAsia="zh-CN"/>
              </w:rPr>
            </w:pPr>
            <w:r>
              <w:rPr>
                <w:rFonts w:ascii="Bosch Office Sans" w:eastAsia="SimSun" w:hAnsi="Bosch Office Sans" w:cs="Trebuchet MS"/>
                <w:sz w:val="22"/>
                <w:szCs w:val="22"/>
                <w:lang w:val="en-SG" w:eastAsia="zh-CN"/>
              </w:rPr>
              <w:t>Kick off will be planned only after sign-off. Initiate the process as resource ramp up lead time would be minimum of 6 weeks.</w:t>
            </w:r>
          </w:p>
        </w:tc>
        <w:tc>
          <w:tcPr>
            <w:tcW w:w="1980" w:type="dxa"/>
            <w:tcBorders>
              <w:top w:val="none" w:sz="0" w:space="0" w:color="auto"/>
              <w:bottom w:val="none" w:sz="0" w:space="0" w:color="auto"/>
              <w:right w:val="none" w:sz="0" w:space="0" w:color="auto"/>
            </w:tcBorders>
            <w:vAlign w:val="center"/>
          </w:tcPr>
          <w:p w14:paraId="749CA61A" w14:textId="77777777"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00AE26F2">
              <w:rPr>
                <w:color w:val="auto"/>
                <w:sz w:val="22"/>
                <w:szCs w:val="22"/>
              </w:rPr>
              <w:t xml:space="preserve">RBEI and Intel </w:t>
            </w:r>
          </w:p>
          <w:p w14:paraId="389D20FE" w14:textId="77777777"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p>
        </w:tc>
      </w:tr>
      <w:tr w:rsidR="0024326A" w:rsidRPr="00CC62C2" w14:paraId="2FC2ABD3" w14:textId="77777777" w:rsidTr="00107F2C">
        <w:tc>
          <w:tcPr>
            <w:cnfStyle w:val="001000000000" w:firstRow="0" w:lastRow="0" w:firstColumn="1" w:lastColumn="0" w:oddVBand="0" w:evenVBand="0" w:oddHBand="0" w:evenHBand="0" w:firstRowFirstColumn="0" w:firstRowLastColumn="0" w:lastRowFirstColumn="0" w:lastRowLastColumn="0"/>
            <w:tcW w:w="648" w:type="dxa"/>
            <w:vAlign w:val="center"/>
          </w:tcPr>
          <w:p w14:paraId="23E0E927"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065D38F7"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415F0D42"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5CC6692D" w14:textId="77777777" w:rsidR="0024326A" w:rsidRPr="00AE26F2" w:rsidRDefault="0024326A"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sidRPr="00AE26F2">
              <w:rPr>
                <w:rFonts w:ascii="Bosch Office Sans" w:eastAsia="SimSun" w:hAnsi="Bosch Office Sans" w:cs="Trebuchet MS"/>
                <w:b w:val="0"/>
                <w:sz w:val="22"/>
                <w:szCs w:val="22"/>
                <w:lang w:val="en-SG" w:eastAsia="zh-CN"/>
              </w:rPr>
              <w:t>2</w:t>
            </w:r>
          </w:p>
        </w:tc>
        <w:tc>
          <w:tcPr>
            <w:tcW w:w="2520" w:type="dxa"/>
            <w:vAlign w:val="center"/>
          </w:tcPr>
          <w:p w14:paraId="42BDBF49" w14:textId="77777777"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AE26F2">
              <w:rPr>
                <w:color w:val="auto"/>
                <w:sz w:val="22"/>
                <w:szCs w:val="22"/>
              </w:rPr>
              <w:t xml:space="preserve">Change in scope after baseline </w:t>
            </w:r>
          </w:p>
        </w:tc>
        <w:tc>
          <w:tcPr>
            <w:tcW w:w="2430" w:type="dxa"/>
            <w:vAlign w:val="center"/>
          </w:tcPr>
          <w:p w14:paraId="0460287E" w14:textId="77777777"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AE26F2">
              <w:rPr>
                <w:color w:val="auto"/>
                <w:sz w:val="22"/>
                <w:szCs w:val="22"/>
              </w:rPr>
              <w:t>Changes to be evaluated and if necessary</w:t>
            </w:r>
            <w:r>
              <w:rPr>
                <w:color w:val="auto"/>
                <w:sz w:val="22"/>
                <w:szCs w:val="22"/>
              </w:rPr>
              <w:t>,</w:t>
            </w:r>
            <w:r w:rsidRPr="00AE26F2">
              <w:rPr>
                <w:color w:val="auto"/>
                <w:sz w:val="22"/>
                <w:szCs w:val="22"/>
              </w:rPr>
              <w:t xml:space="preserve"> schedule and additional pricing to be discussed and agreed </w:t>
            </w:r>
          </w:p>
        </w:tc>
        <w:tc>
          <w:tcPr>
            <w:tcW w:w="2677" w:type="dxa"/>
            <w:vAlign w:val="center"/>
          </w:tcPr>
          <w:p w14:paraId="77FE1C7F" w14:textId="77777777" w:rsidR="0024326A" w:rsidRPr="00CE4A1B" w:rsidRDefault="0024326A" w:rsidP="00053B04">
            <w:pPr>
              <w:autoSpaceDE w:val="0"/>
              <w:autoSpaceDN w:val="0"/>
              <w:adjustRightInd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Bosch Office Sans" w:eastAsia="SimSun" w:hAnsi="Bosch Office Sans" w:cs="Trebuchet MS"/>
                <w:sz w:val="22"/>
                <w:szCs w:val="22"/>
                <w:lang w:val="en-SG" w:eastAsia="zh-CN"/>
              </w:rPr>
            </w:pPr>
            <w:r>
              <w:rPr>
                <w:rFonts w:ascii="Bosch Office Sans" w:eastAsia="SimSun" w:hAnsi="Bosch Office Sans" w:cs="Trebuchet MS"/>
                <w:sz w:val="22"/>
                <w:szCs w:val="22"/>
                <w:lang w:val="en-SG" w:eastAsia="zh-CN"/>
              </w:rPr>
              <w:t>Prototype driven development. Requirement to be frozen at concept level.</w:t>
            </w:r>
          </w:p>
        </w:tc>
        <w:tc>
          <w:tcPr>
            <w:tcW w:w="1980" w:type="dxa"/>
            <w:vAlign w:val="center"/>
          </w:tcPr>
          <w:p w14:paraId="6A983336" w14:textId="77777777"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AE26F2">
              <w:rPr>
                <w:color w:val="auto"/>
                <w:sz w:val="22"/>
                <w:szCs w:val="22"/>
              </w:rPr>
              <w:t xml:space="preserve">RBEI and Intel </w:t>
            </w:r>
          </w:p>
          <w:p w14:paraId="6BF1A137" w14:textId="77777777" w:rsidR="0024326A" w:rsidRPr="00AE26F2" w:rsidRDefault="0024326A" w:rsidP="00053B04">
            <w:pPr>
              <w:autoSpaceDE w:val="0"/>
              <w:autoSpaceDN w:val="0"/>
              <w:adjustRightInd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Bosch Office Sans" w:eastAsia="SimSun" w:hAnsi="Bosch Office Sans" w:cs="Trebuchet MS"/>
                <w:b/>
                <w:sz w:val="22"/>
                <w:szCs w:val="22"/>
                <w:lang w:val="en-SG" w:eastAsia="zh-CN"/>
              </w:rPr>
            </w:pPr>
          </w:p>
        </w:tc>
      </w:tr>
      <w:tr w:rsidR="0024326A" w:rsidRPr="00CC62C2" w14:paraId="428725FC" w14:textId="77777777" w:rsidTr="0010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top w:val="none" w:sz="0" w:space="0" w:color="auto"/>
              <w:left w:val="none" w:sz="0" w:space="0" w:color="auto"/>
              <w:bottom w:val="none" w:sz="0" w:space="0" w:color="auto"/>
            </w:tcBorders>
            <w:vAlign w:val="center"/>
          </w:tcPr>
          <w:p w14:paraId="768C7949"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0615DD55"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5A468668" w14:textId="77777777" w:rsidR="0024326A" w:rsidRPr="00AE26F2" w:rsidRDefault="0024326A"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sidRPr="00AE26F2">
              <w:rPr>
                <w:rFonts w:ascii="Bosch Office Sans" w:eastAsia="SimSun" w:hAnsi="Bosch Office Sans" w:cs="Trebuchet MS"/>
                <w:b w:val="0"/>
                <w:sz w:val="22"/>
                <w:szCs w:val="22"/>
                <w:lang w:val="en-SG" w:eastAsia="zh-CN"/>
              </w:rPr>
              <w:t>3</w:t>
            </w:r>
          </w:p>
        </w:tc>
        <w:tc>
          <w:tcPr>
            <w:tcW w:w="2520" w:type="dxa"/>
            <w:tcBorders>
              <w:top w:val="none" w:sz="0" w:space="0" w:color="auto"/>
              <w:bottom w:val="none" w:sz="0" w:space="0" w:color="auto"/>
            </w:tcBorders>
            <w:vAlign w:val="center"/>
          </w:tcPr>
          <w:p w14:paraId="5E9F2BEE" w14:textId="77777777"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00AE26F2">
              <w:rPr>
                <w:color w:val="auto"/>
                <w:sz w:val="22"/>
                <w:szCs w:val="22"/>
              </w:rPr>
              <w:t xml:space="preserve">Delay in getting receivables and required clarifications sought by RBEI </w:t>
            </w:r>
          </w:p>
        </w:tc>
        <w:tc>
          <w:tcPr>
            <w:tcW w:w="2430" w:type="dxa"/>
            <w:tcBorders>
              <w:top w:val="none" w:sz="0" w:space="0" w:color="auto"/>
              <w:bottom w:val="none" w:sz="0" w:space="0" w:color="auto"/>
            </w:tcBorders>
            <w:vAlign w:val="center"/>
          </w:tcPr>
          <w:p w14:paraId="1B6535BC" w14:textId="77777777"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00AE26F2">
              <w:rPr>
                <w:color w:val="auto"/>
                <w:sz w:val="22"/>
                <w:szCs w:val="22"/>
              </w:rPr>
              <w:t xml:space="preserve">Impact on the project schedule to be addressed with </w:t>
            </w:r>
            <w:r>
              <w:rPr>
                <w:color w:val="auto"/>
                <w:sz w:val="22"/>
                <w:szCs w:val="22"/>
              </w:rPr>
              <w:t>Intel</w:t>
            </w:r>
            <w:r w:rsidRPr="00AE26F2">
              <w:rPr>
                <w:color w:val="auto"/>
                <w:sz w:val="22"/>
                <w:szCs w:val="22"/>
              </w:rPr>
              <w:t xml:space="preserve"> to arrive at a workable solution </w:t>
            </w:r>
          </w:p>
        </w:tc>
        <w:tc>
          <w:tcPr>
            <w:tcW w:w="2677" w:type="dxa"/>
            <w:tcBorders>
              <w:top w:val="none" w:sz="0" w:space="0" w:color="auto"/>
              <w:bottom w:val="none" w:sz="0" w:space="0" w:color="auto"/>
            </w:tcBorders>
            <w:vAlign w:val="center"/>
          </w:tcPr>
          <w:p w14:paraId="14CB32D5" w14:textId="5A6BDCE0" w:rsidR="0024326A" w:rsidRPr="00AE26F2" w:rsidRDefault="008C5D6E"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Intel c</w:t>
            </w:r>
            <w:r w:rsidR="0024326A" w:rsidRPr="00AE26F2">
              <w:rPr>
                <w:color w:val="auto"/>
                <w:sz w:val="22"/>
                <w:szCs w:val="22"/>
              </w:rPr>
              <w:t xml:space="preserve">oordinator proxy to be identified </w:t>
            </w:r>
          </w:p>
        </w:tc>
        <w:tc>
          <w:tcPr>
            <w:tcW w:w="1980" w:type="dxa"/>
            <w:tcBorders>
              <w:top w:val="none" w:sz="0" w:space="0" w:color="auto"/>
              <w:bottom w:val="none" w:sz="0" w:space="0" w:color="auto"/>
              <w:right w:val="none" w:sz="0" w:space="0" w:color="auto"/>
            </w:tcBorders>
            <w:vAlign w:val="center"/>
          </w:tcPr>
          <w:p w14:paraId="5269DE6F" w14:textId="77777777" w:rsidR="0024326A" w:rsidRPr="00AE26F2" w:rsidRDefault="0024326A" w:rsidP="00053B04">
            <w:pPr>
              <w:cnfStyle w:val="000000100000" w:firstRow="0" w:lastRow="0" w:firstColumn="0" w:lastColumn="0" w:oddVBand="0" w:evenVBand="0" w:oddHBand="1" w:evenHBand="0" w:firstRowFirstColumn="0" w:firstRowLastColumn="0" w:lastRowFirstColumn="0" w:lastRowLastColumn="0"/>
              <w:rPr>
                <w:rFonts w:ascii="Bosch Office Sans" w:hAnsi="Bosch Office Sans"/>
                <w:sz w:val="22"/>
                <w:szCs w:val="22"/>
              </w:rPr>
            </w:pPr>
            <w:r w:rsidRPr="00AE26F2">
              <w:rPr>
                <w:rFonts w:ascii="Bosch Office Sans" w:hAnsi="Bosch Office Sans"/>
                <w:sz w:val="22"/>
                <w:szCs w:val="22"/>
              </w:rPr>
              <w:t xml:space="preserve">Intel </w:t>
            </w:r>
          </w:p>
        </w:tc>
      </w:tr>
      <w:tr w:rsidR="0024326A" w:rsidRPr="00CC62C2" w14:paraId="33C1860B" w14:textId="77777777" w:rsidTr="00107F2C">
        <w:tc>
          <w:tcPr>
            <w:cnfStyle w:val="001000000000" w:firstRow="0" w:lastRow="0" w:firstColumn="1" w:lastColumn="0" w:oddVBand="0" w:evenVBand="0" w:oddHBand="0" w:evenHBand="0" w:firstRowFirstColumn="0" w:firstRowLastColumn="0" w:lastRowFirstColumn="0" w:lastRowLastColumn="0"/>
            <w:tcW w:w="648" w:type="dxa"/>
            <w:vAlign w:val="center"/>
          </w:tcPr>
          <w:p w14:paraId="0FD8CA71"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55C91055" w14:textId="77777777" w:rsidR="0024326A" w:rsidRPr="00AE26F2" w:rsidRDefault="0024326A"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Pr>
                <w:rFonts w:ascii="Bosch Office Sans" w:eastAsia="SimSun" w:hAnsi="Bosch Office Sans" w:cs="Trebuchet MS"/>
                <w:b w:val="0"/>
                <w:sz w:val="22"/>
                <w:szCs w:val="22"/>
                <w:lang w:val="en-SG" w:eastAsia="zh-CN"/>
              </w:rPr>
              <w:t>4</w:t>
            </w:r>
          </w:p>
        </w:tc>
        <w:tc>
          <w:tcPr>
            <w:tcW w:w="2520" w:type="dxa"/>
            <w:vAlign w:val="center"/>
          </w:tcPr>
          <w:p w14:paraId="1D847A47" w14:textId="5FBB9158" w:rsidR="0024326A" w:rsidRPr="00AE26F2" w:rsidRDefault="008C5D6E" w:rsidP="008C5D6E">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Non availability of c</w:t>
            </w:r>
            <w:r w:rsidR="0024326A" w:rsidRPr="00AE26F2">
              <w:rPr>
                <w:color w:val="auto"/>
                <w:sz w:val="22"/>
                <w:szCs w:val="22"/>
              </w:rPr>
              <w:t xml:space="preserve">ustomer </w:t>
            </w:r>
            <w:r>
              <w:rPr>
                <w:color w:val="auto"/>
                <w:sz w:val="22"/>
                <w:szCs w:val="22"/>
              </w:rPr>
              <w:t>project c</w:t>
            </w:r>
            <w:r w:rsidR="0024326A" w:rsidRPr="00AE26F2">
              <w:rPr>
                <w:color w:val="auto"/>
                <w:sz w:val="22"/>
                <w:szCs w:val="22"/>
              </w:rPr>
              <w:t xml:space="preserve">oordinator </w:t>
            </w:r>
            <w:r>
              <w:rPr>
                <w:color w:val="auto"/>
                <w:sz w:val="22"/>
                <w:szCs w:val="22"/>
              </w:rPr>
              <w:t>(</w:t>
            </w:r>
            <w:proofErr w:type="spellStart"/>
            <w:r>
              <w:rPr>
                <w:color w:val="auto"/>
                <w:sz w:val="22"/>
                <w:szCs w:val="22"/>
              </w:rPr>
              <w:t>SPo</w:t>
            </w:r>
            <w:r w:rsidR="0024326A">
              <w:rPr>
                <w:color w:val="auto"/>
                <w:sz w:val="22"/>
                <w:szCs w:val="22"/>
              </w:rPr>
              <w:t>C</w:t>
            </w:r>
            <w:proofErr w:type="spellEnd"/>
            <w:r w:rsidR="0024326A">
              <w:rPr>
                <w:color w:val="auto"/>
                <w:sz w:val="22"/>
                <w:szCs w:val="22"/>
              </w:rPr>
              <w:t>)</w:t>
            </w:r>
          </w:p>
        </w:tc>
        <w:tc>
          <w:tcPr>
            <w:tcW w:w="2430" w:type="dxa"/>
            <w:vAlign w:val="center"/>
          </w:tcPr>
          <w:p w14:paraId="7E53B0C2" w14:textId="768D2B4C"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AE26F2">
              <w:rPr>
                <w:color w:val="auto"/>
                <w:sz w:val="22"/>
                <w:szCs w:val="22"/>
              </w:rPr>
              <w:t xml:space="preserve">Intel to ensure the availability of </w:t>
            </w:r>
            <w:proofErr w:type="spellStart"/>
            <w:r w:rsidR="00E9379A">
              <w:rPr>
                <w:color w:val="auto"/>
                <w:sz w:val="22"/>
                <w:szCs w:val="22"/>
              </w:rPr>
              <w:t>SPo</w:t>
            </w:r>
            <w:r>
              <w:rPr>
                <w:color w:val="auto"/>
                <w:sz w:val="22"/>
                <w:szCs w:val="22"/>
              </w:rPr>
              <w:t>C</w:t>
            </w:r>
            <w:proofErr w:type="spellEnd"/>
            <w:r>
              <w:rPr>
                <w:color w:val="auto"/>
                <w:sz w:val="22"/>
                <w:szCs w:val="22"/>
              </w:rPr>
              <w:t xml:space="preserve"> </w:t>
            </w:r>
            <w:r w:rsidRPr="00AE26F2">
              <w:rPr>
                <w:color w:val="auto"/>
                <w:sz w:val="22"/>
                <w:szCs w:val="22"/>
              </w:rPr>
              <w:t xml:space="preserve">before start of </w:t>
            </w:r>
            <w:r>
              <w:rPr>
                <w:color w:val="auto"/>
                <w:sz w:val="22"/>
                <w:szCs w:val="22"/>
              </w:rPr>
              <w:t xml:space="preserve">the </w:t>
            </w:r>
            <w:r w:rsidRPr="00AE26F2">
              <w:rPr>
                <w:color w:val="auto"/>
                <w:sz w:val="22"/>
                <w:szCs w:val="22"/>
              </w:rPr>
              <w:t xml:space="preserve">project </w:t>
            </w:r>
          </w:p>
        </w:tc>
        <w:tc>
          <w:tcPr>
            <w:tcW w:w="2677" w:type="dxa"/>
            <w:vAlign w:val="center"/>
          </w:tcPr>
          <w:p w14:paraId="6BB100CE" w14:textId="7189B72D"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AE26F2">
              <w:rPr>
                <w:color w:val="auto"/>
                <w:sz w:val="22"/>
                <w:szCs w:val="22"/>
              </w:rPr>
              <w:t xml:space="preserve">Commitment from Intel Management </w:t>
            </w:r>
            <w:r w:rsidR="00E9379A">
              <w:rPr>
                <w:color w:val="auto"/>
                <w:sz w:val="22"/>
                <w:szCs w:val="22"/>
              </w:rPr>
              <w:t xml:space="preserve">on </w:t>
            </w:r>
            <w:proofErr w:type="spellStart"/>
            <w:r w:rsidR="00E9379A">
              <w:rPr>
                <w:color w:val="auto"/>
                <w:sz w:val="22"/>
                <w:szCs w:val="22"/>
              </w:rPr>
              <w:t>SPo</w:t>
            </w:r>
            <w:r>
              <w:rPr>
                <w:color w:val="auto"/>
                <w:sz w:val="22"/>
                <w:szCs w:val="22"/>
              </w:rPr>
              <w:t>C</w:t>
            </w:r>
            <w:proofErr w:type="spellEnd"/>
            <w:r>
              <w:rPr>
                <w:color w:val="auto"/>
                <w:sz w:val="22"/>
                <w:szCs w:val="22"/>
              </w:rPr>
              <w:t xml:space="preserve"> availability</w:t>
            </w:r>
            <w:r w:rsidRPr="00AE26F2">
              <w:rPr>
                <w:color w:val="auto"/>
                <w:sz w:val="22"/>
                <w:szCs w:val="22"/>
              </w:rPr>
              <w:t xml:space="preserve"> </w:t>
            </w:r>
          </w:p>
        </w:tc>
        <w:tc>
          <w:tcPr>
            <w:tcW w:w="1980" w:type="dxa"/>
            <w:vAlign w:val="center"/>
          </w:tcPr>
          <w:p w14:paraId="0078C245" w14:textId="77777777" w:rsidR="0024326A" w:rsidRPr="00AE26F2" w:rsidRDefault="0024326A" w:rsidP="00053B04">
            <w:pPr>
              <w:cnfStyle w:val="000000000000" w:firstRow="0" w:lastRow="0" w:firstColumn="0" w:lastColumn="0" w:oddVBand="0" w:evenVBand="0" w:oddHBand="0" w:evenHBand="0" w:firstRowFirstColumn="0" w:firstRowLastColumn="0" w:lastRowFirstColumn="0" w:lastRowLastColumn="0"/>
              <w:rPr>
                <w:rFonts w:ascii="Bosch Office Sans" w:hAnsi="Bosch Office Sans"/>
                <w:sz w:val="22"/>
                <w:szCs w:val="22"/>
              </w:rPr>
            </w:pPr>
            <w:r w:rsidRPr="00AE26F2">
              <w:rPr>
                <w:rFonts w:ascii="Bosch Office Sans" w:hAnsi="Bosch Office Sans"/>
                <w:sz w:val="22"/>
                <w:szCs w:val="22"/>
              </w:rPr>
              <w:t xml:space="preserve">Intel </w:t>
            </w:r>
          </w:p>
        </w:tc>
      </w:tr>
      <w:tr w:rsidR="0024326A" w:rsidRPr="00CC62C2" w14:paraId="1FC0227A" w14:textId="77777777" w:rsidTr="0010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top w:val="none" w:sz="0" w:space="0" w:color="auto"/>
              <w:left w:val="none" w:sz="0" w:space="0" w:color="auto"/>
              <w:bottom w:val="none" w:sz="0" w:space="0" w:color="auto"/>
            </w:tcBorders>
            <w:vAlign w:val="center"/>
          </w:tcPr>
          <w:p w14:paraId="10719366" w14:textId="77777777" w:rsidR="006361B6" w:rsidRDefault="006361B6"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p>
          <w:p w14:paraId="22401796" w14:textId="77777777" w:rsidR="0024326A" w:rsidRPr="00AE26F2" w:rsidRDefault="0024326A"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Pr>
                <w:rFonts w:ascii="Bosch Office Sans" w:eastAsia="SimSun" w:hAnsi="Bosch Office Sans" w:cs="Trebuchet MS"/>
                <w:b w:val="0"/>
                <w:sz w:val="22"/>
                <w:szCs w:val="22"/>
                <w:lang w:val="en-SG" w:eastAsia="zh-CN"/>
              </w:rPr>
              <w:t>5</w:t>
            </w:r>
          </w:p>
        </w:tc>
        <w:tc>
          <w:tcPr>
            <w:tcW w:w="2520" w:type="dxa"/>
            <w:tcBorders>
              <w:top w:val="none" w:sz="0" w:space="0" w:color="auto"/>
              <w:bottom w:val="none" w:sz="0" w:space="0" w:color="auto"/>
            </w:tcBorders>
            <w:vAlign w:val="center"/>
          </w:tcPr>
          <w:p w14:paraId="0FD58E54" w14:textId="77777777" w:rsidR="0024326A" w:rsidRPr="000968E5" w:rsidRDefault="0024326A" w:rsidP="00053B04">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sz w:val="22"/>
                <w:szCs w:val="22"/>
              </w:rPr>
            </w:pPr>
            <w:r w:rsidRPr="00AE26F2">
              <w:rPr>
                <w:rFonts w:ascii="Bosch Office Sans" w:hAnsi="Bosch Office Sans"/>
                <w:sz w:val="22"/>
                <w:szCs w:val="22"/>
              </w:rPr>
              <w:t>Unaware of Statutory requirements, legal implications, laws of land</w:t>
            </w:r>
          </w:p>
        </w:tc>
        <w:tc>
          <w:tcPr>
            <w:tcW w:w="2430" w:type="dxa"/>
            <w:tcBorders>
              <w:top w:val="none" w:sz="0" w:space="0" w:color="auto"/>
              <w:bottom w:val="none" w:sz="0" w:space="0" w:color="auto"/>
            </w:tcBorders>
            <w:vAlign w:val="center"/>
          </w:tcPr>
          <w:p w14:paraId="0EC1EA86" w14:textId="76157EB9" w:rsidR="0024326A" w:rsidRPr="00AE26F2" w:rsidRDefault="0024326A" w:rsidP="00053B04">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sz w:val="22"/>
                <w:szCs w:val="22"/>
              </w:rPr>
            </w:pPr>
            <w:r w:rsidRPr="00AE26F2">
              <w:rPr>
                <w:rFonts w:ascii="Bosch Office Sans" w:hAnsi="Bosch Office Sans"/>
                <w:sz w:val="22"/>
                <w:szCs w:val="22"/>
              </w:rPr>
              <w:t xml:space="preserve">Discuss and address legal implications and statutory obligations with client </w:t>
            </w:r>
            <w:proofErr w:type="spellStart"/>
            <w:r w:rsidRPr="00AE26F2">
              <w:rPr>
                <w:rFonts w:ascii="Bosch Office Sans" w:hAnsi="Bosch Office Sans"/>
                <w:sz w:val="22"/>
                <w:szCs w:val="22"/>
              </w:rPr>
              <w:t>SP</w:t>
            </w:r>
            <w:r w:rsidR="00C12AD8">
              <w:rPr>
                <w:rFonts w:ascii="Bosch Office Sans" w:hAnsi="Bosch Office Sans"/>
                <w:sz w:val="22"/>
                <w:szCs w:val="22"/>
              </w:rPr>
              <w:t>o</w:t>
            </w:r>
            <w:r w:rsidRPr="00AE26F2">
              <w:rPr>
                <w:rFonts w:ascii="Bosch Office Sans" w:hAnsi="Bosch Office Sans"/>
                <w:sz w:val="22"/>
                <w:szCs w:val="22"/>
              </w:rPr>
              <w:t>C</w:t>
            </w:r>
            <w:proofErr w:type="spellEnd"/>
          </w:p>
        </w:tc>
        <w:tc>
          <w:tcPr>
            <w:tcW w:w="2677" w:type="dxa"/>
            <w:tcBorders>
              <w:top w:val="none" w:sz="0" w:space="0" w:color="auto"/>
              <w:bottom w:val="none" w:sz="0" w:space="0" w:color="auto"/>
            </w:tcBorders>
            <w:vAlign w:val="center"/>
          </w:tcPr>
          <w:p w14:paraId="404EC2C6" w14:textId="77777777" w:rsidR="0024326A" w:rsidRPr="00AE26F2" w:rsidRDefault="0024326A" w:rsidP="00053B04">
            <w:pPr>
              <w:autoSpaceDE w:val="0"/>
              <w:autoSpaceDN w:val="0"/>
              <w:adjustRightInd w:val="0"/>
              <w:spacing w:before="0" w:after="0" w:line="276" w:lineRule="auto"/>
              <w:cnfStyle w:val="000000100000" w:firstRow="0" w:lastRow="0" w:firstColumn="0" w:lastColumn="0" w:oddVBand="0" w:evenVBand="0" w:oddHBand="1" w:evenHBand="0" w:firstRowFirstColumn="0" w:firstRowLastColumn="0" w:lastRowFirstColumn="0" w:lastRowLastColumn="0"/>
              <w:rPr>
                <w:rFonts w:ascii="Bosch Office Sans" w:eastAsia="SimSun" w:hAnsi="Bosch Office Sans" w:cs="Trebuchet MS"/>
                <w:b/>
                <w:sz w:val="22"/>
                <w:szCs w:val="22"/>
                <w:lang w:val="en-SG" w:eastAsia="zh-CN"/>
              </w:rPr>
            </w:pPr>
          </w:p>
        </w:tc>
        <w:tc>
          <w:tcPr>
            <w:tcW w:w="1980" w:type="dxa"/>
            <w:tcBorders>
              <w:top w:val="none" w:sz="0" w:space="0" w:color="auto"/>
              <w:bottom w:val="none" w:sz="0" w:space="0" w:color="auto"/>
              <w:right w:val="none" w:sz="0" w:space="0" w:color="auto"/>
            </w:tcBorders>
            <w:vAlign w:val="center"/>
          </w:tcPr>
          <w:p w14:paraId="28930EF2" w14:textId="5BC1C495" w:rsidR="0024326A" w:rsidRPr="00AE26F2" w:rsidRDefault="0024326A"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00AE26F2">
              <w:rPr>
                <w:color w:val="auto"/>
                <w:sz w:val="22"/>
                <w:szCs w:val="22"/>
              </w:rPr>
              <w:t xml:space="preserve">Intel </w:t>
            </w:r>
          </w:p>
          <w:p w14:paraId="2CB11004" w14:textId="77777777" w:rsidR="0024326A" w:rsidRPr="00AE26F2" w:rsidRDefault="0024326A" w:rsidP="00053B04">
            <w:pPr>
              <w:autoSpaceDE w:val="0"/>
              <w:autoSpaceDN w:val="0"/>
              <w:adjustRightInd w:val="0"/>
              <w:spacing w:before="0" w:after="0" w:line="276" w:lineRule="auto"/>
              <w:cnfStyle w:val="000000100000" w:firstRow="0" w:lastRow="0" w:firstColumn="0" w:lastColumn="0" w:oddVBand="0" w:evenVBand="0" w:oddHBand="1" w:evenHBand="0" w:firstRowFirstColumn="0" w:firstRowLastColumn="0" w:lastRowFirstColumn="0" w:lastRowLastColumn="0"/>
              <w:rPr>
                <w:rFonts w:ascii="Bosch Office Sans" w:eastAsia="SimSun" w:hAnsi="Bosch Office Sans" w:cs="Trebuchet MS"/>
                <w:b/>
                <w:sz w:val="22"/>
                <w:szCs w:val="22"/>
                <w:lang w:val="en-SG" w:eastAsia="zh-CN"/>
              </w:rPr>
            </w:pPr>
          </w:p>
        </w:tc>
      </w:tr>
      <w:tr w:rsidR="0024326A" w:rsidRPr="00CC62C2" w14:paraId="736E6520" w14:textId="77777777" w:rsidTr="00107F2C">
        <w:tc>
          <w:tcPr>
            <w:cnfStyle w:val="001000000000" w:firstRow="0" w:lastRow="0" w:firstColumn="1" w:lastColumn="0" w:oddVBand="0" w:evenVBand="0" w:oddHBand="0" w:evenHBand="0" w:firstRowFirstColumn="0" w:firstRowLastColumn="0" w:lastRowFirstColumn="0" w:lastRowLastColumn="0"/>
            <w:tcW w:w="648" w:type="dxa"/>
            <w:vAlign w:val="center"/>
          </w:tcPr>
          <w:p w14:paraId="28F75E90" w14:textId="77777777" w:rsidR="0024326A" w:rsidRPr="000401A7" w:rsidRDefault="0024326A"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Pr>
                <w:rFonts w:ascii="Bosch Office Sans" w:eastAsia="SimSun" w:hAnsi="Bosch Office Sans" w:cs="Trebuchet MS"/>
                <w:b w:val="0"/>
                <w:sz w:val="22"/>
                <w:szCs w:val="22"/>
                <w:lang w:val="en-SG" w:eastAsia="zh-CN"/>
              </w:rPr>
              <w:t>6</w:t>
            </w:r>
          </w:p>
        </w:tc>
        <w:tc>
          <w:tcPr>
            <w:tcW w:w="2520" w:type="dxa"/>
            <w:vAlign w:val="center"/>
          </w:tcPr>
          <w:p w14:paraId="34F395A7" w14:textId="77777777" w:rsidR="0024326A" w:rsidRPr="000968E5" w:rsidRDefault="0024326A" w:rsidP="00053B04">
            <w:pPr>
              <w:spacing w:line="276" w:lineRule="auto"/>
              <w:cnfStyle w:val="000000000000" w:firstRow="0" w:lastRow="0" w:firstColumn="0" w:lastColumn="0" w:oddVBand="0" w:evenVBand="0" w:oddHBand="0" w:evenHBand="0" w:firstRowFirstColumn="0" w:firstRowLastColumn="0" w:lastRowFirstColumn="0" w:lastRowLastColumn="0"/>
              <w:rPr>
                <w:rFonts w:ascii="Bosch Office Sans" w:hAnsi="Bosch Office Sans" w:cs="Arial"/>
                <w:sz w:val="22"/>
                <w:szCs w:val="22"/>
                <w:lang w:eastAsia="en-GB"/>
              </w:rPr>
            </w:pPr>
            <w:r w:rsidRPr="000968E5">
              <w:rPr>
                <w:rFonts w:ascii="Bosch Office Sans" w:hAnsi="Bosch Office Sans" w:cs="Arial"/>
                <w:sz w:val="22"/>
                <w:szCs w:val="22"/>
                <w:lang w:eastAsia="en-GB"/>
              </w:rPr>
              <w:t>Complex and new concepts may require several validations which m</w:t>
            </w:r>
            <w:r>
              <w:rPr>
                <w:rFonts w:ascii="Bosch Office Sans" w:hAnsi="Bosch Office Sans" w:cs="Arial"/>
                <w:sz w:val="22"/>
                <w:szCs w:val="22"/>
                <w:lang w:eastAsia="en-GB"/>
              </w:rPr>
              <w:t xml:space="preserve">ay require additional effort or </w:t>
            </w:r>
            <w:r w:rsidRPr="000968E5">
              <w:rPr>
                <w:rFonts w:ascii="Bosch Office Sans" w:hAnsi="Bosch Office Sans" w:cs="Arial"/>
                <w:sz w:val="22"/>
                <w:szCs w:val="22"/>
                <w:lang w:eastAsia="en-GB"/>
              </w:rPr>
              <w:t>deviation</w:t>
            </w:r>
          </w:p>
        </w:tc>
        <w:tc>
          <w:tcPr>
            <w:tcW w:w="2430" w:type="dxa"/>
            <w:vAlign w:val="center"/>
          </w:tcPr>
          <w:p w14:paraId="7FC0EB40" w14:textId="77777777" w:rsidR="0024326A" w:rsidRPr="000968E5" w:rsidRDefault="0024326A" w:rsidP="00053B04">
            <w:pPr>
              <w:spacing w:line="276" w:lineRule="auto"/>
              <w:cnfStyle w:val="000000000000" w:firstRow="0" w:lastRow="0" w:firstColumn="0" w:lastColumn="0" w:oddVBand="0" w:evenVBand="0" w:oddHBand="0" w:evenHBand="0" w:firstRowFirstColumn="0" w:firstRowLastColumn="0" w:lastRowFirstColumn="0" w:lastRowLastColumn="0"/>
              <w:rPr>
                <w:rFonts w:ascii="Bosch Office Sans" w:hAnsi="Bosch Office Sans" w:cs="Arial"/>
                <w:sz w:val="22"/>
                <w:szCs w:val="22"/>
                <w:lang w:eastAsia="en-GB"/>
              </w:rPr>
            </w:pPr>
            <w:r w:rsidRPr="000968E5">
              <w:rPr>
                <w:rFonts w:ascii="Bosch Office Sans" w:hAnsi="Bosch Office Sans" w:cs="Arial"/>
                <w:sz w:val="22"/>
                <w:szCs w:val="22"/>
                <w:lang w:eastAsia="en-GB"/>
              </w:rPr>
              <w:t>Prototype approach to clarify concepts. If deviation beyond certain agreeable level</w:t>
            </w:r>
            <w:r>
              <w:rPr>
                <w:rFonts w:ascii="Bosch Office Sans" w:hAnsi="Bosch Office Sans" w:cs="Arial"/>
                <w:sz w:val="22"/>
                <w:szCs w:val="22"/>
                <w:lang w:eastAsia="en-GB"/>
              </w:rPr>
              <w:t xml:space="preserve"> </w:t>
            </w:r>
            <w:r w:rsidRPr="000968E5">
              <w:rPr>
                <w:rFonts w:ascii="Bosch Office Sans" w:hAnsi="Bosch Office Sans" w:cs="Arial"/>
                <w:sz w:val="22"/>
                <w:szCs w:val="22"/>
                <w:lang w:eastAsia="en-GB"/>
              </w:rPr>
              <w:t>effort to be re-estimated and agreed.</w:t>
            </w:r>
          </w:p>
        </w:tc>
        <w:tc>
          <w:tcPr>
            <w:tcW w:w="2677" w:type="dxa"/>
            <w:vAlign w:val="center"/>
          </w:tcPr>
          <w:p w14:paraId="270DF04F" w14:textId="77777777" w:rsidR="0024326A" w:rsidRPr="00AE26F2" w:rsidRDefault="0024326A" w:rsidP="00053B04">
            <w:pPr>
              <w:autoSpaceDE w:val="0"/>
              <w:autoSpaceDN w:val="0"/>
              <w:adjustRightInd w:val="0"/>
              <w:spacing w:before="0" w:after="0" w:line="276" w:lineRule="auto"/>
              <w:cnfStyle w:val="000000000000" w:firstRow="0" w:lastRow="0" w:firstColumn="0" w:lastColumn="0" w:oddVBand="0" w:evenVBand="0" w:oddHBand="0" w:evenHBand="0" w:firstRowFirstColumn="0" w:firstRowLastColumn="0" w:lastRowFirstColumn="0" w:lastRowLastColumn="0"/>
              <w:rPr>
                <w:rFonts w:ascii="Bosch Office Sans" w:eastAsia="SimSun" w:hAnsi="Bosch Office Sans" w:cs="Trebuchet MS"/>
                <w:b/>
                <w:sz w:val="22"/>
                <w:szCs w:val="22"/>
                <w:lang w:val="en-SG" w:eastAsia="zh-CN"/>
              </w:rPr>
            </w:pPr>
          </w:p>
        </w:tc>
        <w:tc>
          <w:tcPr>
            <w:tcW w:w="1980" w:type="dxa"/>
            <w:vAlign w:val="center"/>
          </w:tcPr>
          <w:p w14:paraId="5CC8DC7E" w14:textId="77777777"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sidRPr="00AE26F2">
              <w:rPr>
                <w:color w:val="auto"/>
                <w:sz w:val="22"/>
                <w:szCs w:val="22"/>
              </w:rPr>
              <w:t xml:space="preserve">RBEI and Intel </w:t>
            </w:r>
          </w:p>
          <w:p w14:paraId="20BFA6CA" w14:textId="77777777" w:rsidR="0024326A" w:rsidRPr="00AE26F2" w:rsidRDefault="0024326A"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p>
        </w:tc>
      </w:tr>
      <w:tr w:rsidR="00EE3E57" w:rsidRPr="00CC62C2" w14:paraId="600D5453" w14:textId="77777777" w:rsidTr="0010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top w:val="none" w:sz="0" w:space="0" w:color="auto"/>
              <w:left w:val="none" w:sz="0" w:space="0" w:color="auto"/>
              <w:bottom w:val="none" w:sz="0" w:space="0" w:color="auto"/>
            </w:tcBorders>
            <w:vAlign w:val="center"/>
          </w:tcPr>
          <w:p w14:paraId="31180FD3" w14:textId="337D2DBC" w:rsidR="00EE3E57" w:rsidRDefault="00EE3E57"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Pr>
                <w:rFonts w:ascii="Bosch Office Sans" w:eastAsia="SimSun" w:hAnsi="Bosch Office Sans" w:cs="Trebuchet MS"/>
                <w:b w:val="0"/>
                <w:sz w:val="22"/>
                <w:szCs w:val="22"/>
                <w:lang w:val="en-SG" w:eastAsia="zh-CN"/>
              </w:rPr>
              <w:lastRenderedPageBreak/>
              <w:t>7</w:t>
            </w:r>
          </w:p>
        </w:tc>
        <w:tc>
          <w:tcPr>
            <w:tcW w:w="2520" w:type="dxa"/>
            <w:tcBorders>
              <w:top w:val="none" w:sz="0" w:space="0" w:color="auto"/>
              <w:bottom w:val="none" w:sz="0" w:space="0" w:color="auto"/>
            </w:tcBorders>
            <w:vAlign w:val="center"/>
          </w:tcPr>
          <w:p w14:paraId="0323D671" w14:textId="5B90E229" w:rsidR="00EE3E57" w:rsidRPr="000968E5" w:rsidRDefault="00E85994" w:rsidP="00053B04">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lang w:eastAsia="en-GB"/>
              </w:rPr>
            </w:pPr>
            <w:r>
              <w:rPr>
                <w:rFonts w:ascii="Bosch Office Sans" w:hAnsi="Bosch Office Sans" w:cs="Arial"/>
                <w:sz w:val="22"/>
                <w:szCs w:val="22"/>
                <w:lang w:eastAsia="en-GB"/>
              </w:rPr>
              <w:t xml:space="preserve">Height estimations </w:t>
            </w:r>
            <w:r w:rsidR="004C65B5">
              <w:rPr>
                <w:rFonts w:ascii="Bosch Office Sans" w:hAnsi="Bosch Office Sans" w:cs="Arial"/>
                <w:sz w:val="22"/>
                <w:szCs w:val="22"/>
                <w:lang w:eastAsia="en-GB"/>
              </w:rPr>
              <w:t xml:space="preserve">may </w:t>
            </w:r>
            <w:r>
              <w:rPr>
                <w:rFonts w:ascii="Bosch Office Sans" w:hAnsi="Bosch Office Sans" w:cs="Arial"/>
                <w:sz w:val="22"/>
                <w:szCs w:val="22"/>
                <w:lang w:eastAsia="en-GB"/>
              </w:rPr>
              <w:t>not</w:t>
            </w:r>
            <w:r w:rsidR="004C65B5">
              <w:rPr>
                <w:rFonts w:ascii="Bosch Office Sans" w:hAnsi="Bosch Office Sans" w:cs="Arial"/>
                <w:sz w:val="22"/>
                <w:szCs w:val="22"/>
                <w:lang w:eastAsia="en-GB"/>
              </w:rPr>
              <w:t xml:space="preserve"> be</w:t>
            </w:r>
            <w:r>
              <w:rPr>
                <w:rFonts w:ascii="Bosch Office Sans" w:hAnsi="Bosch Office Sans" w:cs="Arial"/>
                <w:sz w:val="22"/>
                <w:szCs w:val="22"/>
                <w:lang w:eastAsia="en-GB"/>
              </w:rPr>
              <w:t xml:space="preserve"> within acceptable accuracy limits due to limitations of hardware</w:t>
            </w:r>
          </w:p>
        </w:tc>
        <w:tc>
          <w:tcPr>
            <w:tcW w:w="2430" w:type="dxa"/>
            <w:tcBorders>
              <w:top w:val="none" w:sz="0" w:space="0" w:color="auto"/>
              <w:bottom w:val="none" w:sz="0" w:space="0" w:color="auto"/>
            </w:tcBorders>
            <w:vAlign w:val="center"/>
          </w:tcPr>
          <w:p w14:paraId="10E656CA" w14:textId="643216FD" w:rsidR="00EE3E57" w:rsidRPr="000968E5" w:rsidRDefault="00E85994" w:rsidP="00E550DC">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lang w:eastAsia="en-GB"/>
              </w:rPr>
            </w:pPr>
            <w:r>
              <w:rPr>
                <w:rFonts w:ascii="Bosch Office Sans" w:hAnsi="Bosch Office Sans" w:cs="Arial"/>
                <w:sz w:val="22"/>
                <w:szCs w:val="22"/>
                <w:lang w:eastAsia="en-GB"/>
              </w:rPr>
              <w:t xml:space="preserve">Look </w:t>
            </w:r>
            <w:r w:rsidR="00E550DC">
              <w:rPr>
                <w:rFonts w:ascii="Bosch Office Sans" w:hAnsi="Bosch Office Sans" w:cs="Arial"/>
                <w:sz w:val="22"/>
                <w:szCs w:val="22"/>
                <w:lang w:eastAsia="en-GB"/>
              </w:rPr>
              <w:t>at methods</w:t>
            </w:r>
            <w:r>
              <w:rPr>
                <w:rFonts w:ascii="Bosch Office Sans" w:hAnsi="Bosch Office Sans" w:cs="Arial"/>
                <w:sz w:val="22"/>
                <w:szCs w:val="22"/>
                <w:lang w:eastAsia="en-GB"/>
              </w:rPr>
              <w:t xml:space="preserve"> such as camera calibration in order to improve accuracy numbers</w:t>
            </w:r>
          </w:p>
        </w:tc>
        <w:tc>
          <w:tcPr>
            <w:tcW w:w="2677" w:type="dxa"/>
            <w:tcBorders>
              <w:top w:val="none" w:sz="0" w:space="0" w:color="auto"/>
              <w:bottom w:val="none" w:sz="0" w:space="0" w:color="auto"/>
            </w:tcBorders>
            <w:vAlign w:val="center"/>
          </w:tcPr>
          <w:p w14:paraId="6F9C3D87" w14:textId="77777777" w:rsidR="00EE3E57" w:rsidRPr="00AE26F2" w:rsidRDefault="00EE3E57" w:rsidP="00053B04">
            <w:pPr>
              <w:autoSpaceDE w:val="0"/>
              <w:autoSpaceDN w:val="0"/>
              <w:adjustRightInd w:val="0"/>
              <w:spacing w:before="0" w:after="0" w:line="276" w:lineRule="auto"/>
              <w:cnfStyle w:val="000000100000" w:firstRow="0" w:lastRow="0" w:firstColumn="0" w:lastColumn="0" w:oddVBand="0" w:evenVBand="0" w:oddHBand="1" w:evenHBand="0" w:firstRowFirstColumn="0" w:firstRowLastColumn="0" w:lastRowFirstColumn="0" w:lastRowLastColumn="0"/>
              <w:rPr>
                <w:rFonts w:ascii="Bosch Office Sans" w:eastAsia="SimSun" w:hAnsi="Bosch Office Sans" w:cs="Trebuchet MS"/>
                <w:b/>
                <w:sz w:val="22"/>
                <w:szCs w:val="22"/>
                <w:lang w:val="en-SG" w:eastAsia="zh-CN"/>
              </w:rPr>
            </w:pPr>
          </w:p>
        </w:tc>
        <w:tc>
          <w:tcPr>
            <w:tcW w:w="1980" w:type="dxa"/>
            <w:tcBorders>
              <w:top w:val="none" w:sz="0" w:space="0" w:color="auto"/>
              <w:bottom w:val="none" w:sz="0" w:space="0" w:color="auto"/>
              <w:right w:val="none" w:sz="0" w:space="0" w:color="auto"/>
            </w:tcBorders>
            <w:vAlign w:val="center"/>
          </w:tcPr>
          <w:p w14:paraId="57F15316" w14:textId="5076251B" w:rsidR="00EE3E57" w:rsidRPr="00AE26F2" w:rsidRDefault="00E85994"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Pr>
                <w:color w:val="auto"/>
                <w:sz w:val="22"/>
                <w:szCs w:val="22"/>
              </w:rPr>
              <w:t>RBEI</w:t>
            </w:r>
          </w:p>
        </w:tc>
      </w:tr>
      <w:tr w:rsidR="00EE3E57" w:rsidRPr="00CC62C2" w14:paraId="7AB75990" w14:textId="77777777" w:rsidTr="00107F2C">
        <w:tc>
          <w:tcPr>
            <w:cnfStyle w:val="001000000000" w:firstRow="0" w:lastRow="0" w:firstColumn="1" w:lastColumn="0" w:oddVBand="0" w:evenVBand="0" w:oddHBand="0" w:evenHBand="0" w:firstRowFirstColumn="0" w:firstRowLastColumn="0" w:lastRowFirstColumn="0" w:lastRowLastColumn="0"/>
            <w:tcW w:w="648" w:type="dxa"/>
            <w:vAlign w:val="center"/>
          </w:tcPr>
          <w:p w14:paraId="199CF8C6" w14:textId="64504343" w:rsidR="00EE3E57" w:rsidRDefault="00EE3E57"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Pr>
                <w:rFonts w:ascii="Bosch Office Sans" w:eastAsia="SimSun" w:hAnsi="Bosch Office Sans" w:cs="Trebuchet MS"/>
                <w:b w:val="0"/>
                <w:sz w:val="22"/>
                <w:szCs w:val="22"/>
                <w:lang w:val="en-SG" w:eastAsia="zh-CN"/>
              </w:rPr>
              <w:t>8</w:t>
            </w:r>
          </w:p>
        </w:tc>
        <w:tc>
          <w:tcPr>
            <w:tcW w:w="2520" w:type="dxa"/>
            <w:vAlign w:val="center"/>
          </w:tcPr>
          <w:p w14:paraId="3600796E" w14:textId="19359D58" w:rsidR="00EE3E57" w:rsidRPr="000968E5" w:rsidRDefault="004D21E9" w:rsidP="00053B04">
            <w:pPr>
              <w:spacing w:line="276" w:lineRule="auto"/>
              <w:cnfStyle w:val="000000000000" w:firstRow="0" w:lastRow="0" w:firstColumn="0" w:lastColumn="0" w:oddVBand="0" w:evenVBand="0" w:oddHBand="0" w:evenHBand="0" w:firstRowFirstColumn="0" w:firstRowLastColumn="0" w:lastRowFirstColumn="0" w:lastRowLastColumn="0"/>
              <w:rPr>
                <w:rFonts w:ascii="Bosch Office Sans" w:hAnsi="Bosch Office Sans" w:cs="Arial"/>
                <w:sz w:val="22"/>
                <w:szCs w:val="22"/>
                <w:lang w:eastAsia="en-GB"/>
              </w:rPr>
            </w:pPr>
            <w:r>
              <w:rPr>
                <w:rFonts w:ascii="Bosch Office Sans" w:hAnsi="Bosch Office Sans" w:cs="Arial"/>
                <w:sz w:val="22"/>
                <w:szCs w:val="22"/>
                <w:lang w:eastAsia="en-GB"/>
              </w:rPr>
              <w:t>Accuracy numbers may vary when the algorithms developed in our lab environment are tested for a production scenario</w:t>
            </w:r>
          </w:p>
        </w:tc>
        <w:tc>
          <w:tcPr>
            <w:tcW w:w="2430" w:type="dxa"/>
            <w:vAlign w:val="center"/>
          </w:tcPr>
          <w:p w14:paraId="4B3F3EF6" w14:textId="0BD09367" w:rsidR="00EE3E57" w:rsidRPr="000968E5" w:rsidRDefault="00B97F72" w:rsidP="00B97F72">
            <w:pPr>
              <w:spacing w:line="276" w:lineRule="auto"/>
              <w:cnfStyle w:val="000000000000" w:firstRow="0" w:lastRow="0" w:firstColumn="0" w:lastColumn="0" w:oddVBand="0" w:evenVBand="0" w:oddHBand="0" w:evenHBand="0" w:firstRowFirstColumn="0" w:firstRowLastColumn="0" w:lastRowFirstColumn="0" w:lastRowLastColumn="0"/>
              <w:rPr>
                <w:rFonts w:ascii="Bosch Office Sans" w:hAnsi="Bosch Office Sans" w:cs="Arial"/>
                <w:sz w:val="22"/>
                <w:szCs w:val="22"/>
                <w:lang w:eastAsia="en-GB"/>
              </w:rPr>
            </w:pPr>
            <w:r>
              <w:rPr>
                <w:rFonts w:ascii="Bosch Office Sans" w:hAnsi="Bosch Office Sans" w:cs="Arial"/>
                <w:sz w:val="22"/>
                <w:szCs w:val="22"/>
                <w:lang w:eastAsia="en-GB"/>
              </w:rPr>
              <w:t>Intel to provide production level store data to RBEI project team before start of the validation stage</w:t>
            </w:r>
          </w:p>
        </w:tc>
        <w:tc>
          <w:tcPr>
            <w:tcW w:w="2677" w:type="dxa"/>
            <w:vAlign w:val="center"/>
          </w:tcPr>
          <w:p w14:paraId="545F4094" w14:textId="77777777" w:rsidR="00EE3E57" w:rsidRPr="00AE26F2" w:rsidRDefault="00EE3E57" w:rsidP="00053B04">
            <w:pPr>
              <w:autoSpaceDE w:val="0"/>
              <w:autoSpaceDN w:val="0"/>
              <w:adjustRightInd w:val="0"/>
              <w:spacing w:before="0" w:after="0" w:line="276" w:lineRule="auto"/>
              <w:cnfStyle w:val="000000000000" w:firstRow="0" w:lastRow="0" w:firstColumn="0" w:lastColumn="0" w:oddVBand="0" w:evenVBand="0" w:oddHBand="0" w:evenHBand="0" w:firstRowFirstColumn="0" w:firstRowLastColumn="0" w:lastRowFirstColumn="0" w:lastRowLastColumn="0"/>
              <w:rPr>
                <w:rFonts w:ascii="Bosch Office Sans" w:eastAsia="SimSun" w:hAnsi="Bosch Office Sans" w:cs="Trebuchet MS"/>
                <w:b/>
                <w:sz w:val="22"/>
                <w:szCs w:val="22"/>
                <w:lang w:val="en-SG" w:eastAsia="zh-CN"/>
              </w:rPr>
            </w:pPr>
          </w:p>
        </w:tc>
        <w:tc>
          <w:tcPr>
            <w:tcW w:w="1980" w:type="dxa"/>
            <w:vAlign w:val="center"/>
          </w:tcPr>
          <w:p w14:paraId="653D461B" w14:textId="7E7610DC" w:rsidR="00EE3E57" w:rsidRPr="00AE26F2" w:rsidRDefault="00B97F72" w:rsidP="00053B04">
            <w:pPr>
              <w:pStyle w:val="Default"/>
              <w:cnfStyle w:val="000000000000" w:firstRow="0" w:lastRow="0" w:firstColumn="0" w:lastColumn="0" w:oddVBand="0" w:evenVBand="0" w:oddHBand="0" w:evenHBand="0" w:firstRowFirstColumn="0" w:firstRowLastColumn="0" w:lastRowFirstColumn="0" w:lastRowLastColumn="0"/>
              <w:rPr>
                <w:color w:val="auto"/>
                <w:sz w:val="22"/>
                <w:szCs w:val="22"/>
              </w:rPr>
            </w:pPr>
            <w:r>
              <w:rPr>
                <w:color w:val="auto"/>
                <w:sz w:val="22"/>
                <w:szCs w:val="22"/>
              </w:rPr>
              <w:t>Intel and RBEI</w:t>
            </w:r>
          </w:p>
        </w:tc>
      </w:tr>
      <w:tr w:rsidR="000A0CA1" w:rsidRPr="00CC62C2" w14:paraId="7108FE4E" w14:textId="77777777" w:rsidTr="0010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Borders>
              <w:top w:val="none" w:sz="0" w:space="0" w:color="auto"/>
              <w:left w:val="none" w:sz="0" w:space="0" w:color="auto"/>
              <w:bottom w:val="none" w:sz="0" w:space="0" w:color="auto"/>
            </w:tcBorders>
            <w:vAlign w:val="center"/>
          </w:tcPr>
          <w:p w14:paraId="5842BF92" w14:textId="0110DF8A" w:rsidR="000A0CA1" w:rsidRPr="000A0CA1" w:rsidRDefault="000A0CA1" w:rsidP="008B3C85">
            <w:pPr>
              <w:autoSpaceDE w:val="0"/>
              <w:autoSpaceDN w:val="0"/>
              <w:adjustRightInd w:val="0"/>
              <w:spacing w:before="0" w:after="0" w:line="240" w:lineRule="auto"/>
              <w:jc w:val="center"/>
              <w:rPr>
                <w:rFonts w:ascii="Bosch Office Sans" w:eastAsia="SimSun" w:hAnsi="Bosch Office Sans" w:cs="Trebuchet MS"/>
                <w:b w:val="0"/>
                <w:sz w:val="22"/>
                <w:szCs w:val="22"/>
                <w:lang w:val="en-SG" w:eastAsia="zh-CN"/>
              </w:rPr>
            </w:pPr>
            <w:r w:rsidRPr="000A0CA1">
              <w:rPr>
                <w:rFonts w:ascii="Bosch Office Sans" w:eastAsia="SimSun" w:hAnsi="Bosch Office Sans" w:cs="Trebuchet MS"/>
                <w:b w:val="0"/>
                <w:sz w:val="22"/>
                <w:szCs w:val="22"/>
                <w:lang w:val="en-SG" w:eastAsia="zh-CN"/>
              </w:rPr>
              <w:t>9</w:t>
            </w:r>
          </w:p>
        </w:tc>
        <w:tc>
          <w:tcPr>
            <w:tcW w:w="2520" w:type="dxa"/>
            <w:tcBorders>
              <w:top w:val="none" w:sz="0" w:space="0" w:color="auto"/>
              <w:bottom w:val="none" w:sz="0" w:space="0" w:color="auto"/>
            </w:tcBorders>
            <w:vAlign w:val="center"/>
          </w:tcPr>
          <w:p w14:paraId="37AD70DE" w14:textId="77777777" w:rsidR="001121F7" w:rsidRPr="00107F2C" w:rsidRDefault="001121F7" w:rsidP="001121F7">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rPr>
            </w:pPr>
            <w:r w:rsidRPr="00107F2C">
              <w:rPr>
                <w:rFonts w:ascii="Bosch Office Sans" w:hAnsi="Bosch Office Sans" w:cs="Arial"/>
                <w:sz w:val="22"/>
                <w:szCs w:val="22"/>
              </w:rPr>
              <w:t xml:space="preserve">Getting </w:t>
            </w:r>
            <w:r w:rsidRPr="00107F2C">
              <w:rPr>
                <w:rFonts w:ascii="Bosch Office Sans" w:hAnsi="Bosch Office Sans" w:cs="Arial"/>
                <w:b/>
                <w:bCs/>
                <w:sz w:val="22"/>
                <w:szCs w:val="22"/>
              </w:rPr>
              <w:t>stereo video</w:t>
            </w:r>
            <w:r w:rsidRPr="00107F2C">
              <w:rPr>
                <w:rFonts w:ascii="Bosch Office Sans" w:hAnsi="Bosch Office Sans" w:cs="Arial"/>
                <w:sz w:val="22"/>
                <w:szCs w:val="22"/>
              </w:rPr>
              <w:t xml:space="preserve"> from both the cameras simultaneously is a challenge. This works fine when camera is connected with a small USB cable. </w:t>
            </w:r>
          </w:p>
          <w:p w14:paraId="13BC2E84" w14:textId="13CFD8AE" w:rsidR="000A0CA1" w:rsidRPr="00107F2C" w:rsidRDefault="001121F7" w:rsidP="001121F7">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lang w:eastAsia="en-GB"/>
              </w:rPr>
            </w:pPr>
            <w:r w:rsidRPr="00107F2C">
              <w:rPr>
                <w:rFonts w:ascii="Bosch Office Sans" w:hAnsi="Bosch Office Sans" w:cs="Arial"/>
                <w:sz w:val="22"/>
                <w:szCs w:val="22"/>
              </w:rPr>
              <w:t>The recording of both videos simultaneously is giving problems with longer cables.</w:t>
            </w:r>
          </w:p>
        </w:tc>
        <w:tc>
          <w:tcPr>
            <w:tcW w:w="2430" w:type="dxa"/>
            <w:tcBorders>
              <w:top w:val="none" w:sz="0" w:space="0" w:color="auto"/>
              <w:bottom w:val="none" w:sz="0" w:space="0" w:color="auto"/>
            </w:tcBorders>
            <w:vAlign w:val="center"/>
          </w:tcPr>
          <w:p w14:paraId="355135B3" w14:textId="33134573" w:rsidR="000A0CA1" w:rsidRPr="00107F2C" w:rsidRDefault="001121F7" w:rsidP="00B97F72">
            <w:pPr>
              <w:spacing w:line="276" w:lineRule="auto"/>
              <w:cnfStyle w:val="000000100000" w:firstRow="0" w:lastRow="0" w:firstColumn="0" w:lastColumn="0" w:oddVBand="0" w:evenVBand="0" w:oddHBand="1" w:evenHBand="0" w:firstRowFirstColumn="0" w:firstRowLastColumn="0" w:lastRowFirstColumn="0" w:lastRowLastColumn="0"/>
              <w:rPr>
                <w:rFonts w:ascii="Bosch Office Sans" w:hAnsi="Bosch Office Sans" w:cs="Arial"/>
                <w:sz w:val="22"/>
                <w:szCs w:val="22"/>
                <w:lang w:eastAsia="en-GB"/>
              </w:rPr>
            </w:pPr>
            <w:r w:rsidRPr="00107F2C">
              <w:rPr>
                <w:rFonts w:ascii="Bosch Office Sans" w:hAnsi="Bosch Office Sans" w:cs="Arial"/>
                <w:sz w:val="22"/>
                <w:szCs w:val="22"/>
                <w:lang w:eastAsia="en-GB"/>
              </w:rPr>
              <w:t>Testing with improved USB cable quality</w:t>
            </w:r>
          </w:p>
        </w:tc>
        <w:tc>
          <w:tcPr>
            <w:tcW w:w="2677" w:type="dxa"/>
            <w:tcBorders>
              <w:top w:val="none" w:sz="0" w:space="0" w:color="auto"/>
              <w:bottom w:val="none" w:sz="0" w:space="0" w:color="auto"/>
            </w:tcBorders>
            <w:vAlign w:val="center"/>
          </w:tcPr>
          <w:p w14:paraId="0785F344" w14:textId="055C1649" w:rsidR="000A0CA1" w:rsidRPr="00107F2C" w:rsidRDefault="001121F7" w:rsidP="00053B04">
            <w:pPr>
              <w:autoSpaceDE w:val="0"/>
              <w:autoSpaceDN w:val="0"/>
              <w:adjustRightInd w:val="0"/>
              <w:spacing w:before="0" w:after="0" w:line="276" w:lineRule="auto"/>
              <w:cnfStyle w:val="000000100000" w:firstRow="0" w:lastRow="0" w:firstColumn="0" w:lastColumn="0" w:oddVBand="0" w:evenVBand="0" w:oddHBand="1" w:evenHBand="0" w:firstRowFirstColumn="0" w:firstRowLastColumn="0" w:lastRowFirstColumn="0" w:lastRowLastColumn="0"/>
              <w:rPr>
                <w:rFonts w:ascii="Bosch Office Sans" w:eastAsia="SimSun" w:hAnsi="Bosch Office Sans" w:cs="Trebuchet MS"/>
                <w:sz w:val="22"/>
                <w:szCs w:val="22"/>
                <w:lang w:val="en-SG" w:eastAsia="zh-CN"/>
              </w:rPr>
            </w:pPr>
            <w:r w:rsidRPr="00107F2C">
              <w:rPr>
                <w:rFonts w:ascii="Bosch Office Sans" w:eastAsia="SimSun" w:hAnsi="Bosch Office Sans" w:cs="Trebuchet MS"/>
                <w:sz w:val="22"/>
                <w:szCs w:val="22"/>
                <w:lang w:val="en-SG" w:eastAsia="zh-CN"/>
              </w:rPr>
              <w:t>Placement of PC close to the camera</w:t>
            </w:r>
          </w:p>
        </w:tc>
        <w:tc>
          <w:tcPr>
            <w:tcW w:w="1980" w:type="dxa"/>
            <w:tcBorders>
              <w:top w:val="none" w:sz="0" w:space="0" w:color="auto"/>
              <w:bottom w:val="none" w:sz="0" w:space="0" w:color="auto"/>
              <w:right w:val="none" w:sz="0" w:space="0" w:color="auto"/>
            </w:tcBorders>
            <w:vAlign w:val="center"/>
          </w:tcPr>
          <w:p w14:paraId="38D22602" w14:textId="06ED4FE1" w:rsidR="000A0CA1" w:rsidRPr="00107F2C" w:rsidRDefault="001121F7" w:rsidP="00053B04">
            <w:pPr>
              <w:pStyle w:val="Default"/>
              <w:cnfStyle w:val="000000100000" w:firstRow="0" w:lastRow="0" w:firstColumn="0" w:lastColumn="0" w:oddVBand="0" w:evenVBand="0" w:oddHBand="1" w:evenHBand="0" w:firstRowFirstColumn="0" w:firstRowLastColumn="0" w:lastRowFirstColumn="0" w:lastRowLastColumn="0"/>
              <w:rPr>
                <w:color w:val="auto"/>
                <w:sz w:val="22"/>
                <w:szCs w:val="22"/>
              </w:rPr>
            </w:pPr>
            <w:r w:rsidRPr="00107F2C">
              <w:rPr>
                <w:color w:val="auto"/>
                <w:sz w:val="22"/>
                <w:szCs w:val="22"/>
              </w:rPr>
              <w:t>RBEI</w:t>
            </w:r>
          </w:p>
        </w:tc>
      </w:tr>
    </w:tbl>
    <w:p w14:paraId="6DCCF79C" w14:textId="77777777" w:rsidR="0024326A" w:rsidRPr="00CC62C2" w:rsidRDefault="0024326A" w:rsidP="00053B04">
      <w:pPr>
        <w:autoSpaceDE w:val="0"/>
        <w:autoSpaceDN w:val="0"/>
        <w:adjustRightInd w:val="0"/>
        <w:spacing w:before="0" w:after="0" w:line="240" w:lineRule="auto"/>
        <w:rPr>
          <w:rFonts w:ascii="Bosch Office Sans" w:eastAsia="SimSun" w:hAnsi="Bosch Office Sans" w:cs="Trebuchet MS"/>
          <w:b/>
          <w:color w:val="000000"/>
          <w:sz w:val="22"/>
          <w:szCs w:val="22"/>
          <w:lang w:val="en-SG" w:eastAsia="zh-CN"/>
        </w:rPr>
      </w:pPr>
    </w:p>
    <w:p w14:paraId="6B441B6C" w14:textId="77777777" w:rsidR="00056347" w:rsidRPr="00CC62C2" w:rsidRDefault="00056347" w:rsidP="00053B04">
      <w:pPr>
        <w:autoSpaceDE w:val="0"/>
        <w:autoSpaceDN w:val="0"/>
        <w:adjustRightInd w:val="0"/>
        <w:spacing w:before="0" w:after="0" w:line="240" w:lineRule="auto"/>
        <w:rPr>
          <w:rFonts w:ascii="Bosch Office Sans" w:eastAsia="SimSun" w:hAnsi="Bosch Office Sans" w:cs="Trebuchet MS"/>
          <w:b/>
          <w:color w:val="000000"/>
          <w:sz w:val="22"/>
          <w:szCs w:val="22"/>
          <w:lang w:val="en-SG" w:eastAsia="zh-CN"/>
        </w:rPr>
      </w:pPr>
    </w:p>
    <w:p w14:paraId="6D5F3459" w14:textId="77777777" w:rsidR="00056347" w:rsidRDefault="008E407B" w:rsidP="00053B04">
      <w:pPr>
        <w:pStyle w:val="Heading1"/>
      </w:pPr>
      <w:bookmarkStart w:id="58" w:name="_Toc478636839"/>
      <w:r>
        <w:lastRenderedPageBreak/>
        <w:t>Project Estimation and Commercial Summary</w:t>
      </w:r>
      <w:bookmarkEnd w:id="58"/>
    </w:p>
    <w:p w14:paraId="7030609B" w14:textId="77777777" w:rsidR="006361B6" w:rsidRPr="00C520CD" w:rsidRDefault="006361B6" w:rsidP="006361B6">
      <w:pPr>
        <w:rPr>
          <w:rFonts w:ascii="Bosch Office Sans" w:hAnsi="Bosch Office Sans"/>
          <w:sz w:val="8"/>
        </w:rPr>
      </w:pPr>
    </w:p>
    <w:p w14:paraId="78682F84" w14:textId="77777777" w:rsidR="00056347" w:rsidRDefault="00056347" w:rsidP="00053B04">
      <w:pPr>
        <w:pStyle w:val="StyleHeading211berschrift2AAberschrift2ueb11semarbGro2"/>
        <w:tabs>
          <w:tab w:val="clear" w:pos="720"/>
          <w:tab w:val="left" w:pos="900"/>
          <w:tab w:val="left" w:pos="990"/>
        </w:tabs>
        <w:ind w:left="630"/>
        <w:jc w:val="left"/>
      </w:pPr>
      <w:r w:rsidRPr="00CC62C2">
        <w:t xml:space="preserve"> </w:t>
      </w:r>
      <w:bookmarkStart w:id="59" w:name="_Toc478636840"/>
      <w:r w:rsidRPr="00CC62C2">
        <w:t>Development Project Cost</w:t>
      </w:r>
      <w:bookmarkEnd w:id="59"/>
    </w:p>
    <w:p w14:paraId="0AF70F20" w14:textId="77777777" w:rsidR="006361B6" w:rsidRPr="006361B6" w:rsidRDefault="006361B6" w:rsidP="006361B6">
      <w:pPr>
        <w:pStyle w:val="StyleHeading211berschrift2AAberschrift2ueb11semarbGro2"/>
        <w:numPr>
          <w:ilvl w:val="0"/>
          <w:numId w:val="0"/>
        </w:numPr>
        <w:tabs>
          <w:tab w:val="clear" w:pos="720"/>
          <w:tab w:val="left" w:pos="900"/>
          <w:tab w:val="left" w:pos="990"/>
        </w:tabs>
        <w:ind w:left="54"/>
        <w:jc w:val="left"/>
        <w:rPr>
          <w:sz w:val="4"/>
        </w:rPr>
      </w:pPr>
    </w:p>
    <w:tbl>
      <w:tblPr>
        <w:tblW w:w="7290" w:type="dxa"/>
        <w:tblInd w:w="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20"/>
        <w:gridCol w:w="2070"/>
      </w:tblGrid>
      <w:tr w:rsidR="00056347" w:rsidRPr="00CC62C2" w14:paraId="640D3A57" w14:textId="77777777" w:rsidTr="00A9532F">
        <w:tc>
          <w:tcPr>
            <w:tcW w:w="5220" w:type="dxa"/>
            <w:shd w:val="pct20" w:color="auto" w:fill="FFFFFF"/>
          </w:tcPr>
          <w:p w14:paraId="4FF3DE74" w14:textId="7960C344" w:rsidR="00056347" w:rsidRPr="007816F5" w:rsidRDefault="00056347" w:rsidP="00053B04">
            <w:pPr>
              <w:pStyle w:val="TableCell"/>
              <w:rPr>
                <w:rFonts w:ascii="Bosch Office Sans" w:hAnsi="Bosch Office Sans"/>
                <w:b/>
                <w:sz w:val="22"/>
              </w:rPr>
            </w:pPr>
            <w:r w:rsidRPr="007816F5">
              <w:rPr>
                <w:rFonts w:ascii="Bosch Office Sans" w:hAnsi="Bosch Office Sans"/>
                <w:b/>
                <w:sz w:val="22"/>
              </w:rPr>
              <w:t>Deliverables</w:t>
            </w:r>
          </w:p>
        </w:tc>
        <w:tc>
          <w:tcPr>
            <w:tcW w:w="2070" w:type="dxa"/>
            <w:shd w:val="pct20" w:color="auto" w:fill="FFFFFF"/>
          </w:tcPr>
          <w:p w14:paraId="59A9D996" w14:textId="77777777" w:rsidR="00056347" w:rsidRPr="007816F5" w:rsidRDefault="00862550" w:rsidP="00053B04">
            <w:pPr>
              <w:pStyle w:val="TableCell"/>
              <w:rPr>
                <w:rFonts w:ascii="Bosch Office Sans" w:hAnsi="Bosch Office Sans"/>
                <w:b/>
                <w:sz w:val="22"/>
              </w:rPr>
            </w:pPr>
            <w:r>
              <w:rPr>
                <w:rFonts w:ascii="Bosch Office Sans" w:hAnsi="Bosch Office Sans"/>
                <w:b/>
                <w:sz w:val="22"/>
              </w:rPr>
              <w:t>Cost</w:t>
            </w:r>
            <w:r>
              <w:rPr>
                <w:rFonts w:ascii="Bosch Office Sans" w:hAnsi="Bosch Office Sans"/>
                <w:b/>
                <w:sz w:val="22"/>
              </w:rPr>
              <w:br/>
              <w:t>(</w:t>
            </w:r>
            <w:r w:rsidR="00056347" w:rsidRPr="007816F5">
              <w:rPr>
                <w:rFonts w:ascii="Bosch Office Sans" w:hAnsi="Bosch Office Sans"/>
                <w:b/>
                <w:sz w:val="22"/>
              </w:rPr>
              <w:t>USD)</w:t>
            </w:r>
          </w:p>
        </w:tc>
      </w:tr>
      <w:tr w:rsidR="009C538F" w:rsidRPr="00CC62C2" w14:paraId="7B40849B" w14:textId="77777777" w:rsidTr="00A9532F">
        <w:trPr>
          <w:trHeight w:val="102"/>
        </w:trPr>
        <w:tc>
          <w:tcPr>
            <w:tcW w:w="5220" w:type="dxa"/>
            <w:vAlign w:val="center"/>
          </w:tcPr>
          <w:p w14:paraId="487338DB" w14:textId="40785C07" w:rsidR="009C538F" w:rsidRPr="007816F5" w:rsidRDefault="006361B6" w:rsidP="00053B04">
            <w:pPr>
              <w:pStyle w:val="TableCell"/>
              <w:rPr>
                <w:rFonts w:ascii="Bosch Office Sans" w:hAnsi="Bosch Office Sans" w:cs="Arial"/>
                <w:sz w:val="22"/>
              </w:rPr>
            </w:pPr>
            <w:r>
              <w:rPr>
                <w:rFonts w:ascii="Bosch Office Sans" w:hAnsi="Bosch Office Sans" w:cs="Arial"/>
                <w:sz w:val="22"/>
              </w:rPr>
              <w:t xml:space="preserve">Computer Vision </w:t>
            </w:r>
            <w:r w:rsidR="003D46D9">
              <w:rPr>
                <w:rFonts w:ascii="Bosch Office Sans" w:hAnsi="Bosch Office Sans" w:cs="Arial"/>
                <w:sz w:val="22"/>
              </w:rPr>
              <w:t xml:space="preserve">Phase-II </w:t>
            </w:r>
            <w:r>
              <w:rPr>
                <w:rFonts w:ascii="Bosch Office Sans" w:hAnsi="Bosch Office Sans" w:cs="Arial"/>
                <w:sz w:val="22"/>
              </w:rPr>
              <w:t>overall project delivery</w:t>
            </w:r>
          </w:p>
        </w:tc>
        <w:tc>
          <w:tcPr>
            <w:tcW w:w="2070" w:type="dxa"/>
          </w:tcPr>
          <w:p w14:paraId="0758F876" w14:textId="3AF02B14" w:rsidR="009C538F" w:rsidRPr="009C538F" w:rsidRDefault="0032059F" w:rsidP="00053B04">
            <w:pPr>
              <w:rPr>
                <w:rFonts w:ascii="Bosch Office Sans" w:eastAsiaTheme="minorEastAsia" w:hAnsi="Bosch Office Sans" w:cs="Arial"/>
                <w:sz w:val="22"/>
                <w:szCs w:val="22"/>
                <w:lang w:eastAsia="en-US"/>
              </w:rPr>
            </w:pPr>
            <w:r>
              <w:rPr>
                <w:rFonts w:ascii="Bosch Office Sans" w:eastAsiaTheme="minorEastAsia" w:hAnsi="Bosch Office Sans" w:cs="Arial"/>
                <w:sz w:val="22"/>
                <w:szCs w:val="22"/>
                <w:lang w:eastAsia="en-US"/>
              </w:rPr>
              <w:t>72000</w:t>
            </w:r>
          </w:p>
        </w:tc>
      </w:tr>
      <w:tr w:rsidR="009C538F" w:rsidRPr="00CC62C2" w14:paraId="58662B0B" w14:textId="77777777" w:rsidTr="00A9532F">
        <w:trPr>
          <w:trHeight w:val="102"/>
        </w:trPr>
        <w:tc>
          <w:tcPr>
            <w:tcW w:w="5220" w:type="dxa"/>
            <w:vAlign w:val="center"/>
          </w:tcPr>
          <w:p w14:paraId="752C21EC" w14:textId="77777777" w:rsidR="009C538F" w:rsidRPr="00713D58" w:rsidRDefault="009C538F" w:rsidP="00053B04">
            <w:pPr>
              <w:pStyle w:val="TableCell"/>
              <w:rPr>
                <w:rFonts w:ascii="Bosch Office Sans" w:hAnsi="Bosch Office Sans" w:cs="Arial"/>
                <w:b/>
                <w:sz w:val="22"/>
              </w:rPr>
            </w:pPr>
            <w:r w:rsidRPr="00713D58">
              <w:rPr>
                <w:rFonts w:ascii="Bosch Office Sans" w:hAnsi="Bosch Office Sans" w:cs="Arial"/>
                <w:b/>
                <w:sz w:val="22"/>
              </w:rPr>
              <w:t>Total Costs</w:t>
            </w:r>
          </w:p>
        </w:tc>
        <w:tc>
          <w:tcPr>
            <w:tcW w:w="2070" w:type="dxa"/>
          </w:tcPr>
          <w:p w14:paraId="391E3F10" w14:textId="606A7FBF" w:rsidR="009C538F" w:rsidRPr="00713D58" w:rsidRDefault="0032059F" w:rsidP="00053B04">
            <w:pPr>
              <w:rPr>
                <w:rFonts w:ascii="Bosch Office Sans" w:eastAsiaTheme="minorEastAsia" w:hAnsi="Bosch Office Sans" w:cs="Arial"/>
                <w:b/>
                <w:sz w:val="22"/>
                <w:szCs w:val="22"/>
                <w:lang w:eastAsia="en-US"/>
              </w:rPr>
            </w:pPr>
            <w:r>
              <w:rPr>
                <w:rFonts w:ascii="Bosch Office Sans" w:eastAsiaTheme="minorEastAsia" w:hAnsi="Bosch Office Sans" w:cs="Arial"/>
                <w:b/>
                <w:sz w:val="22"/>
                <w:szCs w:val="22"/>
                <w:lang w:eastAsia="en-US"/>
              </w:rPr>
              <w:t>72000</w:t>
            </w:r>
          </w:p>
        </w:tc>
      </w:tr>
    </w:tbl>
    <w:p w14:paraId="73FE2F12" w14:textId="77777777" w:rsidR="006361B6" w:rsidRDefault="006361B6" w:rsidP="006361B6">
      <w:pPr>
        <w:pStyle w:val="StyleHeading211berschrift2AAberschrift2ueb11semarbGro2"/>
        <w:numPr>
          <w:ilvl w:val="0"/>
          <w:numId w:val="0"/>
        </w:numPr>
        <w:tabs>
          <w:tab w:val="left" w:pos="990"/>
        </w:tabs>
        <w:ind w:left="630"/>
        <w:jc w:val="left"/>
      </w:pPr>
    </w:p>
    <w:p w14:paraId="628E23DB" w14:textId="77777777" w:rsidR="00056347" w:rsidRPr="00CC62C2" w:rsidRDefault="00056347" w:rsidP="00053B04">
      <w:pPr>
        <w:pStyle w:val="StyleHeading211berschrift2AAberschrift2ueb11semarbGro2"/>
        <w:tabs>
          <w:tab w:val="left" w:pos="990"/>
        </w:tabs>
        <w:ind w:left="630"/>
        <w:jc w:val="left"/>
      </w:pPr>
      <w:bookmarkStart w:id="60" w:name="_Toc478636841"/>
      <w:r w:rsidRPr="00CC62C2">
        <w:t>Payment Schedule</w:t>
      </w:r>
      <w:bookmarkEnd w:id="60"/>
    </w:p>
    <w:tbl>
      <w:tblPr>
        <w:tblW w:w="7290"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4500"/>
        <w:gridCol w:w="2160"/>
      </w:tblGrid>
      <w:tr w:rsidR="00056347" w:rsidRPr="00CC62C2" w14:paraId="569C0A22" w14:textId="77777777" w:rsidTr="00A9532F">
        <w:trPr>
          <w:trHeight w:val="793"/>
          <w:tblHeader/>
        </w:trPr>
        <w:tc>
          <w:tcPr>
            <w:tcW w:w="630" w:type="dxa"/>
            <w:shd w:val="pct20" w:color="auto" w:fill="auto"/>
            <w:vAlign w:val="center"/>
          </w:tcPr>
          <w:p w14:paraId="020260C1" w14:textId="77777777" w:rsidR="00056347" w:rsidRPr="007816F5" w:rsidRDefault="00056347" w:rsidP="00053B04">
            <w:pPr>
              <w:pStyle w:val="TableColumnHeading"/>
              <w:jc w:val="left"/>
              <w:rPr>
                <w:rFonts w:ascii="Bosch Office Sans" w:hAnsi="Bosch Office Sans" w:cs="Arial"/>
                <w:sz w:val="22"/>
              </w:rPr>
            </w:pPr>
            <w:r w:rsidRPr="007816F5">
              <w:rPr>
                <w:rFonts w:ascii="Bosch Office Sans" w:hAnsi="Bosch Office Sans" w:cs="Arial"/>
                <w:sz w:val="22"/>
              </w:rPr>
              <w:t>#</w:t>
            </w:r>
          </w:p>
        </w:tc>
        <w:tc>
          <w:tcPr>
            <w:tcW w:w="4500" w:type="dxa"/>
            <w:shd w:val="pct20" w:color="auto" w:fill="auto"/>
            <w:vAlign w:val="center"/>
          </w:tcPr>
          <w:p w14:paraId="30467793" w14:textId="77777777" w:rsidR="00056347" w:rsidRPr="007816F5" w:rsidRDefault="000716D0" w:rsidP="00053B04">
            <w:pPr>
              <w:pStyle w:val="TableColumnHeading"/>
              <w:jc w:val="left"/>
              <w:rPr>
                <w:rFonts w:ascii="Bosch Office Sans" w:hAnsi="Bosch Office Sans" w:cs="Arial"/>
                <w:sz w:val="22"/>
              </w:rPr>
            </w:pPr>
            <w:r>
              <w:rPr>
                <w:rFonts w:ascii="Bosch Office Sans" w:hAnsi="Bosch Office Sans" w:cs="Arial"/>
                <w:sz w:val="22"/>
              </w:rPr>
              <w:t>Milestone</w:t>
            </w:r>
          </w:p>
        </w:tc>
        <w:tc>
          <w:tcPr>
            <w:tcW w:w="2160" w:type="dxa"/>
            <w:tcBorders>
              <w:top w:val="single" w:sz="4" w:space="0" w:color="auto"/>
              <w:left w:val="single" w:sz="4" w:space="0" w:color="FF0000"/>
              <w:bottom w:val="single" w:sz="4" w:space="0" w:color="auto"/>
              <w:right w:val="single" w:sz="4" w:space="0" w:color="auto"/>
            </w:tcBorders>
            <w:shd w:val="pct20" w:color="auto" w:fill="auto"/>
            <w:vAlign w:val="center"/>
          </w:tcPr>
          <w:p w14:paraId="1A66035F" w14:textId="77777777" w:rsidR="00056347" w:rsidRPr="007816F5" w:rsidRDefault="00056347" w:rsidP="00053B04">
            <w:pPr>
              <w:pStyle w:val="TableColumnHeading"/>
              <w:jc w:val="left"/>
              <w:rPr>
                <w:rFonts w:ascii="Bosch Office Sans" w:hAnsi="Bosch Office Sans" w:cs="Arial"/>
                <w:sz w:val="22"/>
              </w:rPr>
            </w:pPr>
            <w:r w:rsidRPr="007816F5">
              <w:rPr>
                <w:rFonts w:ascii="Bosch Office Sans" w:hAnsi="Bosch Office Sans" w:cs="Arial"/>
                <w:sz w:val="22"/>
              </w:rPr>
              <w:t>Payment Percentage on Total Cost</w:t>
            </w:r>
          </w:p>
        </w:tc>
      </w:tr>
      <w:tr w:rsidR="00056347" w:rsidRPr="00CC62C2" w14:paraId="1C4634EB" w14:textId="77777777" w:rsidTr="00805221">
        <w:tc>
          <w:tcPr>
            <w:tcW w:w="630" w:type="dxa"/>
            <w:vAlign w:val="bottom"/>
          </w:tcPr>
          <w:p w14:paraId="7EAD334B" w14:textId="77777777" w:rsidR="00056347" w:rsidRPr="007816F5" w:rsidRDefault="00056347" w:rsidP="00053B04">
            <w:pPr>
              <w:pStyle w:val="TableCell"/>
              <w:rPr>
                <w:rFonts w:ascii="Bosch Office Sans" w:hAnsi="Bosch Office Sans" w:cs="Arial"/>
                <w:sz w:val="22"/>
              </w:rPr>
            </w:pPr>
            <w:r w:rsidRPr="007816F5">
              <w:rPr>
                <w:rFonts w:ascii="Bosch Office Sans" w:hAnsi="Bosch Office Sans" w:cs="Arial"/>
                <w:sz w:val="22"/>
              </w:rPr>
              <w:t>2</w:t>
            </w:r>
          </w:p>
        </w:tc>
        <w:tc>
          <w:tcPr>
            <w:tcW w:w="4500" w:type="dxa"/>
            <w:vAlign w:val="bottom"/>
          </w:tcPr>
          <w:p w14:paraId="5595CD70" w14:textId="4C88C11F" w:rsidR="00056347" w:rsidRPr="00FB5C71" w:rsidRDefault="00644118" w:rsidP="00053B04">
            <w:pPr>
              <w:pStyle w:val="TableCell"/>
              <w:rPr>
                <w:rFonts w:ascii="Bosch Office Sans" w:hAnsi="Bosch Office Sans" w:cs="Arial"/>
                <w:color w:val="000000"/>
                <w:sz w:val="22"/>
              </w:rPr>
            </w:pPr>
            <w:r>
              <w:rPr>
                <w:rFonts w:ascii="Bosch Office Sans" w:hAnsi="Bosch Office Sans" w:cs="Arial"/>
                <w:color w:val="000000"/>
                <w:sz w:val="22"/>
              </w:rPr>
              <w:t>Sprint 1 Completion</w:t>
            </w:r>
          </w:p>
        </w:tc>
        <w:tc>
          <w:tcPr>
            <w:tcW w:w="2160" w:type="dxa"/>
            <w:tcBorders>
              <w:top w:val="single" w:sz="4" w:space="0" w:color="auto"/>
              <w:left w:val="single" w:sz="4" w:space="0" w:color="FF0000"/>
              <w:bottom w:val="single" w:sz="4" w:space="0" w:color="auto"/>
              <w:right w:val="single" w:sz="4" w:space="0" w:color="auto"/>
            </w:tcBorders>
            <w:vAlign w:val="bottom"/>
          </w:tcPr>
          <w:p w14:paraId="6EF73201" w14:textId="60299B23" w:rsidR="00056347" w:rsidRPr="00FB5C71" w:rsidRDefault="002E77E7" w:rsidP="00053B04">
            <w:pPr>
              <w:pStyle w:val="TableColumnHeading"/>
              <w:jc w:val="left"/>
              <w:rPr>
                <w:rFonts w:ascii="Bosch Office Sans" w:hAnsi="Bosch Office Sans" w:cs="Arial"/>
                <w:b w:val="0"/>
                <w:sz w:val="22"/>
              </w:rPr>
            </w:pPr>
            <w:r>
              <w:rPr>
                <w:rFonts w:ascii="Bosch Office Sans" w:hAnsi="Bosch Office Sans" w:cs="Arial"/>
                <w:b w:val="0"/>
                <w:sz w:val="22"/>
              </w:rPr>
              <w:t>4</w:t>
            </w:r>
            <w:bookmarkStart w:id="61" w:name="_GoBack"/>
            <w:bookmarkEnd w:id="61"/>
            <w:r w:rsidR="00644118">
              <w:rPr>
                <w:rFonts w:ascii="Bosch Office Sans" w:hAnsi="Bosch Office Sans" w:cs="Arial"/>
                <w:b w:val="0"/>
                <w:sz w:val="22"/>
              </w:rPr>
              <w:t>0%</w:t>
            </w:r>
          </w:p>
        </w:tc>
      </w:tr>
      <w:tr w:rsidR="00056347" w:rsidRPr="00CC62C2" w14:paraId="6B889D65" w14:textId="77777777" w:rsidTr="00805221">
        <w:tc>
          <w:tcPr>
            <w:tcW w:w="630" w:type="dxa"/>
            <w:vAlign w:val="bottom"/>
          </w:tcPr>
          <w:p w14:paraId="4C68EC38" w14:textId="77777777" w:rsidR="00056347" w:rsidRPr="007816F5" w:rsidRDefault="00056347" w:rsidP="00053B04">
            <w:pPr>
              <w:pStyle w:val="TableCell"/>
              <w:rPr>
                <w:rFonts w:ascii="Bosch Office Sans" w:hAnsi="Bosch Office Sans" w:cs="Arial"/>
                <w:sz w:val="22"/>
              </w:rPr>
            </w:pPr>
            <w:r w:rsidRPr="007816F5">
              <w:rPr>
                <w:rFonts w:ascii="Bosch Office Sans" w:hAnsi="Bosch Office Sans" w:cs="Arial"/>
                <w:sz w:val="22"/>
              </w:rPr>
              <w:t>3</w:t>
            </w:r>
          </w:p>
        </w:tc>
        <w:tc>
          <w:tcPr>
            <w:tcW w:w="4500" w:type="dxa"/>
            <w:vAlign w:val="bottom"/>
          </w:tcPr>
          <w:p w14:paraId="703AF9CE" w14:textId="18DCE3B2" w:rsidR="00056347" w:rsidRPr="00FB5C71" w:rsidRDefault="00644118" w:rsidP="00053B04">
            <w:pPr>
              <w:pStyle w:val="TableCell"/>
              <w:rPr>
                <w:rFonts w:ascii="Bosch Office Sans" w:hAnsi="Bosch Office Sans" w:cs="Arial"/>
                <w:color w:val="000000"/>
                <w:sz w:val="22"/>
              </w:rPr>
            </w:pPr>
            <w:r>
              <w:rPr>
                <w:rFonts w:ascii="Bosch Office Sans" w:hAnsi="Bosch Office Sans" w:cs="Arial"/>
                <w:color w:val="000000"/>
                <w:sz w:val="22"/>
              </w:rPr>
              <w:t>Sprint 2 Completion</w:t>
            </w:r>
          </w:p>
        </w:tc>
        <w:tc>
          <w:tcPr>
            <w:tcW w:w="2160" w:type="dxa"/>
            <w:tcBorders>
              <w:top w:val="single" w:sz="4" w:space="0" w:color="auto"/>
              <w:left w:val="single" w:sz="4" w:space="0" w:color="FF0000"/>
              <w:bottom w:val="single" w:sz="4" w:space="0" w:color="auto"/>
              <w:right w:val="single" w:sz="4" w:space="0" w:color="auto"/>
            </w:tcBorders>
            <w:vAlign w:val="bottom"/>
          </w:tcPr>
          <w:p w14:paraId="218E4F65" w14:textId="6D17D2B7" w:rsidR="00056347" w:rsidRPr="00FB5C71" w:rsidRDefault="00644118" w:rsidP="00053B04">
            <w:pPr>
              <w:pStyle w:val="TableColumnHeading"/>
              <w:jc w:val="left"/>
              <w:rPr>
                <w:rFonts w:ascii="Bosch Office Sans" w:hAnsi="Bosch Office Sans" w:cs="Arial"/>
                <w:b w:val="0"/>
                <w:sz w:val="22"/>
              </w:rPr>
            </w:pPr>
            <w:r>
              <w:rPr>
                <w:rFonts w:ascii="Bosch Office Sans" w:hAnsi="Bosch Office Sans" w:cs="Arial"/>
                <w:b w:val="0"/>
                <w:sz w:val="22"/>
              </w:rPr>
              <w:t>30%</w:t>
            </w:r>
          </w:p>
        </w:tc>
      </w:tr>
      <w:tr w:rsidR="000716D0" w:rsidRPr="00CC62C2" w14:paraId="1A829D4E" w14:textId="77777777" w:rsidTr="00805221">
        <w:tc>
          <w:tcPr>
            <w:tcW w:w="630" w:type="dxa"/>
            <w:vAlign w:val="bottom"/>
          </w:tcPr>
          <w:p w14:paraId="730B255F" w14:textId="77777777" w:rsidR="000716D0" w:rsidRPr="007816F5" w:rsidRDefault="000716D0" w:rsidP="00053B04">
            <w:pPr>
              <w:pStyle w:val="TableCell"/>
              <w:rPr>
                <w:rFonts w:ascii="Bosch Office Sans" w:hAnsi="Bosch Office Sans" w:cs="Arial"/>
                <w:sz w:val="22"/>
              </w:rPr>
            </w:pPr>
            <w:r>
              <w:rPr>
                <w:rFonts w:ascii="Bosch Office Sans" w:hAnsi="Bosch Office Sans" w:cs="Arial"/>
                <w:sz w:val="22"/>
              </w:rPr>
              <w:t>4</w:t>
            </w:r>
          </w:p>
        </w:tc>
        <w:tc>
          <w:tcPr>
            <w:tcW w:w="4500" w:type="dxa"/>
            <w:vAlign w:val="bottom"/>
          </w:tcPr>
          <w:p w14:paraId="0DA5AD1E" w14:textId="45FBB961" w:rsidR="000716D0" w:rsidRPr="00FB5C71" w:rsidDel="000716D0" w:rsidRDefault="00644118" w:rsidP="00053B04">
            <w:pPr>
              <w:pStyle w:val="TableCell"/>
              <w:rPr>
                <w:rFonts w:ascii="Bosch Office Sans" w:hAnsi="Bosch Office Sans" w:cs="Arial"/>
                <w:color w:val="000000"/>
                <w:sz w:val="22"/>
              </w:rPr>
            </w:pPr>
            <w:r>
              <w:rPr>
                <w:rFonts w:ascii="Bosch Office Sans" w:hAnsi="Bosch Office Sans" w:cs="Arial"/>
                <w:color w:val="000000"/>
                <w:sz w:val="22"/>
              </w:rPr>
              <w:t>Project Completion</w:t>
            </w:r>
          </w:p>
        </w:tc>
        <w:tc>
          <w:tcPr>
            <w:tcW w:w="2160" w:type="dxa"/>
            <w:tcBorders>
              <w:top w:val="single" w:sz="4" w:space="0" w:color="auto"/>
              <w:left w:val="single" w:sz="4" w:space="0" w:color="FF0000"/>
              <w:bottom w:val="single" w:sz="4" w:space="0" w:color="auto"/>
              <w:right w:val="single" w:sz="4" w:space="0" w:color="auto"/>
            </w:tcBorders>
            <w:vAlign w:val="bottom"/>
          </w:tcPr>
          <w:p w14:paraId="27EF1843" w14:textId="6503A4AA" w:rsidR="000716D0" w:rsidRPr="00FB5C71" w:rsidRDefault="00644118" w:rsidP="00053B04">
            <w:pPr>
              <w:pStyle w:val="TableColumnHeading"/>
              <w:jc w:val="left"/>
              <w:rPr>
                <w:rFonts w:ascii="Bosch Office Sans" w:hAnsi="Bosch Office Sans" w:cs="Arial"/>
                <w:b w:val="0"/>
                <w:sz w:val="22"/>
              </w:rPr>
            </w:pPr>
            <w:r>
              <w:rPr>
                <w:rFonts w:ascii="Bosch Office Sans" w:hAnsi="Bosch Office Sans" w:cs="Arial"/>
                <w:b w:val="0"/>
                <w:sz w:val="22"/>
              </w:rPr>
              <w:t>30%</w:t>
            </w:r>
          </w:p>
        </w:tc>
      </w:tr>
    </w:tbl>
    <w:p w14:paraId="1FD98072" w14:textId="77777777" w:rsidR="00056347" w:rsidRPr="00CC62C2" w:rsidRDefault="00056347" w:rsidP="00053B04">
      <w:pPr>
        <w:rPr>
          <w:rFonts w:ascii="Bosch Office Sans" w:hAnsi="Bosch Office Sans"/>
          <w:b/>
        </w:rPr>
      </w:pPr>
    </w:p>
    <w:p w14:paraId="76215759" w14:textId="77777777" w:rsidR="00056347" w:rsidRPr="00CC62C2" w:rsidRDefault="00056347" w:rsidP="00053B04">
      <w:pPr>
        <w:rPr>
          <w:rFonts w:ascii="Bosch Office Sans" w:hAnsi="Bosch Office Sans"/>
        </w:rPr>
      </w:pPr>
    </w:p>
    <w:p w14:paraId="7820EB89" w14:textId="77777777" w:rsidR="00F12F6B" w:rsidRDefault="00F12F6B" w:rsidP="00053B04">
      <w:pPr>
        <w:spacing w:before="0" w:after="0" w:line="240" w:lineRule="auto"/>
        <w:rPr>
          <w:rFonts w:ascii="Bosch Office Sans" w:hAnsi="Bosch Office Sans"/>
        </w:rPr>
      </w:pPr>
      <w:r>
        <w:rPr>
          <w:rFonts w:ascii="Bosch Office Sans" w:hAnsi="Bosch Office Sans"/>
        </w:rPr>
        <w:br w:type="page"/>
      </w:r>
    </w:p>
    <w:p w14:paraId="21F8F0DD" w14:textId="77777777" w:rsidR="00F12F6B" w:rsidRPr="00CC62C2" w:rsidRDefault="008E407B" w:rsidP="00053B04">
      <w:pPr>
        <w:pStyle w:val="Heading1"/>
      </w:pPr>
      <w:bookmarkStart w:id="62" w:name="_Toc478636842"/>
      <w:r>
        <w:rPr>
          <w:sz w:val="36"/>
          <w:szCs w:val="36"/>
        </w:rPr>
        <w:lastRenderedPageBreak/>
        <w:t>Terms and Conditions</w:t>
      </w:r>
      <w:bookmarkEnd w:id="62"/>
    </w:p>
    <w:p w14:paraId="663D1F21" w14:textId="77777777" w:rsidR="00095ED8" w:rsidRDefault="00095ED8" w:rsidP="00053B04">
      <w:pPr>
        <w:spacing w:before="0" w:after="0" w:line="240" w:lineRule="auto"/>
      </w:pPr>
    </w:p>
    <w:p w14:paraId="51E034D1" w14:textId="77777777" w:rsidR="00095ED8" w:rsidRPr="00F61433" w:rsidRDefault="00095ED8" w:rsidP="00053B04">
      <w:pPr>
        <w:spacing w:line="276" w:lineRule="auto"/>
        <w:ind w:left="810"/>
        <w:rPr>
          <w:rFonts w:ascii="Bosch Office Sans" w:hAnsi="Bosch Office Sans"/>
          <w:sz w:val="22"/>
        </w:rPr>
      </w:pPr>
      <w:r w:rsidRPr="00F61433">
        <w:rPr>
          <w:rFonts w:ascii="Bosch Office Sans" w:hAnsi="Bosch Office Sans"/>
          <w:b/>
          <w:sz w:val="22"/>
        </w:rPr>
        <w:t>General:</w:t>
      </w:r>
    </w:p>
    <w:p w14:paraId="21570B1F" w14:textId="77777777" w:rsidR="00095ED8" w:rsidRPr="001D49CD" w:rsidRDefault="00095ED8" w:rsidP="00C21E6A">
      <w:pPr>
        <w:numPr>
          <w:ilvl w:val="0"/>
          <w:numId w:val="32"/>
        </w:numPr>
        <w:spacing w:before="0" w:line="276" w:lineRule="auto"/>
        <w:rPr>
          <w:rFonts w:ascii="Bosch Office Sans" w:eastAsia="Times New Roman" w:hAnsi="Bosch Office Sans" w:cs="Arial"/>
          <w:sz w:val="22"/>
          <w:lang w:eastAsia="en-US"/>
        </w:rPr>
      </w:pPr>
      <w:r>
        <w:rPr>
          <w:rFonts w:ascii="Bosch Office Sans" w:eastAsia="Times New Roman" w:hAnsi="Bosch Office Sans" w:cs="Arial"/>
          <w:sz w:val="22"/>
          <w:lang w:eastAsia="en-US"/>
        </w:rPr>
        <w:t>Project k</w:t>
      </w:r>
      <w:r w:rsidRPr="001D49CD">
        <w:rPr>
          <w:rFonts w:ascii="Bosch Office Sans" w:eastAsia="Times New Roman" w:hAnsi="Bosch Office Sans" w:cs="Arial"/>
          <w:sz w:val="22"/>
          <w:lang w:eastAsia="en-US"/>
        </w:rPr>
        <w:t xml:space="preserve">ickoff: </w:t>
      </w:r>
      <w:r>
        <w:rPr>
          <w:rFonts w:ascii="Bosch Office Sans" w:eastAsia="Times New Roman" w:hAnsi="Bosch Office Sans" w:cs="Arial"/>
          <w:sz w:val="22"/>
          <w:lang w:eastAsia="en-US"/>
        </w:rPr>
        <w:t>RBEI will need 1</w:t>
      </w:r>
      <w:r w:rsidRPr="001D49CD">
        <w:rPr>
          <w:rFonts w:ascii="Bosch Office Sans" w:eastAsia="Times New Roman" w:hAnsi="Bosch Office Sans" w:cs="Arial"/>
          <w:sz w:val="22"/>
          <w:lang w:eastAsia="en-US"/>
        </w:rPr>
        <w:t xml:space="preserve"> week lead time to start the project </w:t>
      </w:r>
    </w:p>
    <w:p w14:paraId="23526BE5" w14:textId="77777777" w:rsidR="00095ED8" w:rsidRPr="001D49CD" w:rsidRDefault="00095ED8" w:rsidP="00C21E6A">
      <w:pPr>
        <w:numPr>
          <w:ilvl w:val="0"/>
          <w:numId w:val="32"/>
        </w:numPr>
        <w:spacing w:before="0" w:line="276" w:lineRule="auto"/>
        <w:rPr>
          <w:rFonts w:ascii="Bosch Office Sans" w:eastAsia="Times New Roman" w:hAnsi="Bosch Office Sans" w:cs="Arial"/>
          <w:sz w:val="22"/>
          <w:lang w:eastAsia="en-US"/>
        </w:rPr>
      </w:pPr>
      <w:r w:rsidRPr="001D49CD">
        <w:rPr>
          <w:rFonts w:ascii="Bosch Office Sans" w:eastAsia="Times New Roman" w:hAnsi="Bosch Office Sans" w:cs="Arial"/>
          <w:sz w:val="22"/>
          <w:lang w:eastAsia="en-US"/>
        </w:rPr>
        <w:t xml:space="preserve">Project Termination: In case of project termination, </w:t>
      </w:r>
      <w:r>
        <w:rPr>
          <w:rFonts w:ascii="Bosch Office Sans" w:eastAsia="Times New Roman" w:hAnsi="Bosch Office Sans" w:cs="Arial"/>
          <w:sz w:val="22"/>
          <w:lang w:eastAsia="en-US"/>
        </w:rPr>
        <w:t>Intel</w:t>
      </w:r>
      <w:r w:rsidRPr="001D49CD">
        <w:rPr>
          <w:rFonts w:ascii="Bosch Office Sans" w:eastAsia="Times New Roman" w:hAnsi="Bosch Office Sans" w:cs="Arial"/>
          <w:sz w:val="22"/>
          <w:lang w:eastAsia="en-US"/>
        </w:rPr>
        <w:t xml:space="preserve"> shall intimate the RBEI team at least </w:t>
      </w:r>
      <w:r>
        <w:rPr>
          <w:rFonts w:ascii="Bosch Office Sans" w:eastAsia="Times New Roman" w:hAnsi="Bosch Office Sans" w:cs="Arial"/>
          <w:sz w:val="22"/>
          <w:lang w:eastAsia="en-US"/>
        </w:rPr>
        <w:t>1 month</w:t>
      </w:r>
      <w:r w:rsidRPr="001D49CD">
        <w:rPr>
          <w:rFonts w:ascii="Bosch Office Sans" w:eastAsia="Times New Roman" w:hAnsi="Bosch Office Sans" w:cs="Arial"/>
          <w:sz w:val="22"/>
          <w:lang w:eastAsia="en-US"/>
        </w:rPr>
        <w:t xml:space="preserve"> in advance. If the engagement is terminated prematurely, </w:t>
      </w:r>
      <w:r>
        <w:rPr>
          <w:rFonts w:ascii="Bosch Office Sans" w:eastAsia="Times New Roman" w:hAnsi="Bosch Office Sans" w:cs="Arial"/>
          <w:sz w:val="22"/>
          <w:lang w:eastAsia="en-US"/>
        </w:rPr>
        <w:t>Intel</w:t>
      </w:r>
      <w:r w:rsidRPr="001D49CD">
        <w:rPr>
          <w:rFonts w:ascii="Bosch Office Sans" w:eastAsia="Times New Roman" w:hAnsi="Bosch Office Sans" w:cs="Arial"/>
          <w:sz w:val="22"/>
          <w:lang w:eastAsia="en-US"/>
        </w:rPr>
        <w:t xml:space="preserve"> shall be liable to pay service</w:t>
      </w:r>
      <w:r>
        <w:rPr>
          <w:rFonts w:ascii="Bosch Office Sans" w:eastAsia="Times New Roman" w:hAnsi="Bosch Office Sans" w:cs="Arial"/>
          <w:sz w:val="22"/>
          <w:lang w:eastAsia="en-US"/>
        </w:rPr>
        <w:t xml:space="preserve"> cost incurred for a period of 1 month</w:t>
      </w:r>
    </w:p>
    <w:p w14:paraId="2C01FC8B" w14:textId="7B8CFF09" w:rsidR="00095ED8" w:rsidRPr="001D49CD" w:rsidRDefault="00095ED8" w:rsidP="00C21E6A">
      <w:pPr>
        <w:numPr>
          <w:ilvl w:val="0"/>
          <w:numId w:val="32"/>
        </w:numPr>
        <w:spacing w:before="0" w:line="276" w:lineRule="auto"/>
        <w:rPr>
          <w:rFonts w:ascii="Bosch Office Sans" w:eastAsia="Times New Roman" w:hAnsi="Bosch Office Sans" w:cs="Arial"/>
          <w:sz w:val="22"/>
          <w:lang w:eastAsia="en-US"/>
        </w:rPr>
      </w:pPr>
      <w:r w:rsidRPr="001D49CD">
        <w:rPr>
          <w:rFonts w:ascii="Bosch Office Sans" w:eastAsia="Times New Roman" w:hAnsi="Bosch Office Sans" w:cs="Arial"/>
          <w:sz w:val="22"/>
          <w:lang w:eastAsia="en-US"/>
        </w:rPr>
        <w:t xml:space="preserve">This document is a proposal submitted by RBEI to </w:t>
      </w:r>
      <w:r w:rsidR="00441F41">
        <w:rPr>
          <w:rFonts w:ascii="Bosch Office Sans" w:eastAsia="Times New Roman" w:hAnsi="Bosch Office Sans" w:cs="Arial"/>
          <w:sz w:val="22"/>
          <w:lang w:eastAsia="en-US"/>
        </w:rPr>
        <w:t>Intel</w:t>
      </w:r>
      <w:r w:rsidRPr="001D49CD">
        <w:rPr>
          <w:rFonts w:ascii="Bosch Office Sans" w:eastAsia="Times New Roman" w:hAnsi="Bosch Office Sans" w:cs="Arial"/>
          <w:sz w:val="22"/>
          <w:lang w:eastAsia="en-US"/>
        </w:rPr>
        <w:t xml:space="preserve"> and is valid up to </w:t>
      </w:r>
      <w:r w:rsidR="00F72AA2">
        <w:rPr>
          <w:rFonts w:ascii="Bosch Office Sans" w:eastAsia="Times New Roman" w:hAnsi="Bosch Office Sans" w:cs="Arial"/>
          <w:sz w:val="22"/>
          <w:lang w:eastAsia="en-US"/>
        </w:rPr>
        <w:t>May</w:t>
      </w:r>
      <w:r w:rsidRPr="001D49CD">
        <w:rPr>
          <w:rFonts w:ascii="Bosch Office Sans" w:eastAsia="Times New Roman" w:hAnsi="Bosch Office Sans" w:cs="Arial"/>
          <w:sz w:val="22"/>
          <w:lang w:eastAsia="en-US"/>
        </w:rPr>
        <w:t xml:space="preserve"> 3</w:t>
      </w:r>
      <w:r w:rsidR="00F72AA2">
        <w:rPr>
          <w:rFonts w:ascii="Bosch Office Sans" w:eastAsia="Times New Roman" w:hAnsi="Bosch Office Sans" w:cs="Arial"/>
          <w:sz w:val="22"/>
          <w:lang w:eastAsia="en-US"/>
        </w:rPr>
        <w:t>1</w:t>
      </w:r>
      <w:r w:rsidR="00F72AA2" w:rsidRPr="00F72AA2">
        <w:rPr>
          <w:rFonts w:ascii="Bosch Office Sans" w:eastAsia="Times New Roman" w:hAnsi="Bosch Office Sans" w:cs="Arial"/>
          <w:sz w:val="22"/>
          <w:vertAlign w:val="superscript"/>
          <w:lang w:eastAsia="en-US"/>
        </w:rPr>
        <w:t>st</w:t>
      </w:r>
      <w:r w:rsidR="009F67BD">
        <w:rPr>
          <w:rFonts w:ascii="Bosch Office Sans" w:eastAsia="Times New Roman" w:hAnsi="Bosch Office Sans" w:cs="Arial"/>
          <w:sz w:val="22"/>
          <w:lang w:eastAsia="en-US"/>
        </w:rPr>
        <w:t>, 2017</w:t>
      </w:r>
    </w:p>
    <w:p w14:paraId="63423DDB" w14:textId="77777777" w:rsidR="00095ED8" w:rsidRDefault="00095ED8" w:rsidP="00C21E6A">
      <w:pPr>
        <w:numPr>
          <w:ilvl w:val="0"/>
          <w:numId w:val="32"/>
        </w:numPr>
        <w:spacing w:before="0" w:line="276" w:lineRule="auto"/>
        <w:rPr>
          <w:rFonts w:ascii="Bosch Office Sans" w:eastAsia="Times New Roman" w:hAnsi="Bosch Office Sans" w:cs="Arial"/>
          <w:sz w:val="22"/>
          <w:lang w:eastAsia="en-US"/>
        </w:rPr>
      </w:pPr>
      <w:r w:rsidRPr="005C0995">
        <w:rPr>
          <w:rFonts w:ascii="Bosch Office Sans" w:eastAsia="Times New Roman" w:hAnsi="Bosch Office Sans" w:cs="Arial"/>
          <w:sz w:val="22"/>
          <w:lang w:eastAsia="en-US"/>
        </w:rPr>
        <w:t xml:space="preserve">Price does not include any hardware or software procurement cost </w:t>
      </w:r>
    </w:p>
    <w:p w14:paraId="7F4BE0D5" w14:textId="77777777" w:rsidR="00095ED8" w:rsidRPr="005C0995" w:rsidRDefault="00095ED8" w:rsidP="00C21E6A">
      <w:pPr>
        <w:numPr>
          <w:ilvl w:val="0"/>
          <w:numId w:val="32"/>
        </w:numPr>
        <w:spacing w:before="0" w:line="276" w:lineRule="auto"/>
        <w:rPr>
          <w:rFonts w:ascii="Bosch Office Sans" w:eastAsia="Times New Roman" w:hAnsi="Bosch Office Sans" w:cs="Arial"/>
          <w:sz w:val="22"/>
          <w:lang w:eastAsia="en-US"/>
        </w:rPr>
      </w:pPr>
      <w:r>
        <w:rPr>
          <w:rFonts w:ascii="Bosch Office Sans" w:eastAsia="Times New Roman" w:hAnsi="Bosch Office Sans" w:cs="Arial"/>
          <w:sz w:val="22"/>
          <w:lang w:eastAsia="en-US"/>
        </w:rPr>
        <w:t>Details regarding timeline, start date, etc.</w:t>
      </w:r>
      <w:r w:rsidRPr="005C0995">
        <w:rPr>
          <w:rFonts w:ascii="Bosch Office Sans" w:eastAsia="Times New Roman" w:hAnsi="Bosch Office Sans" w:cs="Arial"/>
          <w:sz w:val="22"/>
          <w:lang w:eastAsia="en-US"/>
        </w:rPr>
        <w:t xml:space="preserve"> will </w:t>
      </w:r>
      <w:r>
        <w:rPr>
          <w:rFonts w:ascii="Bosch Office Sans" w:eastAsia="Times New Roman" w:hAnsi="Bosch Office Sans" w:cs="Arial"/>
          <w:sz w:val="22"/>
          <w:lang w:eastAsia="en-US"/>
        </w:rPr>
        <w:t xml:space="preserve">be </w:t>
      </w:r>
      <w:r w:rsidRPr="005C0995">
        <w:rPr>
          <w:rFonts w:ascii="Bosch Office Sans" w:eastAsia="Times New Roman" w:hAnsi="Bosch Office Sans" w:cs="Arial"/>
          <w:sz w:val="22"/>
          <w:lang w:eastAsia="en-US"/>
        </w:rPr>
        <w:t xml:space="preserve">finalized at the </w:t>
      </w:r>
      <w:r>
        <w:rPr>
          <w:rFonts w:ascii="Bosch Office Sans" w:eastAsia="Times New Roman" w:hAnsi="Bosch Office Sans" w:cs="Arial"/>
          <w:sz w:val="22"/>
          <w:lang w:eastAsia="en-US"/>
        </w:rPr>
        <w:t>time of kick-off</w:t>
      </w:r>
      <w:r w:rsidRPr="005C0995">
        <w:rPr>
          <w:rFonts w:ascii="Bosch Office Sans" w:eastAsia="Times New Roman" w:hAnsi="Bosch Office Sans" w:cs="Arial"/>
          <w:sz w:val="22"/>
          <w:lang w:eastAsia="en-US"/>
        </w:rPr>
        <w:t xml:space="preserve"> and the </w:t>
      </w:r>
      <w:r>
        <w:rPr>
          <w:rFonts w:ascii="Bosch Office Sans" w:eastAsia="Times New Roman" w:hAnsi="Bosch Office Sans" w:cs="Arial"/>
          <w:sz w:val="22"/>
          <w:lang w:eastAsia="en-US"/>
        </w:rPr>
        <w:t xml:space="preserve">team </w:t>
      </w:r>
      <w:r w:rsidRPr="005C0995">
        <w:rPr>
          <w:rFonts w:ascii="Bosch Office Sans" w:eastAsia="Times New Roman" w:hAnsi="Bosch Office Sans" w:cs="Arial"/>
          <w:sz w:val="22"/>
          <w:lang w:eastAsia="en-US"/>
        </w:rPr>
        <w:t xml:space="preserve">will </w:t>
      </w:r>
      <w:r>
        <w:rPr>
          <w:rFonts w:ascii="Bosch Office Sans" w:eastAsia="Times New Roman" w:hAnsi="Bosch Office Sans" w:cs="Arial"/>
          <w:sz w:val="22"/>
          <w:lang w:eastAsia="en-US"/>
        </w:rPr>
        <w:t>be formed</w:t>
      </w:r>
      <w:r w:rsidRPr="005C0995">
        <w:rPr>
          <w:rFonts w:ascii="Bosch Office Sans" w:eastAsia="Times New Roman" w:hAnsi="Bosch Office Sans" w:cs="Arial"/>
          <w:sz w:val="22"/>
          <w:lang w:eastAsia="en-US"/>
        </w:rPr>
        <w:t xml:space="preserve"> as per the project plan</w:t>
      </w:r>
    </w:p>
    <w:p w14:paraId="1CFD4943" w14:textId="77777777" w:rsidR="00095ED8" w:rsidRPr="00F61433" w:rsidRDefault="00095ED8" w:rsidP="00053B04">
      <w:pPr>
        <w:spacing w:line="276" w:lineRule="auto"/>
        <w:ind w:left="810"/>
        <w:rPr>
          <w:rFonts w:ascii="Bosch Office Sans" w:hAnsi="Bosch Office Sans"/>
          <w:sz w:val="22"/>
        </w:rPr>
      </w:pPr>
    </w:p>
    <w:p w14:paraId="3BF048CF" w14:textId="77777777" w:rsidR="00095ED8" w:rsidRPr="00F61433" w:rsidRDefault="00095ED8" w:rsidP="00053B04">
      <w:pPr>
        <w:spacing w:line="276" w:lineRule="auto"/>
        <w:ind w:left="810"/>
        <w:rPr>
          <w:rFonts w:ascii="Bosch Office Sans" w:hAnsi="Bosch Office Sans"/>
          <w:sz w:val="22"/>
        </w:rPr>
      </w:pPr>
      <w:r w:rsidRPr="00F61433">
        <w:rPr>
          <w:rFonts w:ascii="Bosch Office Sans" w:hAnsi="Bosch Office Sans"/>
          <w:b/>
          <w:sz w:val="22"/>
        </w:rPr>
        <w:t>Commercial:</w:t>
      </w:r>
    </w:p>
    <w:p w14:paraId="0C261341" w14:textId="77777777" w:rsidR="00095ED8" w:rsidRPr="00681C4B" w:rsidRDefault="004E7175" w:rsidP="00C21E6A">
      <w:pPr>
        <w:pStyle w:val="ListParagraph"/>
        <w:numPr>
          <w:ilvl w:val="0"/>
          <w:numId w:val="33"/>
        </w:numPr>
        <w:spacing w:before="0" w:line="276" w:lineRule="auto"/>
        <w:rPr>
          <w:rFonts w:ascii="Bosch Office Sans" w:eastAsia="Times New Roman" w:hAnsi="Bosch Office Sans" w:cs="Arial"/>
          <w:sz w:val="22"/>
          <w:lang w:eastAsia="en-US"/>
        </w:rPr>
      </w:pPr>
      <w:r w:rsidRPr="00681C4B">
        <w:rPr>
          <w:rFonts w:ascii="Bosch Office Sans" w:eastAsia="Times New Roman" w:hAnsi="Bosch Office Sans" w:cs="Arial"/>
          <w:sz w:val="22"/>
          <w:lang w:eastAsia="en-US"/>
        </w:rPr>
        <w:t>Intel</w:t>
      </w:r>
      <w:r w:rsidR="00095ED8" w:rsidRPr="00681C4B">
        <w:rPr>
          <w:rFonts w:ascii="Bosch Office Sans" w:eastAsia="Times New Roman" w:hAnsi="Bosch Office Sans" w:cs="Arial"/>
          <w:sz w:val="22"/>
          <w:lang w:eastAsia="en-US"/>
        </w:rPr>
        <w:t xml:space="preserve"> will issue a PO before the start of the project</w:t>
      </w:r>
    </w:p>
    <w:p w14:paraId="2BBD673A" w14:textId="77777777" w:rsidR="00095ED8" w:rsidRPr="00681C4B" w:rsidRDefault="00095ED8" w:rsidP="00C21E6A">
      <w:pPr>
        <w:pStyle w:val="ListParagraph"/>
        <w:numPr>
          <w:ilvl w:val="0"/>
          <w:numId w:val="33"/>
        </w:numPr>
        <w:spacing w:before="0" w:line="276" w:lineRule="auto"/>
        <w:rPr>
          <w:rFonts w:ascii="Bosch Office Sans" w:eastAsia="Times New Roman" w:hAnsi="Bosch Office Sans" w:cs="Arial"/>
          <w:sz w:val="22"/>
          <w:lang w:eastAsia="en-US"/>
        </w:rPr>
      </w:pPr>
      <w:r w:rsidRPr="00681C4B">
        <w:rPr>
          <w:rFonts w:ascii="Bosch Office Sans" w:eastAsia="Times New Roman" w:hAnsi="Bosch Office Sans" w:cs="Arial"/>
          <w:sz w:val="22"/>
          <w:lang w:eastAsia="en-US"/>
        </w:rPr>
        <w:t xml:space="preserve">In addition an </w:t>
      </w:r>
      <w:r w:rsidR="004E7175" w:rsidRPr="00681C4B">
        <w:rPr>
          <w:rFonts w:ascii="Bosch Office Sans" w:eastAsia="Times New Roman" w:hAnsi="Bosch Office Sans" w:cs="Arial"/>
          <w:sz w:val="22"/>
          <w:lang w:eastAsia="en-US"/>
        </w:rPr>
        <w:t>SOW</w:t>
      </w:r>
      <w:r w:rsidRPr="00681C4B">
        <w:rPr>
          <w:rFonts w:ascii="Bosch Office Sans" w:eastAsia="Times New Roman" w:hAnsi="Bosch Office Sans" w:cs="Arial"/>
          <w:sz w:val="22"/>
          <w:lang w:eastAsia="en-US"/>
        </w:rPr>
        <w:t xml:space="preserve"> document needs to be signed between both parties</w:t>
      </w:r>
    </w:p>
    <w:p w14:paraId="1C2DE1E8" w14:textId="77777777" w:rsidR="00095ED8" w:rsidRDefault="00095ED8" w:rsidP="00C21E6A">
      <w:pPr>
        <w:pStyle w:val="ListParagraph"/>
        <w:numPr>
          <w:ilvl w:val="0"/>
          <w:numId w:val="33"/>
        </w:numPr>
        <w:spacing w:before="0" w:line="276" w:lineRule="auto"/>
        <w:rPr>
          <w:rFonts w:ascii="Bosch Office Sans" w:eastAsia="Times New Roman" w:hAnsi="Bosch Office Sans" w:cs="Arial"/>
          <w:sz w:val="22"/>
          <w:lang w:eastAsia="en-US"/>
        </w:rPr>
      </w:pPr>
      <w:r w:rsidRPr="00681C4B">
        <w:rPr>
          <w:rFonts w:ascii="Bosch Office Sans" w:eastAsia="Times New Roman" w:hAnsi="Bosch Office Sans" w:cs="Arial"/>
          <w:sz w:val="22"/>
          <w:lang w:eastAsia="en-US"/>
        </w:rPr>
        <w:t>RBEI will raise invoice at the end of each milestone completion as per billing schedule indicated in the document</w:t>
      </w:r>
    </w:p>
    <w:p w14:paraId="5E73A5B6" w14:textId="15A92E08" w:rsidR="00DA049D" w:rsidRPr="00681C4B" w:rsidRDefault="00DA049D" w:rsidP="00C21E6A">
      <w:pPr>
        <w:pStyle w:val="ListParagraph"/>
        <w:numPr>
          <w:ilvl w:val="0"/>
          <w:numId w:val="33"/>
        </w:numPr>
        <w:spacing w:before="0" w:line="276" w:lineRule="auto"/>
        <w:rPr>
          <w:rFonts w:ascii="Bosch Office Sans" w:eastAsia="Times New Roman" w:hAnsi="Bosch Office Sans" w:cs="Arial"/>
          <w:sz w:val="22"/>
          <w:lang w:eastAsia="en-US"/>
        </w:rPr>
      </w:pPr>
      <w:r>
        <w:rPr>
          <w:rFonts w:ascii="Bosch Office Sans" w:eastAsia="Times New Roman" w:hAnsi="Bosch Office Sans" w:cs="Arial"/>
          <w:sz w:val="22"/>
          <w:lang w:eastAsia="en-US"/>
        </w:rPr>
        <w:t>Any taxes applicable will be billed at actuals</w:t>
      </w:r>
    </w:p>
    <w:p w14:paraId="27403FD9" w14:textId="77777777" w:rsidR="00095ED8" w:rsidRPr="00681C4B" w:rsidRDefault="003E252E" w:rsidP="00C21E6A">
      <w:pPr>
        <w:pStyle w:val="ListParagraph"/>
        <w:numPr>
          <w:ilvl w:val="0"/>
          <w:numId w:val="33"/>
        </w:numPr>
        <w:spacing w:before="0" w:line="276" w:lineRule="auto"/>
        <w:rPr>
          <w:rFonts w:ascii="Bosch Office Sans" w:eastAsia="Times New Roman" w:hAnsi="Bosch Office Sans" w:cs="Arial"/>
          <w:sz w:val="22"/>
          <w:lang w:eastAsia="en-US"/>
        </w:rPr>
      </w:pPr>
      <w:r w:rsidRPr="00681C4B">
        <w:rPr>
          <w:rFonts w:ascii="Bosch Office Sans" w:eastAsia="Times New Roman" w:hAnsi="Bosch Office Sans" w:cs="Arial"/>
          <w:sz w:val="22"/>
          <w:lang w:eastAsia="en-US"/>
        </w:rPr>
        <w:t>Intel</w:t>
      </w:r>
      <w:r w:rsidR="00095ED8" w:rsidRPr="00681C4B">
        <w:rPr>
          <w:rFonts w:ascii="Bosch Office Sans" w:eastAsia="Times New Roman" w:hAnsi="Bosch Office Sans" w:cs="Arial"/>
          <w:sz w:val="22"/>
          <w:lang w:eastAsia="en-US"/>
        </w:rPr>
        <w:t xml:space="preserve"> will make payments within 30 days from the date of invoice</w:t>
      </w:r>
    </w:p>
    <w:p w14:paraId="66DE3502" w14:textId="77777777" w:rsidR="008E407B" w:rsidRDefault="008E407B" w:rsidP="00053B04">
      <w:pPr>
        <w:spacing w:before="0" w:after="0" w:line="240" w:lineRule="auto"/>
        <w:rPr>
          <w:rFonts w:ascii="Bosch Office Sans" w:eastAsia="SimSun" w:hAnsi="Bosch Office Sans"/>
          <w:b/>
          <w:bCs/>
          <w:sz w:val="28"/>
          <w:szCs w:val="20"/>
        </w:rPr>
      </w:pPr>
      <w:r>
        <w:br w:type="page"/>
      </w:r>
    </w:p>
    <w:p w14:paraId="75A46B02" w14:textId="77777777" w:rsidR="008E407B" w:rsidRDefault="008E407B" w:rsidP="00053B04">
      <w:pPr>
        <w:pStyle w:val="Heading1"/>
        <w:rPr>
          <w:sz w:val="36"/>
          <w:szCs w:val="36"/>
        </w:rPr>
      </w:pPr>
      <w:bookmarkStart w:id="63" w:name="_Toc478636843"/>
      <w:r w:rsidRPr="008E407B">
        <w:rPr>
          <w:sz w:val="36"/>
          <w:szCs w:val="36"/>
        </w:rPr>
        <w:lastRenderedPageBreak/>
        <w:t>Business Contacts</w:t>
      </w:r>
      <w:bookmarkEnd w:id="63"/>
    </w:p>
    <w:p w14:paraId="3FAA3166" w14:textId="77777777" w:rsidR="00317C68" w:rsidRDefault="00317C68" w:rsidP="00053B04"/>
    <w:p w14:paraId="7F35F1B0" w14:textId="77777777" w:rsidR="00317C68" w:rsidRPr="00317C68" w:rsidRDefault="00317C68" w:rsidP="00053B04">
      <w:pPr>
        <w:spacing w:before="0" w:after="0" w:line="240" w:lineRule="auto"/>
        <w:ind w:left="720" w:hanging="360"/>
        <w:rPr>
          <w:rFonts w:ascii="Bosch Office Sans" w:hAnsi="Bosch Office Sans"/>
        </w:rPr>
      </w:pPr>
    </w:p>
    <w:tbl>
      <w:tblPr>
        <w:tblW w:w="8910" w:type="dxa"/>
        <w:tblInd w:w="-5" w:type="dxa"/>
        <w:tblLayout w:type="fixed"/>
        <w:tblLook w:val="0000" w:firstRow="0" w:lastRow="0" w:firstColumn="0" w:lastColumn="0" w:noHBand="0" w:noVBand="0"/>
      </w:tblPr>
      <w:tblGrid>
        <w:gridCol w:w="1963"/>
        <w:gridCol w:w="6947"/>
      </w:tblGrid>
      <w:tr w:rsidR="00317C68" w:rsidRPr="00317C68" w14:paraId="54BEE633" w14:textId="77777777" w:rsidTr="00F05687">
        <w:trPr>
          <w:trHeight w:val="648"/>
        </w:trPr>
        <w:tc>
          <w:tcPr>
            <w:tcW w:w="8910" w:type="dxa"/>
            <w:gridSpan w:val="2"/>
            <w:tcBorders>
              <w:top w:val="single" w:sz="4" w:space="0" w:color="808080"/>
              <w:left w:val="single" w:sz="4" w:space="0" w:color="808080"/>
              <w:bottom w:val="single" w:sz="4" w:space="0" w:color="808080"/>
              <w:right w:val="single" w:sz="4" w:space="0" w:color="808080"/>
            </w:tcBorders>
            <w:shd w:val="clear" w:color="auto" w:fill="B3B3B3"/>
            <w:vAlign w:val="center"/>
          </w:tcPr>
          <w:p w14:paraId="5385F2C2"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b/>
                <w:i/>
                <w:iCs/>
              </w:rPr>
            </w:pPr>
            <w:r w:rsidRPr="00317C68">
              <w:rPr>
                <w:rFonts w:ascii="Bosch Office Sans" w:hAnsi="Bosch Office Sans"/>
                <w:b/>
                <w:i/>
                <w:iCs/>
              </w:rPr>
              <w:t>Sales Representative:</w:t>
            </w:r>
          </w:p>
        </w:tc>
      </w:tr>
      <w:tr w:rsidR="00317C68" w:rsidRPr="00317C68" w14:paraId="414C1E2B" w14:textId="77777777" w:rsidTr="00F05687">
        <w:trPr>
          <w:trHeight w:val="385"/>
        </w:trPr>
        <w:tc>
          <w:tcPr>
            <w:tcW w:w="1963" w:type="dxa"/>
            <w:tcBorders>
              <w:top w:val="single" w:sz="4" w:space="0" w:color="808080"/>
              <w:left w:val="single" w:sz="4" w:space="0" w:color="808080"/>
              <w:bottom w:val="single" w:sz="4" w:space="0" w:color="808080"/>
              <w:right w:val="single" w:sz="4" w:space="0" w:color="808080"/>
            </w:tcBorders>
            <w:vAlign w:val="center"/>
          </w:tcPr>
          <w:p w14:paraId="3A9217AE"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Name:</w:t>
            </w:r>
          </w:p>
        </w:tc>
        <w:tc>
          <w:tcPr>
            <w:tcW w:w="6947" w:type="dxa"/>
            <w:tcBorders>
              <w:top w:val="single" w:sz="4" w:space="0" w:color="808080"/>
              <w:left w:val="single" w:sz="4" w:space="0" w:color="808080"/>
              <w:bottom w:val="single" w:sz="4" w:space="0" w:color="808080"/>
              <w:right w:val="single" w:sz="4" w:space="0" w:color="808080"/>
            </w:tcBorders>
            <w:vAlign w:val="center"/>
          </w:tcPr>
          <w:p w14:paraId="11A3504C"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cs="Bosch Office Sans"/>
                <w:sz w:val="22"/>
              </w:rPr>
            </w:pPr>
            <w:r>
              <w:rPr>
                <w:rFonts w:ascii="Bosch Office Sans" w:hAnsi="Bosch Office Sans" w:cs="Bosch Office Sans"/>
                <w:sz w:val="22"/>
              </w:rPr>
              <w:t>Mahesh Chikodi</w:t>
            </w:r>
          </w:p>
        </w:tc>
      </w:tr>
      <w:tr w:rsidR="00317C68" w:rsidRPr="00317C68" w14:paraId="51DBE6E6" w14:textId="77777777" w:rsidTr="00F05687">
        <w:trPr>
          <w:trHeight w:val="385"/>
        </w:trPr>
        <w:tc>
          <w:tcPr>
            <w:tcW w:w="1963" w:type="dxa"/>
            <w:tcBorders>
              <w:top w:val="single" w:sz="4" w:space="0" w:color="808080"/>
              <w:left w:val="single" w:sz="4" w:space="0" w:color="808080"/>
              <w:bottom w:val="single" w:sz="4" w:space="0" w:color="808080"/>
              <w:right w:val="single" w:sz="4" w:space="0" w:color="808080"/>
            </w:tcBorders>
            <w:vAlign w:val="center"/>
          </w:tcPr>
          <w:p w14:paraId="202E380E"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Telephone:</w:t>
            </w:r>
          </w:p>
        </w:tc>
        <w:tc>
          <w:tcPr>
            <w:tcW w:w="6947" w:type="dxa"/>
            <w:tcBorders>
              <w:top w:val="single" w:sz="4" w:space="0" w:color="808080"/>
              <w:left w:val="single" w:sz="4" w:space="0" w:color="808080"/>
              <w:bottom w:val="single" w:sz="4" w:space="0" w:color="808080"/>
              <w:right w:val="single" w:sz="4" w:space="0" w:color="808080"/>
            </w:tcBorders>
            <w:vAlign w:val="center"/>
          </w:tcPr>
          <w:p w14:paraId="28294229" w14:textId="77777777" w:rsidR="00317C68" w:rsidRPr="00317C68" w:rsidRDefault="002D17F1" w:rsidP="00053B04">
            <w:pPr>
              <w:widowControl w:val="0"/>
              <w:autoSpaceDE w:val="0"/>
              <w:autoSpaceDN w:val="0"/>
              <w:adjustRightInd w:val="0"/>
              <w:spacing w:before="0" w:after="0" w:line="240" w:lineRule="auto"/>
              <w:ind w:left="720" w:hanging="360"/>
              <w:rPr>
                <w:rFonts w:ascii="Bosch Office Sans" w:hAnsi="Bosch Office Sans" w:cs="Bosch Office Sans"/>
                <w:sz w:val="22"/>
              </w:rPr>
            </w:pPr>
            <w:r w:rsidRPr="002D17F1">
              <w:rPr>
                <w:rFonts w:ascii="Bosch Office Sans" w:hAnsi="Bosch Office Sans" w:cs="Bosch Office Sans"/>
                <w:sz w:val="22"/>
              </w:rPr>
              <w:t xml:space="preserve">+44-1895-83-8653 </w:t>
            </w:r>
          </w:p>
        </w:tc>
      </w:tr>
      <w:tr w:rsidR="00317C68" w:rsidRPr="00317C68" w14:paraId="0BCD6718" w14:textId="77777777" w:rsidTr="00F05687">
        <w:trPr>
          <w:trHeight w:val="383"/>
        </w:trPr>
        <w:tc>
          <w:tcPr>
            <w:tcW w:w="1963" w:type="dxa"/>
            <w:tcBorders>
              <w:top w:val="single" w:sz="4" w:space="0" w:color="808080"/>
              <w:left w:val="single" w:sz="4" w:space="0" w:color="808080"/>
              <w:bottom w:val="single" w:sz="4" w:space="0" w:color="808080"/>
              <w:right w:val="single" w:sz="4" w:space="0" w:color="808080"/>
            </w:tcBorders>
            <w:vAlign w:val="center"/>
          </w:tcPr>
          <w:p w14:paraId="7C35F4BF"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Mobile:</w:t>
            </w:r>
          </w:p>
        </w:tc>
        <w:tc>
          <w:tcPr>
            <w:tcW w:w="6947" w:type="dxa"/>
            <w:tcBorders>
              <w:top w:val="single" w:sz="4" w:space="0" w:color="808080"/>
              <w:left w:val="single" w:sz="4" w:space="0" w:color="808080"/>
              <w:bottom w:val="single" w:sz="4" w:space="0" w:color="808080"/>
              <w:right w:val="single" w:sz="4" w:space="0" w:color="808080"/>
            </w:tcBorders>
            <w:vAlign w:val="center"/>
          </w:tcPr>
          <w:p w14:paraId="3CFB3282" w14:textId="77777777" w:rsidR="00317C68" w:rsidRPr="00317C68" w:rsidRDefault="002D17F1" w:rsidP="00053B04">
            <w:pPr>
              <w:widowControl w:val="0"/>
              <w:autoSpaceDE w:val="0"/>
              <w:autoSpaceDN w:val="0"/>
              <w:adjustRightInd w:val="0"/>
              <w:spacing w:before="0" w:after="0" w:line="240" w:lineRule="auto"/>
              <w:ind w:left="720" w:hanging="360"/>
              <w:rPr>
                <w:rFonts w:ascii="Bosch Office Sans" w:hAnsi="Bosch Office Sans" w:cs="Bosch Office Sans"/>
                <w:sz w:val="22"/>
              </w:rPr>
            </w:pPr>
            <w:r w:rsidRPr="002D17F1">
              <w:rPr>
                <w:rFonts w:ascii="Bosch Office Sans" w:hAnsi="Bosch Office Sans" w:cs="Bosch Office Sans"/>
                <w:sz w:val="22"/>
              </w:rPr>
              <w:t>+44-779-296-4789</w:t>
            </w:r>
          </w:p>
        </w:tc>
      </w:tr>
      <w:tr w:rsidR="00317C68" w:rsidRPr="00317C68" w14:paraId="0414BE0D" w14:textId="77777777" w:rsidTr="00F05687">
        <w:trPr>
          <w:trHeight w:val="388"/>
        </w:trPr>
        <w:tc>
          <w:tcPr>
            <w:tcW w:w="1963" w:type="dxa"/>
            <w:tcBorders>
              <w:top w:val="single" w:sz="4" w:space="0" w:color="808080"/>
              <w:left w:val="single" w:sz="4" w:space="0" w:color="808080"/>
              <w:bottom w:val="single" w:sz="4" w:space="0" w:color="808080"/>
              <w:right w:val="single" w:sz="4" w:space="0" w:color="808080"/>
            </w:tcBorders>
            <w:vAlign w:val="center"/>
          </w:tcPr>
          <w:p w14:paraId="61F8AA3B"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E-Mail:</w:t>
            </w:r>
          </w:p>
        </w:tc>
        <w:tc>
          <w:tcPr>
            <w:tcW w:w="6947" w:type="dxa"/>
            <w:tcBorders>
              <w:top w:val="single" w:sz="4" w:space="0" w:color="808080"/>
              <w:left w:val="single" w:sz="4" w:space="0" w:color="808080"/>
              <w:bottom w:val="single" w:sz="4" w:space="0" w:color="808080"/>
              <w:right w:val="single" w:sz="4" w:space="0" w:color="808080"/>
            </w:tcBorders>
            <w:vAlign w:val="center"/>
          </w:tcPr>
          <w:p w14:paraId="1BA78136" w14:textId="77777777" w:rsidR="00317C68" w:rsidRPr="00317C68" w:rsidRDefault="00282BE9" w:rsidP="00053B04">
            <w:pPr>
              <w:widowControl w:val="0"/>
              <w:autoSpaceDE w:val="0"/>
              <w:autoSpaceDN w:val="0"/>
              <w:adjustRightInd w:val="0"/>
              <w:spacing w:before="0" w:after="0" w:line="240" w:lineRule="auto"/>
              <w:ind w:left="720" w:hanging="360"/>
              <w:rPr>
                <w:rFonts w:ascii="Bosch Office Sans" w:eastAsia="Times New Roman" w:hAnsi="Bosch Office Sans" w:cs="Arial"/>
                <w:sz w:val="22"/>
                <w:lang w:eastAsia="en-US"/>
              </w:rPr>
            </w:pPr>
            <w:hyperlink r:id="rId36" w:history="1">
              <w:r w:rsidR="007B13D1" w:rsidRPr="00B61B8A">
                <w:rPr>
                  <w:rStyle w:val="Hyperlink"/>
                  <w:rFonts w:ascii="Bosch Office Sans" w:hAnsi="Bosch Office Sans" w:cs="Bosch Office Sans"/>
                  <w:sz w:val="22"/>
                  <w:lang w:val="pl-PL"/>
                </w:rPr>
                <w:t>Mahesh.Chikodi2@uk.bosch.com</w:t>
              </w:r>
            </w:hyperlink>
            <w:r w:rsidR="007B13D1">
              <w:rPr>
                <w:rFonts w:ascii="Bosch Office Sans" w:hAnsi="Bosch Office Sans" w:cs="Bosch Office Sans"/>
                <w:sz w:val="22"/>
                <w:lang w:val="pl-PL"/>
              </w:rPr>
              <w:t xml:space="preserve"> </w:t>
            </w:r>
          </w:p>
        </w:tc>
      </w:tr>
    </w:tbl>
    <w:p w14:paraId="2ACBAC80" w14:textId="77777777" w:rsidR="00317C68" w:rsidRPr="00317C68" w:rsidRDefault="00317C68" w:rsidP="00053B04">
      <w:pPr>
        <w:spacing w:before="0" w:after="0" w:line="240" w:lineRule="auto"/>
        <w:ind w:left="720" w:hanging="360"/>
        <w:rPr>
          <w:rFonts w:ascii="Bosch Office Sans" w:hAnsi="Bosch Office Sans"/>
        </w:rPr>
      </w:pPr>
    </w:p>
    <w:p w14:paraId="62A571AE" w14:textId="77777777" w:rsidR="00317C68" w:rsidRPr="00317C68" w:rsidRDefault="00317C68" w:rsidP="00053B04">
      <w:pPr>
        <w:spacing w:before="0" w:after="0" w:line="240" w:lineRule="auto"/>
        <w:ind w:left="720" w:hanging="360"/>
        <w:rPr>
          <w:rFonts w:ascii="Bosch Office Sans" w:hAnsi="Bosch Office Sans"/>
        </w:rPr>
      </w:pPr>
    </w:p>
    <w:tbl>
      <w:tblPr>
        <w:tblW w:w="8910" w:type="dxa"/>
        <w:tblInd w:w="-5" w:type="dxa"/>
        <w:tblLayout w:type="fixed"/>
        <w:tblLook w:val="0000" w:firstRow="0" w:lastRow="0" w:firstColumn="0" w:lastColumn="0" w:noHBand="0" w:noVBand="0"/>
      </w:tblPr>
      <w:tblGrid>
        <w:gridCol w:w="1963"/>
        <w:gridCol w:w="6947"/>
      </w:tblGrid>
      <w:tr w:rsidR="00317C68" w:rsidRPr="00317C68" w14:paraId="29E9B169" w14:textId="77777777" w:rsidTr="00F05687">
        <w:trPr>
          <w:trHeight w:val="648"/>
        </w:trPr>
        <w:tc>
          <w:tcPr>
            <w:tcW w:w="8910" w:type="dxa"/>
            <w:gridSpan w:val="2"/>
            <w:tcBorders>
              <w:top w:val="single" w:sz="4" w:space="0" w:color="808080"/>
              <w:left w:val="single" w:sz="4" w:space="0" w:color="808080"/>
              <w:bottom w:val="single" w:sz="4" w:space="0" w:color="808080"/>
              <w:right w:val="single" w:sz="4" w:space="0" w:color="808080"/>
            </w:tcBorders>
            <w:shd w:val="clear" w:color="auto" w:fill="B3B3B3"/>
            <w:vAlign w:val="center"/>
          </w:tcPr>
          <w:p w14:paraId="00070F7C"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rPr>
            </w:pPr>
            <w:r w:rsidRPr="00317C68">
              <w:rPr>
                <w:rFonts w:ascii="Bosch Office Sans" w:hAnsi="Bosch Office Sans"/>
                <w:b/>
                <w:i/>
                <w:iCs/>
              </w:rPr>
              <w:t>Project Management Contact:</w:t>
            </w:r>
          </w:p>
        </w:tc>
      </w:tr>
      <w:tr w:rsidR="00317C68" w:rsidRPr="00317C68" w14:paraId="5E7D724E" w14:textId="77777777" w:rsidTr="00F05687">
        <w:trPr>
          <w:trHeight w:val="385"/>
        </w:trPr>
        <w:tc>
          <w:tcPr>
            <w:tcW w:w="1963" w:type="dxa"/>
            <w:tcBorders>
              <w:top w:val="single" w:sz="4" w:space="0" w:color="808080"/>
              <w:left w:val="single" w:sz="4" w:space="0" w:color="808080"/>
              <w:bottom w:val="single" w:sz="4" w:space="0" w:color="808080"/>
              <w:right w:val="single" w:sz="4" w:space="0" w:color="808080"/>
            </w:tcBorders>
            <w:vAlign w:val="center"/>
          </w:tcPr>
          <w:p w14:paraId="0547C6D1"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 xml:space="preserve">Name : </w:t>
            </w:r>
          </w:p>
        </w:tc>
        <w:tc>
          <w:tcPr>
            <w:tcW w:w="6947" w:type="dxa"/>
            <w:tcBorders>
              <w:top w:val="single" w:sz="4" w:space="0" w:color="808080"/>
              <w:left w:val="single" w:sz="4" w:space="0" w:color="808080"/>
              <w:bottom w:val="single" w:sz="4" w:space="0" w:color="808080"/>
              <w:right w:val="single" w:sz="4" w:space="0" w:color="808080"/>
            </w:tcBorders>
            <w:vAlign w:val="center"/>
          </w:tcPr>
          <w:p w14:paraId="2DA2ED7C"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sz w:val="22"/>
              </w:rPr>
            </w:pPr>
            <w:r w:rsidRPr="00317C68">
              <w:rPr>
                <w:rFonts w:ascii="Bosch Office Sans" w:hAnsi="Bosch Office Sans"/>
                <w:sz w:val="22"/>
              </w:rPr>
              <w:t>Aritra Basu</w:t>
            </w:r>
          </w:p>
        </w:tc>
      </w:tr>
      <w:tr w:rsidR="00317C68" w:rsidRPr="00317C68" w14:paraId="2F0900A3" w14:textId="77777777" w:rsidTr="00F05687">
        <w:trPr>
          <w:trHeight w:val="385"/>
        </w:trPr>
        <w:tc>
          <w:tcPr>
            <w:tcW w:w="1963" w:type="dxa"/>
            <w:tcBorders>
              <w:top w:val="single" w:sz="4" w:space="0" w:color="808080"/>
              <w:left w:val="single" w:sz="4" w:space="0" w:color="808080"/>
              <w:bottom w:val="single" w:sz="4" w:space="0" w:color="808080"/>
              <w:right w:val="single" w:sz="4" w:space="0" w:color="808080"/>
            </w:tcBorders>
            <w:vAlign w:val="center"/>
          </w:tcPr>
          <w:p w14:paraId="0D970663"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Telephone:</w:t>
            </w:r>
          </w:p>
        </w:tc>
        <w:tc>
          <w:tcPr>
            <w:tcW w:w="6947" w:type="dxa"/>
            <w:tcBorders>
              <w:top w:val="single" w:sz="4" w:space="0" w:color="808080"/>
              <w:left w:val="single" w:sz="4" w:space="0" w:color="808080"/>
              <w:bottom w:val="single" w:sz="4" w:space="0" w:color="808080"/>
              <w:right w:val="single" w:sz="4" w:space="0" w:color="808080"/>
            </w:tcBorders>
            <w:vAlign w:val="center"/>
          </w:tcPr>
          <w:p w14:paraId="75DCB497"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sz w:val="22"/>
              </w:rPr>
            </w:pPr>
            <w:r w:rsidRPr="00317C68">
              <w:rPr>
                <w:rFonts w:ascii="Bosch Office Sans" w:hAnsi="Bosch Office Sans"/>
                <w:sz w:val="22"/>
              </w:rPr>
              <w:t>+91(80)6657-1588</w:t>
            </w:r>
          </w:p>
        </w:tc>
      </w:tr>
      <w:tr w:rsidR="00317C68" w:rsidRPr="00317C68" w14:paraId="6A1490ED" w14:textId="77777777" w:rsidTr="00F05687">
        <w:trPr>
          <w:trHeight w:val="385"/>
        </w:trPr>
        <w:tc>
          <w:tcPr>
            <w:tcW w:w="1963" w:type="dxa"/>
            <w:tcBorders>
              <w:top w:val="single" w:sz="4" w:space="0" w:color="808080"/>
              <w:left w:val="single" w:sz="4" w:space="0" w:color="808080"/>
              <w:bottom w:val="single" w:sz="4" w:space="0" w:color="808080"/>
              <w:right w:val="single" w:sz="4" w:space="0" w:color="808080"/>
            </w:tcBorders>
            <w:vAlign w:val="center"/>
          </w:tcPr>
          <w:p w14:paraId="076A49C1"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Mobile:</w:t>
            </w:r>
          </w:p>
        </w:tc>
        <w:tc>
          <w:tcPr>
            <w:tcW w:w="6947" w:type="dxa"/>
            <w:tcBorders>
              <w:top w:val="single" w:sz="4" w:space="0" w:color="808080"/>
              <w:left w:val="single" w:sz="4" w:space="0" w:color="808080"/>
              <w:bottom w:val="single" w:sz="4" w:space="0" w:color="808080"/>
              <w:right w:val="single" w:sz="4" w:space="0" w:color="808080"/>
            </w:tcBorders>
            <w:vAlign w:val="center"/>
          </w:tcPr>
          <w:p w14:paraId="139C311B"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sz w:val="22"/>
              </w:rPr>
            </w:pPr>
            <w:r w:rsidRPr="00317C68">
              <w:rPr>
                <w:rFonts w:ascii="Bosch Office Sans" w:hAnsi="Bosch Office Sans"/>
                <w:sz w:val="22"/>
              </w:rPr>
              <w:t>+91 (95)35364646</w:t>
            </w:r>
          </w:p>
        </w:tc>
      </w:tr>
      <w:tr w:rsidR="00317C68" w:rsidRPr="00317C68" w14:paraId="4ED36D99" w14:textId="77777777" w:rsidTr="00F05687">
        <w:trPr>
          <w:trHeight w:val="385"/>
        </w:trPr>
        <w:tc>
          <w:tcPr>
            <w:tcW w:w="1963" w:type="dxa"/>
            <w:tcBorders>
              <w:top w:val="single" w:sz="4" w:space="0" w:color="808080"/>
              <w:left w:val="single" w:sz="4" w:space="0" w:color="808080"/>
              <w:bottom w:val="single" w:sz="4" w:space="0" w:color="808080"/>
              <w:right w:val="single" w:sz="4" w:space="0" w:color="808080"/>
            </w:tcBorders>
            <w:vAlign w:val="center"/>
          </w:tcPr>
          <w:p w14:paraId="3208D62D" w14:textId="77777777" w:rsidR="00317C68" w:rsidRPr="00317C68" w:rsidRDefault="00317C68" w:rsidP="00053B04">
            <w:pPr>
              <w:widowControl w:val="0"/>
              <w:autoSpaceDE w:val="0"/>
              <w:autoSpaceDN w:val="0"/>
              <w:adjustRightInd w:val="0"/>
              <w:spacing w:before="0" w:after="0" w:line="240" w:lineRule="auto"/>
              <w:ind w:left="720" w:hanging="360"/>
              <w:rPr>
                <w:rFonts w:ascii="Bosch Office Sans" w:hAnsi="Bosch Office Sans"/>
                <w:i/>
                <w:iCs/>
                <w:sz w:val="22"/>
              </w:rPr>
            </w:pPr>
            <w:r w:rsidRPr="00317C68">
              <w:rPr>
                <w:rFonts w:ascii="Bosch Office Sans" w:hAnsi="Bosch Office Sans"/>
                <w:i/>
                <w:iCs/>
                <w:sz w:val="22"/>
              </w:rPr>
              <w:t>E-Mail:</w:t>
            </w:r>
          </w:p>
        </w:tc>
        <w:tc>
          <w:tcPr>
            <w:tcW w:w="6947" w:type="dxa"/>
            <w:tcBorders>
              <w:top w:val="single" w:sz="4" w:space="0" w:color="808080"/>
              <w:left w:val="single" w:sz="4" w:space="0" w:color="808080"/>
              <w:bottom w:val="single" w:sz="4" w:space="0" w:color="808080"/>
              <w:right w:val="single" w:sz="4" w:space="0" w:color="808080"/>
            </w:tcBorders>
            <w:vAlign w:val="center"/>
          </w:tcPr>
          <w:p w14:paraId="180D3C6A" w14:textId="77777777" w:rsidR="00317C68" w:rsidRPr="00317C68" w:rsidRDefault="00282BE9" w:rsidP="00053B04">
            <w:pPr>
              <w:widowControl w:val="0"/>
              <w:autoSpaceDE w:val="0"/>
              <w:autoSpaceDN w:val="0"/>
              <w:adjustRightInd w:val="0"/>
              <w:spacing w:before="0" w:after="0" w:line="240" w:lineRule="auto"/>
              <w:ind w:left="720" w:hanging="360"/>
              <w:rPr>
                <w:rFonts w:ascii="Bosch Office Sans" w:hAnsi="Bosch Office Sans"/>
                <w:color w:val="1D40EF"/>
                <w:sz w:val="22"/>
                <w:u w:val="single"/>
              </w:rPr>
            </w:pPr>
            <w:hyperlink r:id="rId37" w:history="1">
              <w:r w:rsidR="00317C68" w:rsidRPr="00317C68">
                <w:rPr>
                  <w:rFonts w:ascii="Bosch Office Sans" w:hAnsi="Bosch Office Sans" w:cs="Bosch Office Sans"/>
                  <w:color w:val="0000FF"/>
                  <w:sz w:val="22"/>
                  <w:u w:val="single"/>
                  <w:lang w:val="pl-PL"/>
                </w:rPr>
                <w:t>Aritra.Basu@in.bosch.com</w:t>
              </w:r>
            </w:hyperlink>
          </w:p>
        </w:tc>
      </w:tr>
    </w:tbl>
    <w:p w14:paraId="20205E2D" w14:textId="77777777" w:rsidR="00317C68" w:rsidRPr="00317C68" w:rsidRDefault="00317C68" w:rsidP="00053B04">
      <w:pPr>
        <w:spacing w:before="0" w:after="0" w:line="240" w:lineRule="auto"/>
        <w:ind w:left="720" w:hanging="360"/>
        <w:rPr>
          <w:rFonts w:ascii="Bosch Office Sans" w:hAnsi="Bosch Office Sans"/>
        </w:rPr>
      </w:pPr>
    </w:p>
    <w:p w14:paraId="14C9A4CA" w14:textId="77777777" w:rsidR="00317C68" w:rsidRPr="00317C68" w:rsidRDefault="00317C68" w:rsidP="00053B04"/>
    <w:sectPr w:rsidR="00317C68" w:rsidRPr="00317C68" w:rsidSect="00E101DF">
      <w:pgSz w:w="11906" w:h="16838"/>
      <w:pgMar w:top="1411" w:right="1411" w:bottom="1138" w:left="1411" w:header="432" w:footer="43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29F4A" w14:textId="77777777" w:rsidR="00282BE9" w:rsidRDefault="00282BE9" w:rsidP="00871E56">
      <w:pPr>
        <w:spacing w:before="0" w:after="0" w:line="240" w:lineRule="auto"/>
      </w:pPr>
      <w:r>
        <w:separator/>
      </w:r>
    </w:p>
  </w:endnote>
  <w:endnote w:type="continuationSeparator" w:id="0">
    <w:p w14:paraId="1C74A59F" w14:textId="77777777" w:rsidR="00282BE9" w:rsidRDefault="00282BE9" w:rsidP="00871E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sch Office Sans">
    <w:altName w:val="Bosch Office Sans"/>
    <w:panose1 w:val="020B0604020202020204"/>
    <w:charset w:val="00"/>
    <w:family w:val="auto"/>
    <w:pitch w:val="variable"/>
    <w:sig w:usb0="A00002FF" w:usb1="0000E0D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E4D06" w14:textId="77777777" w:rsidR="009719AD" w:rsidRPr="00967D4E" w:rsidRDefault="009719AD">
    <w:pPr>
      <w:pStyle w:val="Footer"/>
      <w:rPr>
        <w:sz w:val="18"/>
        <w:szCs w:val="18"/>
      </w:rPr>
    </w:pPr>
    <w:r w:rsidRPr="00967D4E">
      <w:rPr>
        <w:rFonts w:ascii="Bosch Office Sans" w:hAnsi="Bosch Office Sans"/>
        <w:sz w:val="18"/>
        <w:szCs w:val="18"/>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3BEF20" w14:textId="77777777" w:rsidR="00282BE9" w:rsidRDefault="00282BE9" w:rsidP="00871E56">
      <w:pPr>
        <w:spacing w:before="0" w:after="0" w:line="240" w:lineRule="auto"/>
      </w:pPr>
      <w:r>
        <w:separator/>
      </w:r>
    </w:p>
  </w:footnote>
  <w:footnote w:type="continuationSeparator" w:id="0">
    <w:p w14:paraId="0F27B522" w14:textId="77777777" w:rsidR="00282BE9" w:rsidRDefault="00282BE9" w:rsidP="00871E5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AC95D" w14:textId="77777777" w:rsidR="009719AD" w:rsidRPr="00F517F6" w:rsidRDefault="009719AD" w:rsidP="00F517F6">
    <w:pPr>
      <w:framePr w:w="9046" w:h="409" w:hRule="exact" w:wrap="around" w:vAnchor="page" w:hAnchor="page" w:x="1411" w:y="196" w:anchorLock="1"/>
      <w:shd w:val="clear" w:color="auto" w:fill="808080"/>
      <w:tabs>
        <w:tab w:val="left" w:pos="272"/>
      </w:tabs>
      <w:snapToGrid w:val="0"/>
      <w:spacing w:before="0" w:after="0" w:line="480" w:lineRule="auto"/>
      <w:rPr>
        <w:b/>
        <w:noProof/>
        <w:color w:val="FFFFFF"/>
        <w:spacing w:val="1"/>
        <w:sz w:val="4"/>
        <w:szCs w:val="4"/>
      </w:rPr>
    </w:pPr>
  </w:p>
  <w:p w14:paraId="3E0BF523" w14:textId="77777777" w:rsidR="009719AD" w:rsidRPr="00F517F6" w:rsidRDefault="009719AD" w:rsidP="00F517F6">
    <w:pPr>
      <w:framePr w:w="9046" w:h="409" w:hRule="exact" w:wrap="around" w:vAnchor="page" w:hAnchor="page" w:x="1411" w:y="196" w:anchorLock="1"/>
      <w:shd w:val="clear" w:color="auto" w:fill="808080"/>
      <w:tabs>
        <w:tab w:val="left" w:pos="272"/>
      </w:tabs>
      <w:snapToGrid w:val="0"/>
      <w:spacing w:before="0" w:after="0" w:line="480" w:lineRule="auto"/>
      <w:jc w:val="right"/>
      <w:rPr>
        <w:rFonts w:ascii="Bosch Office Sans" w:hAnsi="Bosch Office Sans"/>
        <w:b/>
        <w:noProof/>
        <w:color w:val="FFFFFF"/>
        <w:spacing w:val="1"/>
        <w:sz w:val="18"/>
      </w:rPr>
    </w:pPr>
    <w:r w:rsidRPr="00F517F6">
      <w:rPr>
        <w:rFonts w:ascii="Bosch Office Sans" w:hAnsi="Bosch Office Sans"/>
        <w:b/>
        <w:noProof/>
        <w:color w:val="FFFFFF"/>
        <w:spacing w:val="1"/>
        <w:sz w:val="18"/>
      </w:rPr>
      <w:tab/>
    </w:r>
    <w:r w:rsidRPr="00057DBE">
      <w:rPr>
        <w:rStyle w:val="PageNumber"/>
        <w:rFonts w:ascii="Bosch Office Sans" w:hAnsi="Bosch Office Sans"/>
        <w:b/>
        <w:color w:val="FFFFFF"/>
        <w:sz w:val="18"/>
      </w:rPr>
      <w:fldChar w:fldCharType="begin"/>
    </w:r>
    <w:r w:rsidRPr="00057DBE">
      <w:rPr>
        <w:rStyle w:val="PageNumber"/>
        <w:rFonts w:ascii="Bosch Office Sans" w:hAnsi="Bosch Office Sans"/>
        <w:b/>
        <w:color w:val="FFFFFF"/>
        <w:sz w:val="18"/>
      </w:rPr>
      <w:instrText xml:space="preserve"> PAGE </w:instrText>
    </w:r>
    <w:r w:rsidRPr="00057DBE">
      <w:rPr>
        <w:rStyle w:val="PageNumber"/>
        <w:rFonts w:ascii="Bosch Office Sans" w:hAnsi="Bosch Office Sans"/>
        <w:b/>
        <w:color w:val="FFFFFF"/>
        <w:sz w:val="18"/>
      </w:rPr>
      <w:fldChar w:fldCharType="separate"/>
    </w:r>
    <w:r w:rsidR="00A366C4">
      <w:rPr>
        <w:rStyle w:val="PageNumber"/>
        <w:rFonts w:ascii="Bosch Office Sans" w:hAnsi="Bosch Office Sans"/>
        <w:b/>
        <w:noProof/>
        <w:color w:val="FFFFFF"/>
        <w:sz w:val="18"/>
      </w:rPr>
      <w:t>22</w:t>
    </w:r>
    <w:r w:rsidRPr="00057DBE">
      <w:rPr>
        <w:rStyle w:val="PageNumber"/>
        <w:rFonts w:ascii="Bosch Office Sans" w:hAnsi="Bosch Office Sans"/>
        <w:b/>
        <w:color w:val="FFFFFF"/>
        <w:sz w:val="18"/>
      </w:rPr>
      <w:fldChar w:fldCharType="end"/>
    </w:r>
    <w:r w:rsidRPr="00057DBE">
      <w:rPr>
        <w:rFonts w:ascii="Bosch Office Sans" w:hAnsi="Bosch Office Sans"/>
        <w:b/>
        <w:noProof/>
        <w:color w:val="FFFFFF"/>
        <w:spacing w:val="1"/>
        <w:sz w:val="18"/>
      </w:rPr>
      <w:t xml:space="preserve"> | </w:t>
    </w:r>
    <w:r w:rsidRPr="00057DBE">
      <w:rPr>
        <w:rStyle w:val="PageNumber"/>
        <w:rFonts w:ascii="Bosch Office Sans" w:hAnsi="Bosch Office Sans"/>
        <w:b/>
        <w:color w:val="FFFFFF"/>
        <w:sz w:val="18"/>
      </w:rPr>
      <w:fldChar w:fldCharType="begin"/>
    </w:r>
    <w:r w:rsidRPr="00057DBE">
      <w:rPr>
        <w:rStyle w:val="PageNumber"/>
        <w:rFonts w:ascii="Bosch Office Sans" w:hAnsi="Bosch Office Sans"/>
        <w:b/>
        <w:color w:val="FFFFFF"/>
        <w:sz w:val="18"/>
      </w:rPr>
      <w:instrText xml:space="preserve"> NUMPAGES </w:instrText>
    </w:r>
    <w:r w:rsidRPr="00057DBE">
      <w:rPr>
        <w:rStyle w:val="PageNumber"/>
        <w:rFonts w:ascii="Bosch Office Sans" w:hAnsi="Bosch Office Sans"/>
        <w:b/>
        <w:color w:val="FFFFFF"/>
        <w:sz w:val="18"/>
      </w:rPr>
      <w:fldChar w:fldCharType="separate"/>
    </w:r>
    <w:r w:rsidR="00A366C4">
      <w:rPr>
        <w:rStyle w:val="PageNumber"/>
        <w:rFonts w:ascii="Bosch Office Sans" w:hAnsi="Bosch Office Sans"/>
        <w:b/>
        <w:noProof/>
        <w:color w:val="FFFFFF"/>
        <w:sz w:val="18"/>
      </w:rPr>
      <w:t>23</w:t>
    </w:r>
    <w:r w:rsidRPr="00057DBE">
      <w:rPr>
        <w:rStyle w:val="PageNumber"/>
        <w:rFonts w:ascii="Bosch Office Sans" w:hAnsi="Bosch Office Sans"/>
        <w:b/>
        <w:color w:val="FFFFFF"/>
        <w:sz w:val="18"/>
      </w:rPr>
      <w:fldChar w:fldCharType="end"/>
    </w:r>
    <w:r w:rsidRPr="00F517F6">
      <w:rPr>
        <w:rFonts w:ascii="Bosch Office Sans" w:hAnsi="Bosch Office Sans"/>
        <w:b/>
        <w:noProof/>
        <w:color w:val="FFFFFF"/>
        <w:spacing w:val="1"/>
        <w:sz w:val="18"/>
      </w:rPr>
      <w:fldChar w:fldCharType="begin" w:fldLock="1"/>
    </w:r>
    <w:r w:rsidRPr="00F517F6">
      <w:rPr>
        <w:rFonts w:ascii="Bosch Office Sans" w:hAnsi="Bosch Office Sans"/>
        <w:b/>
        <w:noProof/>
        <w:color w:val="FFFFFF"/>
        <w:spacing w:val="1"/>
        <w:sz w:val="18"/>
      </w:rPr>
      <w:instrText xml:space="preserve"> REF  fld_Seminar  \* MERGEFORMAT \* CHARFORMAT </w:instrText>
    </w:r>
    <w:r w:rsidRPr="00F517F6">
      <w:rPr>
        <w:rFonts w:ascii="Bosch Office Sans" w:hAnsi="Bosch Office Sans"/>
        <w:b/>
        <w:noProof/>
        <w:color w:val="FFFFFF"/>
        <w:spacing w:val="1"/>
        <w:sz w:val="18"/>
      </w:rPr>
      <w:fldChar w:fldCharType="end"/>
    </w:r>
  </w:p>
  <w:p w14:paraId="6BC81F52" w14:textId="77777777" w:rsidR="009719AD" w:rsidRDefault="009719AD" w:rsidP="000502A9">
    <w:pPr>
      <w:pStyle w:val="Header"/>
      <w:tabs>
        <w:tab w:val="clear" w:pos="4680"/>
        <w:tab w:val="clear" w:pos="9360"/>
        <w:tab w:val="right" w:pos="9084"/>
      </w:tabs>
    </w:pPr>
    <w:r w:rsidRPr="000502A9">
      <w:rPr>
        <w:noProof/>
        <w:lang w:eastAsia="en-US"/>
      </w:rPr>
      <w:drawing>
        <wp:anchor distT="0" distB="0" distL="114300" distR="114300" simplePos="0" relativeHeight="251659264" behindDoc="0" locked="0" layoutInCell="1" allowOverlap="1" wp14:anchorId="3D38BF81" wp14:editId="45179A52">
          <wp:simplePos x="0" y="0"/>
          <wp:positionH relativeFrom="margin">
            <wp:posOffset>4304665</wp:posOffset>
          </wp:positionH>
          <wp:positionV relativeFrom="paragraph">
            <wp:posOffset>149225</wp:posOffset>
          </wp:positionV>
          <wp:extent cx="1409700" cy="313826"/>
          <wp:effectExtent l="0" t="0" r="0" b="0"/>
          <wp:wrapNone/>
          <wp:docPr id="150" name="Picture 150" descr="Bosch_RGB_L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sch_RGB_L_transparent"/>
                  <pic:cNvPicPr>
                    <a:picLocks noChangeAspect="1" noChangeArrowheads="1"/>
                  </pic:cNvPicPr>
                </pic:nvPicPr>
                <pic:blipFill>
                  <a:blip r:embed="rId1"/>
                  <a:srcRect/>
                  <a:stretch>
                    <a:fillRect/>
                  </a:stretch>
                </pic:blipFill>
                <pic:spPr bwMode="auto">
                  <a:xfrm>
                    <a:off x="0" y="0"/>
                    <a:ext cx="1409700" cy="313826"/>
                  </a:xfrm>
                  <a:prstGeom prst="rect">
                    <a:avLst/>
                  </a:prstGeom>
                  <a:noFill/>
                </pic:spPr>
              </pic:pic>
            </a:graphicData>
          </a:graphic>
        </wp:anchor>
      </w:drawing>
    </w:r>
    <w:r w:rsidRPr="000502A9">
      <w:rPr>
        <w:noProof/>
        <w:lang w:eastAsia="en-US"/>
      </w:rPr>
      <w:drawing>
        <wp:anchor distT="0" distB="0" distL="114300" distR="114300" simplePos="0" relativeHeight="251660288" behindDoc="1" locked="0" layoutInCell="1" allowOverlap="1" wp14:anchorId="35880931" wp14:editId="3ED568A1">
          <wp:simplePos x="0" y="0"/>
          <wp:positionH relativeFrom="margin">
            <wp:align>right</wp:align>
          </wp:positionH>
          <wp:positionV relativeFrom="page">
            <wp:posOffset>133350</wp:posOffset>
          </wp:positionV>
          <wp:extent cx="5762625" cy="6286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5762625" cy="6286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77CD568"/>
    <w:lvl w:ilvl="0">
      <w:start w:val="1"/>
      <w:numFmt w:val="bullet"/>
      <w:pStyle w:val="Bullet3"/>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00000005"/>
    <w:name w:val="WW8Num5"/>
    <w:lvl w:ilvl="0">
      <w:start w:val="1"/>
      <w:numFmt w:val="bullet"/>
      <w:suff w:val="nothing"/>
      <w:lvlText w:val="·"/>
      <w:lvlJc w:val="left"/>
      <w:pPr>
        <w:tabs>
          <w:tab w:val="num" w:pos="630"/>
        </w:tabs>
        <w:ind w:left="630" w:firstLine="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2F"/>
    <w:multiLevelType w:val="multilevel"/>
    <w:tmpl w:val="0000002F"/>
    <w:name w:val="WW8Num50"/>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145646E"/>
    <w:multiLevelType w:val="hybridMultilevel"/>
    <w:tmpl w:val="586EDBD4"/>
    <w:lvl w:ilvl="0" w:tplc="04090001">
      <w:start w:val="1"/>
      <w:numFmt w:val="bullet"/>
      <w:lvlText w:val=""/>
      <w:lvlJc w:val="left"/>
      <w:pPr>
        <w:tabs>
          <w:tab w:val="num" w:pos="720"/>
        </w:tabs>
        <w:ind w:left="720" w:hanging="360"/>
      </w:pPr>
      <w:rPr>
        <w:rFonts w:ascii="Symbol" w:hAnsi="Symbol" w:hint="default"/>
      </w:rPr>
    </w:lvl>
    <w:lvl w:ilvl="1" w:tplc="9C1C5626" w:tentative="1">
      <w:start w:val="1"/>
      <w:numFmt w:val="bullet"/>
      <w:lvlText w:val=""/>
      <w:lvlJc w:val="left"/>
      <w:pPr>
        <w:tabs>
          <w:tab w:val="num" w:pos="1440"/>
        </w:tabs>
        <w:ind w:left="1440" w:hanging="360"/>
      </w:pPr>
      <w:rPr>
        <w:rFonts w:ascii="Wingdings 3" w:hAnsi="Wingdings 3" w:hint="default"/>
      </w:rPr>
    </w:lvl>
    <w:lvl w:ilvl="2" w:tplc="4B7C3456" w:tentative="1">
      <w:start w:val="1"/>
      <w:numFmt w:val="bullet"/>
      <w:lvlText w:val=""/>
      <w:lvlJc w:val="left"/>
      <w:pPr>
        <w:tabs>
          <w:tab w:val="num" w:pos="2160"/>
        </w:tabs>
        <w:ind w:left="2160" w:hanging="360"/>
      </w:pPr>
      <w:rPr>
        <w:rFonts w:ascii="Wingdings 3" w:hAnsi="Wingdings 3" w:hint="default"/>
      </w:rPr>
    </w:lvl>
    <w:lvl w:ilvl="3" w:tplc="53C04306" w:tentative="1">
      <w:start w:val="1"/>
      <w:numFmt w:val="bullet"/>
      <w:lvlText w:val=""/>
      <w:lvlJc w:val="left"/>
      <w:pPr>
        <w:tabs>
          <w:tab w:val="num" w:pos="2880"/>
        </w:tabs>
        <w:ind w:left="2880" w:hanging="360"/>
      </w:pPr>
      <w:rPr>
        <w:rFonts w:ascii="Wingdings 3" w:hAnsi="Wingdings 3" w:hint="default"/>
      </w:rPr>
    </w:lvl>
    <w:lvl w:ilvl="4" w:tplc="A3AEB9E0" w:tentative="1">
      <w:start w:val="1"/>
      <w:numFmt w:val="bullet"/>
      <w:lvlText w:val=""/>
      <w:lvlJc w:val="left"/>
      <w:pPr>
        <w:tabs>
          <w:tab w:val="num" w:pos="3600"/>
        </w:tabs>
        <w:ind w:left="3600" w:hanging="360"/>
      </w:pPr>
      <w:rPr>
        <w:rFonts w:ascii="Wingdings 3" w:hAnsi="Wingdings 3" w:hint="default"/>
      </w:rPr>
    </w:lvl>
    <w:lvl w:ilvl="5" w:tplc="3814C7F0" w:tentative="1">
      <w:start w:val="1"/>
      <w:numFmt w:val="bullet"/>
      <w:lvlText w:val=""/>
      <w:lvlJc w:val="left"/>
      <w:pPr>
        <w:tabs>
          <w:tab w:val="num" w:pos="4320"/>
        </w:tabs>
        <w:ind w:left="4320" w:hanging="360"/>
      </w:pPr>
      <w:rPr>
        <w:rFonts w:ascii="Wingdings 3" w:hAnsi="Wingdings 3" w:hint="default"/>
      </w:rPr>
    </w:lvl>
    <w:lvl w:ilvl="6" w:tplc="E5C0B238" w:tentative="1">
      <w:start w:val="1"/>
      <w:numFmt w:val="bullet"/>
      <w:lvlText w:val=""/>
      <w:lvlJc w:val="left"/>
      <w:pPr>
        <w:tabs>
          <w:tab w:val="num" w:pos="5040"/>
        </w:tabs>
        <w:ind w:left="5040" w:hanging="360"/>
      </w:pPr>
      <w:rPr>
        <w:rFonts w:ascii="Wingdings 3" w:hAnsi="Wingdings 3" w:hint="default"/>
      </w:rPr>
    </w:lvl>
    <w:lvl w:ilvl="7" w:tplc="9FE81A96" w:tentative="1">
      <w:start w:val="1"/>
      <w:numFmt w:val="bullet"/>
      <w:lvlText w:val=""/>
      <w:lvlJc w:val="left"/>
      <w:pPr>
        <w:tabs>
          <w:tab w:val="num" w:pos="5760"/>
        </w:tabs>
        <w:ind w:left="5760" w:hanging="360"/>
      </w:pPr>
      <w:rPr>
        <w:rFonts w:ascii="Wingdings 3" w:hAnsi="Wingdings 3" w:hint="default"/>
      </w:rPr>
    </w:lvl>
    <w:lvl w:ilvl="8" w:tplc="38C41C7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3E5117A"/>
    <w:multiLevelType w:val="hybridMultilevel"/>
    <w:tmpl w:val="6D5017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1F47EE"/>
    <w:multiLevelType w:val="hybridMultilevel"/>
    <w:tmpl w:val="394A5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015CF"/>
    <w:multiLevelType w:val="hybridMultilevel"/>
    <w:tmpl w:val="AA98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976EF"/>
    <w:multiLevelType w:val="hybridMultilevel"/>
    <w:tmpl w:val="E7FE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0B6784"/>
    <w:multiLevelType w:val="hybridMultilevel"/>
    <w:tmpl w:val="E640E33E"/>
    <w:lvl w:ilvl="0" w:tplc="04090001">
      <w:start w:val="1"/>
      <w:numFmt w:val="bullet"/>
      <w:lvlText w:val=""/>
      <w:lvlJc w:val="left"/>
      <w:pPr>
        <w:tabs>
          <w:tab w:val="num" w:pos="720"/>
        </w:tabs>
        <w:ind w:left="720" w:hanging="360"/>
      </w:pPr>
      <w:rPr>
        <w:rFonts w:ascii="Symbol" w:hAnsi="Symbol" w:hint="default"/>
      </w:rPr>
    </w:lvl>
    <w:lvl w:ilvl="1" w:tplc="93FA54CE" w:tentative="1">
      <w:start w:val="1"/>
      <w:numFmt w:val="bullet"/>
      <w:lvlText w:val=""/>
      <w:lvlJc w:val="left"/>
      <w:pPr>
        <w:tabs>
          <w:tab w:val="num" w:pos="1440"/>
        </w:tabs>
        <w:ind w:left="1440" w:hanging="360"/>
      </w:pPr>
      <w:rPr>
        <w:rFonts w:ascii="Wingdings 3" w:hAnsi="Wingdings 3" w:hint="default"/>
      </w:rPr>
    </w:lvl>
    <w:lvl w:ilvl="2" w:tplc="BAE6AF7C" w:tentative="1">
      <w:start w:val="1"/>
      <w:numFmt w:val="bullet"/>
      <w:lvlText w:val=""/>
      <w:lvlJc w:val="left"/>
      <w:pPr>
        <w:tabs>
          <w:tab w:val="num" w:pos="2160"/>
        </w:tabs>
        <w:ind w:left="2160" w:hanging="360"/>
      </w:pPr>
      <w:rPr>
        <w:rFonts w:ascii="Wingdings 3" w:hAnsi="Wingdings 3" w:hint="default"/>
      </w:rPr>
    </w:lvl>
    <w:lvl w:ilvl="3" w:tplc="9D18285C" w:tentative="1">
      <w:start w:val="1"/>
      <w:numFmt w:val="bullet"/>
      <w:lvlText w:val=""/>
      <w:lvlJc w:val="left"/>
      <w:pPr>
        <w:tabs>
          <w:tab w:val="num" w:pos="2880"/>
        </w:tabs>
        <w:ind w:left="2880" w:hanging="360"/>
      </w:pPr>
      <w:rPr>
        <w:rFonts w:ascii="Wingdings 3" w:hAnsi="Wingdings 3" w:hint="default"/>
      </w:rPr>
    </w:lvl>
    <w:lvl w:ilvl="4" w:tplc="C7548262" w:tentative="1">
      <w:start w:val="1"/>
      <w:numFmt w:val="bullet"/>
      <w:lvlText w:val=""/>
      <w:lvlJc w:val="left"/>
      <w:pPr>
        <w:tabs>
          <w:tab w:val="num" w:pos="3600"/>
        </w:tabs>
        <w:ind w:left="3600" w:hanging="360"/>
      </w:pPr>
      <w:rPr>
        <w:rFonts w:ascii="Wingdings 3" w:hAnsi="Wingdings 3" w:hint="default"/>
      </w:rPr>
    </w:lvl>
    <w:lvl w:ilvl="5" w:tplc="7690182E" w:tentative="1">
      <w:start w:val="1"/>
      <w:numFmt w:val="bullet"/>
      <w:lvlText w:val=""/>
      <w:lvlJc w:val="left"/>
      <w:pPr>
        <w:tabs>
          <w:tab w:val="num" w:pos="4320"/>
        </w:tabs>
        <w:ind w:left="4320" w:hanging="360"/>
      </w:pPr>
      <w:rPr>
        <w:rFonts w:ascii="Wingdings 3" w:hAnsi="Wingdings 3" w:hint="default"/>
      </w:rPr>
    </w:lvl>
    <w:lvl w:ilvl="6" w:tplc="EE3E88E6" w:tentative="1">
      <w:start w:val="1"/>
      <w:numFmt w:val="bullet"/>
      <w:lvlText w:val=""/>
      <w:lvlJc w:val="left"/>
      <w:pPr>
        <w:tabs>
          <w:tab w:val="num" w:pos="5040"/>
        </w:tabs>
        <w:ind w:left="5040" w:hanging="360"/>
      </w:pPr>
      <w:rPr>
        <w:rFonts w:ascii="Wingdings 3" w:hAnsi="Wingdings 3" w:hint="default"/>
      </w:rPr>
    </w:lvl>
    <w:lvl w:ilvl="7" w:tplc="60AAD240" w:tentative="1">
      <w:start w:val="1"/>
      <w:numFmt w:val="bullet"/>
      <w:lvlText w:val=""/>
      <w:lvlJc w:val="left"/>
      <w:pPr>
        <w:tabs>
          <w:tab w:val="num" w:pos="5760"/>
        </w:tabs>
        <w:ind w:left="5760" w:hanging="360"/>
      </w:pPr>
      <w:rPr>
        <w:rFonts w:ascii="Wingdings 3" w:hAnsi="Wingdings 3" w:hint="default"/>
      </w:rPr>
    </w:lvl>
    <w:lvl w:ilvl="8" w:tplc="6AD61E5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11D394A"/>
    <w:multiLevelType w:val="hybridMultilevel"/>
    <w:tmpl w:val="FFC82B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16032287"/>
    <w:multiLevelType w:val="multilevel"/>
    <w:tmpl w:val="8B9080E0"/>
    <w:lvl w:ilvl="0">
      <w:start w:val="1"/>
      <w:numFmt w:val="decimal"/>
      <w:pStyle w:val="HCLHeading1"/>
      <w:lvlText w:val="%1."/>
      <w:lvlJc w:val="left"/>
      <w:pPr>
        <w:tabs>
          <w:tab w:val="num" w:pos="900"/>
        </w:tabs>
        <w:ind w:left="900" w:hanging="360"/>
      </w:pPr>
      <w:rPr>
        <w:rFonts w:cs="Times New Roman"/>
      </w:rPr>
    </w:lvl>
    <w:lvl w:ilvl="1">
      <w:start w:val="1"/>
      <w:numFmt w:val="decimal"/>
      <w:pStyle w:val="HCLHeading2"/>
      <w:lvlText w:val="%1.%2."/>
      <w:lvlJc w:val="left"/>
      <w:pPr>
        <w:tabs>
          <w:tab w:val="num" w:pos="1440"/>
        </w:tabs>
        <w:ind w:left="1152" w:hanging="432"/>
      </w:pPr>
      <w:rPr>
        <w:rFonts w:cs="Times New Roman"/>
      </w:rPr>
    </w:lvl>
    <w:lvl w:ilvl="2">
      <w:start w:val="1"/>
      <w:numFmt w:val="decimal"/>
      <w:pStyle w:val="HCLHeading3"/>
      <w:lvlText w:val="%1.%2.%3."/>
      <w:lvlJc w:val="left"/>
      <w:pPr>
        <w:tabs>
          <w:tab w:val="num" w:pos="1641"/>
        </w:tabs>
        <w:ind w:left="1065" w:hanging="504"/>
      </w:pPr>
      <w:rPr>
        <w:rFonts w:cs="Times New Roman"/>
      </w:rPr>
    </w:lvl>
    <w:lvl w:ilvl="3">
      <w:start w:val="1"/>
      <w:numFmt w:val="decimal"/>
      <w:pStyle w:val="HCLHeading4"/>
      <w:lvlText w:val="%1.%2.%3.%4."/>
      <w:lvlJc w:val="left"/>
      <w:pPr>
        <w:tabs>
          <w:tab w:val="num" w:pos="2880"/>
        </w:tabs>
        <w:ind w:left="2088" w:hanging="648"/>
      </w:pPr>
      <w:rPr>
        <w:rFonts w:cs="Times New Roman"/>
      </w:rPr>
    </w:lvl>
    <w:lvl w:ilvl="4">
      <w:start w:val="1"/>
      <w:numFmt w:val="decimal"/>
      <w:lvlText w:val="%1.%2.%3.%4.%5."/>
      <w:lvlJc w:val="left"/>
      <w:pPr>
        <w:tabs>
          <w:tab w:val="num" w:pos="3600"/>
        </w:tabs>
        <w:ind w:left="2592" w:hanging="792"/>
      </w:pPr>
      <w:rPr>
        <w:rFonts w:cs="Times New Roman"/>
      </w:rPr>
    </w:lvl>
    <w:lvl w:ilvl="5">
      <w:start w:val="1"/>
      <w:numFmt w:val="decimal"/>
      <w:lvlText w:val="%1.%2.%3.%4.%5.%6."/>
      <w:lvlJc w:val="left"/>
      <w:pPr>
        <w:tabs>
          <w:tab w:val="num" w:pos="3960"/>
        </w:tabs>
        <w:ind w:left="3096" w:hanging="936"/>
      </w:pPr>
      <w:rPr>
        <w:rFonts w:cs="Times New Roman"/>
      </w:rPr>
    </w:lvl>
    <w:lvl w:ilvl="6">
      <w:start w:val="1"/>
      <w:numFmt w:val="decimal"/>
      <w:lvlText w:val="%1.%2.%3.%4.%5.%6.%7."/>
      <w:lvlJc w:val="left"/>
      <w:pPr>
        <w:tabs>
          <w:tab w:val="num" w:pos="4680"/>
        </w:tabs>
        <w:ind w:left="3600" w:hanging="1080"/>
      </w:pPr>
      <w:rPr>
        <w:rFonts w:cs="Times New Roman"/>
      </w:rPr>
    </w:lvl>
    <w:lvl w:ilvl="7">
      <w:start w:val="1"/>
      <w:numFmt w:val="decimal"/>
      <w:lvlText w:val="%1.%2.%3.%4.%5.%6.%7.%8."/>
      <w:lvlJc w:val="left"/>
      <w:pPr>
        <w:tabs>
          <w:tab w:val="num" w:pos="5400"/>
        </w:tabs>
        <w:ind w:left="4104" w:hanging="1224"/>
      </w:pPr>
      <w:rPr>
        <w:rFonts w:cs="Times New Roman"/>
      </w:rPr>
    </w:lvl>
    <w:lvl w:ilvl="8">
      <w:start w:val="1"/>
      <w:numFmt w:val="decimal"/>
      <w:lvlText w:val="%1.%2.%3.%4.%5.%6.%7.%8.%9."/>
      <w:lvlJc w:val="left"/>
      <w:pPr>
        <w:tabs>
          <w:tab w:val="num" w:pos="6120"/>
        </w:tabs>
        <w:ind w:left="4680" w:hanging="1440"/>
      </w:pPr>
      <w:rPr>
        <w:rFonts w:cs="Times New Roman"/>
      </w:rPr>
    </w:lvl>
  </w:abstractNum>
  <w:abstractNum w:abstractNumId="11" w15:restartNumberingAfterBreak="0">
    <w:nsid w:val="17345345"/>
    <w:multiLevelType w:val="hybridMultilevel"/>
    <w:tmpl w:val="9D0C7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342B7"/>
    <w:multiLevelType w:val="multilevel"/>
    <w:tmpl w:val="355C7BF4"/>
    <w:lvl w:ilvl="0">
      <w:start w:val="1"/>
      <w:numFmt w:val="bullet"/>
      <w:lvlText w:val=""/>
      <w:lvlJc w:val="left"/>
      <w:pPr>
        <w:tabs>
          <w:tab w:val="num" w:pos="720"/>
        </w:tabs>
        <w:ind w:left="720" w:hanging="360"/>
      </w:pPr>
      <w:rPr>
        <w:rFonts w:ascii="Symbol" w:hAnsi="Symbol" w:hint="default"/>
        <w:color w:val="auto"/>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15:restartNumberingAfterBreak="0">
    <w:nsid w:val="2CE15DF6"/>
    <w:multiLevelType w:val="hybridMultilevel"/>
    <w:tmpl w:val="7D4A1DFC"/>
    <w:lvl w:ilvl="0" w:tplc="0409000F">
      <w:start w:val="1"/>
      <w:numFmt w:val="bullet"/>
      <w:pStyle w:val="PLA-Bullet2"/>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4" w15:restartNumberingAfterBreak="0">
    <w:nsid w:val="32923DA0"/>
    <w:multiLevelType w:val="hybridMultilevel"/>
    <w:tmpl w:val="4844EAF4"/>
    <w:lvl w:ilvl="0" w:tplc="BBC6407E">
      <w:start w:val="1"/>
      <w:numFmt w:val="decimal"/>
      <w:pStyle w:val="NumberBullet"/>
      <w:lvlText w:val="%1."/>
      <w:lvlJc w:val="left"/>
      <w:pPr>
        <w:ind w:left="720" w:hanging="360"/>
      </w:pPr>
      <w:rPr>
        <w:rFonts w:ascii="Bosch Office Sans" w:hAnsi="Bosch Office San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22CB1"/>
    <w:multiLevelType w:val="hybridMultilevel"/>
    <w:tmpl w:val="796A51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0002E"/>
    <w:multiLevelType w:val="hybridMultilevel"/>
    <w:tmpl w:val="35C89D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47298"/>
    <w:multiLevelType w:val="hybridMultilevel"/>
    <w:tmpl w:val="25E4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7BB3693"/>
    <w:multiLevelType w:val="hybridMultilevel"/>
    <w:tmpl w:val="BC52261E"/>
    <w:lvl w:ilvl="0" w:tplc="1AD25006">
      <w:numFmt w:val="bullet"/>
      <w:lvlText w:val="•"/>
      <w:lvlJc w:val="left"/>
      <w:pPr>
        <w:ind w:left="1080" w:hanging="360"/>
      </w:pPr>
      <w:rPr>
        <w:rFonts w:ascii="Calibri" w:eastAsia="Arial"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5B6BBC"/>
    <w:multiLevelType w:val="multilevel"/>
    <w:tmpl w:val="F06029D2"/>
    <w:lvl w:ilvl="0">
      <w:start w:val="1"/>
      <w:numFmt w:val="decimal"/>
      <w:pStyle w:val="Heading1"/>
      <w:lvlText w:val="%1."/>
      <w:lvlJc w:val="left"/>
      <w:pPr>
        <w:ind w:left="360" w:hanging="360"/>
      </w:pPr>
      <w:rPr>
        <w:rFonts w:ascii="Bosch Office Sans" w:hAnsi="Bosch Office Sans" w:hint="default"/>
        <w:b/>
        <w:i w:val="0"/>
        <w:sz w:val="36"/>
        <w:szCs w:val="36"/>
      </w:rPr>
    </w:lvl>
    <w:lvl w:ilvl="1">
      <w:start w:val="1"/>
      <w:numFmt w:val="decimal"/>
      <w:pStyle w:val="Heading2"/>
      <w:lvlText w:val="%1.%2"/>
      <w:lvlJc w:val="left"/>
      <w:pPr>
        <w:ind w:left="7686" w:hanging="576"/>
      </w:pPr>
    </w:lvl>
    <w:lvl w:ilvl="2">
      <w:start w:val="1"/>
      <w:numFmt w:val="decimal"/>
      <w:pStyle w:val="Heading3"/>
      <w:lvlText w:val="%1.%2.%3"/>
      <w:lvlJc w:val="left"/>
      <w:pPr>
        <w:ind w:left="225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AEC287E"/>
    <w:multiLevelType w:val="hybridMultilevel"/>
    <w:tmpl w:val="362CC5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EB3A88"/>
    <w:multiLevelType w:val="hybridMultilevel"/>
    <w:tmpl w:val="713EF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D26A66"/>
    <w:multiLevelType w:val="hybridMultilevel"/>
    <w:tmpl w:val="13201372"/>
    <w:lvl w:ilvl="0" w:tplc="0E9239F8">
      <w:numFmt w:val="bullet"/>
      <w:lvlText w:val="•"/>
      <w:lvlJc w:val="left"/>
      <w:pPr>
        <w:ind w:left="1065" w:hanging="705"/>
      </w:pPr>
      <w:rPr>
        <w:rFonts w:ascii="Bosch Office Sans" w:eastAsia="MS Mincho" w:hAnsi="Bosch Office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5611D"/>
    <w:multiLevelType w:val="hybridMultilevel"/>
    <w:tmpl w:val="6E787BC4"/>
    <w:lvl w:ilvl="0" w:tplc="F906F224">
      <w:start w:val="1"/>
      <w:numFmt w:val="bullet"/>
      <w:pStyle w:val="BodyBullet"/>
      <w:lvlText w:val=""/>
      <w:lvlJc w:val="left"/>
      <w:pPr>
        <w:ind w:left="450" w:hanging="360"/>
      </w:pPr>
      <w:rPr>
        <w:rFonts w:ascii="Symbol" w:hAnsi="Symbol" w:hint="default"/>
      </w:rPr>
    </w:lvl>
    <w:lvl w:ilvl="1" w:tplc="E50CBED0">
      <w:start w:val="1"/>
      <w:numFmt w:val="bullet"/>
      <w:lvlText w:val="o"/>
      <w:lvlJc w:val="left"/>
      <w:pPr>
        <w:ind w:left="1440" w:hanging="360"/>
      </w:pPr>
      <w:rPr>
        <w:rFonts w:ascii="Courier New" w:hAnsi="Courier New" w:cs="Courier New" w:hint="default"/>
      </w:rPr>
    </w:lvl>
    <w:lvl w:ilvl="2" w:tplc="DDC8F49C">
      <w:start w:val="1"/>
      <w:numFmt w:val="bullet"/>
      <w:lvlText w:val=""/>
      <w:lvlJc w:val="left"/>
      <w:pPr>
        <w:ind w:left="2160" w:hanging="360"/>
      </w:pPr>
      <w:rPr>
        <w:rFonts w:ascii="Wingdings" w:hAnsi="Wingdings" w:hint="default"/>
      </w:rPr>
    </w:lvl>
    <w:lvl w:ilvl="3" w:tplc="99361AE4" w:tentative="1">
      <w:start w:val="1"/>
      <w:numFmt w:val="bullet"/>
      <w:lvlText w:val=""/>
      <w:lvlJc w:val="left"/>
      <w:pPr>
        <w:ind w:left="2880" w:hanging="360"/>
      </w:pPr>
      <w:rPr>
        <w:rFonts w:ascii="Symbol" w:hAnsi="Symbol" w:hint="default"/>
      </w:rPr>
    </w:lvl>
    <w:lvl w:ilvl="4" w:tplc="2108AEDA" w:tentative="1">
      <w:start w:val="1"/>
      <w:numFmt w:val="bullet"/>
      <w:lvlText w:val="o"/>
      <w:lvlJc w:val="left"/>
      <w:pPr>
        <w:ind w:left="3600" w:hanging="360"/>
      </w:pPr>
      <w:rPr>
        <w:rFonts w:ascii="Courier New" w:hAnsi="Courier New" w:cs="Courier New" w:hint="default"/>
      </w:rPr>
    </w:lvl>
    <w:lvl w:ilvl="5" w:tplc="568229AC" w:tentative="1">
      <w:start w:val="1"/>
      <w:numFmt w:val="bullet"/>
      <w:lvlText w:val=""/>
      <w:lvlJc w:val="left"/>
      <w:pPr>
        <w:ind w:left="4320" w:hanging="360"/>
      </w:pPr>
      <w:rPr>
        <w:rFonts w:ascii="Wingdings" w:hAnsi="Wingdings" w:hint="default"/>
      </w:rPr>
    </w:lvl>
    <w:lvl w:ilvl="6" w:tplc="133E7BC8" w:tentative="1">
      <w:start w:val="1"/>
      <w:numFmt w:val="bullet"/>
      <w:lvlText w:val=""/>
      <w:lvlJc w:val="left"/>
      <w:pPr>
        <w:ind w:left="5040" w:hanging="360"/>
      </w:pPr>
      <w:rPr>
        <w:rFonts w:ascii="Symbol" w:hAnsi="Symbol" w:hint="default"/>
      </w:rPr>
    </w:lvl>
    <w:lvl w:ilvl="7" w:tplc="1F985866" w:tentative="1">
      <w:start w:val="1"/>
      <w:numFmt w:val="bullet"/>
      <w:lvlText w:val="o"/>
      <w:lvlJc w:val="left"/>
      <w:pPr>
        <w:ind w:left="5760" w:hanging="360"/>
      </w:pPr>
      <w:rPr>
        <w:rFonts w:ascii="Courier New" w:hAnsi="Courier New" w:cs="Courier New" w:hint="default"/>
      </w:rPr>
    </w:lvl>
    <w:lvl w:ilvl="8" w:tplc="C29C7C02" w:tentative="1">
      <w:start w:val="1"/>
      <w:numFmt w:val="bullet"/>
      <w:lvlText w:val=""/>
      <w:lvlJc w:val="left"/>
      <w:pPr>
        <w:ind w:left="6480" w:hanging="360"/>
      </w:pPr>
      <w:rPr>
        <w:rFonts w:ascii="Wingdings" w:hAnsi="Wingdings" w:hint="default"/>
      </w:rPr>
    </w:lvl>
  </w:abstractNum>
  <w:abstractNum w:abstractNumId="24" w15:restartNumberingAfterBreak="0">
    <w:nsid w:val="40CA488B"/>
    <w:multiLevelType w:val="hybridMultilevel"/>
    <w:tmpl w:val="B164F164"/>
    <w:lvl w:ilvl="0" w:tplc="ACB4E702">
      <w:start w:val="1"/>
      <w:numFmt w:val="bullet"/>
      <w:pStyle w:val="berschrift2Vertrag"/>
      <w:lvlText w:val=""/>
      <w:lvlJc w:val="left"/>
      <w:pPr>
        <w:tabs>
          <w:tab w:val="num" w:pos="720"/>
        </w:tabs>
        <w:ind w:left="720" w:hanging="360"/>
      </w:pPr>
      <w:rPr>
        <w:rFonts w:ascii="Symbol" w:hAnsi="Symbol" w:hint="default"/>
      </w:rPr>
    </w:lvl>
    <w:lvl w:ilvl="1" w:tplc="C7964558">
      <w:start w:val="1"/>
      <w:numFmt w:val="bullet"/>
      <w:lvlText w:val="o"/>
      <w:lvlJc w:val="left"/>
      <w:pPr>
        <w:tabs>
          <w:tab w:val="num" w:pos="1440"/>
        </w:tabs>
        <w:ind w:left="1440" w:hanging="360"/>
      </w:pPr>
      <w:rPr>
        <w:rFonts w:ascii="Courier New" w:hAnsi="Courier New" w:cs="Courier New" w:hint="default"/>
      </w:rPr>
    </w:lvl>
    <w:lvl w:ilvl="2" w:tplc="A69096E2" w:tentative="1">
      <w:start w:val="1"/>
      <w:numFmt w:val="bullet"/>
      <w:lvlText w:val=""/>
      <w:lvlJc w:val="left"/>
      <w:pPr>
        <w:tabs>
          <w:tab w:val="num" w:pos="2160"/>
        </w:tabs>
        <w:ind w:left="2160" w:hanging="360"/>
      </w:pPr>
      <w:rPr>
        <w:rFonts w:ascii="Wingdings" w:hAnsi="Wingdings" w:hint="default"/>
      </w:rPr>
    </w:lvl>
    <w:lvl w:ilvl="3" w:tplc="0A70DA02" w:tentative="1">
      <w:start w:val="1"/>
      <w:numFmt w:val="bullet"/>
      <w:lvlText w:val=""/>
      <w:lvlJc w:val="left"/>
      <w:pPr>
        <w:tabs>
          <w:tab w:val="num" w:pos="2880"/>
        </w:tabs>
        <w:ind w:left="2880" w:hanging="360"/>
      </w:pPr>
      <w:rPr>
        <w:rFonts w:ascii="Symbol" w:hAnsi="Symbol" w:hint="default"/>
      </w:rPr>
    </w:lvl>
    <w:lvl w:ilvl="4" w:tplc="0BBA3898" w:tentative="1">
      <w:start w:val="1"/>
      <w:numFmt w:val="bullet"/>
      <w:lvlText w:val="o"/>
      <w:lvlJc w:val="left"/>
      <w:pPr>
        <w:tabs>
          <w:tab w:val="num" w:pos="3600"/>
        </w:tabs>
        <w:ind w:left="3600" w:hanging="360"/>
      </w:pPr>
      <w:rPr>
        <w:rFonts w:ascii="Courier New" w:hAnsi="Courier New" w:cs="Courier New" w:hint="default"/>
      </w:rPr>
    </w:lvl>
    <w:lvl w:ilvl="5" w:tplc="B02E531C" w:tentative="1">
      <w:start w:val="1"/>
      <w:numFmt w:val="bullet"/>
      <w:lvlText w:val=""/>
      <w:lvlJc w:val="left"/>
      <w:pPr>
        <w:tabs>
          <w:tab w:val="num" w:pos="4320"/>
        </w:tabs>
        <w:ind w:left="4320" w:hanging="360"/>
      </w:pPr>
      <w:rPr>
        <w:rFonts w:ascii="Wingdings" w:hAnsi="Wingdings" w:hint="default"/>
      </w:rPr>
    </w:lvl>
    <w:lvl w:ilvl="6" w:tplc="CB90E152" w:tentative="1">
      <w:start w:val="1"/>
      <w:numFmt w:val="bullet"/>
      <w:lvlText w:val=""/>
      <w:lvlJc w:val="left"/>
      <w:pPr>
        <w:tabs>
          <w:tab w:val="num" w:pos="5040"/>
        </w:tabs>
        <w:ind w:left="5040" w:hanging="360"/>
      </w:pPr>
      <w:rPr>
        <w:rFonts w:ascii="Symbol" w:hAnsi="Symbol" w:hint="default"/>
      </w:rPr>
    </w:lvl>
    <w:lvl w:ilvl="7" w:tplc="89F28A34" w:tentative="1">
      <w:start w:val="1"/>
      <w:numFmt w:val="bullet"/>
      <w:lvlText w:val="o"/>
      <w:lvlJc w:val="left"/>
      <w:pPr>
        <w:tabs>
          <w:tab w:val="num" w:pos="5760"/>
        </w:tabs>
        <w:ind w:left="5760" w:hanging="360"/>
      </w:pPr>
      <w:rPr>
        <w:rFonts w:ascii="Courier New" w:hAnsi="Courier New" w:cs="Courier New" w:hint="default"/>
      </w:rPr>
    </w:lvl>
    <w:lvl w:ilvl="8" w:tplc="73F0590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E5978FD"/>
    <w:multiLevelType w:val="hybridMultilevel"/>
    <w:tmpl w:val="A3E2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C2E1E"/>
    <w:multiLevelType w:val="hybridMultilevel"/>
    <w:tmpl w:val="D302B1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577904F6"/>
    <w:multiLevelType w:val="hybridMultilevel"/>
    <w:tmpl w:val="285A4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FF1CB7"/>
    <w:multiLevelType w:val="hybridMultilevel"/>
    <w:tmpl w:val="BD4C9DA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B81536"/>
    <w:multiLevelType w:val="hybridMultilevel"/>
    <w:tmpl w:val="D738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620716"/>
    <w:multiLevelType w:val="hybridMultilevel"/>
    <w:tmpl w:val="25A0E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572F40"/>
    <w:multiLevelType w:val="hybridMultilevel"/>
    <w:tmpl w:val="E02A3C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68259B"/>
    <w:multiLevelType w:val="hybridMultilevel"/>
    <w:tmpl w:val="DB7010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0B6DB5"/>
    <w:multiLevelType w:val="hybridMultilevel"/>
    <w:tmpl w:val="1810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E3810"/>
    <w:multiLevelType w:val="hybridMultilevel"/>
    <w:tmpl w:val="1CD6B226"/>
    <w:lvl w:ilvl="0" w:tplc="04090017">
      <w:start w:val="1"/>
      <w:numFmt w:val="bullet"/>
      <w:pStyle w:val="Table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6E1E56AE"/>
    <w:multiLevelType w:val="hybridMultilevel"/>
    <w:tmpl w:val="4B0ECB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6" w15:restartNumberingAfterBreak="0">
    <w:nsid w:val="70BF2262"/>
    <w:multiLevelType w:val="hybridMultilevel"/>
    <w:tmpl w:val="73DC5018"/>
    <w:lvl w:ilvl="0" w:tplc="04090001">
      <w:start w:val="1"/>
      <w:numFmt w:val="bullet"/>
      <w:lvlText w:val=""/>
      <w:lvlJc w:val="left"/>
      <w:pPr>
        <w:ind w:left="720" w:hanging="360"/>
      </w:pPr>
      <w:rPr>
        <w:rFonts w:ascii="Symbol" w:hAnsi="Symbol" w:hint="default"/>
      </w:rPr>
    </w:lvl>
    <w:lvl w:ilvl="1" w:tplc="04090003">
      <w:start w:val="1"/>
      <w:numFmt w:val="bullet"/>
      <w:pStyle w:val="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E6926"/>
    <w:multiLevelType w:val="hybridMultilevel"/>
    <w:tmpl w:val="0BEEE64E"/>
    <w:lvl w:ilvl="0" w:tplc="E7101602">
      <w:start w:val="1"/>
      <w:numFmt w:val="bullet"/>
      <w:pStyle w:val="02bullet"/>
      <w:lvlText w:val=""/>
      <w:lvlJc w:val="left"/>
      <w:pPr>
        <w:tabs>
          <w:tab w:val="num" w:pos="720"/>
        </w:tabs>
        <w:ind w:left="720" w:hanging="360"/>
      </w:pPr>
      <w:rPr>
        <w:rFonts w:ascii="Symbol" w:hAnsi="Symbol" w:hint="default"/>
        <w:sz w:val="20"/>
        <w:szCs w:val="20"/>
      </w:rPr>
    </w:lvl>
    <w:lvl w:ilvl="1" w:tplc="04090019">
      <w:start w:val="1"/>
      <w:numFmt w:val="bullet"/>
      <w:pStyle w:val="02bullet"/>
      <w:lvlText w:val=""/>
      <w:lvlJc w:val="left"/>
      <w:pPr>
        <w:tabs>
          <w:tab w:val="num" w:pos="1440"/>
        </w:tabs>
        <w:ind w:left="1397" w:hanging="317"/>
      </w:pPr>
      <w:rPr>
        <w:rFonts w:ascii="Wingdings" w:hAnsi="Wingdings" w:hint="default"/>
        <w:sz w:val="20"/>
        <w:szCs w:val="20"/>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B7A37D2"/>
    <w:multiLevelType w:val="hybridMultilevel"/>
    <w:tmpl w:val="7D3E1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9D212C"/>
    <w:multiLevelType w:val="hybridMultilevel"/>
    <w:tmpl w:val="B1741BE0"/>
    <w:lvl w:ilvl="0" w:tplc="04090001">
      <w:start w:val="1"/>
      <w:numFmt w:val="bullet"/>
      <w:lvlText w:val=""/>
      <w:lvlJc w:val="left"/>
      <w:pPr>
        <w:tabs>
          <w:tab w:val="num" w:pos="720"/>
        </w:tabs>
        <w:ind w:left="720" w:hanging="360"/>
      </w:pPr>
      <w:rPr>
        <w:rFonts w:ascii="Symbol" w:hAnsi="Symbol" w:hint="default"/>
      </w:rPr>
    </w:lvl>
    <w:lvl w:ilvl="1" w:tplc="A4C6A7E0" w:tentative="1">
      <w:start w:val="1"/>
      <w:numFmt w:val="bullet"/>
      <w:lvlText w:val=""/>
      <w:lvlJc w:val="left"/>
      <w:pPr>
        <w:tabs>
          <w:tab w:val="num" w:pos="1440"/>
        </w:tabs>
        <w:ind w:left="1440" w:hanging="360"/>
      </w:pPr>
      <w:rPr>
        <w:rFonts w:ascii="Wingdings 3" w:hAnsi="Wingdings 3" w:hint="default"/>
      </w:rPr>
    </w:lvl>
    <w:lvl w:ilvl="2" w:tplc="EC926438" w:tentative="1">
      <w:start w:val="1"/>
      <w:numFmt w:val="bullet"/>
      <w:lvlText w:val=""/>
      <w:lvlJc w:val="left"/>
      <w:pPr>
        <w:tabs>
          <w:tab w:val="num" w:pos="2160"/>
        </w:tabs>
        <w:ind w:left="2160" w:hanging="360"/>
      </w:pPr>
      <w:rPr>
        <w:rFonts w:ascii="Wingdings 3" w:hAnsi="Wingdings 3" w:hint="default"/>
      </w:rPr>
    </w:lvl>
    <w:lvl w:ilvl="3" w:tplc="14600F02" w:tentative="1">
      <w:start w:val="1"/>
      <w:numFmt w:val="bullet"/>
      <w:lvlText w:val=""/>
      <w:lvlJc w:val="left"/>
      <w:pPr>
        <w:tabs>
          <w:tab w:val="num" w:pos="2880"/>
        </w:tabs>
        <w:ind w:left="2880" w:hanging="360"/>
      </w:pPr>
      <w:rPr>
        <w:rFonts w:ascii="Wingdings 3" w:hAnsi="Wingdings 3" w:hint="default"/>
      </w:rPr>
    </w:lvl>
    <w:lvl w:ilvl="4" w:tplc="0B507D62" w:tentative="1">
      <w:start w:val="1"/>
      <w:numFmt w:val="bullet"/>
      <w:lvlText w:val=""/>
      <w:lvlJc w:val="left"/>
      <w:pPr>
        <w:tabs>
          <w:tab w:val="num" w:pos="3600"/>
        </w:tabs>
        <w:ind w:left="3600" w:hanging="360"/>
      </w:pPr>
      <w:rPr>
        <w:rFonts w:ascii="Wingdings 3" w:hAnsi="Wingdings 3" w:hint="default"/>
      </w:rPr>
    </w:lvl>
    <w:lvl w:ilvl="5" w:tplc="83249F84" w:tentative="1">
      <w:start w:val="1"/>
      <w:numFmt w:val="bullet"/>
      <w:lvlText w:val=""/>
      <w:lvlJc w:val="left"/>
      <w:pPr>
        <w:tabs>
          <w:tab w:val="num" w:pos="4320"/>
        </w:tabs>
        <w:ind w:left="4320" w:hanging="360"/>
      </w:pPr>
      <w:rPr>
        <w:rFonts w:ascii="Wingdings 3" w:hAnsi="Wingdings 3" w:hint="default"/>
      </w:rPr>
    </w:lvl>
    <w:lvl w:ilvl="6" w:tplc="22B02896" w:tentative="1">
      <w:start w:val="1"/>
      <w:numFmt w:val="bullet"/>
      <w:lvlText w:val=""/>
      <w:lvlJc w:val="left"/>
      <w:pPr>
        <w:tabs>
          <w:tab w:val="num" w:pos="5040"/>
        </w:tabs>
        <w:ind w:left="5040" w:hanging="360"/>
      </w:pPr>
      <w:rPr>
        <w:rFonts w:ascii="Wingdings 3" w:hAnsi="Wingdings 3" w:hint="default"/>
      </w:rPr>
    </w:lvl>
    <w:lvl w:ilvl="7" w:tplc="51B4CFCC" w:tentative="1">
      <w:start w:val="1"/>
      <w:numFmt w:val="bullet"/>
      <w:lvlText w:val=""/>
      <w:lvlJc w:val="left"/>
      <w:pPr>
        <w:tabs>
          <w:tab w:val="num" w:pos="5760"/>
        </w:tabs>
        <w:ind w:left="5760" w:hanging="360"/>
      </w:pPr>
      <w:rPr>
        <w:rFonts w:ascii="Wingdings 3" w:hAnsi="Wingdings 3" w:hint="default"/>
      </w:rPr>
    </w:lvl>
    <w:lvl w:ilvl="8" w:tplc="76B2283C" w:tentative="1">
      <w:start w:val="1"/>
      <w:numFmt w:val="bullet"/>
      <w:lvlText w:val=""/>
      <w:lvlJc w:val="left"/>
      <w:pPr>
        <w:tabs>
          <w:tab w:val="num" w:pos="6480"/>
        </w:tabs>
        <w:ind w:left="6480" w:hanging="360"/>
      </w:pPr>
      <w:rPr>
        <w:rFonts w:ascii="Wingdings 3" w:hAnsi="Wingdings 3" w:hint="default"/>
      </w:rPr>
    </w:lvl>
  </w:abstractNum>
  <w:num w:numId="1">
    <w:abstractNumId w:val="19"/>
  </w:num>
  <w:num w:numId="2">
    <w:abstractNumId w:val="24"/>
  </w:num>
  <w:num w:numId="3">
    <w:abstractNumId w:val="23"/>
  </w:num>
  <w:num w:numId="4">
    <w:abstractNumId w:val="36"/>
  </w:num>
  <w:num w:numId="5">
    <w:abstractNumId w:val="34"/>
  </w:num>
  <w:num w:numId="6">
    <w:abstractNumId w:val="3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4"/>
  </w:num>
  <w:num w:numId="10">
    <w:abstractNumId w:val="0"/>
  </w:num>
  <w:num w:numId="11">
    <w:abstractNumId w:val="22"/>
  </w:num>
  <w:num w:numId="12">
    <w:abstractNumId w:val="18"/>
  </w:num>
  <w:num w:numId="13">
    <w:abstractNumId w:val="12"/>
  </w:num>
  <w:num w:numId="14">
    <w:abstractNumId w:val="6"/>
  </w:num>
  <w:num w:numId="15">
    <w:abstractNumId w:val="32"/>
  </w:num>
  <w:num w:numId="16">
    <w:abstractNumId w:val="11"/>
  </w:num>
  <w:num w:numId="17">
    <w:abstractNumId w:val="28"/>
  </w:num>
  <w:num w:numId="18">
    <w:abstractNumId w:val="7"/>
  </w:num>
  <w:num w:numId="19">
    <w:abstractNumId w:val="3"/>
  </w:num>
  <w:num w:numId="20">
    <w:abstractNumId w:val="21"/>
  </w:num>
  <w:num w:numId="21">
    <w:abstractNumId w:val="8"/>
  </w:num>
  <w:num w:numId="22">
    <w:abstractNumId w:val="39"/>
  </w:num>
  <w:num w:numId="23">
    <w:abstractNumId w:val="29"/>
  </w:num>
  <w:num w:numId="24">
    <w:abstractNumId w:val="5"/>
  </w:num>
  <w:num w:numId="25">
    <w:abstractNumId w:val="20"/>
  </w:num>
  <w:num w:numId="26">
    <w:abstractNumId w:val="16"/>
  </w:num>
  <w:num w:numId="27">
    <w:abstractNumId w:val="31"/>
  </w:num>
  <w:num w:numId="28">
    <w:abstractNumId w:val="9"/>
  </w:num>
  <w:num w:numId="29">
    <w:abstractNumId w:val="25"/>
  </w:num>
  <w:num w:numId="30">
    <w:abstractNumId w:val="38"/>
  </w:num>
  <w:num w:numId="31">
    <w:abstractNumId w:val="15"/>
  </w:num>
  <w:num w:numId="32">
    <w:abstractNumId w:val="4"/>
  </w:num>
  <w:num w:numId="33">
    <w:abstractNumId w:val="27"/>
  </w:num>
  <w:num w:numId="34">
    <w:abstractNumId w:val="17"/>
  </w:num>
  <w:num w:numId="35">
    <w:abstractNumId w:val="35"/>
  </w:num>
  <w:num w:numId="36">
    <w:abstractNumId w:val="30"/>
  </w:num>
  <w:num w:numId="37">
    <w:abstractNumId w:val="33"/>
  </w:num>
  <w:num w:numId="38">
    <w:abstractNumId w:val="19"/>
  </w:num>
  <w:num w:numId="39">
    <w:abstractNumId w:val="26"/>
  </w:num>
  <w:num w:numId="40">
    <w:abstractNumId w:val="19"/>
  </w:num>
  <w:num w:numId="41">
    <w:abstractNumId w:val="19"/>
  </w:num>
  <w:num w:numId="42">
    <w:abstractNumId w:val="19"/>
  </w:num>
  <w:num w:numId="43">
    <w:abstractNumId w:val="19"/>
  </w:num>
  <w:num w:numId="4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54"/>
    <w:rsid w:val="0000121B"/>
    <w:rsid w:val="0000234A"/>
    <w:rsid w:val="00002DE8"/>
    <w:rsid w:val="00004045"/>
    <w:rsid w:val="0000453A"/>
    <w:rsid w:val="0000470E"/>
    <w:rsid w:val="000058AB"/>
    <w:rsid w:val="000059AC"/>
    <w:rsid w:val="0000619D"/>
    <w:rsid w:val="00007801"/>
    <w:rsid w:val="0001199A"/>
    <w:rsid w:val="00013138"/>
    <w:rsid w:val="000136D9"/>
    <w:rsid w:val="00013B2A"/>
    <w:rsid w:val="00014C9B"/>
    <w:rsid w:val="00014DB5"/>
    <w:rsid w:val="00015A05"/>
    <w:rsid w:val="00016FC8"/>
    <w:rsid w:val="0002075B"/>
    <w:rsid w:val="00024388"/>
    <w:rsid w:val="000256B0"/>
    <w:rsid w:val="00026642"/>
    <w:rsid w:val="00026701"/>
    <w:rsid w:val="00026BA0"/>
    <w:rsid w:val="0003090D"/>
    <w:rsid w:val="00031ED6"/>
    <w:rsid w:val="000329FE"/>
    <w:rsid w:val="00033AE2"/>
    <w:rsid w:val="00034B06"/>
    <w:rsid w:val="00035756"/>
    <w:rsid w:val="000379A4"/>
    <w:rsid w:val="000401A7"/>
    <w:rsid w:val="00040CD2"/>
    <w:rsid w:val="000415FA"/>
    <w:rsid w:val="00042B5A"/>
    <w:rsid w:val="00045BC2"/>
    <w:rsid w:val="000502A9"/>
    <w:rsid w:val="00050642"/>
    <w:rsid w:val="0005178D"/>
    <w:rsid w:val="00051BD2"/>
    <w:rsid w:val="000524F4"/>
    <w:rsid w:val="0005309F"/>
    <w:rsid w:val="000532FF"/>
    <w:rsid w:val="00053732"/>
    <w:rsid w:val="00053B04"/>
    <w:rsid w:val="00055CA2"/>
    <w:rsid w:val="00056298"/>
    <w:rsid w:val="00056347"/>
    <w:rsid w:val="0005788A"/>
    <w:rsid w:val="00060002"/>
    <w:rsid w:val="000602D0"/>
    <w:rsid w:val="00063897"/>
    <w:rsid w:val="00063EC5"/>
    <w:rsid w:val="0006536D"/>
    <w:rsid w:val="00066E0F"/>
    <w:rsid w:val="000716D0"/>
    <w:rsid w:val="0007244B"/>
    <w:rsid w:val="0007322B"/>
    <w:rsid w:val="0007490B"/>
    <w:rsid w:val="0007503F"/>
    <w:rsid w:val="00075760"/>
    <w:rsid w:val="00075A48"/>
    <w:rsid w:val="00075BB6"/>
    <w:rsid w:val="000768C8"/>
    <w:rsid w:val="000816F1"/>
    <w:rsid w:val="00081990"/>
    <w:rsid w:val="00081C3A"/>
    <w:rsid w:val="00085F7B"/>
    <w:rsid w:val="00086DCC"/>
    <w:rsid w:val="00087573"/>
    <w:rsid w:val="00087E14"/>
    <w:rsid w:val="000919CA"/>
    <w:rsid w:val="00091D59"/>
    <w:rsid w:val="0009278D"/>
    <w:rsid w:val="00093299"/>
    <w:rsid w:val="000941B5"/>
    <w:rsid w:val="00095ED8"/>
    <w:rsid w:val="000968E5"/>
    <w:rsid w:val="0009721D"/>
    <w:rsid w:val="00097CC2"/>
    <w:rsid w:val="00097D73"/>
    <w:rsid w:val="000A0197"/>
    <w:rsid w:val="000A0CA1"/>
    <w:rsid w:val="000A0EAA"/>
    <w:rsid w:val="000A2F21"/>
    <w:rsid w:val="000A4257"/>
    <w:rsid w:val="000A44F5"/>
    <w:rsid w:val="000A6736"/>
    <w:rsid w:val="000B1D66"/>
    <w:rsid w:val="000B1EC3"/>
    <w:rsid w:val="000B2349"/>
    <w:rsid w:val="000B318D"/>
    <w:rsid w:val="000B3477"/>
    <w:rsid w:val="000B3B1C"/>
    <w:rsid w:val="000B511E"/>
    <w:rsid w:val="000B67CE"/>
    <w:rsid w:val="000C133B"/>
    <w:rsid w:val="000C2BD0"/>
    <w:rsid w:val="000C33C8"/>
    <w:rsid w:val="000C41FF"/>
    <w:rsid w:val="000C4E49"/>
    <w:rsid w:val="000C4E9F"/>
    <w:rsid w:val="000C5198"/>
    <w:rsid w:val="000C5CC3"/>
    <w:rsid w:val="000C5F25"/>
    <w:rsid w:val="000C7A85"/>
    <w:rsid w:val="000D0A0D"/>
    <w:rsid w:val="000D0B6E"/>
    <w:rsid w:val="000D136F"/>
    <w:rsid w:val="000D2489"/>
    <w:rsid w:val="000D2576"/>
    <w:rsid w:val="000D2661"/>
    <w:rsid w:val="000D4539"/>
    <w:rsid w:val="000D5859"/>
    <w:rsid w:val="000D69EC"/>
    <w:rsid w:val="000D6A30"/>
    <w:rsid w:val="000D752C"/>
    <w:rsid w:val="000E10BA"/>
    <w:rsid w:val="000E245B"/>
    <w:rsid w:val="000E2977"/>
    <w:rsid w:val="000E42C4"/>
    <w:rsid w:val="000E4819"/>
    <w:rsid w:val="000E591E"/>
    <w:rsid w:val="000E5D58"/>
    <w:rsid w:val="000E6067"/>
    <w:rsid w:val="000E6172"/>
    <w:rsid w:val="000F0C9B"/>
    <w:rsid w:val="000F1977"/>
    <w:rsid w:val="000F1AC7"/>
    <w:rsid w:val="000F1C10"/>
    <w:rsid w:val="000F20F9"/>
    <w:rsid w:val="000F22DC"/>
    <w:rsid w:val="000F28C2"/>
    <w:rsid w:val="000F2C99"/>
    <w:rsid w:val="000F56F3"/>
    <w:rsid w:val="000F64B5"/>
    <w:rsid w:val="000F6FD4"/>
    <w:rsid w:val="000F74E4"/>
    <w:rsid w:val="00100F45"/>
    <w:rsid w:val="001012FD"/>
    <w:rsid w:val="00101666"/>
    <w:rsid w:val="00101B7B"/>
    <w:rsid w:val="001022A5"/>
    <w:rsid w:val="001026BD"/>
    <w:rsid w:val="00103FA6"/>
    <w:rsid w:val="00107ABB"/>
    <w:rsid w:val="00107F2C"/>
    <w:rsid w:val="00111FC2"/>
    <w:rsid w:val="001121F7"/>
    <w:rsid w:val="00112CBE"/>
    <w:rsid w:val="00115120"/>
    <w:rsid w:val="00115E09"/>
    <w:rsid w:val="00115E61"/>
    <w:rsid w:val="00115F9C"/>
    <w:rsid w:val="0011646B"/>
    <w:rsid w:val="0011741B"/>
    <w:rsid w:val="00120A4D"/>
    <w:rsid w:val="00122BCD"/>
    <w:rsid w:val="00123692"/>
    <w:rsid w:val="00124729"/>
    <w:rsid w:val="00125688"/>
    <w:rsid w:val="00125DB1"/>
    <w:rsid w:val="00126484"/>
    <w:rsid w:val="001270D5"/>
    <w:rsid w:val="0012766F"/>
    <w:rsid w:val="00130908"/>
    <w:rsid w:val="00130B9C"/>
    <w:rsid w:val="00133869"/>
    <w:rsid w:val="001341F0"/>
    <w:rsid w:val="001343D2"/>
    <w:rsid w:val="00134C0D"/>
    <w:rsid w:val="00134E76"/>
    <w:rsid w:val="00137651"/>
    <w:rsid w:val="00140700"/>
    <w:rsid w:val="00140E0B"/>
    <w:rsid w:val="0014110D"/>
    <w:rsid w:val="00141574"/>
    <w:rsid w:val="00141E93"/>
    <w:rsid w:val="00141FF7"/>
    <w:rsid w:val="001425C6"/>
    <w:rsid w:val="001426A0"/>
    <w:rsid w:val="0014630E"/>
    <w:rsid w:val="00147DF2"/>
    <w:rsid w:val="00150BA4"/>
    <w:rsid w:val="00151C23"/>
    <w:rsid w:val="0015604A"/>
    <w:rsid w:val="00160B98"/>
    <w:rsid w:val="0016110E"/>
    <w:rsid w:val="001616F8"/>
    <w:rsid w:val="00162132"/>
    <w:rsid w:val="001628D9"/>
    <w:rsid w:val="00162FDE"/>
    <w:rsid w:val="00166629"/>
    <w:rsid w:val="001679D5"/>
    <w:rsid w:val="001713AB"/>
    <w:rsid w:val="0017240E"/>
    <w:rsid w:val="00172AA2"/>
    <w:rsid w:val="00173C6F"/>
    <w:rsid w:val="00173CD2"/>
    <w:rsid w:val="00173D1A"/>
    <w:rsid w:val="00174035"/>
    <w:rsid w:val="001740A0"/>
    <w:rsid w:val="0017522A"/>
    <w:rsid w:val="00175BDB"/>
    <w:rsid w:val="001760F8"/>
    <w:rsid w:val="00177057"/>
    <w:rsid w:val="001772FC"/>
    <w:rsid w:val="001775E7"/>
    <w:rsid w:val="0018073B"/>
    <w:rsid w:val="001818C2"/>
    <w:rsid w:val="00183485"/>
    <w:rsid w:val="00183A64"/>
    <w:rsid w:val="00183AFB"/>
    <w:rsid w:val="00183F30"/>
    <w:rsid w:val="00185761"/>
    <w:rsid w:val="00185BE1"/>
    <w:rsid w:val="00186639"/>
    <w:rsid w:val="00187AEF"/>
    <w:rsid w:val="00190557"/>
    <w:rsid w:val="00191D7F"/>
    <w:rsid w:val="00192856"/>
    <w:rsid w:val="00192DFF"/>
    <w:rsid w:val="0019411E"/>
    <w:rsid w:val="001952F3"/>
    <w:rsid w:val="00195F88"/>
    <w:rsid w:val="00197322"/>
    <w:rsid w:val="0019757C"/>
    <w:rsid w:val="001A0D48"/>
    <w:rsid w:val="001A314E"/>
    <w:rsid w:val="001A4775"/>
    <w:rsid w:val="001A65B4"/>
    <w:rsid w:val="001A766C"/>
    <w:rsid w:val="001A783C"/>
    <w:rsid w:val="001B0D85"/>
    <w:rsid w:val="001B5076"/>
    <w:rsid w:val="001B6CA6"/>
    <w:rsid w:val="001B6CD0"/>
    <w:rsid w:val="001B72D2"/>
    <w:rsid w:val="001B7792"/>
    <w:rsid w:val="001C10F3"/>
    <w:rsid w:val="001C20F5"/>
    <w:rsid w:val="001C2312"/>
    <w:rsid w:val="001C3210"/>
    <w:rsid w:val="001C3FF1"/>
    <w:rsid w:val="001C54E3"/>
    <w:rsid w:val="001C5AF5"/>
    <w:rsid w:val="001C76AF"/>
    <w:rsid w:val="001D047F"/>
    <w:rsid w:val="001D2440"/>
    <w:rsid w:val="001D4DF2"/>
    <w:rsid w:val="001D6DFC"/>
    <w:rsid w:val="001D71AA"/>
    <w:rsid w:val="001D7EA1"/>
    <w:rsid w:val="001E1D94"/>
    <w:rsid w:val="001E1EC7"/>
    <w:rsid w:val="001E2054"/>
    <w:rsid w:val="001E2BD0"/>
    <w:rsid w:val="001E37EB"/>
    <w:rsid w:val="001E3E46"/>
    <w:rsid w:val="001E5F35"/>
    <w:rsid w:val="001F02B4"/>
    <w:rsid w:val="001F0E69"/>
    <w:rsid w:val="001F27A0"/>
    <w:rsid w:val="001F6D42"/>
    <w:rsid w:val="00200F20"/>
    <w:rsid w:val="00200F50"/>
    <w:rsid w:val="00201424"/>
    <w:rsid w:val="002022E8"/>
    <w:rsid w:val="0020257C"/>
    <w:rsid w:val="002026FD"/>
    <w:rsid w:val="00204E25"/>
    <w:rsid w:val="0020537E"/>
    <w:rsid w:val="00205E02"/>
    <w:rsid w:val="00206B1F"/>
    <w:rsid w:val="0021023A"/>
    <w:rsid w:val="002105BC"/>
    <w:rsid w:val="00212A64"/>
    <w:rsid w:val="002148A3"/>
    <w:rsid w:val="002156FE"/>
    <w:rsid w:val="00217A59"/>
    <w:rsid w:val="002222C4"/>
    <w:rsid w:val="00224E8C"/>
    <w:rsid w:val="00224EFA"/>
    <w:rsid w:val="00225D07"/>
    <w:rsid w:val="002263E8"/>
    <w:rsid w:val="00226897"/>
    <w:rsid w:val="00227224"/>
    <w:rsid w:val="00232A36"/>
    <w:rsid w:val="00233960"/>
    <w:rsid w:val="00233F0F"/>
    <w:rsid w:val="002360D3"/>
    <w:rsid w:val="0023621C"/>
    <w:rsid w:val="00237C8B"/>
    <w:rsid w:val="00240F80"/>
    <w:rsid w:val="00242FA8"/>
    <w:rsid w:val="0024326A"/>
    <w:rsid w:val="002435AD"/>
    <w:rsid w:val="00243909"/>
    <w:rsid w:val="00245C7E"/>
    <w:rsid w:val="00247C36"/>
    <w:rsid w:val="00247C84"/>
    <w:rsid w:val="00250604"/>
    <w:rsid w:val="00250B0D"/>
    <w:rsid w:val="00250D56"/>
    <w:rsid w:val="0025175C"/>
    <w:rsid w:val="00251F8A"/>
    <w:rsid w:val="0025297C"/>
    <w:rsid w:val="0025523D"/>
    <w:rsid w:val="002606DE"/>
    <w:rsid w:val="002616B8"/>
    <w:rsid w:val="002620E1"/>
    <w:rsid w:val="00262CF9"/>
    <w:rsid w:val="002635B1"/>
    <w:rsid w:val="00263A15"/>
    <w:rsid w:val="00263BC0"/>
    <w:rsid w:val="00263C79"/>
    <w:rsid w:val="0026469F"/>
    <w:rsid w:val="00265C75"/>
    <w:rsid w:val="00270402"/>
    <w:rsid w:val="002719EF"/>
    <w:rsid w:val="00274965"/>
    <w:rsid w:val="00274F98"/>
    <w:rsid w:val="002755B6"/>
    <w:rsid w:val="00275FE6"/>
    <w:rsid w:val="00276584"/>
    <w:rsid w:val="0027715F"/>
    <w:rsid w:val="00282BE9"/>
    <w:rsid w:val="00282E71"/>
    <w:rsid w:val="0028422C"/>
    <w:rsid w:val="00284635"/>
    <w:rsid w:val="0028588A"/>
    <w:rsid w:val="00285F83"/>
    <w:rsid w:val="0028637B"/>
    <w:rsid w:val="002869EF"/>
    <w:rsid w:val="00290CDE"/>
    <w:rsid w:val="002928B6"/>
    <w:rsid w:val="00292A91"/>
    <w:rsid w:val="00293B5E"/>
    <w:rsid w:val="00293F4F"/>
    <w:rsid w:val="00294A6F"/>
    <w:rsid w:val="0029522A"/>
    <w:rsid w:val="00295276"/>
    <w:rsid w:val="00295F7F"/>
    <w:rsid w:val="00297491"/>
    <w:rsid w:val="002A1E1F"/>
    <w:rsid w:val="002A24B7"/>
    <w:rsid w:val="002A26C3"/>
    <w:rsid w:val="002A2DD1"/>
    <w:rsid w:val="002A58DF"/>
    <w:rsid w:val="002A6449"/>
    <w:rsid w:val="002A66E5"/>
    <w:rsid w:val="002A762C"/>
    <w:rsid w:val="002B02B5"/>
    <w:rsid w:val="002B0A92"/>
    <w:rsid w:val="002B1260"/>
    <w:rsid w:val="002B192A"/>
    <w:rsid w:val="002B308D"/>
    <w:rsid w:val="002B355C"/>
    <w:rsid w:val="002B3654"/>
    <w:rsid w:val="002B4112"/>
    <w:rsid w:val="002B4DD9"/>
    <w:rsid w:val="002B5DA7"/>
    <w:rsid w:val="002B60C1"/>
    <w:rsid w:val="002B6751"/>
    <w:rsid w:val="002B74D8"/>
    <w:rsid w:val="002C2552"/>
    <w:rsid w:val="002C6CF4"/>
    <w:rsid w:val="002D0A91"/>
    <w:rsid w:val="002D17F1"/>
    <w:rsid w:val="002D3542"/>
    <w:rsid w:val="002D3A9D"/>
    <w:rsid w:val="002D4A69"/>
    <w:rsid w:val="002D4F21"/>
    <w:rsid w:val="002D555A"/>
    <w:rsid w:val="002D6D4B"/>
    <w:rsid w:val="002D7E76"/>
    <w:rsid w:val="002E0AF6"/>
    <w:rsid w:val="002E0E40"/>
    <w:rsid w:val="002E17A8"/>
    <w:rsid w:val="002E4E17"/>
    <w:rsid w:val="002E5F8B"/>
    <w:rsid w:val="002E6D5A"/>
    <w:rsid w:val="002E76B3"/>
    <w:rsid w:val="002E77E7"/>
    <w:rsid w:val="002F120D"/>
    <w:rsid w:val="002F1908"/>
    <w:rsid w:val="002F2322"/>
    <w:rsid w:val="002F2E4C"/>
    <w:rsid w:val="002F30E2"/>
    <w:rsid w:val="002F3AEA"/>
    <w:rsid w:val="002F606D"/>
    <w:rsid w:val="002F7EE2"/>
    <w:rsid w:val="00300D62"/>
    <w:rsid w:val="00300E28"/>
    <w:rsid w:val="00304038"/>
    <w:rsid w:val="003044FE"/>
    <w:rsid w:val="0030478C"/>
    <w:rsid w:val="00304CA4"/>
    <w:rsid w:val="00306E45"/>
    <w:rsid w:val="003071CD"/>
    <w:rsid w:val="00307D1A"/>
    <w:rsid w:val="00307FA5"/>
    <w:rsid w:val="00310672"/>
    <w:rsid w:val="00312042"/>
    <w:rsid w:val="00313F9D"/>
    <w:rsid w:val="00314557"/>
    <w:rsid w:val="00314561"/>
    <w:rsid w:val="00316810"/>
    <w:rsid w:val="003172C2"/>
    <w:rsid w:val="0031772B"/>
    <w:rsid w:val="00317C68"/>
    <w:rsid w:val="0032059F"/>
    <w:rsid w:val="0032067B"/>
    <w:rsid w:val="00321466"/>
    <w:rsid w:val="003234C4"/>
    <w:rsid w:val="00323F7D"/>
    <w:rsid w:val="00324DA7"/>
    <w:rsid w:val="00325530"/>
    <w:rsid w:val="00325948"/>
    <w:rsid w:val="00325AFA"/>
    <w:rsid w:val="00332B06"/>
    <w:rsid w:val="0033594B"/>
    <w:rsid w:val="00336B00"/>
    <w:rsid w:val="00342158"/>
    <w:rsid w:val="0034271C"/>
    <w:rsid w:val="00342E6E"/>
    <w:rsid w:val="00343C8D"/>
    <w:rsid w:val="00344C10"/>
    <w:rsid w:val="0034557E"/>
    <w:rsid w:val="003455F0"/>
    <w:rsid w:val="0035133B"/>
    <w:rsid w:val="00352929"/>
    <w:rsid w:val="00352A26"/>
    <w:rsid w:val="00353AD9"/>
    <w:rsid w:val="00353F68"/>
    <w:rsid w:val="00354A60"/>
    <w:rsid w:val="00354B96"/>
    <w:rsid w:val="003557A7"/>
    <w:rsid w:val="003558F1"/>
    <w:rsid w:val="003562D2"/>
    <w:rsid w:val="00356C94"/>
    <w:rsid w:val="0035726B"/>
    <w:rsid w:val="0036049A"/>
    <w:rsid w:val="00360AB5"/>
    <w:rsid w:val="00360EA6"/>
    <w:rsid w:val="00361B8D"/>
    <w:rsid w:val="00362A82"/>
    <w:rsid w:val="003633B6"/>
    <w:rsid w:val="0036521B"/>
    <w:rsid w:val="00371536"/>
    <w:rsid w:val="0037202E"/>
    <w:rsid w:val="0037631F"/>
    <w:rsid w:val="00381A81"/>
    <w:rsid w:val="00382569"/>
    <w:rsid w:val="00382FE6"/>
    <w:rsid w:val="00384716"/>
    <w:rsid w:val="00385B0F"/>
    <w:rsid w:val="00385C95"/>
    <w:rsid w:val="0038785C"/>
    <w:rsid w:val="00390295"/>
    <w:rsid w:val="00390AA4"/>
    <w:rsid w:val="0039224A"/>
    <w:rsid w:val="00392B1D"/>
    <w:rsid w:val="00395272"/>
    <w:rsid w:val="00395D7D"/>
    <w:rsid w:val="00395EF0"/>
    <w:rsid w:val="00396E5A"/>
    <w:rsid w:val="003972E1"/>
    <w:rsid w:val="00397FA5"/>
    <w:rsid w:val="003A023E"/>
    <w:rsid w:val="003A04E3"/>
    <w:rsid w:val="003A128D"/>
    <w:rsid w:val="003A19E7"/>
    <w:rsid w:val="003A30DC"/>
    <w:rsid w:val="003A36A1"/>
    <w:rsid w:val="003A3E2A"/>
    <w:rsid w:val="003A6D83"/>
    <w:rsid w:val="003A78AB"/>
    <w:rsid w:val="003B22A8"/>
    <w:rsid w:val="003B249E"/>
    <w:rsid w:val="003B26CE"/>
    <w:rsid w:val="003B3A22"/>
    <w:rsid w:val="003B3D34"/>
    <w:rsid w:val="003B4575"/>
    <w:rsid w:val="003B4998"/>
    <w:rsid w:val="003C0B25"/>
    <w:rsid w:val="003C0C2D"/>
    <w:rsid w:val="003C1398"/>
    <w:rsid w:val="003C2A88"/>
    <w:rsid w:val="003C2BEB"/>
    <w:rsid w:val="003C3022"/>
    <w:rsid w:val="003C52AE"/>
    <w:rsid w:val="003C7039"/>
    <w:rsid w:val="003C7E6C"/>
    <w:rsid w:val="003D1607"/>
    <w:rsid w:val="003D2420"/>
    <w:rsid w:val="003D46D9"/>
    <w:rsid w:val="003D5326"/>
    <w:rsid w:val="003D53BB"/>
    <w:rsid w:val="003D5BC8"/>
    <w:rsid w:val="003D6284"/>
    <w:rsid w:val="003D7532"/>
    <w:rsid w:val="003D76C6"/>
    <w:rsid w:val="003E1DFC"/>
    <w:rsid w:val="003E2336"/>
    <w:rsid w:val="003E252E"/>
    <w:rsid w:val="003E439E"/>
    <w:rsid w:val="003E47FF"/>
    <w:rsid w:val="003E4D13"/>
    <w:rsid w:val="003E5AFA"/>
    <w:rsid w:val="003E5DCF"/>
    <w:rsid w:val="003E6F4E"/>
    <w:rsid w:val="003E7411"/>
    <w:rsid w:val="003F04FF"/>
    <w:rsid w:val="003F0688"/>
    <w:rsid w:val="003F0A11"/>
    <w:rsid w:val="003F2BDA"/>
    <w:rsid w:val="003F34F9"/>
    <w:rsid w:val="003F445C"/>
    <w:rsid w:val="003F448D"/>
    <w:rsid w:val="003F5400"/>
    <w:rsid w:val="003F630D"/>
    <w:rsid w:val="003F6765"/>
    <w:rsid w:val="003F6DDA"/>
    <w:rsid w:val="00401E96"/>
    <w:rsid w:val="004039AD"/>
    <w:rsid w:val="00403E22"/>
    <w:rsid w:val="00404040"/>
    <w:rsid w:val="0040428F"/>
    <w:rsid w:val="00404EC6"/>
    <w:rsid w:val="00405E75"/>
    <w:rsid w:val="004105C9"/>
    <w:rsid w:val="004118EC"/>
    <w:rsid w:val="00411F8C"/>
    <w:rsid w:val="00412578"/>
    <w:rsid w:val="004138D1"/>
    <w:rsid w:val="004143DC"/>
    <w:rsid w:val="0041580F"/>
    <w:rsid w:val="00415AA7"/>
    <w:rsid w:val="004163C4"/>
    <w:rsid w:val="0041657A"/>
    <w:rsid w:val="00416EE9"/>
    <w:rsid w:val="0041705E"/>
    <w:rsid w:val="00420663"/>
    <w:rsid w:val="004206C7"/>
    <w:rsid w:val="00421997"/>
    <w:rsid w:val="00422AE6"/>
    <w:rsid w:val="00422BCA"/>
    <w:rsid w:val="00424332"/>
    <w:rsid w:val="00425E41"/>
    <w:rsid w:val="0042624C"/>
    <w:rsid w:val="0042696E"/>
    <w:rsid w:val="00426BFC"/>
    <w:rsid w:val="00427418"/>
    <w:rsid w:val="00427606"/>
    <w:rsid w:val="00427B06"/>
    <w:rsid w:val="0043048C"/>
    <w:rsid w:val="00431BAA"/>
    <w:rsid w:val="00432F89"/>
    <w:rsid w:val="00434536"/>
    <w:rsid w:val="0043471C"/>
    <w:rsid w:val="00434C86"/>
    <w:rsid w:val="00434FA2"/>
    <w:rsid w:val="00440E29"/>
    <w:rsid w:val="00441399"/>
    <w:rsid w:val="00441F41"/>
    <w:rsid w:val="00442494"/>
    <w:rsid w:val="004428F0"/>
    <w:rsid w:val="00442C37"/>
    <w:rsid w:val="00446926"/>
    <w:rsid w:val="00447043"/>
    <w:rsid w:val="0044787F"/>
    <w:rsid w:val="00451301"/>
    <w:rsid w:val="00451803"/>
    <w:rsid w:val="00452088"/>
    <w:rsid w:val="004525E8"/>
    <w:rsid w:val="00452977"/>
    <w:rsid w:val="00453BBA"/>
    <w:rsid w:val="00454DAA"/>
    <w:rsid w:val="00454ECF"/>
    <w:rsid w:val="00456E52"/>
    <w:rsid w:val="004603F3"/>
    <w:rsid w:val="00464954"/>
    <w:rsid w:val="0046508E"/>
    <w:rsid w:val="00465AB5"/>
    <w:rsid w:val="00465D3A"/>
    <w:rsid w:val="00465EFC"/>
    <w:rsid w:val="0046607C"/>
    <w:rsid w:val="00467F05"/>
    <w:rsid w:val="00471D4C"/>
    <w:rsid w:val="00471E8E"/>
    <w:rsid w:val="00472491"/>
    <w:rsid w:val="00472E53"/>
    <w:rsid w:val="0047485B"/>
    <w:rsid w:val="00474D21"/>
    <w:rsid w:val="00475FF1"/>
    <w:rsid w:val="004804E4"/>
    <w:rsid w:val="00481310"/>
    <w:rsid w:val="004827D7"/>
    <w:rsid w:val="00482A3E"/>
    <w:rsid w:val="0048301F"/>
    <w:rsid w:val="00483CFA"/>
    <w:rsid w:val="004844B3"/>
    <w:rsid w:val="00484598"/>
    <w:rsid w:val="00484E0F"/>
    <w:rsid w:val="00485E99"/>
    <w:rsid w:val="00486334"/>
    <w:rsid w:val="00487AAC"/>
    <w:rsid w:val="004916D3"/>
    <w:rsid w:val="00492247"/>
    <w:rsid w:val="00493A60"/>
    <w:rsid w:val="004950B4"/>
    <w:rsid w:val="004A131F"/>
    <w:rsid w:val="004A22B6"/>
    <w:rsid w:val="004A2960"/>
    <w:rsid w:val="004A2E0A"/>
    <w:rsid w:val="004A2F5F"/>
    <w:rsid w:val="004A36E9"/>
    <w:rsid w:val="004A396E"/>
    <w:rsid w:val="004A4F59"/>
    <w:rsid w:val="004A5E92"/>
    <w:rsid w:val="004B034A"/>
    <w:rsid w:val="004B1C95"/>
    <w:rsid w:val="004B2D08"/>
    <w:rsid w:val="004B3630"/>
    <w:rsid w:val="004B613C"/>
    <w:rsid w:val="004B7123"/>
    <w:rsid w:val="004B76AF"/>
    <w:rsid w:val="004B7CC6"/>
    <w:rsid w:val="004B7FA4"/>
    <w:rsid w:val="004C17DA"/>
    <w:rsid w:val="004C2753"/>
    <w:rsid w:val="004C35F0"/>
    <w:rsid w:val="004C57F4"/>
    <w:rsid w:val="004C65B5"/>
    <w:rsid w:val="004C73F3"/>
    <w:rsid w:val="004C7F62"/>
    <w:rsid w:val="004D21E9"/>
    <w:rsid w:val="004D31F2"/>
    <w:rsid w:val="004D3431"/>
    <w:rsid w:val="004D381A"/>
    <w:rsid w:val="004D4A1D"/>
    <w:rsid w:val="004D658E"/>
    <w:rsid w:val="004D7350"/>
    <w:rsid w:val="004E02F1"/>
    <w:rsid w:val="004E0E1E"/>
    <w:rsid w:val="004E1E17"/>
    <w:rsid w:val="004E1EE6"/>
    <w:rsid w:val="004E2AF1"/>
    <w:rsid w:val="004E4285"/>
    <w:rsid w:val="004E465A"/>
    <w:rsid w:val="004E4817"/>
    <w:rsid w:val="004E51BC"/>
    <w:rsid w:val="004E5910"/>
    <w:rsid w:val="004E5EBB"/>
    <w:rsid w:val="004E6014"/>
    <w:rsid w:val="004E6ED7"/>
    <w:rsid w:val="004E7175"/>
    <w:rsid w:val="004E7376"/>
    <w:rsid w:val="004E73A9"/>
    <w:rsid w:val="004E7DCD"/>
    <w:rsid w:val="004F0187"/>
    <w:rsid w:val="004F0CFB"/>
    <w:rsid w:val="004F24A8"/>
    <w:rsid w:val="004F2576"/>
    <w:rsid w:val="004F342F"/>
    <w:rsid w:val="004F36BC"/>
    <w:rsid w:val="004F4F33"/>
    <w:rsid w:val="004F5061"/>
    <w:rsid w:val="004F50A0"/>
    <w:rsid w:val="004F6C35"/>
    <w:rsid w:val="004F6CFF"/>
    <w:rsid w:val="004F79B1"/>
    <w:rsid w:val="004F7F74"/>
    <w:rsid w:val="00501B72"/>
    <w:rsid w:val="00502422"/>
    <w:rsid w:val="00503CF7"/>
    <w:rsid w:val="005055F3"/>
    <w:rsid w:val="00505A6B"/>
    <w:rsid w:val="00507CE6"/>
    <w:rsid w:val="00510E26"/>
    <w:rsid w:val="00510F27"/>
    <w:rsid w:val="00511C80"/>
    <w:rsid w:val="005129F5"/>
    <w:rsid w:val="005142F3"/>
    <w:rsid w:val="00514764"/>
    <w:rsid w:val="005155BD"/>
    <w:rsid w:val="00515EDD"/>
    <w:rsid w:val="0051752F"/>
    <w:rsid w:val="00517DA5"/>
    <w:rsid w:val="00521035"/>
    <w:rsid w:val="00521D84"/>
    <w:rsid w:val="00521F2D"/>
    <w:rsid w:val="0052211B"/>
    <w:rsid w:val="00522BCF"/>
    <w:rsid w:val="005250B1"/>
    <w:rsid w:val="00526695"/>
    <w:rsid w:val="00526BA5"/>
    <w:rsid w:val="00526FCF"/>
    <w:rsid w:val="0053060F"/>
    <w:rsid w:val="00532B12"/>
    <w:rsid w:val="00534E18"/>
    <w:rsid w:val="00535667"/>
    <w:rsid w:val="00541700"/>
    <w:rsid w:val="005420E8"/>
    <w:rsid w:val="005422F8"/>
    <w:rsid w:val="00543925"/>
    <w:rsid w:val="00545269"/>
    <w:rsid w:val="005463A6"/>
    <w:rsid w:val="00546DE2"/>
    <w:rsid w:val="00547421"/>
    <w:rsid w:val="00547DAF"/>
    <w:rsid w:val="005517BE"/>
    <w:rsid w:val="005540AD"/>
    <w:rsid w:val="005567A2"/>
    <w:rsid w:val="0055733B"/>
    <w:rsid w:val="005573FC"/>
    <w:rsid w:val="00557479"/>
    <w:rsid w:val="00560FF4"/>
    <w:rsid w:val="005616F4"/>
    <w:rsid w:val="0056185F"/>
    <w:rsid w:val="0056225F"/>
    <w:rsid w:val="00563A70"/>
    <w:rsid w:val="00565F0D"/>
    <w:rsid w:val="0056753A"/>
    <w:rsid w:val="005675E4"/>
    <w:rsid w:val="00571456"/>
    <w:rsid w:val="00571BF0"/>
    <w:rsid w:val="005732BC"/>
    <w:rsid w:val="0057372C"/>
    <w:rsid w:val="00574A8C"/>
    <w:rsid w:val="00576665"/>
    <w:rsid w:val="00576B23"/>
    <w:rsid w:val="00577810"/>
    <w:rsid w:val="00577F9A"/>
    <w:rsid w:val="00580BF2"/>
    <w:rsid w:val="00580E48"/>
    <w:rsid w:val="00582AD2"/>
    <w:rsid w:val="00582D94"/>
    <w:rsid w:val="005831C9"/>
    <w:rsid w:val="00584525"/>
    <w:rsid w:val="005850D8"/>
    <w:rsid w:val="00585D46"/>
    <w:rsid w:val="00586DD7"/>
    <w:rsid w:val="00591878"/>
    <w:rsid w:val="00592A54"/>
    <w:rsid w:val="00594C6A"/>
    <w:rsid w:val="00595D6C"/>
    <w:rsid w:val="00596E8F"/>
    <w:rsid w:val="005A0149"/>
    <w:rsid w:val="005A23C7"/>
    <w:rsid w:val="005A2628"/>
    <w:rsid w:val="005A2AC5"/>
    <w:rsid w:val="005A39BB"/>
    <w:rsid w:val="005A5450"/>
    <w:rsid w:val="005A6A0D"/>
    <w:rsid w:val="005A7EA2"/>
    <w:rsid w:val="005B1E86"/>
    <w:rsid w:val="005B2628"/>
    <w:rsid w:val="005B2A66"/>
    <w:rsid w:val="005B3AB0"/>
    <w:rsid w:val="005B554C"/>
    <w:rsid w:val="005B5937"/>
    <w:rsid w:val="005B63F6"/>
    <w:rsid w:val="005B7C72"/>
    <w:rsid w:val="005B7FE7"/>
    <w:rsid w:val="005C397F"/>
    <w:rsid w:val="005C3EBB"/>
    <w:rsid w:val="005C4F16"/>
    <w:rsid w:val="005C5E4D"/>
    <w:rsid w:val="005C62B9"/>
    <w:rsid w:val="005C6534"/>
    <w:rsid w:val="005C7B97"/>
    <w:rsid w:val="005D1783"/>
    <w:rsid w:val="005D2F13"/>
    <w:rsid w:val="005D3A0D"/>
    <w:rsid w:val="005D41DD"/>
    <w:rsid w:val="005D73DB"/>
    <w:rsid w:val="005E0322"/>
    <w:rsid w:val="005E0FFA"/>
    <w:rsid w:val="005E0FFE"/>
    <w:rsid w:val="005E2F13"/>
    <w:rsid w:val="005E4DEB"/>
    <w:rsid w:val="005E5E69"/>
    <w:rsid w:val="005E63DB"/>
    <w:rsid w:val="005E65CB"/>
    <w:rsid w:val="005E6BEF"/>
    <w:rsid w:val="005E6CA0"/>
    <w:rsid w:val="005E7A45"/>
    <w:rsid w:val="005F1168"/>
    <w:rsid w:val="005F3C33"/>
    <w:rsid w:val="005F5450"/>
    <w:rsid w:val="005F6A8D"/>
    <w:rsid w:val="00603911"/>
    <w:rsid w:val="0060417E"/>
    <w:rsid w:val="00604EA4"/>
    <w:rsid w:val="00606B87"/>
    <w:rsid w:val="00606F98"/>
    <w:rsid w:val="00610DB5"/>
    <w:rsid w:val="0061160E"/>
    <w:rsid w:val="006140EF"/>
    <w:rsid w:val="0061448C"/>
    <w:rsid w:val="00615793"/>
    <w:rsid w:val="006201FD"/>
    <w:rsid w:val="006202B7"/>
    <w:rsid w:val="006209B3"/>
    <w:rsid w:val="00621942"/>
    <w:rsid w:val="006223C1"/>
    <w:rsid w:val="00625225"/>
    <w:rsid w:val="0062566B"/>
    <w:rsid w:val="00625F32"/>
    <w:rsid w:val="006263EF"/>
    <w:rsid w:val="00626AE5"/>
    <w:rsid w:val="00632110"/>
    <w:rsid w:val="00632C8D"/>
    <w:rsid w:val="00634976"/>
    <w:rsid w:val="0063530B"/>
    <w:rsid w:val="00635A7D"/>
    <w:rsid w:val="00635BDF"/>
    <w:rsid w:val="006361B6"/>
    <w:rsid w:val="006373A5"/>
    <w:rsid w:val="00637C5B"/>
    <w:rsid w:val="00640519"/>
    <w:rsid w:val="00641483"/>
    <w:rsid w:val="006438B8"/>
    <w:rsid w:val="00643981"/>
    <w:rsid w:val="00643F69"/>
    <w:rsid w:val="00643FC2"/>
    <w:rsid w:val="00644118"/>
    <w:rsid w:val="0064447F"/>
    <w:rsid w:val="00645E3C"/>
    <w:rsid w:val="00646B62"/>
    <w:rsid w:val="00650FD3"/>
    <w:rsid w:val="00651254"/>
    <w:rsid w:val="0065236A"/>
    <w:rsid w:val="00653BF0"/>
    <w:rsid w:val="006542D1"/>
    <w:rsid w:val="006549E0"/>
    <w:rsid w:val="00655FFB"/>
    <w:rsid w:val="0066244D"/>
    <w:rsid w:val="0066474A"/>
    <w:rsid w:val="00671B20"/>
    <w:rsid w:val="0067204B"/>
    <w:rsid w:val="0067276F"/>
    <w:rsid w:val="00672A60"/>
    <w:rsid w:val="006730EE"/>
    <w:rsid w:val="006734F4"/>
    <w:rsid w:val="006738C7"/>
    <w:rsid w:val="00673DF7"/>
    <w:rsid w:val="0067690B"/>
    <w:rsid w:val="00676A57"/>
    <w:rsid w:val="00677F36"/>
    <w:rsid w:val="00680C2C"/>
    <w:rsid w:val="006816B6"/>
    <w:rsid w:val="00681C4B"/>
    <w:rsid w:val="00681DD1"/>
    <w:rsid w:val="00683F39"/>
    <w:rsid w:val="00684683"/>
    <w:rsid w:val="00685B9B"/>
    <w:rsid w:val="006869DE"/>
    <w:rsid w:val="00686EED"/>
    <w:rsid w:val="00687E89"/>
    <w:rsid w:val="00690112"/>
    <w:rsid w:val="006919BF"/>
    <w:rsid w:val="00692090"/>
    <w:rsid w:val="0069323F"/>
    <w:rsid w:val="0069417C"/>
    <w:rsid w:val="006948C6"/>
    <w:rsid w:val="00694E24"/>
    <w:rsid w:val="00695125"/>
    <w:rsid w:val="00695238"/>
    <w:rsid w:val="00695601"/>
    <w:rsid w:val="006961EF"/>
    <w:rsid w:val="00696728"/>
    <w:rsid w:val="006A1D73"/>
    <w:rsid w:val="006A2CD1"/>
    <w:rsid w:val="006A36F2"/>
    <w:rsid w:val="006A515E"/>
    <w:rsid w:val="006A5930"/>
    <w:rsid w:val="006A6264"/>
    <w:rsid w:val="006A7400"/>
    <w:rsid w:val="006A7B7B"/>
    <w:rsid w:val="006B0494"/>
    <w:rsid w:val="006B16E9"/>
    <w:rsid w:val="006B1929"/>
    <w:rsid w:val="006B1BA4"/>
    <w:rsid w:val="006B1C8A"/>
    <w:rsid w:val="006B252B"/>
    <w:rsid w:val="006B279D"/>
    <w:rsid w:val="006B2F91"/>
    <w:rsid w:val="006B3852"/>
    <w:rsid w:val="006B3888"/>
    <w:rsid w:val="006B45ED"/>
    <w:rsid w:val="006B51CA"/>
    <w:rsid w:val="006B562B"/>
    <w:rsid w:val="006B6126"/>
    <w:rsid w:val="006B6675"/>
    <w:rsid w:val="006C09E3"/>
    <w:rsid w:val="006C33B4"/>
    <w:rsid w:val="006C340F"/>
    <w:rsid w:val="006C399F"/>
    <w:rsid w:val="006C6951"/>
    <w:rsid w:val="006C7D7D"/>
    <w:rsid w:val="006D0340"/>
    <w:rsid w:val="006D1A6D"/>
    <w:rsid w:val="006D1EFF"/>
    <w:rsid w:val="006D225C"/>
    <w:rsid w:val="006D24C2"/>
    <w:rsid w:val="006D3548"/>
    <w:rsid w:val="006D485F"/>
    <w:rsid w:val="006D6232"/>
    <w:rsid w:val="006D6CA8"/>
    <w:rsid w:val="006D6EFB"/>
    <w:rsid w:val="006D7737"/>
    <w:rsid w:val="006E03D0"/>
    <w:rsid w:val="006E0B91"/>
    <w:rsid w:val="006E12E1"/>
    <w:rsid w:val="006E23D2"/>
    <w:rsid w:val="006E2701"/>
    <w:rsid w:val="006E2F4C"/>
    <w:rsid w:val="006E4B91"/>
    <w:rsid w:val="006E50CC"/>
    <w:rsid w:val="006E5578"/>
    <w:rsid w:val="006E678C"/>
    <w:rsid w:val="006E71E6"/>
    <w:rsid w:val="006E7A78"/>
    <w:rsid w:val="006F13C8"/>
    <w:rsid w:val="006F2185"/>
    <w:rsid w:val="006F2674"/>
    <w:rsid w:val="006F2C8E"/>
    <w:rsid w:val="006F37F9"/>
    <w:rsid w:val="006F4B29"/>
    <w:rsid w:val="006F4C9F"/>
    <w:rsid w:val="006F4E20"/>
    <w:rsid w:val="006F5B55"/>
    <w:rsid w:val="006F678A"/>
    <w:rsid w:val="006F68FB"/>
    <w:rsid w:val="006F6EC4"/>
    <w:rsid w:val="007013FC"/>
    <w:rsid w:val="00701445"/>
    <w:rsid w:val="00701A0A"/>
    <w:rsid w:val="00704457"/>
    <w:rsid w:val="00706431"/>
    <w:rsid w:val="007077CC"/>
    <w:rsid w:val="00707851"/>
    <w:rsid w:val="00707D88"/>
    <w:rsid w:val="00707E70"/>
    <w:rsid w:val="007107E1"/>
    <w:rsid w:val="00710A12"/>
    <w:rsid w:val="0071232F"/>
    <w:rsid w:val="007126D5"/>
    <w:rsid w:val="00712C21"/>
    <w:rsid w:val="00713C25"/>
    <w:rsid w:val="00713D58"/>
    <w:rsid w:val="007147AE"/>
    <w:rsid w:val="007147AF"/>
    <w:rsid w:val="00714BD6"/>
    <w:rsid w:val="007155D9"/>
    <w:rsid w:val="007159B1"/>
    <w:rsid w:val="0071618B"/>
    <w:rsid w:val="00716537"/>
    <w:rsid w:val="0071709C"/>
    <w:rsid w:val="007179F8"/>
    <w:rsid w:val="00721034"/>
    <w:rsid w:val="00721606"/>
    <w:rsid w:val="00721C2B"/>
    <w:rsid w:val="0072321B"/>
    <w:rsid w:val="00724A67"/>
    <w:rsid w:val="007256CF"/>
    <w:rsid w:val="00726C37"/>
    <w:rsid w:val="00727227"/>
    <w:rsid w:val="00727418"/>
    <w:rsid w:val="00727A97"/>
    <w:rsid w:val="00731D26"/>
    <w:rsid w:val="00733256"/>
    <w:rsid w:val="00733737"/>
    <w:rsid w:val="00733D6D"/>
    <w:rsid w:val="00735179"/>
    <w:rsid w:val="0073529D"/>
    <w:rsid w:val="007358F7"/>
    <w:rsid w:val="00736547"/>
    <w:rsid w:val="00736718"/>
    <w:rsid w:val="0073689D"/>
    <w:rsid w:val="00737152"/>
    <w:rsid w:val="00737D89"/>
    <w:rsid w:val="00740109"/>
    <w:rsid w:val="007417D7"/>
    <w:rsid w:val="00741B66"/>
    <w:rsid w:val="00745A99"/>
    <w:rsid w:val="007466CF"/>
    <w:rsid w:val="007475B4"/>
    <w:rsid w:val="00751346"/>
    <w:rsid w:val="007542C9"/>
    <w:rsid w:val="00754565"/>
    <w:rsid w:val="007545D0"/>
    <w:rsid w:val="00755F6B"/>
    <w:rsid w:val="00757B19"/>
    <w:rsid w:val="00764369"/>
    <w:rsid w:val="00764FA6"/>
    <w:rsid w:val="0076516A"/>
    <w:rsid w:val="007659AA"/>
    <w:rsid w:val="0076639D"/>
    <w:rsid w:val="007669C8"/>
    <w:rsid w:val="0077049F"/>
    <w:rsid w:val="00771172"/>
    <w:rsid w:val="0077325D"/>
    <w:rsid w:val="00773F3B"/>
    <w:rsid w:val="0077441E"/>
    <w:rsid w:val="00780D52"/>
    <w:rsid w:val="007816F5"/>
    <w:rsid w:val="007845F4"/>
    <w:rsid w:val="00785166"/>
    <w:rsid w:val="007853B8"/>
    <w:rsid w:val="00785909"/>
    <w:rsid w:val="00785A7F"/>
    <w:rsid w:val="00787C5E"/>
    <w:rsid w:val="0079000A"/>
    <w:rsid w:val="007913CF"/>
    <w:rsid w:val="00791730"/>
    <w:rsid w:val="007924EE"/>
    <w:rsid w:val="00792DBF"/>
    <w:rsid w:val="00793234"/>
    <w:rsid w:val="0079504C"/>
    <w:rsid w:val="00795CD3"/>
    <w:rsid w:val="0079693F"/>
    <w:rsid w:val="00796A3C"/>
    <w:rsid w:val="007A0D22"/>
    <w:rsid w:val="007A1D50"/>
    <w:rsid w:val="007A2870"/>
    <w:rsid w:val="007A32A9"/>
    <w:rsid w:val="007A33D8"/>
    <w:rsid w:val="007A462D"/>
    <w:rsid w:val="007A48BF"/>
    <w:rsid w:val="007A5CBD"/>
    <w:rsid w:val="007B06CE"/>
    <w:rsid w:val="007B0792"/>
    <w:rsid w:val="007B13D1"/>
    <w:rsid w:val="007B2576"/>
    <w:rsid w:val="007B25C2"/>
    <w:rsid w:val="007B642A"/>
    <w:rsid w:val="007B7482"/>
    <w:rsid w:val="007B7F53"/>
    <w:rsid w:val="007B7F93"/>
    <w:rsid w:val="007C040B"/>
    <w:rsid w:val="007C3640"/>
    <w:rsid w:val="007C3D53"/>
    <w:rsid w:val="007C4C06"/>
    <w:rsid w:val="007D1B3D"/>
    <w:rsid w:val="007D24B5"/>
    <w:rsid w:val="007D55AE"/>
    <w:rsid w:val="007D6ACF"/>
    <w:rsid w:val="007E05DE"/>
    <w:rsid w:val="007E090F"/>
    <w:rsid w:val="007E1661"/>
    <w:rsid w:val="007E1FF7"/>
    <w:rsid w:val="007E2C6D"/>
    <w:rsid w:val="007E386E"/>
    <w:rsid w:val="007E3B70"/>
    <w:rsid w:val="007E5A59"/>
    <w:rsid w:val="007E5CF0"/>
    <w:rsid w:val="007E7B41"/>
    <w:rsid w:val="007F2722"/>
    <w:rsid w:val="007F3CD8"/>
    <w:rsid w:val="007F4618"/>
    <w:rsid w:val="007F4F4B"/>
    <w:rsid w:val="007F502C"/>
    <w:rsid w:val="007F5CD0"/>
    <w:rsid w:val="007F5EED"/>
    <w:rsid w:val="00801047"/>
    <w:rsid w:val="008018CE"/>
    <w:rsid w:val="00801B18"/>
    <w:rsid w:val="00802BF0"/>
    <w:rsid w:val="00802E22"/>
    <w:rsid w:val="00803D6A"/>
    <w:rsid w:val="00805221"/>
    <w:rsid w:val="00807727"/>
    <w:rsid w:val="008111B2"/>
    <w:rsid w:val="008128E3"/>
    <w:rsid w:val="00812BEA"/>
    <w:rsid w:val="00813212"/>
    <w:rsid w:val="00813275"/>
    <w:rsid w:val="00814666"/>
    <w:rsid w:val="00814684"/>
    <w:rsid w:val="00814982"/>
    <w:rsid w:val="00815D5F"/>
    <w:rsid w:val="00817FD1"/>
    <w:rsid w:val="00821D3B"/>
    <w:rsid w:val="00823AF3"/>
    <w:rsid w:val="0082646A"/>
    <w:rsid w:val="008267EB"/>
    <w:rsid w:val="0082688A"/>
    <w:rsid w:val="00826D93"/>
    <w:rsid w:val="00827389"/>
    <w:rsid w:val="00827508"/>
    <w:rsid w:val="00827A39"/>
    <w:rsid w:val="00831DDC"/>
    <w:rsid w:val="00833197"/>
    <w:rsid w:val="00835B02"/>
    <w:rsid w:val="00837218"/>
    <w:rsid w:val="00840F30"/>
    <w:rsid w:val="00842138"/>
    <w:rsid w:val="008440A4"/>
    <w:rsid w:val="00844AA5"/>
    <w:rsid w:val="008473D6"/>
    <w:rsid w:val="00847B64"/>
    <w:rsid w:val="00847E32"/>
    <w:rsid w:val="00847F74"/>
    <w:rsid w:val="00850AFE"/>
    <w:rsid w:val="008518E0"/>
    <w:rsid w:val="00856669"/>
    <w:rsid w:val="00857AA8"/>
    <w:rsid w:val="00861037"/>
    <w:rsid w:val="008610FC"/>
    <w:rsid w:val="00862550"/>
    <w:rsid w:val="00863900"/>
    <w:rsid w:val="00863EBF"/>
    <w:rsid w:val="00864843"/>
    <w:rsid w:val="008649D5"/>
    <w:rsid w:val="00865976"/>
    <w:rsid w:val="00865A2E"/>
    <w:rsid w:val="00865D7D"/>
    <w:rsid w:val="008660E1"/>
    <w:rsid w:val="008675CA"/>
    <w:rsid w:val="0087102C"/>
    <w:rsid w:val="00871E56"/>
    <w:rsid w:val="008720CE"/>
    <w:rsid w:val="0087266F"/>
    <w:rsid w:val="0087360C"/>
    <w:rsid w:val="00873F60"/>
    <w:rsid w:val="00874906"/>
    <w:rsid w:val="00874C72"/>
    <w:rsid w:val="00877EB4"/>
    <w:rsid w:val="00877F0E"/>
    <w:rsid w:val="00881D62"/>
    <w:rsid w:val="00882EC0"/>
    <w:rsid w:val="0088402D"/>
    <w:rsid w:val="00884243"/>
    <w:rsid w:val="00884453"/>
    <w:rsid w:val="00884E4B"/>
    <w:rsid w:val="008853A9"/>
    <w:rsid w:val="00886855"/>
    <w:rsid w:val="00887DAD"/>
    <w:rsid w:val="00890621"/>
    <w:rsid w:val="0089269C"/>
    <w:rsid w:val="00892706"/>
    <w:rsid w:val="00892ECD"/>
    <w:rsid w:val="00893FD3"/>
    <w:rsid w:val="00894E2B"/>
    <w:rsid w:val="00895976"/>
    <w:rsid w:val="00895AC2"/>
    <w:rsid w:val="00896B90"/>
    <w:rsid w:val="008A207A"/>
    <w:rsid w:val="008A5D7F"/>
    <w:rsid w:val="008A62E2"/>
    <w:rsid w:val="008A770A"/>
    <w:rsid w:val="008B0C32"/>
    <w:rsid w:val="008B1780"/>
    <w:rsid w:val="008B1876"/>
    <w:rsid w:val="008B2775"/>
    <w:rsid w:val="008B2C00"/>
    <w:rsid w:val="008B3C85"/>
    <w:rsid w:val="008B4ED2"/>
    <w:rsid w:val="008B4FC6"/>
    <w:rsid w:val="008B5ECA"/>
    <w:rsid w:val="008B6C28"/>
    <w:rsid w:val="008B6D4E"/>
    <w:rsid w:val="008B6F75"/>
    <w:rsid w:val="008B723B"/>
    <w:rsid w:val="008B73F2"/>
    <w:rsid w:val="008B7A08"/>
    <w:rsid w:val="008C0821"/>
    <w:rsid w:val="008C1D1E"/>
    <w:rsid w:val="008C498F"/>
    <w:rsid w:val="008C4BD3"/>
    <w:rsid w:val="008C5C31"/>
    <w:rsid w:val="008C5D6E"/>
    <w:rsid w:val="008C5E18"/>
    <w:rsid w:val="008C72F3"/>
    <w:rsid w:val="008D0962"/>
    <w:rsid w:val="008D1644"/>
    <w:rsid w:val="008D1F43"/>
    <w:rsid w:val="008D2D9B"/>
    <w:rsid w:val="008D52D8"/>
    <w:rsid w:val="008D5CB5"/>
    <w:rsid w:val="008D60DE"/>
    <w:rsid w:val="008D6A10"/>
    <w:rsid w:val="008D7344"/>
    <w:rsid w:val="008E15DE"/>
    <w:rsid w:val="008E26E8"/>
    <w:rsid w:val="008E2D2E"/>
    <w:rsid w:val="008E3132"/>
    <w:rsid w:val="008E3B06"/>
    <w:rsid w:val="008E3E2E"/>
    <w:rsid w:val="008E407B"/>
    <w:rsid w:val="008E41FB"/>
    <w:rsid w:val="008E6420"/>
    <w:rsid w:val="008E68C5"/>
    <w:rsid w:val="008F294C"/>
    <w:rsid w:val="008F5513"/>
    <w:rsid w:val="008F596B"/>
    <w:rsid w:val="008F6CD3"/>
    <w:rsid w:val="008F7784"/>
    <w:rsid w:val="008F77D9"/>
    <w:rsid w:val="009006BC"/>
    <w:rsid w:val="009007FC"/>
    <w:rsid w:val="009008C9"/>
    <w:rsid w:val="00900DDF"/>
    <w:rsid w:val="00901066"/>
    <w:rsid w:val="00903019"/>
    <w:rsid w:val="00903D0E"/>
    <w:rsid w:val="009043CD"/>
    <w:rsid w:val="00904947"/>
    <w:rsid w:val="00907070"/>
    <w:rsid w:val="00907178"/>
    <w:rsid w:val="009074AA"/>
    <w:rsid w:val="00907B20"/>
    <w:rsid w:val="00907C7E"/>
    <w:rsid w:val="00910931"/>
    <w:rsid w:val="00910BDD"/>
    <w:rsid w:val="00911A1D"/>
    <w:rsid w:val="009126AB"/>
    <w:rsid w:val="00912C7D"/>
    <w:rsid w:val="00913B05"/>
    <w:rsid w:val="0091408A"/>
    <w:rsid w:val="00914A42"/>
    <w:rsid w:val="00915034"/>
    <w:rsid w:val="00915EF8"/>
    <w:rsid w:val="00917480"/>
    <w:rsid w:val="0092044D"/>
    <w:rsid w:val="00921193"/>
    <w:rsid w:val="00921D55"/>
    <w:rsid w:val="009224DC"/>
    <w:rsid w:val="00922FCA"/>
    <w:rsid w:val="00923460"/>
    <w:rsid w:val="0092485B"/>
    <w:rsid w:val="00925815"/>
    <w:rsid w:val="009259AF"/>
    <w:rsid w:val="00926870"/>
    <w:rsid w:val="009303E8"/>
    <w:rsid w:val="0093044F"/>
    <w:rsid w:val="00932C37"/>
    <w:rsid w:val="009331A9"/>
    <w:rsid w:val="009337DF"/>
    <w:rsid w:val="00933C7B"/>
    <w:rsid w:val="00934767"/>
    <w:rsid w:val="00935F6F"/>
    <w:rsid w:val="009367A5"/>
    <w:rsid w:val="00936BE4"/>
    <w:rsid w:val="00936CA3"/>
    <w:rsid w:val="00940BD5"/>
    <w:rsid w:val="00940CE8"/>
    <w:rsid w:val="00942791"/>
    <w:rsid w:val="00944A17"/>
    <w:rsid w:val="00946BD3"/>
    <w:rsid w:val="009471B4"/>
    <w:rsid w:val="00950B32"/>
    <w:rsid w:val="009534D7"/>
    <w:rsid w:val="00953F13"/>
    <w:rsid w:val="0095494B"/>
    <w:rsid w:val="00955507"/>
    <w:rsid w:val="00957810"/>
    <w:rsid w:val="00957D2B"/>
    <w:rsid w:val="00960FFB"/>
    <w:rsid w:val="0096327F"/>
    <w:rsid w:val="009648C9"/>
    <w:rsid w:val="00964FF7"/>
    <w:rsid w:val="00966AFD"/>
    <w:rsid w:val="009676BF"/>
    <w:rsid w:val="00967D4E"/>
    <w:rsid w:val="00970C07"/>
    <w:rsid w:val="009710D1"/>
    <w:rsid w:val="009719AD"/>
    <w:rsid w:val="00971F57"/>
    <w:rsid w:val="00973B39"/>
    <w:rsid w:val="00975ACC"/>
    <w:rsid w:val="00975B5E"/>
    <w:rsid w:val="00976443"/>
    <w:rsid w:val="0098193E"/>
    <w:rsid w:val="00981BFE"/>
    <w:rsid w:val="00982DD5"/>
    <w:rsid w:val="009839F5"/>
    <w:rsid w:val="00983A5D"/>
    <w:rsid w:val="00985A6C"/>
    <w:rsid w:val="009905B8"/>
    <w:rsid w:val="0099075C"/>
    <w:rsid w:val="00990C3D"/>
    <w:rsid w:val="00991176"/>
    <w:rsid w:val="00991D87"/>
    <w:rsid w:val="009934CA"/>
    <w:rsid w:val="00995B25"/>
    <w:rsid w:val="00995DDF"/>
    <w:rsid w:val="0099691B"/>
    <w:rsid w:val="00997727"/>
    <w:rsid w:val="009979DE"/>
    <w:rsid w:val="00997A84"/>
    <w:rsid w:val="009A0BAA"/>
    <w:rsid w:val="009A0FE0"/>
    <w:rsid w:val="009A3167"/>
    <w:rsid w:val="009A3282"/>
    <w:rsid w:val="009A4B80"/>
    <w:rsid w:val="009A5198"/>
    <w:rsid w:val="009A5EA0"/>
    <w:rsid w:val="009A616E"/>
    <w:rsid w:val="009A68D4"/>
    <w:rsid w:val="009A6906"/>
    <w:rsid w:val="009A6C7C"/>
    <w:rsid w:val="009B2CD9"/>
    <w:rsid w:val="009B3E88"/>
    <w:rsid w:val="009B4BC7"/>
    <w:rsid w:val="009B4E67"/>
    <w:rsid w:val="009B4EB4"/>
    <w:rsid w:val="009B727E"/>
    <w:rsid w:val="009C245A"/>
    <w:rsid w:val="009C3BE9"/>
    <w:rsid w:val="009C4ED2"/>
    <w:rsid w:val="009C538F"/>
    <w:rsid w:val="009C618C"/>
    <w:rsid w:val="009C7119"/>
    <w:rsid w:val="009C7401"/>
    <w:rsid w:val="009D030F"/>
    <w:rsid w:val="009D1198"/>
    <w:rsid w:val="009D3904"/>
    <w:rsid w:val="009D4E62"/>
    <w:rsid w:val="009D5A47"/>
    <w:rsid w:val="009D6A90"/>
    <w:rsid w:val="009D6B9D"/>
    <w:rsid w:val="009D72AE"/>
    <w:rsid w:val="009D7BBC"/>
    <w:rsid w:val="009E1DB0"/>
    <w:rsid w:val="009E2C86"/>
    <w:rsid w:val="009E2E1B"/>
    <w:rsid w:val="009E4582"/>
    <w:rsid w:val="009E50D2"/>
    <w:rsid w:val="009E56D5"/>
    <w:rsid w:val="009E676A"/>
    <w:rsid w:val="009E6B48"/>
    <w:rsid w:val="009E7573"/>
    <w:rsid w:val="009F00C9"/>
    <w:rsid w:val="009F0464"/>
    <w:rsid w:val="009F154F"/>
    <w:rsid w:val="009F21D9"/>
    <w:rsid w:val="009F2DD7"/>
    <w:rsid w:val="009F304F"/>
    <w:rsid w:val="009F309D"/>
    <w:rsid w:val="009F67BD"/>
    <w:rsid w:val="009F719C"/>
    <w:rsid w:val="00A02288"/>
    <w:rsid w:val="00A036B5"/>
    <w:rsid w:val="00A03B06"/>
    <w:rsid w:val="00A0470B"/>
    <w:rsid w:val="00A04DFB"/>
    <w:rsid w:val="00A05A13"/>
    <w:rsid w:val="00A06A48"/>
    <w:rsid w:val="00A077F7"/>
    <w:rsid w:val="00A07C19"/>
    <w:rsid w:val="00A07E6C"/>
    <w:rsid w:val="00A10C2A"/>
    <w:rsid w:val="00A1189A"/>
    <w:rsid w:val="00A1288A"/>
    <w:rsid w:val="00A1363F"/>
    <w:rsid w:val="00A171CF"/>
    <w:rsid w:val="00A17BB6"/>
    <w:rsid w:val="00A17ED2"/>
    <w:rsid w:val="00A209F3"/>
    <w:rsid w:val="00A210E3"/>
    <w:rsid w:val="00A247DB"/>
    <w:rsid w:val="00A251A1"/>
    <w:rsid w:val="00A253CA"/>
    <w:rsid w:val="00A26244"/>
    <w:rsid w:val="00A27260"/>
    <w:rsid w:val="00A312F3"/>
    <w:rsid w:val="00A318DB"/>
    <w:rsid w:val="00A354C5"/>
    <w:rsid w:val="00A366C4"/>
    <w:rsid w:val="00A36C0A"/>
    <w:rsid w:val="00A37083"/>
    <w:rsid w:val="00A374B1"/>
    <w:rsid w:val="00A3750E"/>
    <w:rsid w:val="00A4088C"/>
    <w:rsid w:val="00A41E73"/>
    <w:rsid w:val="00A44561"/>
    <w:rsid w:val="00A454D1"/>
    <w:rsid w:val="00A460ED"/>
    <w:rsid w:val="00A46203"/>
    <w:rsid w:val="00A463E8"/>
    <w:rsid w:val="00A4643F"/>
    <w:rsid w:val="00A501A0"/>
    <w:rsid w:val="00A5163E"/>
    <w:rsid w:val="00A517A9"/>
    <w:rsid w:val="00A5405C"/>
    <w:rsid w:val="00A55EEC"/>
    <w:rsid w:val="00A57BD4"/>
    <w:rsid w:val="00A615DD"/>
    <w:rsid w:val="00A618DD"/>
    <w:rsid w:val="00A61971"/>
    <w:rsid w:val="00A63702"/>
    <w:rsid w:val="00A63BF7"/>
    <w:rsid w:val="00A64079"/>
    <w:rsid w:val="00A67036"/>
    <w:rsid w:val="00A75FE5"/>
    <w:rsid w:val="00A7618F"/>
    <w:rsid w:val="00A76F67"/>
    <w:rsid w:val="00A77229"/>
    <w:rsid w:val="00A77273"/>
    <w:rsid w:val="00A804CD"/>
    <w:rsid w:val="00A81208"/>
    <w:rsid w:val="00A82238"/>
    <w:rsid w:val="00A836B4"/>
    <w:rsid w:val="00A849B1"/>
    <w:rsid w:val="00A85B25"/>
    <w:rsid w:val="00A866F5"/>
    <w:rsid w:val="00A9037A"/>
    <w:rsid w:val="00A9142D"/>
    <w:rsid w:val="00A920A6"/>
    <w:rsid w:val="00A92339"/>
    <w:rsid w:val="00A93CD4"/>
    <w:rsid w:val="00A94C7C"/>
    <w:rsid w:val="00A9532F"/>
    <w:rsid w:val="00A953A1"/>
    <w:rsid w:val="00A9588E"/>
    <w:rsid w:val="00A9693D"/>
    <w:rsid w:val="00A96FED"/>
    <w:rsid w:val="00AA0088"/>
    <w:rsid w:val="00AA0F4B"/>
    <w:rsid w:val="00AA3005"/>
    <w:rsid w:val="00AA35C0"/>
    <w:rsid w:val="00AA6767"/>
    <w:rsid w:val="00AA7078"/>
    <w:rsid w:val="00AB0871"/>
    <w:rsid w:val="00AB5230"/>
    <w:rsid w:val="00AB60E3"/>
    <w:rsid w:val="00AB65BA"/>
    <w:rsid w:val="00AB68D0"/>
    <w:rsid w:val="00AB7BFE"/>
    <w:rsid w:val="00AC01C1"/>
    <w:rsid w:val="00AC1B8D"/>
    <w:rsid w:val="00AC2A9D"/>
    <w:rsid w:val="00AC2B74"/>
    <w:rsid w:val="00AC2D3F"/>
    <w:rsid w:val="00AC2E37"/>
    <w:rsid w:val="00AD0541"/>
    <w:rsid w:val="00AD1319"/>
    <w:rsid w:val="00AD17D4"/>
    <w:rsid w:val="00AD3B45"/>
    <w:rsid w:val="00AD4FE0"/>
    <w:rsid w:val="00AD5CCD"/>
    <w:rsid w:val="00AD60E6"/>
    <w:rsid w:val="00AD7C3A"/>
    <w:rsid w:val="00AE1BC3"/>
    <w:rsid w:val="00AE1C02"/>
    <w:rsid w:val="00AE26F2"/>
    <w:rsid w:val="00AE5058"/>
    <w:rsid w:val="00AE67D0"/>
    <w:rsid w:val="00AF02F7"/>
    <w:rsid w:val="00AF13C5"/>
    <w:rsid w:val="00AF1C2D"/>
    <w:rsid w:val="00AF5111"/>
    <w:rsid w:val="00AF7307"/>
    <w:rsid w:val="00AF7FDC"/>
    <w:rsid w:val="00B00FC7"/>
    <w:rsid w:val="00B01CEA"/>
    <w:rsid w:val="00B02FDA"/>
    <w:rsid w:val="00B0333E"/>
    <w:rsid w:val="00B04CF8"/>
    <w:rsid w:val="00B10072"/>
    <w:rsid w:val="00B105FC"/>
    <w:rsid w:val="00B10FC9"/>
    <w:rsid w:val="00B12457"/>
    <w:rsid w:val="00B14FA7"/>
    <w:rsid w:val="00B17261"/>
    <w:rsid w:val="00B209B9"/>
    <w:rsid w:val="00B20C38"/>
    <w:rsid w:val="00B22A41"/>
    <w:rsid w:val="00B22B9F"/>
    <w:rsid w:val="00B23154"/>
    <w:rsid w:val="00B31E23"/>
    <w:rsid w:val="00B31E97"/>
    <w:rsid w:val="00B320BB"/>
    <w:rsid w:val="00B32CCF"/>
    <w:rsid w:val="00B33899"/>
    <w:rsid w:val="00B33E1E"/>
    <w:rsid w:val="00B343CC"/>
    <w:rsid w:val="00B3498D"/>
    <w:rsid w:val="00B35AB2"/>
    <w:rsid w:val="00B37D26"/>
    <w:rsid w:val="00B37E61"/>
    <w:rsid w:val="00B40C3B"/>
    <w:rsid w:val="00B40F61"/>
    <w:rsid w:val="00B41AC5"/>
    <w:rsid w:val="00B42AF3"/>
    <w:rsid w:val="00B42BB7"/>
    <w:rsid w:val="00B43380"/>
    <w:rsid w:val="00B43C09"/>
    <w:rsid w:val="00B44A2D"/>
    <w:rsid w:val="00B44B7D"/>
    <w:rsid w:val="00B45711"/>
    <w:rsid w:val="00B45FB4"/>
    <w:rsid w:val="00B468F0"/>
    <w:rsid w:val="00B47241"/>
    <w:rsid w:val="00B50FEA"/>
    <w:rsid w:val="00B52FFE"/>
    <w:rsid w:val="00B541FC"/>
    <w:rsid w:val="00B570AA"/>
    <w:rsid w:val="00B57C9B"/>
    <w:rsid w:val="00B61636"/>
    <w:rsid w:val="00B620FA"/>
    <w:rsid w:val="00B625A8"/>
    <w:rsid w:val="00B62D70"/>
    <w:rsid w:val="00B6391A"/>
    <w:rsid w:val="00B64B41"/>
    <w:rsid w:val="00B66C2A"/>
    <w:rsid w:val="00B678A1"/>
    <w:rsid w:val="00B6798E"/>
    <w:rsid w:val="00B7211A"/>
    <w:rsid w:val="00B721EC"/>
    <w:rsid w:val="00B72CE8"/>
    <w:rsid w:val="00B74554"/>
    <w:rsid w:val="00B75E7D"/>
    <w:rsid w:val="00B7645B"/>
    <w:rsid w:val="00B76CC2"/>
    <w:rsid w:val="00B76E9D"/>
    <w:rsid w:val="00B7759F"/>
    <w:rsid w:val="00B80A71"/>
    <w:rsid w:val="00B8542A"/>
    <w:rsid w:val="00B87087"/>
    <w:rsid w:val="00B87CB6"/>
    <w:rsid w:val="00B909DE"/>
    <w:rsid w:val="00B92060"/>
    <w:rsid w:val="00B924EE"/>
    <w:rsid w:val="00B9373A"/>
    <w:rsid w:val="00B93D7B"/>
    <w:rsid w:val="00B94E33"/>
    <w:rsid w:val="00B953EB"/>
    <w:rsid w:val="00B96FAE"/>
    <w:rsid w:val="00B97372"/>
    <w:rsid w:val="00B97507"/>
    <w:rsid w:val="00B9772C"/>
    <w:rsid w:val="00B97DE5"/>
    <w:rsid w:val="00B97F72"/>
    <w:rsid w:val="00BA05E1"/>
    <w:rsid w:val="00BA2D88"/>
    <w:rsid w:val="00BA3481"/>
    <w:rsid w:val="00BA3C6B"/>
    <w:rsid w:val="00BA3E05"/>
    <w:rsid w:val="00BA3E44"/>
    <w:rsid w:val="00BA3E65"/>
    <w:rsid w:val="00BA3F17"/>
    <w:rsid w:val="00BA4468"/>
    <w:rsid w:val="00BA5198"/>
    <w:rsid w:val="00BA5A2C"/>
    <w:rsid w:val="00BA69E0"/>
    <w:rsid w:val="00BB02DA"/>
    <w:rsid w:val="00BB1880"/>
    <w:rsid w:val="00BB5196"/>
    <w:rsid w:val="00BB6F32"/>
    <w:rsid w:val="00BC4A6C"/>
    <w:rsid w:val="00BC524A"/>
    <w:rsid w:val="00BC662D"/>
    <w:rsid w:val="00BC6BC5"/>
    <w:rsid w:val="00BC79D4"/>
    <w:rsid w:val="00BD007D"/>
    <w:rsid w:val="00BD08B8"/>
    <w:rsid w:val="00BD09D8"/>
    <w:rsid w:val="00BD2691"/>
    <w:rsid w:val="00BD3568"/>
    <w:rsid w:val="00BD4B19"/>
    <w:rsid w:val="00BD4E8E"/>
    <w:rsid w:val="00BD649F"/>
    <w:rsid w:val="00BE4549"/>
    <w:rsid w:val="00BE65C1"/>
    <w:rsid w:val="00BE7FBD"/>
    <w:rsid w:val="00BF1148"/>
    <w:rsid w:val="00BF1273"/>
    <w:rsid w:val="00BF1FC0"/>
    <w:rsid w:val="00BF2595"/>
    <w:rsid w:val="00BF34AF"/>
    <w:rsid w:val="00BF38F8"/>
    <w:rsid w:val="00BF3B7A"/>
    <w:rsid w:val="00BF4996"/>
    <w:rsid w:val="00BF5A0D"/>
    <w:rsid w:val="00BF5F2C"/>
    <w:rsid w:val="00BF6685"/>
    <w:rsid w:val="00BF69DE"/>
    <w:rsid w:val="00BF6B43"/>
    <w:rsid w:val="00BF783E"/>
    <w:rsid w:val="00C0040F"/>
    <w:rsid w:val="00C02F89"/>
    <w:rsid w:val="00C04D36"/>
    <w:rsid w:val="00C04FDE"/>
    <w:rsid w:val="00C10680"/>
    <w:rsid w:val="00C10862"/>
    <w:rsid w:val="00C11DA5"/>
    <w:rsid w:val="00C128C9"/>
    <w:rsid w:val="00C12AD8"/>
    <w:rsid w:val="00C15C20"/>
    <w:rsid w:val="00C16F9D"/>
    <w:rsid w:val="00C2016E"/>
    <w:rsid w:val="00C202EF"/>
    <w:rsid w:val="00C21E6A"/>
    <w:rsid w:val="00C223ED"/>
    <w:rsid w:val="00C24237"/>
    <w:rsid w:val="00C25930"/>
    <w:rsid w:val="00C270B3"/>
    <w:rsid w:val="00C2757F"/>
    <w:rsid w:val="00C27C5D"/>
    <w:rsid w:val="00C31067"/>
    <w:rsid w:val="00C324DB"/>
    <w:rsid w:val="00C32E98"/>
    <w:rsid w:val="00C33F17"/>
    <w:rsid w:val="00C40F6C"/>
    <w:rsid w:val="00C419E6"/>
    <w:rsid w:val="00C41F25"/>
    <w:rsid w:val="00C41FAE"/>
    <w:rsid w:val="00C42AEB"/>
    <w:rsid w:val="00C42FBB"/>
    <w:rsid w:val="00C4423D"/>
    <w:rsid w:val="00C466D7"/>
    <w:rsid w:val="00C47F27"/>
    <w:rsid w:val="00C50472"/>
    <w:rsid w:val="00C520CD"/>
    <w:rsid w:val="00C52323"/>
    <w:rsid w:val="00C52BA8"/>
    <w:rsid w:val="00C53CCC"/>
    <w:rsid w:val="00C54B79"/>
    <w:rsid w:val="00C55B24"/>
    <w:rsid w:val="00C56219"/>
    <w:rsid w:val="00C5672F"/>
    <w:rsid w:val="00C57389"/>
    <w:rsid w:val="00C575B0"/>
    <w:rsid w:val="00C60F34"/>
    <w:rsid w:val="00C6126D"/>
    <w:rsid w:val="00C62B62"/>
    <w:rsid w:val="00C6314C"/>
    <w:rsid w:val="00C64557"/>
    <w:rsid w:val="00C654A3"/>
    <w:rsid w:val="00C65D81"/>
    <w:rsid w:val="00C667EB"/>
    <w:rsid w:val="00C66868"/>
    <w:rsid w:val="00C67135"/>
    <w:rsid w:val="00C679A4"/>
    <w:rsid w:val="00C7169C"/>
    <w:rsid w:val="00C71894"/>
    <w:rsid w:val="00C71A63"/>
    <w:rsid w:val="00C71B5E"/>
    <w:rsid w:val="00C71E1F"/>
    <w:rsid w:val="00C71FA4"/>
    <w:rsid w:val="00C73168"/>
    <w:rsid w:val="00C7667A"/>
    <w:rsid w:val="00C76EB2"/>
    <w:rsid w:val="00C77DEA"/>
    <w:rsid w:val="00C80738"/>
    <w:rsid w:val="00C81A36"/>
    <w:rsid w:val="00C8226F"/>
    <w:rsid w:val="00C8564F"/>
    <w:rsid w:val="00C86BB7"/>
    <w:rsid w:val="00C86E64"/>
    <w:rsid w:val="00C87843"/>
    <w:rsid w:val="00C90EF2"/>
    <w:rsid w:val="00C929BE"/>
    <w:rsid w:val="00C9365C"/>
    <w:rsid w:val="00C939E5"/>
    <w:rsid w:val="00C93A5E"/>
    <w:rsid w:val="00C94402"/>
    <w:rsid w:val="00C94AC1"/>
    <w:rsid w:val="00C96083"/>
    <w:rsid w:val="00C9720C"/>
    <w:rsid w:val="00CA1B6B"/>
    <w:rsid w:val="00CA36C6"/>
    <w:rsid w:val="00CA48CB"/>
    <w:rsid w:val="00CA67F9"/>
    <w:rsid w:val="00CA7495"/>
    <w:rsid w:val="00CA79F5"/>
    <w:rsid w:val="00CB0094"/>
    <w:rsid w:val="00CB0499"/>
    <w:rsid w:val="00CB0FFC"/>
    <w:rsid w:val="00CB33FB"/>
    <w:rsid w:val="00CB435D"/>
    <w:rsid w:val="00CB4E42"/>
    <w:rsid w:val="00CB5918"/>
    <w:rsid w:val="00CB594D"/>
    <w:rsid w:val="00CB6B37"/>
    <w:rsid w:val="00CB7773"/>
    <w:rsid w:val="00CB7DE5"/>
    <w:rsid w:val="00CC0071"/>
    <w:rsid w:val="00CC0295"/>
    <w:rsid w:val="00CC0318"/>
    <w:rsid w:val="00CC03F7"/>
    <w:rsid w:val="00CC0D81"/>
    <w:rsid w:val="00CC0DE0"/>
    <w:rsid w:val="00CC2494"/>
    <w:rsid w:val="00CC2927"/>
    <w:rsid w:val="00CC48B3"/>
    <w:rsid w:val="00CC4E2F"/>
    <w:rsid w:val="00CC62C2"/>
    <w:rsid w:val="00CC66A1"/>
    <w:rsid w:val="00CD0762"/>
    <w:rsid w:val="00CD07F2"/>
    <w:rsid w:val="00CD1DF3"/>
    <w:rsid w:val="00CD285E"/>
    <w:rsid w:val="00CD387E"/>
    <w:rsid w:val="00CD4448"/>
    <w:rsid w:val="00CD597D"/>
    <w:rsid w:val="00CD627D"/>
    <w:rsid w:val="00CD648D"/>
    <w:rsid w:val="00CD7213"/>
    <w:rsid w:val="00CE077E"/>
    <w:rsid w:val="00CE0BA2"/>
    <w:rsid w:val="00CE1C9E"/>
    <w:rsid w:val="00CE2D7E"/>
    <w:rsid w:val="00CE3095"/>
    <w:rsid w:val="00CE3EF2"/>
    <w:rsid w:val="00CE45D1"/>
    <w:rsid w:val="00CE4A1B"/>
    <w:rsid w:val="00CE5296"/>
    <w:rsid w:val="00CE5317"/>
    <w:rsid w:val="00CE6587"/>
    <w:rsid w:val="00CE6AA4"/>
    <w:rsid w:val="00CE7584"/>
    <w:rsid w:val="00CE76A3"/>
    <w:rsid w:val="00CE7756"/>
    <w:rsid w:val="00CF1155"/>
    <w:rsid w:val="00CF1ED2"/>
    <w:rsid w:val="00CF32F1"/>
    <w:rsid w:val="00CF331E"/>
    <w:rsid w:val="00CF3D67"/>
    <w:rsid w:val="00CF512C"/>
    <w:rsid w:val="00CF680F"/>
    <w:rsid w:val="00D01868"/>
    <w:rsid w:val="00D021B4"/>
    <w:rsid w:val="00D0235F"/>
    <w:rsid w:val="00D02561"/>
    <w:rsid w:val="00D03564"/>
    <w:rsid w:val="00D037CD"/>
    <w:rsid w:val="00D062A3"/>
    <w:rsid w:val="00D06455"/>
    <w:rsid w:val="00D10F34"/>
    <w:rsid w:val="00D1132A"/>
    <w:rsid w:val="00D11A80"/>
    <w:rsid w:val="00D13599"/>
    <w:rsid w:val="00D13699"/>
    <w:rsid w:val="00D14173"/>
    <w:rsid w:val="00D14198"/>
    <w:rsid w:val="00D14AE8"/>
    <w:rsid w:val="00D15015"/>
    <w:rsid w:val="00D1547A"/>
    <w:rsid w:val="00D156C0"/>
    <w:rsid w:val="00D17A09"/>
    <w:rsid w:val="00D205F9"/>
    <w:rsid w:val="00D219E9"/>
    <w:rsid w:val="00D23049"/>
    <w:rsid w:val="00D230D0"/>
    <w:rsid w:val="00D26D57"/>
    <w:rsid w:val="00D26D5B"/>
    <w:rsid w:val="00D30FA3"/>
    <w:rsid w:val="00D318AA"/>
    <w:rsid w:val="00D32BF5"/>
    <w:rsid w:val="00D33057"/>
    <w:rsid w:val="00D3335D"/>
    <w:rsid w:val="00D33697"/>
    <w:rsid w:val="00D351BC"/>
    <w:rsid w:val="00D35747"/>
    <w:rsid w:val="00D3731E"/>
    <w:rsid w:val="00D42B9E"/>
    <w:rsid w:val="00D42EFF"/>
    <w:rsid w:val="00D45730"/>
    <w:rsid w:val="00D45B47"/>
    <w:rsid w:val="00D45B4E"/>
    <w:rsid w:val="00D47189"/>
    <w:rsid w:val="00D477FD"/>
    <w:rsid w:val="00D515F8"/>
    <w:rsid w:val="00D539CE"/>
    <w:rsid w:val="00D53AA4"/>
    <w:rsid w:val="00D53B38"/>
    <w:rsid w:val="00D571FD"/>
    <w:rsid w:val="00D6159D"/>
    <w:rsid w:val="00D615B5"/>
    <w:rsid w:val="00D61B67"/>
    <w:rsid w:val="00D623A7"/>
    <w:rsid w:val="00D6346F"/>
    <w:rsid w:val="00D6372C"/>
    <w:rsid w:val="00D6382D"/>
    <w:rsid w:val="00D641C3"/>
    <w:rsid w:val="00D65A51"/>
    <w:rsid w:val="00D65F85"/>
    <w:rsid w:val="00D67992"/>
    <w:rsid w:val="00D67F05"/>
    <w:rsid w:val="00D72B60"/>
    <w:rsid w:val="00D74070"/>
    <w:rsid w:val="00D74C02"/>
    <w:rsid w:val="00D7727A"/>
    <w:rsid w:val="00D80409"/>
    <w:rsid w:val="00D80ABA"/>
    <w:rsid w:val="00D80D0F"/>
    <w:rsid w:val="00D81B41"/>
    <w:rsid w:val="00D81E56"/>
    <w:rsid w:val="00D84022"/>
    <w:rsid w:val="00D8718A"/>
    <w:rsid w:val="00D90861"/>
    <w:rsid w:val="00D91443"/>
    <w:rsid w:val="00D9195A"/>
    <w:rsid w:val="00D91AE7"/>
    <w:rsid w:val="00D92681"/>
    <w:rsid w:val="00D944DC"/>
    <w:rsid w:val="00D97070"/>
    <w:rsid w:val="00D972DE"/>
    <w:rsid w:val="00D9785D"/>
    <w:rsid w:val="00DA049D"/>
    <w:rsid w:val="00DA4597"/>
    <w:rsid w:val="00DA4941"/>
    <w:rsid w:val="00DA531E"/>
    <w:rsid w:val="00DA54F7"/>
    <w:rsid w:val="00DA6508"/>
    <w:rsid w:val="00DA7212"/>
    <w:rsid w:val="00DB0B16"/>
    <w:rsid w:val="00DB27D6"/>
    <w:rsid w:val="00DB4289"/>
    <w:rsid w:val="00DB6178"/>
    <w:rsid w:val="00DB7B26"/>
    <w:rsid w:val="00DC06CB"/>
    <w:rsid w:val="00DC07E7"/>
    <w:rsid w:val="00DC0A8C"/>
    <w:rsid w:val="00DC11AF"/>
    <w:rsid w:val="00DC2E47"/>
    <w:rsid w:val="00DC46FC"/>
    <w:rsid w:val="00DC5D18"/>
    <w:rsid w:val="00DC66A4"/>
    <w:rsid w:val="00DD1353"/>
    <w:rsid w:val="00DD15A4"/>
    <w:rsid w:val="00DD19C1"/>
    <w:rsid w:val="00DD1F36"/>
    <w:rsid w:val="00DD4AC8"/>
    <w:rsid w:val="00DD4C84"/>
    <w:rsid w:val="00DD4D9F"/>
    <w:rsid w:val="00DE0AC2"/>
    <w:rsid w:val="00DE17A6"/>
    <w:rsid w:val="00DE27DF"/>
    <w:rsid w:val="00DE44E0"/>
    <w:rsid w:val="00DE4733"/>
    <w:rsid w:val="00DE4B71"/>
    <w:rsid w:val="00DE4DF3"/>
    <w:rsid w:val="00DE5EE0"/>
    <w:rsid w:val="00DE60B4"/>
    <w:rsid w:val="00DE64D9"/>
    <w:rsid w:val="00DF19E1"/>
    <w:rsid w:val="00DF214D"/>
    <w:rsid w:val="00DF2E42"/>
    <w:rsid w:val="00DF344D"/>
    <w:rsid w:val="00DF4743"/>
    <w:rsid w:val="00DF5BBB"/>
    <w:rsid w:val="00DF6F1A"/>
    <w:rsid w:val="00E00AC7"/>
    <w:rsid w:val="00E01877"/>
    <w:rsid w:val="00E03095"/>
    <w:rsid w:val="00E05776"/>
    <w:rsid w:val="00E074EF"/>
    <w:rsid w:val="00E101DF"/>
    <w:rsid w:val="00E108A8"/>
    <w:rsid w:val="00E10958"/>
    <w:rsid w:val="00E10A4D"/>
    <w:rsid w:val="00E12D3F"/>
    <w:rsid w:val="00E12F99"/>
    <w:rsid w:val="00E148B7"/>
    <w:rsid w:val="00E14A87"/>
    <w:rsid w:val="00E14CC5"/>
    <w:rsid w:val="00E152E0"/>
    <w:rsid w:val="00E1566B"/>
    <w:rsid w:val="00E20D0A"/>
    <w:rsid w:val="00E20FF2"/>
    <w:rsid w:val="00E21902"/>
    <w:rsid w:val="00E223E5"/>
    <w:rsid w:val="00E2362D"/>
    <w:rsid w:val="00E2471E"/>
    <w:rsid w:val="00E24FF9"/>
    <w:rsid w:val="00E25E5F"/>
    <w:rsid w:val="00E2699D"/>
    <w:rsid w:val="00E303C0"/>
    <w:rsid w:val="00E30C51"/>
    <w:rsid w:val="00E30F9B"/>
    <w:rsid w:val="00E31C72"/>
    <w:rsid w:val="00E321B5"/>
    <w:rsid w:val="00E33B52"/>
    <w:rsid w:val="00E341D4"/>
    <w:rsid w:val="00E3527E"/>
    <w:rsid w:val="00E35341"/>
    <w:rsid w:val="00E36E11"/>
    <w:rsid w:val="00E36F36"/>
    <w:rsid w:val="00E37AC9"/>
    <w:rsid w:val="00E40190"/>
    <w:rsid w:val="00E41230"/>
    <w:rsid w:val="00E422D8"/>
    <w:rsid w:val="00E42E60"/>
    <w:rsid w:val="00E43800"/>
    <w:rsid w:val="00E45318"/>
    <w:rsid w:val="00E457A1"/>
    <w:rsid w:val="00E45DF1"/>
    <w:rsid w:val="00E463FC"/>
    <w:rsid w:val="00E50295"/>
    <w:rsid w:val="00E50455"/>
    <w:rsid w:val="00E51FE8"/>
    <w:rsid w:val="00E53268"/>
    <w:rsid w:val="00E53929"/>
    <w:rsid w:val="00E5406E"/>
    <w:rsid w:val="00E550DC"/>
    <w:rsid w:val="00E5536B"/>
    <w:rsid w:val="00E56071"/>
    <w:rsid w:val="00E62A18"/>
    <w:rsid w:val="00E62C3A"/>
    <w:rsid w:val="00E6349E"/>
    <w:rsid w:val="00E63F0A"/>
    <w:rsid w:val="00E664C1"/>
    <w:rsid w:val="00E7001E"/>
    <w:rsid w:val="00E71C5A"/>
    <w:rsid w:val="00E742AA"/>
    <w:rsid w:val="00E74942"/>
    <w:rsid w:val="00E77558"/>
    <w:rsid w:val="00E77E65"/>
    <w:rsid w:val="00E82396"/>
    <w:rsid w:val="00E82CFA"/>
    <w:rsid w:val="00E84AA6"/>
    <w:rsid w:val="00E84D19"/>
    <w:rsid w:val="00E855C7"/>
    <w:rsid w:val="00E8596B"/>
    <w:rsid w:val="00E85994"/>
    <w:rsid w:val="00E862E2"/>
    <w:rsid w:val="00E863A4"/>
    <w:rsid w:val="00E868B8"/>
    <w:rsid w:val="00E86DEB"/>
    <w:rsid w:val="00E90173"/>
    <w:rsid w:val="00E9379A"/>
    <w:rsid w:val="00E947B0"/>
    <w:rsid w:val="00E94E03"/>
    <w:rsid w:val="00E96142"/>
    <w:rsid w:val="00E9734F"/>
    <w:rsid w:val="00EA0A52"/>
    <w:rsid w:val="00EA188C"/>
    <w:rsid w:val="00EA3044"/>
    <w:rsid w:val="00EA4D91"/>
    <w:rsid w:val="00EA512E"/>
    <w:rsid w:val="00EA5168"/>
    <w:rsid w:val="00EA6179"/>
    <w:rsid w:val="00EA7294"/>
    <w:rsid w:val="00EA77C8"/>
    <w:rsid w:val="00EA7BED"/>
    <w:rsid w:val="00EB08B9"/>
    <w:rsid w:val="00EB0D57"/>
    <w:rsid w:val="00EB23E8"/>
    <w:rsid w:val="00EB2898"/>
    <w:rsid w:val="00EB2CAD"/>
    <w:rsid w:val="00EB457D"/>
    <w:rsid w:val="00EB4B53"/>
    <w:rsid w:val="00EB4F60"/>
    <w:rsid w:val="00EB527D"/>
    <w:rsid w:val="00EB5F89"/>
    <w:rsid w:val="00EB6929"/>
    <w:rsid w:val="00EB6A1B"/>
    <w:rsid w:val="00EB6BD0"/>
    <w:rsid w:val="00EB6EF4"/>
    <w:rsid w:val="00EB739C"/>
    <w:rsid w:val="00EB7454"/>
    <w:rsid w:val="00EC0843"/>
    <w:rsid w:val="00EC1967"/>
    <w:rsid w:val="00EC1E0C"/>
    <w:rsid w:val="00EC1EB4"/>
    <w:rsid w:val="00EC2576"/>
    <w:rsid w:val="00EC34AA"/>
    <w:rsid w:val="00EC4369"/>
    <w:rsid w:val="00EC54BD"/>
    <w:rsid w:val="00EC5933"/>
    <w:rsid w:val="00EC765C"/>
    <w:rsid w:val="00ED1EE8"/>
    <w:rsid w:val="00ED1F5C"/>
    <w:rsid w:val="00ED69EB"/>
    <w:rsid w:val="00ED6D49"/>
    <w:rsid w:val="00ED6D9B"/>
    <w:rsid w:val="00EE2383"/>
    <w:rsid w:val="00EE2A32"/>
    <w:rsid w:val="00EE3BD2"/>
    <w:rsid w:val="00EE3E57"/>
    <w:rsid w:val="00EE5DCD"/>
    <w:rsid w:val="00EE7072"/>
    <w:rsid w:val="00EF0093"/>
    <w:rsid w:val="00EF0E10"/>
    <w:rsid w:val="00EF1A0C"/>
    <w:rsid w:val="00EF3834"/>
    <w:rsid w:val="00EF45AF"/>
    <w:rsid w:val="00EF583E"/>
    <w:rsid w:val="00EF6321"/>
    <w:rsid w:val="00EF732C"/>
    <w:rsid w:val="00F01417"/>
    <w:rsid w:val="00F04583"/>
    <w:rsid w:val="00F05328"/>
    <w:rsid w:val="00F05687"/>
    <w:rsid w:val="00F064F5"/>
    <w:rsid w:val="00F06BA0"/>
    <w:rsid w:val="00F07AB8"/>
    <w:rsid w:val="00F104A8"/>
    <w:rsid w:val="00F10869"/>
    <w:rsid w:val="00F11679"/>
    <w:rsid w:val="00F12797"/>
    <w:rsid w:val="00F12F6B"/>
    <w:rsid w:val="00F170A1"/>
    <w:rsid w:val="00F20401"/>
    <w:rsid w:val="00F21739"/>
    <w:rsid w:val="00F2345F"/>
    <w:rsid w:val="00F24FC6"/>
    <w:rsid w:val="00F2584F"/>
    <w:rsid w:val="00F27085"/>
    <w:rsid w:val="00F27674"/>
    <w:rsid w:val="00F30D64"/>
    <w:rsid w:val="00F3436D"/>
    <w:rsid w:val="00F35570"/>
    <w:rsid w:val="00F356D0"/>
    <w:rsid w:val="00F36B7C"/>
    <w:rsid w:val="00F43DEB"/>
    <w:rsid w:val="00F44109"/>
    <w:rsid w:val="00F451C8"/>
    <w:rsid w:val="00F45F8F"/>
    <w:rsid w:val="00F4640B"/>
    <w:rsid w:val="00F466A0"/>
    <w:rsid w:val="00F46796"/>
    <w:rsid w:val="00F511B5"/>
    <w:rsid w:val="00F517F6"/>
    <w:rsid w:val="00F51A43"/>
    <w:rsid w:val="00F534D3"/>
    <w:rsid w:val="00F53989"/>
    <w:rsid w:val="00F53E07"/>
    <w:rsid w:val="00F558BC"/>
    <w:rsid w:val="00F56423"/>
    <w:rsid w:val="00F6131C"/>
    <w:rsid w:val="00F62566"/>
    <w:rsid w:val="00F63EF4"/>
    <w:rsid w:val="00F6418E"/>
    <w:rsid w:val="00F644AE"/>
    <w:rsid w:val="00F64EB7"/>
    <w:rsid w:val="00F66071"/>
    <w:rsid w:val="00F66432"/>
    <w:rsid w:val="00F66FE0"/>
    <w:rsid w:val="00F67C64"/>
    <w:rsid w:val="00F708B4"/>
    <w:rsid w:val="00F709CE"/>
    <w:rsid w:val="00F70F5C"/>
    <w:rsid w:val="00F710FB"/>
    <w:rsid w:val="00F72668"/>
    <w:rsid w:val="00F72AA2"/>
    <w:rsid w:val="00F72BC1"/>
    <w:rsid w:val="00F73DF9"/>
    <w:rsid w:val="00F74600"/>
    <w:rsid w:val="00F75D49"/>
    <w:rsid w:val="00F7778E"/>
    <w:rsid w:val="00F8093F"/>
    <w:rsid w:val="00F80FAE"/>
    <w:rsid w:val="00F81664"/>
    <w:rsid w:val="00F82BB7"/>
    <w:rsid w:val="00F833F5"/>
    <w:rsid w:val="00F848EB"/>
    <w:rsid w:val="00F853C9"/>
    <w:rsid w:val="00F87120"/>
    <w:rsid w:val="00F9061B"/>
    <w:rsid w:val="00F923FC"/>
    <w:rsid w:val="00F959D3"/>
    <w:rsid w:val="00F95F08"/>
    <w:rsid w:val="00F96757"/>
    <w:rsid w:val="00F9688C"/>
    <w:rsid w:val="00F96D00"/>
    <w:rsid w:val="00FA0685"/>
    <w:rsid w:val="00FA07C2"/>
    <w:rsid w:val="00FA2A7B"/>
    <w:rsid w:val="00FA3214"/>
    <w:rsid w:val="00FA3439"/>
    <w:rsid w:val="00FA55D3"/>
    <w:rsid w:val="00FA5968"/>
    <w:rsid w:val="00FA6EC1"/>
    <w:rsid w:val="00FA76A0"/>
    <w:rsid w:val="00FA79D4"/>
    <w:rsid w:val="00FB203E"/>
    <w:rsid w:val="00FB25AB"/>
    <w:rsid w:val="00FB2AFF"/>
    <w:rsid w:val="00FB2DB1"/>
    <w:rsid w:val="00FB4634"/>
    <w:rsid w:val="00FB49C3"/>
    <w:rsid w:val="00FB530E"/>
    <w:rsid w:val="00FB5C71"/>
    <w:rsid w:val="00FB5D9C"/>
    <w:rsid w:val="00FB70E8"/>
    <w:rsid w:val="00FB720D"/>
    <w:rsid w:val="00FB74DB"/>
    <w:rsid w:val="00FC1B6D"/>
    <w:rsid w:val="00FC2249"/>
    <w:rsid w:val="00FC2BE1"/>
    <w:rsid w:val="00FC3BBF"/>
    <w:rsid w:val="00FC4224"/>
    <w:rsid w:val="00FC5783"/>
    <w:rsid w:val="00FC6489"/>
    <w:rsid w:val="00FC64B2"/>
    <w:rsid w:val="00FC668C"/>
    <w:rsid w:val="00FC7A4C"/>
    <w:rsid w:val="00FD1A57"/>
    <w:rsid w:val="00FD2042"/>
    <w:rsid w:val="00FD3123"/>
    <w:rsid w:val="00FD44F6"/>
    <w:rsid w:val="00FD5264"/>
    <w:rsid w:val="00FD63B0"/>
    <w:rsid w:val="00FD6CA2"/>
    <w:rsid w:val="00FE0DAE"/>
    <w:rsid w:val="00FE12C2"/>
    <w:rsid w:val="00FE218B"/>
    <w:rsid w:val="00FE303C"/>
    <w:rsid w:val="00FE3F0A"/>
    <w:rsid w:val="00FE41AE"/>
    <w:rsid w:val="00FE41F7"/>
    <w:rsid w:val="00FE4310"/>
    <w:rsid w:val="00FE770B"/>
    <w:rsid w:val="00FF153A"/>
    <w:rsid w:val="00FF320C"/>
    <w:rsid w:val="00FF3516"/>
    <w:rsid w:val="00FF390C"/>
    <w:rsid w:val="00FF4500"/>
    <w:rsid w:val="00FF4E83"/>
    <w:rsid w:val="00FF5F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20B0"/>
  <w15:docId w15:val="{25CE7C8B-4183-4A11-8B3B-5E0BFADF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26D"/>
    <w:pPr>
      <w:spacing w:before="120" w:after="120" w:line="360" w:lineRule="auto"/>
    </w:pPr>
    <w:rPr>
      <w:rFonts w:ascii="Times New Roman" w:eastAsia="MS Mincho" w:hAnsi="Times New Roman"/>
      <w:sz w:val="24"/>
      <w:szCs w:val="24"/>
      <w:lang w:eastAsia="ja-JP"/>
    </w:rPr>
  </w:style>
  <w:style w:type="paragraph" w:styleId="Heading1">
    <w:name w:val="heading 1"/>
    <w:aliases w:val="H1"/>
    <w:basedOn w:val="Normal"/>
    <w:next w:val="Normal"/>
    <w:link w:val="Heading1Char"/>
    <w:qFormat/>
    <w:rsid w:val="0079504C"/>
    <w:pPr>
      <w:keepNext/>
      <w:pageBreakBefore/>
      <w:numPr>
        <w:numId w:val="1"/>
      </w:numPr>
      <w:spacing w:before="0" w:after="0" w:line="240" w:lineRule="auto"/>
      <w:outlineLvl w:val="0"/>
    </w:pPr>
    <w:rPr>
      <w:rFonts w:ascii="Bosch Office Sans" w:eastAsia="SimSun" w:hAnsi="Bosch Office Sans"/>
      <w:b/>
      <w:bCs/>
      <w:kern w:val="32"/>
      <w:sz w:val="40"/>
      <w:szCs w:val="32"/>
    </w:rPr>
  </w:style>
  <w:style w:type="paragraph" w:styleId="Heading2">
    <w:name w:val="heading 2"/>
    <w:aliases w:val="1.1 Überschrift 2,AA_Überschrift 2,ueb11_semarb,Gross,h2,H2,satya2,Header 2,l2,A,A.B.C.,heading 2,L2,dd heading 2,dh2,sub-sect,section header,Category,a,Reset numbering,Section,style2,Sub-heading,2,sl2,Headinnormalg 2,1.Seite,Section 1.1,SubPa"/>
    <w:basedOn w:val="Normal"/>
    <w:next w:val="Normal"/>
    <w:link w:val="Heading2Char"/>
    <w:unhideWhenUsed/>
    <w:qFormat/>
    <w:rsid w:val="00C202EF"/>
    <w:pPr>
      <w:keepNext/>
      <w:numPr>
        <w:ilvl w:val="1"/>
        <w:numId w:val="1"/>
      </w:numPr>
      <w:spacing w:line="240" w:lineRule="auto"/>
      <w:outlineLvl w:val="1"/>
    </w:pPr>
    <w:rPr>
      <w:rFonts w:ascii="Bosch Office Sans" w:eastAsia="SimSun" w:hAnsi="Bosch Office Sans"/>
      <w:b/>
      <w:bCs/>
      <w:iCs/>
      <w:sz w:val="28"/>
      <w:szCs w:val="28"/>
    </w:rPr>
  </w:style>
  <w:style w:type="paragraph" w:styleId="Heading3">
    <w:name w:val="heading 3"/>
    <w:aliases w:val="AA_Überschrift 3"/>
    <w:basedOn w:val="Normal"/>
    <w:next w:val="Normal"/>
    <w:link w:val="Heading3Char"/>
    <w:unhideWhenUsed/>
    <w:qFormat/>
    <w:rsid w:val="00651254"/>
    <w:pPr>
      <w:keepNext/>
      <w:numPr>
        <w:ilvl w:val="2"/>
        <w:numId w:val="1"/>
      </w:numPr>
      <w:outlineLvl w:val="2"/>
    </w:pPr>
    <w:rPr>
      <w:rFonts w:ascii="Bosch Office Sans" w:eastAsia="SimSun" w:hAnsi="Bosch Office Sans"/>
      <w:b/>
      <w:bCs/>
      <w:sz w:val="26"/>
      <w:szCs w:val="26"/>
    </w:rPr>
  </w:style>
  <w:style w:type="paragraph" w:styleId="Heading4">
    <w:name w:val="heading 4"/>
    <w:basedOn w:val="Normal"/>
    <w:next w:val="Normal"/>
    <w:link w:val="Heading4Char"/>
    <w:unhideWhenUsed/>
    <w:qFormat/>
    <w:rsid w:val="00C202EF"/>
    <w:pPr>
      <w:keepNext/>
      <w:numPr>
        <w:ilvl w:val="3"/>
        <w:numId w:val="1"/>
      </w:numPr>
      <w:outlineLvl w:val="3"/>
    </w:pPr>
    <w:rPr>
      <w:rFonts w:ascii="Bosch Office Sans" w:eastAsia="SimSun" w:hAnsi="Bosch Office Sans"/>
      <w:b/>
      <w:bCs/>
      <w:szCs w:val="28"/>
    </w:rPr>
  </w:style>
  <w:style w:type="paragraph" w:styleId="Heading5">
    <w:name w:val="heading 5"/>
    <w:basedOn w:val="Normal"/>
    <w:next w:val="Normal"/>
    <w:link w:val="Heading5Char"/>
    <w:unhideWhenUsed/>
    <w:qFormat/>
    <w:rsid w:val="000059AC"/>
    <w:pPr>
      <w:spacing w:before="60" w:after="60" w:line="240" w:lineRule="auto"/>
      <w:outlineLvl w:val="4"/>
    </w:pPr>
    <w:rPr>
      <w:rFonts w:ascii="Calibri" w:eastAsia="SimSun" w:hAnsi="Calibri"/>
      <w:b/>
      <w:bCs/>
      <w:iCs/>
      <w:sz w:val="25"/>
      <w:szCs w:val="26"/>
      <w:u w:val="single"/>
    </w:rPr>
  </w:style>
  <w:style w:type="paragraph" w:styleId="Heading6">
    <w:name w:val="heading 6"/>
    <w:basedOn w:val="Normal"/>
    <w:next w:val="Normal"/>
    <w:link w:val="Heading6Char"/>
    <w:unhideWhenUsed/>
    <w:qFormat/>
    <w:rsid w:val="00651254"/>
    <w:pPr>
      <w:numPr>
        <w:ilvl w:val="5"/>
        <w:numId w:val="1"/>
      </w:numPr>
      <w:spacing w:before="240" w:after="60"/>
      <w:outlineLvl w:val="5"/>
    </w:pPr>
    <w:rPr>
      <w:rFonts w:ascii="Calibri" w:eastAsia="SimSun" w:hAnsi="Calibri"/>
      <w:b/>
      <w:bCs/>
      <w:sz w:val="22"/>
      <w:szCs w:val="22"/>
    </w:rPr>
  </w:style>
  <w:style w:type="paragraph" w:styleId="Heading7">
    <w:name w:val="heading 7"/>
    <w:basedOn w:val="Normal"/>
    <w:next w:val="Normal"/>
    <w:link w:val="Heading7Char"/>
    <w:unhideWhenUsed/>
    <w:qFormat/>
    <w:rsid w:val="00651254"/>
    <w:pPr>
      <w:numPr>
        <w:ilvl w:val="6"/>
        <w:numId w:val="1"/>
      </w:numPr>
      <w:spacing w:before="240" w:after="60"/>
      <w:outlineLvl w:val="6"/>
    </w:pPr>
    <w:rPr>
      <w:rFonts w:ascii="Calibri" w:eastAsia="SimSun" w:hAnsi="Calibri"/>
    </w:rPr>
  </w:style>
  <w:style w:type="paragraph" w:styleId="Heading8">
    <w:name w:val="heading 8"/>
    <w:basedOn w:val="Normal"/>
    <w:next w:val="Normal"/>
    <w:link w:val="Heading8Char"/>
    <w:unhideWhenUsed/>
    <w:qFormat/>
    <w:rsid w:val="00651254"/>
    <w:pPr>
      <w:numPr>
        <w:ilvl w:val="7"/>
        <w:numId w:val="1"/>
      </w:numPr>
      <w:spacing w:before="240" w:after="60"/>
      <w:outlineLvl w:val="7"/>
    </w:pPr>
    <w:rPr>
      <w:rFonts w:ascii="Calibri" w:eastAsia="SimSun" w:hAnsi="Calibri"/>
      <w:i/>
      <w:iCs/>
    </w:rPr>
  </w:style>
  <w:style w:type="paragraph" w:styleId="Heading9">
    <w:name w:val="heading 9"/>
    <w:basedOn w:val="Normal"/>
    <w:next w:val="Normal"/>
    <w:link w:val="Heading9Char"/>
    <w:unhideWhenUsed/>
    <w:qFormat/>
    <w:rsid w:val="00651254"/>
    <w:pPr>
      <w:numPr>
        <w:ilvl w:val="8"/>
        <w:numId w:val="1"/>
      </w:num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9504C"/>
    <w:rPr>
      <w:rFonts w:ascii="Bosch Office Sans" w:hAnsi="Bosch Office Sans"/>
      <w:b/>
      <w:bCs/>
      <w:kern w:val="32"/>
      <w:sz w:val="40"/>
      <w:szCs w:val="32"/>
      <w:lang w:eastAsia="ja-JP"/>
    </w:rPr>
  </w:style>
  <w:style w:type="character" w:customStyle="1" w:styleId="Heading2Char">
    <w:name w:val="Heading 2 Char"/>
    <w:aliases w:val="1.1 Überschrift 2 Char,AA_Überschrift 2 Char,ueb11_semarb Char,Gross Char,h2 Char,H2 Char,satya2 Char,Header 2 Char,l2 Char,A Char,A.B.C. Char,heading 2 Char,L2 Char,dd heading 2 Char,dh2 Char,sub-sect Char,section header Char,a Char"/>
    <w:basedOn w:val="DefaultParagraphFont"/>
    <w:link w:val="Heading2"/>
    <w:rsid w:val="00C202EF"/>
    <w:rPr>
      <w:rFonts w:ascii="Bosch Office Sans" w:hAnsi="Bosch Office Sans"/>
      <w:b/>
      <w:bCs/>
      <w:iCs/>
      <w:sz w:val="28"/>
      <w:szCs w:val="28"/>
      <w:lang w:eastAsia="ja-JP"/>
    </w:rPr>
  </w:style>
  <w:style w:type="character" w:customStyle="1" w:styleId="Heading3Char">
    <w:name w:val="Heading 3 Char"/>
    <w:aliases w:val="AA_Überschrift 3 Char"/>
    <w:basedOn w:val="DefaultParagraphFont"/>
    <w:link w:val="Heading3"/>
    <w:rsid w:val="00651254"/>
    <w:rPr>
      <w:rFonts w:ascii="Bosch Office Sans" w:hAnsi="Bosch Office Sans"/>
      <w:b/>
      <w:bCs/>
      <w:sz w:val="26"/>
      <w:szCs w:val="26"/>
      <w:lang w:eastAsia="ja-JP"/>
    </w:rPr>
  </w:style>
  <w:style w:type="character" w:customStyle="1" w:styleId="Heading4Char">
    <w:name w:val="Heading 4 Char"/>
    <w:basedOn w:val="DefaultParagraphFont"/>
    <w:link w:val="Heading4"/>
    <w:rsid w:val="00C202EF"/>
    <w:rPr>
      <w:rFonts w:ascii="Bosch Office Sans" w:hAnsi="Bosch Office Sans"/>
      <w:b/>
      <w:bCs/>
      <w:sz w:val="24"/>
      <w:szCs w:val="28"/>
      <w:lang w:eastAsia="ja-JP"/>
    </w:rPr>
  </w:style>
  <w:style w:type="character" w:customStyle="1" w:styleId="Heading5Char">
    <w:name w:val="Heading 5 Char"/>
    <w:basedOn w:val="DefaultParagraphFont"/>
    <w:link w:val="Heading5"/>
    <w:uiPriority w:val="9"/>
    <w:rsid w:val="000059AC"/>
    <w:rPr>
      <w:b/>
      <w:bCs/>
      <w:iCs/>
      <w:sz w:val="25"/>
      <w:szCs w:val="26"/>
      <w:u w:val="single"/>
      <w:lang w:eastAsia="ja-JP"/>
    </w:rPr>
  </w:style>
  <w:style w:type="character" w:customStyle="1" w:styleId="Heading6Char">
    <w:name w:val="Heading 6 Char"/>
    <w:basedOn w:val="DefaultParagraphFont"/>
    <w:link w:val="Heading6"/>
    <w:rsid w:val="00651254"/>
    <w:rPr>
      <w:b/>
      <w:bCs/>
      <w:sz w:val="22"/>
      <w:szCs w:val="22"/>
      <w:lang w:eastAsia="ja-JP"/>
    </w:rPr>
  </w:style>
  <w:style w:type="character" w:customStyle="1" w:styleId="Heading7Char">
    <w:name w:val="Heading 7 Char"/>
    <w:basedOn w:val="DefaultParagraphFont"/>
    <w:link w:val="Heading7"/>
    <w:rsid w:val="00651254"/>
    <w:rPr>
      <w:sz w:val="24"/>
      <w:szCs w:val="24"/>
      <w:lang w:eastAsia="ja-JP"/>
    </w:rPr>
  </w:style>
  <w:style w:type="character" w:customStyle="1" w:styleId="Heading8Char">
    <w:name w:val="Heading 8 Char"/>
    <w:basedOn w:val="DefaultParagraphFont"/>
    <w:link w:val="Heading8"/>
    <w:rsid w:val="00651254"/>
    <w:rPr>
      <w:i/>
      <w:iCs/>
      <w:sz w:val="24"/>
      <w:szCs w:val="24"/>
      <w:lang w:eastAsia="ja-JP"/>
    </w:rPr>
  </w:style>
  <w:style w:type="character" w:customStyle="1" w:styleId="Heading9Char">
    <w:name w:val="Heading 9 Char"/>
    <w:basedOn w:val="DefaultParagraphFont"/>
    <w:link w:val="Heading9"/>
    <w:rsid w:val="00651254"/>
    <w:rPr>
      <w:rFonts w:ascii="Cambria" w:hAnsi="Cambria"/>
      <w:sz w:val="22"/>
      <w:szCs w:val="22"/>
      <w:lang w:eastAsia="ja-JP"/>
    </w:rPr>
  </w:style>
  <w:style w:type="paragraph" w:styleId="ListParagraph">
    <w:name w:val="List Paragraph"/>
    <w:basedOn w:val="Normal"/>
    <w:link w:val="ListParagraphChar"/>
    <w:uiPriority w:val="34"/>
    <w:qFormat/>
    <w:rsid w:val="00651254"/>
    <w:pPr>
      <w:ind w:left="708"/>
    </w:pPr>
  </w:style>
  <w:style w:type="character" w:customStyle="1" w:styleId="ListParagraphChar">
    <w:name w:val="List Paragraph Char"/>
    <w:basedOn w:val="DefaultParagraphFont"/>
    <w:link w:val="ListParagraph"/>
    <w:uiPriority w:val="34"/>
    <w:locked/>
    <w:rsid w:val="00C52BA8"/>
    <w:rPr>
      <w:rFonts w:ascii="Times New Roman" w:eastAsia="MS Mincho" w:hAnsi="Times New Roman"/>
      <w:sz w:val="24"/>
      <w:szCs w:val="24"/>
      <w:lang w:eastAsia="ja-JP"/>
    </w:rPr>
  </w:style>
  <w:style w:type="character" w:styleId="Strong">
    <w:name w:val="Strong"/>
    <w:aliases w:val="Body Bold"/>
    <w:basedOn w:val="DefaultParagraphFont"/>
    <w:qFormat/>
    <w:rsid w:val="00FB720D"/>
    <w:rPr>
      <w:b/>
      <w:bCs/>
    </w:rPr>
  </w:style>
  <w:style w:type="table" w:styleId="TableGrid">
    <w:name w:val="Table Grid"/>
    <w:basedOn w:val="TableNormal"/>
    <w:uiPriority w:val="59"/>
    <w:rsid w:val="003E4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76AF"/>
    <w:pPr>
      <w:widowControl w:val="0"/>
      <w:autoSpaceDE w:val="0"/>
      <w:autoSpaceDN w:val="0"/>
      <w:adjustRightInd w:val="0"/>
      <w:spacing w:before="40" w:after="40"/>
    </w:pPr>
    <w:rPr>
      <w:rFonts w:ascii="Bosch Office Sans" w:eastAsia="MS Mincho" w:hAnsi="Bosch Office Sans" w:cs="Bosch Office Sans"/>
      <w:color w:val="000000"/>
      <w:sz w:val="24"/>
      <w:szCs w:val="24"/>
      <w:lang w:eastAsia="ja-JP"/>
    </w:rPr>
  </w:style>
  <w:style w:type="character" w:styleId="Hyperlink">
    <w:name w:val="Hyperlink"/>
    <w:basedOn w:val="DefaultParagraphFont"/>
    <w:uiPriority w:val="99"/>
    <w:rsid w:val="003E47FF"/>
    <w:rPr>
      <w:color w:val="0000FF"/>
      <w:u w:val="single"/>
    </w:rPr>
  </w:style>
  <w:style w:type="paragraph" w:customStyle="1" w:styleId="CoverPageHeading">
    <w:name w:val="Cover Page Heading"/>
    <w:basedOn w:val="Normal"/>
    <w:qFormat/>
    <w:rsid w:val="003E47FF"/>
    <w:pPr>
      <w:ind w:left="720"/>
    </w:pPr>
    <w:rPr>
      <w:rFonts w:ascii="Arial" w:hAnsi="Arial" w:cs="Arial"/>
      <w:color w:val="FF0000"/>
      <w:sz w:val="40"/>
      <w:szCs w:val="40"/>
    </w:rPr>
  </w:style>
  <w:style w:type="paragraph" w:customStyle="1" w:styleId="StyleCoverPageHeadingBoldBackground1">
    <w:name w:val="Style Cover Page Heading + Bold Background 1"/>
    <w:basedOn w:val="CoverPageHeading"/>
    <w:rsid w:val="00A61971"/>
    <w:rPr>
      <w:b/>
      <w:bCs/>
      <w:color w:val="auto"/>
    </w:rPr>
  </w:style>
  <w:style w:type="paragraph" w:styleId="Title">
    <w:name w:val="Title"/>
    <w:aliases w:val="Executive Summary"/>
    <w:basedOn w:val="CoverPageHeading"/>
    <w:next w:val="Normal"/>
    <w:link w:val="TitleChar"/>
    <w:uiPriority w:val="10"/>
    <w:qFormat/>
    <w:rsid w:val="00580BF2"/>
    <w:pPr>
      <w:pageBreakBefore/>
      <w:spacing w:before="0" w:after="0"/>
      <w:ind w:left="0"/>
      <w:outlineLvl w:val="0"/>
    </w:pPr>
    <w:rPr>
      <w:rFonts w:ascii="Bosch Office Sans" w:eastAsia="SimSun" w:hAnsi="Bosch Office Sans"/>
      <w:b/>
      <w:bCs/>
      <w:noProof/>
      <w:color w:val="auto"/>
      <w:kern w:val="28"/>
      <w:szCs w:val="32"/>
    </w:rPr>
  </w:style>
  <w:style w:type="character" w:customStyle="1" w:styleId="TitleChar">
    <w:name w:val="Title Char"/>
    <w:aliases w:val="Executive Summary Char"/>
    <w:basedOn w:val="DefaultParagraphFont"/>
    <w:link w:val="Title"/>
    <w:uiPriority w:val="10"/>
    <w:rsid w:val="00580BF2"/>
    <w:rPr>
      <w:rFonts w:ascii="Bosch Office Sans" w:hAnsi="Bosch Office Sans" w:cs="Arial"/>
      <w:b/>
      <w:bCs/>
      <w:noProof/>
      <w:kern w:val="28"/>
      <w:sz w:val="40"/>
      <w:szCs w:val="32"/>
      <w:lang w:eastAsia="ja-JP"/>
    </w:rPr>
  </w:style>
  <w:style w:type="paragraph" w:styleId="Header">
    <w:name w:val="header"/>
    <w:basedOn w:val="Normal"/>
    <w:link w:val="HeaderChar"/>
    <w:unhideWhenUsed/>
    <w:rsid w:val="00871E56"/>
    <w:pPr>
      <w:tabs>
        <w:tab w:val="center" w:pos="4680"/>
        <w:tab w:val="right" w:pos="9360"/>
      </w:tabs>
    </w:pPr>
  </w:style>
  <w:style w:type="character" w:customStyle="1" w:styleId="HeaderChar">
    <w:name w:val="Header Char"/>
    <w:basedOn w:val="DefaultParagraphFont"/>
    <w:link w:val="Header"/>
    <w:rsid w:val="00871E56"/>
    <w:rPr>
      <w:rFonts w:ascii="Times New Roman" w:eastAsia="MS Mincho" w:hAnsi="Times New Roman"/>
      <w:sz w:val="24"/>
      <w:szCs w:val="24"/>
      <w:lang w:eastAsia="ja-JP"/>
    </w:rPr>
  </w:style>
  <w:style w:type="paragraph" w:styleId="Footer">
    <w:name w:val="footer"/>
    <w:basedOn w:val="Normal"/>
    <w:link w:val="FooterChar"/>
    <w:unhideWhenUsed/>
    <w:rsid w:val="00B17261"/>
    <w:pPr>
      <w:tabs>
        <w:tab w:val="center" w:pos="4680"/>
        <w:tab w:val="right" w:pos="9360"/>
      </w:tabs>
      <w:spacing w:line="240" w:lineRule="auto"/>
    </w:pPr>
  </w:style>
  <w:style w:type="character" w:customStyle="1" w:styleId="FooterChar">
    <w:name w:val="Footer Char"/>
    <w:basedOn w:val="DefaultParagraphFont"/>
    <w:link w:val="Footer"/>
    <w:rsid w:val="00B17261"/>
    <w:rPr>
      <w:rFonts w:ascii="Times New Roman" w:eastAsia="MS Mincho" w:hAnsi="Times New Roman"/>
      <w:sz w:val="24"/>
      <w:szCs w:val="24"/>
      <w:lang w:eastAsia="ja-JP"/>
    </w:rPr>
  </w:style>
  <w:style w:type="paragraph" w:customStyle="1" w:styleId="Confidential">
    <w:name w:val="Confidential"/>
    <w:basedOn w:val="Footer"/>
    <w:rsid w:val="00871E56"/>
    <w:pPr>
      <w:tabs>
        <w:tab w:val="clear" w:pos="4680"/>
        <w:tab w:val="clear" w:pos="9360"/>
      </w:tabs>
      <w:autoSpaceDE w:val="0"/>
      <w:autoSpaceDN w:val="0"/>
      <w:spacing w:before="0" w:after="0"/>
      <w:jc w:val="center"/>
    </w:pPr>
    <w:rPr>
      <w:rFonts w:ascii="Book Antiqua" w:eastAsia="Times New Roman" w:hAnsi="Book Antiqua"/>
      <w:spacing w:val="80"/>
      <w:sz w:val="16"/>
      <w:szCs w:val="16"/>
      <w:lang w:eastAsia="en-US"/>
    </w:rPr>
  </w:style>
  <w:style w:type="paragraph" w:styleId="TOCHeading">
    <w:name w:val="TOC Heading"/>
    <w:basedOn w:val="Heading1"/>
    <w:next w:val="Normal"/>
    <w:uiPriority w:val="39"/>
    <w:semiHidden/>
    <w:unhideWhenUsed/>
    <w:qFormat/>
    <w:rsid w:val="00737152"/>
    <w:pPr>
      <w:keepLines/>
      <w:numPr>
        <w:numId w:val="0"/>
      </w:numPr>
      <w:spacing w:before="480" w:line="276" w:lineRule="auto"/>
      <w:outlineLvl w:val="9"/>
    </w:pPr>
    <w:rPr>
      <w:rFonts w:ascii="Cambria" w:hAnsi="Cambria"/>
      <w:color w:val="365F91"/>
      <w:kern w:val="0"/>
      <w:sz w:val="28"/>
      <w:szCs w:val="28"/>
      <w:lang w:eastAsia="en-US"/>
    </w:rPr>
  </w:style>
  <w:style w:type="paragraph" w:styleId="TOC1">
    <w:name w:val="toc 1"/>
    <w:basedOn w:val="Normal"/>
    <w:next w:val="Normal"/>
    <w:autoRedefine/>
    <w:uiPriority w:val="39"/>
    <w:unhideWhenUsed/>
    <w:rsid w:val="00B75E7D"/>
    <w:pPr>
      <w:tabs>
        <w:tab w:val="left" w:pos="360"/>
        <w:tab w:val="right" w:leader="dot" w:pos="9360"/>
      </w:tabs>
      <w:spacing w:before="0" w:after="0" w:line="240" w:lineRule="auto"/>
    </w:pPr>
    <w:rPr>
      <w:rFonts w:ascii="Bosch Office Sans" w:hAnsi="Bosch Office Sans"/>
      <w:b/>
      <w:sz w:val="20"/>
    </w:rPr>
  </w:style>
  <w:style w:type="paragraph" w:customStyle="1" w:styleId="TitleTableBody">
    <w:name w:val="Title Table Body"/>
    <w:basedOn w:val="Default"/>
    <w:rsid w:val="0015604A"/>
    <w:rPr>
      <w:i/>
      <w:iCs/>
      <w:color w:val="auto"/>
      <w:sz w:val="20"/>
    </w:rPr>
  </w:style>
  <w:style w:type="paragraph" w:customStyle="1" w:styleId="StyleDefault10ptBackground1">
    <w:name w:val="Style Default + 10 pt Background 1"/>
    <w:basedOn w:val="Default"/>
    <w:rsid w:val="006A36F2"/>
    <w:rPr>
      <w:sz w:val="20"/>
    </w:rPr>
  </w:style>
  <w:style w:type="paragraph" w:customStyle="1" w:styleId="StyleDefault10ptBackground11">
    <w:name w:val="Style Default + 10 pt Background 11"/>
    <w:basedOn w:val="Default"/>
    <w:rsid w:val="006A36F2"/>
    <w:rPr>
      <w:b/>
      <w:color w:val="FFFFFF"/>
      <w:sz w:val="20"/>
    </w:rPr>
  </w:style>
  <w:style w:type="paragraph" w:customStyle="1" w:styleId="CM14">
    <w:name w:val="CM14"/>
    <w:basedOn w:val="Default"/>
    <w:next w:val="Default"/>
    <w:rsid w:val="006E23D2"/>
    <w:pPr>
      <w:spacing w:after="205"/>
    </w:pPr>
    <w:rPr>
      <w:rFonts w:cs="Times New Roman"/>
      <w:color w:val="auto"/>
    </w:rPr>
  </w:style>
  <w:style w:type="paragraph" w:styleId="TOC2">
    <w:name w:val="toc 2"/>
    <w:basedOn w:val="Normal"/>
    <w:next w:val="Normal"/>
    <w:autoRedefine/>
    <w:uiPriority w:val="39"/>
    <w:unhideWhenUsed/>
    <w:rsid w:val="00F21739"/>
    <w:pPr>
      <w:tabs>
        <w:tab w:val="left" w:pos="810"/>
        <w:tab w:val="right" w:leader="dot" w:pos="9360"/>
      </w:tabs>
      <w:spacing w:before="0" w:after="0" w:line="276" w:lineRule="auto"/>
      <w:ind w:left="360"/>
    </w:pPr>
    <w:rPr>
      <w:rFonts w:ascii="Bosch Office Sans" w:hAnsi="Bosch Office Sans"/>
      <w:b/>
      <w:sz w:val="18"/>
    </w:rPr>
  </w:style>
  <w:style w:type="paragraph" w:customStyle="1" w:styleId="TitleText">
    <w:name w:val="Title Text"/>
    <w:basedOn w:val="Normal"/>
    <w:qFormat/>
    <w:rsid w:val="006E4B91"/>
    <w:rPr>
      <w:rFonts w:ascii="Bosch Office Sans" w:hAnsi="Bosch Office Sans"/>
      <w:b/>
      <w:color w:val="FF0000"/>
      <w:sz w:val="40"/>
    </w:rPr>
  </w:style>
  <w:style w:type="paragraph" w:styleId="TOC3">
    <w:name w:val="toc 3"/>
    <w:basedOn w:val="Normal"/>
    <w:next w:val="Normal"/>
    <w:autoRedefine/>
    <w:uiPriority w:val="39"/>
    <w:unhideWhenUsed/>
    <w:rsid w:val="00C654A3"/>
    <w:pPr>
      <w:tabs>
        <w:tab w:val="left" w:pos="1440"/>
        <w:tab w:val="right" w:leader="dot" w:pos="9360"/>
      </w:tabs>
      <w:spacing w:before="0" w:after="0" w:line="240" w:lineRule="auto"/>
      <w:ind w:left="1170" w:hanging="360"/>
    </w:pPr>
    <w:rPr>
      <w:rFonts w:ascii="Bosch Office Sans" w:hAnsi="Bosch Office Sans"/>
      <w:sz w:val="18"/>
    </w:rPr>
  </w:style>
  <w:style w:type="paragraph" w:customStyle="1" w:styleId="Body">
    <w:name w:val="Body"/>
    <w:basedOn w:val="Normal"/>
    <w:qFormat/>
    <w:rsid w:val="002F2322"/>
    <w:pPr>
      <w:spacing w:line="240" w:lineRule="auto"/>
      <w:jc w:val="both"/>
    </w:pPr>
    <w:rPr>
      <w:rFonts w:ascii="Bosch Office Sans" w:hAnsi="Bosch Office Sans"/>
      <w:sz w:val="22"/>
    </w:rPr>
  </w:style>
  <w:style w:type="paragraph" w:customStyle="1" w:styleId="BodyItalics">
    <w:name w:val="Body Italics"/>
    <w:basedOn w:val="Body"/>
    <w:qFormat/>
    <w:rsid w:val="00CE45D1"/>
    <w:rPr>
      <w:i/>
    </w:rPr>
  </w:style>
  <w:style w:type="table" w:styleId="LightList-Accent2">
    <w:name w:val="Light List Accent 2"/>
    <w:basedOn w:val="TableNormal"/>
    <w:uiPriority w:val="61"/>
    <w:rsid w:val="00CE45D1"/>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TableHeader">
    <w:name w:val="Table Header"/>
    <w:basedOn w:val="BodyItalics"/>
    <w:qFormat/>
    <w:rsid w:val="00E24FF9"/>
    <w:pPr>
      <w:spacing w:before="0" w:after="0"/>
    </w:pPr>
    <w:rPr>
      <w:b/>
      <w:bCs/>
      <w:color w:val="000000"/>
    </w:rPr>
  </w:style>
  <w:style w:type="paragraph" w:customStyle="1" w:styleId="TableText">
    <w:name w:val="Table Text"/>
    <w:basedOn w:val="Normal"/>
    <w:qFormat/>
    <w:rsid w:val="00427B06"/>
    <w:pPr>
      <w:spacing w:before="0" w:after="0" w:line="240" w:lineRule="auto"/>
    </w:pPr>
    <w:rPr>
      <w:rFonts w:ascii="Bosch Office Sans" w:hAnsi="Bosch Office Sans"/>
      <w:sz w:val="21"/>
    </w:rPr>
  </w:style>
  <w:style w:type="character" w:styleId="SubtleEmphasis">
    <w:name w:val="Subtle Emphasis"/>
    <w:basedOn w:val="DefaultParagraphFont"/>
    <w:uiPriority w:val="19"/>
    <w:qFormat/>
    <w:rsid w:val="00427418"/>
    <w:rPr>
      <w:i/>
      <w:iCs/>
      <w:color w:val="808080"/>
    </w:rPr>
  </w:style>
  <w:style w:type="paragraph" w:customStyle="1" w:styleId="TableHeaderWhite">
    <w:name w:val="Table Header White"/>
    <w:basedOn w:val="TableHeader"/>
    <w:rsid w:val="00442494"/>
    <w:rPr>
      <w:iCs/>
      <w:color w:val="F2F2F2"/>
    </w:rPr>
  </w:style>
  <w:style w:type="paragraph" w:customStyle="1" w:styleId="StyleTitleTextBackground1">
    <w:name w:val="Style Title Text + Background 1"/>
    <w:basedOn w:val="TitleText"/>
    <w:rsid w:val="007E5A59"/>
    <w:pPr>
      <w:spacing w:line="240" w:lineRule="auto"/>
    </w:pPr>
    <w:rPr>
      <w:bCs/>
      <w:color w:val="FFFFFF"/>
    </w:rPr>
  </w:style>
  <w:style w:type="paragraph" w:customStyle="1" w:styleId="CM18">
    <w:name w:val="CM18"/>
    <w:basedOn w:val="Default"/>
    <w:next w:val="Default"/>
    <w:rsid w:val="000D2661"/>
    <w:pPr>
      <w:spacing w:before="0" w:after="290"/>
    </w:pPr>
    <w:rPr>
      <w:rFonts w:cs="Times New Roman"/>
      <w:color w:val="auto"/>
    </w:rPr>
  </w:style>
  <w:style w:type="paragraph" w:customStyle="1" w:styleId="CM19">
    <w:name w:val="CM19"/>
    <w:basedOn w:val="Default"/>
    <w:next w:val="Default"/>
    <w:rsid w:val="000D2661"/>
    <w:pPr>
      <w:spacing w:before="0" w:after="340"/>
    </w:pPr>
    <w:rPr>
      <w:rFonts w:cs="Times New Roman"/>
      <w:color w:val="auto"/>
    </w:rPr>
  </w:style>
  <w:style w:type="paragraph" w:styleId="NormalWeb">
    <w:name w:val="Normal (Web)"/>
    <w:basedOn w:val="Normal"/>
    <w:uiPriority w:val="99"/>
    <w:rsid w:val="000D2661"/>
    <w:pPr>
      <w:spacing w:before="100" w:beforeAutospacing="1" w:after="100" w:afterAutospacing="1" w:line="240" w:lineRule="auto"/>
    </w:pPr>
    <w:rPr>
      <w:lang w:eastAsia="zh-CN"/>
    </w:rPr>
  </w:style>
  <w:style w:type="paragraph" w:customStyle="1" w:styleId="berschrift2Vertrag">
    <w:name w:val="Überschrift2_Vertrag"/>
    <w:basedOn w:val="Heading2"/>
    <w:next w:val="Normal"/>
    <w:link w:val="berschrift2VertragZchn"/>
    <w:autoRedefine/>
    <w:uiPriority w:val="99"/>
    <w:rsid w:val="000D2661"/>
    <w:pPr>
      <w:keepNext w:val="0"/>
      <w:widowControl w:val="0"/>
      <w:numPr>
        <w:ilvl w:val="0"/>
        <w:numId w:val="2"/>
      </w:numPr>
      <w:spacing w:before="60" w:after="180" w:line="360" w:lineRule="auto"/>
      <w:jc w:val="both"/>
    </w:pPr>
    <w:rPr>
      <w:rFonts w:eastAsia="Times New Roman"/>
      <w:b w:val="0"/>
      <w:iCs w:val="0"/>
      <w:sz w:val="22"/>
      <w:szCs w:val="22"/>
      <w:lang w:val="en-GB"/>
    </w:rPr>
  </w:style>
  <w:style w:type="character" w:customStyle="1" w:styleId="berschrift2VertragZchn">
    <w:name w:val="Überschrift2_Vertrag Zchn"/>
    <w:basedOn w:val="DefaultParagraphFont"/>
    <w:link w:val="berschrift2Vertrag"/>
    <w:uiPriority w:val="99"/>
    <w:rsid w:val="00040CD2"/>
    <w:rPr>
      <w:rFonts w:ascii="Bosch Office Sans" w:eastAsia="Times New Roman" w:hAnsi="Bosch Office Sans"/>
      <w:bCs/>
      <w:sz w:val="22"/>
      <w:szCs w:val="22"/>
      <w:lang w:val="en-GB" w:eastAsia="ja-JP"/>
    </w:rPr>
  </w:style>
  <w:style w:type="paragraph" w:customStyle="1" w:styleId="BodyBullet">
    <w:name w:val="Body Bullet"/>
    <w:basedOn w:val="Default"/>
    <w:qFormat/>
    <w:rsid w:val="002F2322"/>
    <w:pPr>
      <w:numPr>
        <w:numId w:val="3"/>
      </w:numPr>
      <w:spacing w:before="0" w:after="0"/>
      <w:jc w:val="both"/>
    </w:pPr>
    <w:rPr>
      <w:rFonts w:cs="Times New Roman"/>
      <w:color w:val="auto"/>
      <w:sz w:val="22"/>
      <w:szCs w:val="22"/>
    </w:rPr>
  </w:style>
  <w:style w:type="paragraph" w:customStyle="1" w:styleId="Bullet2">
    <w:name w:val="Bullet 2"/>
    <w:basedOn w:val="Normal"/>
    <w:qFormat/>
    <w:rsid w:val="00AB7BFE"/>
    <w:pPr>
      <w:numPr>
        <w:ilvl w:val="1"/>
        <w:numId w:val="4"/>
      </w:numPr>
      <w:spacing w:before="0" w:after="0" w:line="240" w:lineRule="auto"/>
      <w:jc w:val="both"/>
    </w:pPr>
    <w:rPr>
      <w:rFonts w:ascii="Bosch Office Sans" w:hAnsi="Bosch Office Sans" w:cs="Arial"/>
      <w:sz w:val="22"/>
    </w:rPr>
  </w:style>
  <w:style w:type="paragraph" w:customStyle="1" w:styleId="TableBullet">
    <w:name w:val="Table Bullet"/>
    <w:basedOn w:val="TableText"/>
    <w:rsid w:val="004F24A8"/>
    <w:pPr>
      <w:numPr>
        <w:numId w:val="5"/>
      </w:numPr>
      <w:ind w:left="360"/>
    </w:pPr>
    <w:rPr>
      <w:kern w:val="24"/>
    </w:rPr>
  </w:style>
  <w:style w:type="paragraph" w:customStyle="1" w:styleId="02bullet">
    <w:name w:val="02 bullet"/>
    <w:basedOn w:val="Normal"/>
    <w:rsid w:val="00701445"/>
    <w:pPr>
      <w:numPr>
        <w:ilvl w:val="1"/>
        <w:numId w:val="6"/>
      </w:numPr>
      <w:spacing w:before="0" w:after="180" w:line="240" w:lineRule="auto"/>
      <w:outlineLvl w:val="6"/>
    </w:pPr>
    <w:rPr>
      <w:rFonts w:eastAsia="Times New Roman"/>
      <w:sz w:val="26"/>
      <w:lang w:eastAsia="en-US"/>
    </w:rPr>
  </w:style>
  <w:style w:type="paragraph" w:styleId="List">
    <w:name w:val="List"/>
    <w:basedOn w:val="Normal"/>
    <w:rsid w:val="00701445"/>
    <w:pPr>
      <w:tabs>
        <w:tab w:val="num" w:pos="720"/>
      </w:tabs>
      <w:spacing w:before="0" w:after="0" w:line="240" w:lineRule="auto"/>
      <w:ind w:left="720" w:hanging="360"/>
    </w:pPr>
    <w:rPr>
      <w:rFonts w:eastAsia="Times New Roman"/>
      <w:lang w:val="en-GB" w:eastAsia="en-US"/>
    </w:rPr>
  </w:style>
  <w:style w:type="character" w:styleId="FollowedHyperlink">
    <w:name w:val="FollowedHyperlink"/>
    <w:basedOn w:val="DefaultParagraphFont"/>
    <w:uiPriority w:val="99"/>
    <w:unhideWhenUsed/>
    <w:rsid w:val="0029522A"/>
    <w:rPr>
      <w:color w:val="800080"/>
      <w:u w:val="single"/>
    </w:rPr>
  </w:style>
  <w:style w:type="paragraph" w:customStyle="1" w:styleId="font5">
    <w:name w:val="font5"/>
    <w:basedOn w:val="Normal"/>
    <w:rsid w:val="0029522A"/>
    <w:pPr>
      <w:spacing w:before="100" w:beforeAutospacing="1" w:after="100" w:afterAutospacing="1" w:line="240" w:lineRule="auto"/>
    </w:pPr>
    <w:rPr>
      <w:rFonts w:ascii="Bosch Office Sans" w:eastAsia="Times New Roman" w:hAnsi="Bosch Office Sans"/>
      <w:b/>
      <w:bCs/>
      <w:color w:val="000000"/>
      <w:sz w:val="20"/>
      <w:szCs w:val="20"/>
      <w:lang w:eastAsia="zh-TW"/>
    </w:rPr>
  </w:style>
  <w:style w:type="paragraph" w:customStyle="1" w:styleId="font6">
    <w:name w:val="font6"/>
    <w:basedOn w:val="Normal"/>
    <w:rsid w:val="0029522A"/>
    <w:pPr>
      <w:spacing w:before="100" w:beforeAutospacing="1" w:after="100" w:afterAutospacing="1" w:line="240" w:lineRule="auto"/>
    </w:pPr>
    <w:rPr>
      <w:rFonts w:ascii="Bosch Office Sans" w:eastAsia="Times New Roman" w:hAnsi="Bosch Office Sans"/>
      <w:color w:val="000000"/>
      <w:sz w:val="20"/>
      <w:szCs w:val="20"/>
      <w:lang w:eastAsia="zh-TW"/>
    </w:rPr>
  </w:style>
  <w:style w:type="paragraph" w:customStyle="1" w:styleId="xl64">
    <w:name w:val="xl64"/>
    <w:basedOn w:val="Normal"/>
    <w:rsid w:val="0029522A"/>
    <w:pPr>
      <w:spacing w:before="100" w:beforeAutospacing="1" w:after="100" w:afterAutospacing="1" w:line="240" w:lineRule="auto"/>
    </w:pPr>
    <w:rPr>
      <w:rFonts w:ascii="Bosch Office Sans" w:eastAsia="Times New Roman" w:hAnsi="Bosch Office Sans"/>
      <w:lang w:eastAsia="zh-TW"/>
    </w:rPr>
  </w:style>
  <w:style w:type="paragraph" w:customStyle="1" w:styleId="xl65">
    <w:name w:val="xl65"/>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lang w:eastAsia="zh-TW"/>
    </w:rPr>
  </w:style>
  <w:style w:type="paragraph" w:customStyle="1" w:styleId="xl66">
    <w:name w:val="xl66"/>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lang w:eastAsia="zh-TW"/>
    </w:rPr>
  </w:style>
  <w:style w:type="paragraph" w:customStyle="1" w:styleId="xl67">
    <w:name w:val="xl67"/>
    <w:basedOn w:val="Normal"/>
    <w:rsid w:val="0029522A"/>
    <w:pPr>
      <w:spacing w:before="100" w:beforeAutospacing="1" w:after="100" w:afterAutospacing="1" w:line="240" w:lineRule="auto"/>
    </w:pPr>
    <w:rPr>
      <w:rFonts w:ascii="Bosch Office Sans" w:eastAsia="Times New Roman" w:hAnsi="Bosch Office Sans"/>
      <w:lang w:eastAsia="zh-TW"/>
    </w:rPr>
  </w:style>
  <w:style w:type="paragraph" w:customStyle="1" w:styleId="xl68">
    <w:name w:val="xl68"/>
    <w:basedOn w:val="Normal"/>
    <w:rsid w:val="0029522A"/>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jc w:val="center"/>
      <w:textAlignment w:val="center"/>
    </w:pPr>
    <w:rPr>
      <w:rFonts w:ascii="Bosch Office Sans" w:eastAsia="Times New Roman" w:hAnsi="Bosch Office Sans"/>
      <w:b/>
      <w:bCs/>
      <w:color w:val="FFFFFF"/>
      <w:sz w:val="22"/>
      <w:szCs w:val="22"/>
      <w:lang w:eastAsia="zh-TW"/>
    </w:rPr>
  </w:style>
  <w:style w:type="paragraph" w:customStyle="1" w:styleId="xl69">
    <w:name w:val="xl69"/>
    <w:basedOn w:val="Normal"/>
    <w:rsid w:val="0029522A"/>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textAlignment w:val="center"/>
    </w:pPr>
    <w:rPr>
      <w:rFonts w:ascii="Bosch Office Sans" w:eastAsia="Times New Roman" w:hAnsi="Bosch Office Sans"/>
      <w:b/>
      <w:bCs/>
      <w:color w:val="FFFFFF"/>
      <w:sz w:val="22"/>
      <w:szCs w:val="22"/>
      <w:lang w:eastAsia="zh-TW"/>
    </w:rPr>
  </w:style>
  <w:style w:type="paragraph" w:customStyle="1" w:styleId="xl70">
    <w:name w:val="xl70"/>
    <w:basedOn w:val="Normal"/>
    <w:rsid w:val="0029522A"/>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pPr>
    <w:rPr>
      <w:rFonts w:ascii="Bosch Office Sans" w:eastAsia="Times New Roman" w:hAnsi="Bosch Office Sans"/>
      <w:b/>
      <w:bCs/>
      <w:lang w:eastAsia="zh-TW"/>
    </w:rPr>
  </w:style>
  <w:style w:type="paragraph" w:customStyle="1" w:styleId="xl71">
    <w:name w:val="xl71"/>
    <w:basedOn w:val="Normal"/>
    <w:rsid w:val="0029522A"/>
    <w:pPr>
      <w:pBdr>
        <w:top w:val="single" w:sz="4" w:space="0" w:color="auto"/>
        <w:left w:val="single" w:sz="4" w:space="0" w:color="auto"/>
        <w:bottom w:val="single" w:sz="4" w:space="0" w:color="auto"/>
        <w:right w:val="single" w:sz="4" w:space="0" w:color="auto"/>
      </w:pBdr>
      <w:shd w:val="clear" w:color="000000" w:fill="C5BE97"/>
      <w:spacing w:before="100" w:beforeAutospacing="1" w:after="100" w:afterAutospacing="1" w:line="240" w:lineRule="auto"/>
    </w:pPr>
    <w:rPr>
      <w:rFonts w:ascii="Bosch Office Sans" w:eastAsia="Times New Roman" w:hAnsi="Bosch Office Sans"/>
      <w:b/>
      <w:bCs/>
      <w:lang w:eastAsia="zh-TW"/>
    </w:rPr>
  </w:style>
  <w:style w:type="paragraph" w:customStyle="1" w:styleId="xl72">
    <w:name w:val="xl72"/>
    <w:basedOn w:val="Normal"/>
    <w:rsid w:val="0029522A"/>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line="240" w:lineRule="auto"/>
    </w:pPr>
    <w:rPr>
      <w:rFonts w:ascii="Bosch Office Sans" w:eastAsia="Times New Roman" w:hAnsi="Bosch Office Sans"/>
      <w:lang w:eastAsia="zh-TW"/>
    </w:rPr>
  </w:style>
  <w:style w:type="paragraph" w:customStyle="1" w:styleId="xl73">
    <w:name w:val="xl73"/>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color w:val="000000"/>
      <w:lang w:eastAsia="zh-TW"/>
    </w:rPr>
  </w:style>
  <w:style w:type="paragraph" w:customStyle="1" w:styleId="xl74">
    <w:name w:val="xl74"/>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color w:val="000000"/>
      <w:lang w:eastAsia="zh-TW"/>
    </w:rPr>
  </w:style>
  <w:style w:type="paragraph" w:customStyle="1" w:styleId="xl75">
    <w:name w:val="xl75"/>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lang w:eastAsia="zh-TW"/>
    </w:rPr>
  </w:style>
  <w:style w:type="paragraph" w:customStyle="1" w:styleId="xl76">
    <w:name w:val="xl76"/>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color w:val="000000"/>
      <w:lang w:eastAsia="zh-TW"/>
    </w:rPr>
  </w:style>
  <w:style w:type="paragraph" w:customStyle="1" w:styleId="xl77">
    <w:name w:val="xl77"/>
    <w:basedOn w:val="Normal"/>
    <w:rsid w:val="0029522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Bosch Office Sans" w:eastAsia="Times New Roman" w:hAnsi="Bosch Office Sans"/>
      <w:lang w:eastAsia="zh-TW"/>
    </w:rPr>
  </w:style>
  <w:style w:type="paragraph" w:customStyle="1" w:styleId="CM1">
    <w:name w:val="CM1"/>
    <w:basedOn w:val="Default"/>
    <w:next w:val="Default"/>
    <w:rsid w:val="00040CD2"/>
    <w:pPr>
      <w:spacing w:before="0" w:after="0" w:line="516" w:lineRule="atLeast"/>
    </w:pPr>
    <w:rPr>
      <w:rFonts w:cs="Times New Roman"/>
      <w:color w:val="auto"/>
    </w:rPr>
  </w:style>
  <w:style w:type="paragraph" w:customStyle="1" w:styleId="CM16">
    <w:name w:val="CM16"/>
    <w:basedOn w:val="Default"/>
    <w:next w:val="Default"/>
    <w:rsid w:val="00040CD2"/>
    <w:pPr>
      <w:spacing w:before="0" w:after="65"/>
    </w:pPr>
    <w:rPr>
      <w:rFonts w:cs="Times New Roman"/>
      <w:color w:val="auto"/>
    </w:rPr>
  </w:style>
  <w:style w:type="paragraph" w:customStyle="1" w:styleId="CM2">
    <w:name w:val="CM2"/>
    <w:basedOn w:val="Default"/>
    <w:next w:val="Default"/>
    <w:rsid w:val="00040CD2"/>
    <w:pPr>
      <w:spacing w:before="0" w:after="0"/>
    </w:pPr>
    <w:rPr>
      <w:rFonts w:cs="Times New Roman"/>
      <w:color w:val="auto"/>
    </w:rPr>
  </w:style>
  <w:style w:type="paragraph" w:customStyle="1" w:styleId="CM15">
    <w:name w:val="CM15"/>
    <w:basedOn w:val="Default"/>
    <w:next w:val="Default"/>
    <w:rsid w:val="00040CD2"/>
    <w:pPr>
      <w:spacing w:before="0" w:after="145"/>
    </w:pPr>
    <w:rPr>
      <w:rFonts w:cs="Times New Roman"/>
      <w:color w:val="auto"/>
    </w:rPr>
  </w:style>
  <w:style w:type="paragraph" w:customStyle="1" w:styleId="CM3">
    <w:name w:val="CM3"/>
    <w:basedOn w:val="Default"/>
    <w:next w:val="Default"/>
    <w:rsid w:val="00040CD2"/>
    <w:pPr>
      <w:spacing w:before="0" w:after="0" w:line="516" w:lineRule="atLeast"/>
    </w:pPr>
    <w:rPr>
      <w:rFonts w:cs="Times New Roman"/>
      <w:color w:val="auto"/>
    </w:rPr>
  </w:style>
  <w:style w:type="paragraph" w:customStyle="1" w:styleId="CM4">
    <w:name w:val="CM4"/>
    <w:basedOn w:val="Default"/>
    <w:next w:val="Default"/>
    <w:rsid w:val="00040CD2"/>
    <w:pPr>
      <w:spacing w:before="0" w:after="0"/>
    </w:pPr>
    <w:rPr>
      <w:rFonts w:cs="Times New Roman"/>
      <w:color w:val="auto"/>
    </w:rPr>
  </w:style>
  <w:style w:type="paragraph" w:customStyle="1" w:styleId="CM5">
    <w:name w:val="CM5"/>
    <w:basedOn w:val="Default"/>
    <w:next w:val="Default"/>
    <w:rsid w:val="00040CD2"/>
    <w:pPr>
      <w:spacing w:before="0" w:after="0" w:line="380" w:lineRule="atLeast"/>
    </w:pPr>
    <w:rPr>
      <w:rFonts w:cs="Times New Roman"/>
      <w:color w:val="auto"/>
    </w:rPr>
  </w:style>
  <w:style w:type="paragraph" w:customStyle="1" w:styleId="CM6">
    <w:name w:val="CM6"/>
    <w:basedOn w:val="Default"/>
    <w:next w:val="Default"/>
    <w:rsid w:val="00040CD2"/>
    <w:pPr>
      <w:spacing w:before="0" w:after="0" w:line="211" w:lineRule="atLeast"/>
    </w:pPr>
    <w:rPr>
      <w:rFonts w:cs="Times New Roman"/>
      <w:color w:val="auto"/>
    </w:rPr>
  </w:style>
  <w:style w:type="paragraph" w:customStyle="1" w:styleId="CM9">
    <w:name w:val="CM9"/>
    <w:basedOn w:val="Default"/>
    <w:next w:val="Default"/>
    <w:rsid w:val="00040CD2"/>
    <w:pPr>
      <w:spacing w:before="0" w:after="0" w:line="186" w:lineRule="atLeast"/>
    </w:pPr>
    <w:rPr>
      <w:rFonts w:cs="Times New Roman"/>
      <w:color w:val="auto"/>
    </w:rPr>
  </w:style>
  <w:style w:type="paragraph" w:customStyle="1" w:styleId="CM21">
    <w:name w:val="CM21"/>
    <w:basedOn w:val="Default"/>
    <w:next w:val="Default"/>
    <w:rsid w:val="00040CD2"/>
    <w:pPr>
      <w:spacing w:before="0" w:after="448"/>
    </w:pPr>
    <w:rPr>
      <w:rFonts w:cs="Times New Roman"/>
      <w:color w:val="auto"/>
    </w:rPr>
  </w:style>
  <w:style w:type="paragraph" w:customStyle="1" w:styleId="CM20">
    <w:name w:val="CM20"/>
    <w:basedOn w:val="Default"/>
    <w:next w:val="Default"/>
    <w:rsid w:val="00040CD2"/>
    <w:pPr>
      <w:spacing w:before="0" w:after="65"/>
    </w:pPr>
    <w:rPr>
      <w:rFonts w:cs="Times New Roman"/>
      <w:color w:val="auto"/>
    </w:rPr>
  </w:style>
  <w:style w:type="paragraph" w:customStyle="1" w:styleId="CM11">
    <w:name w:val="CM11"/>
    <w:basedOn w:val="Default"/>
    <w:next w:val="Default"/>
    <w:rsid w:val="00040CD2"/>
    <w:pPr>
      <w:spacing w:before="0" w:after="0" w:line="380" w:lineRule="atLeast"/>
    </w:pPr>
    <w:rPr>
      <w:rFonts w:cs="Times New Roman"/>
      <w:color w:val="auto"/>
    </w:rPr>
  </w:style>
  <w:style w:type="paragraph" w:customStyle="1" w:styleId="CM12">
    <w:name w:val="CM12"/>
    <w:basedOn w:val="Default"/>
    <w:next w:val="Default"/>
    <w:rsid w:val="00040CD2"/>
    <w:pPr>
      <w:spacing w:before="0" w:after="0" w:line="440" w:lineRule="atLeast"/>
    </w:pPr>
    <w:rPr>
      <w:rFonts w:cs="Times New Roman"/>
      <w:color w:val="auto"/>
    </w:rPr>
  </w:style>
  <w:style w:type="paragraph" w:customStyle="1" w:styleId="CM13">
    <w:name w:val="CM13"/>
    <w:basedOn w:val="Default"/>
    <w:next w:val="Default"/>
    <w:rsid w:val="00040CD2"/>
    <w:pPr>
      <w:spacing w:before="0" w:after="0" w:line="160" w:lineRule="atLeast"/>
    </w:pPr>
    <w:rPr>
      <w:rFonts w:cs="Times New Roman"/>
      <w:color w:val="auto"/>
    </w:rPr>
  </w:style>
  <w:style w:type="character" w:customStyle="1" w:styleId="tw4winMark">
    <w:name w:val="tw4winMark"/>
    <w:rsid w:val="00040CD2"/>
    <w:rPr>
      <w:rFonts w:ascii="Courier New" w:hAnsi="Courier New"/>
      <w:vanish/>
      <w:color w:val="800080"/>
      <w:vertAlign w:val="subscript"/>
    </w:rPr>
  </w:style>
  <w:style w:type="paragraph" w:customStyle="1" w:styleId="bodytext">
    <w:name w:val="body_text"/>
    <w:basedOn w:val="Normal"/>
    <w:rsid w:val="00040CD2"/>
    <w:pPr>
      <w:spacing w:before="100" w:beforeAutospacing="1" w:after="100" w:afterAutospacing="1" w:line="240" w:lineRule="auto"/>
    </w:pPr>
    <w:rPr>
      <w:rFonts w:ascii="Arial" w:hAnsi="Arial" w:cs="Arial"/>
      <w:color w:val="595A5A"/>
      <w:sz w:val="17"/>
      <w:szCs w:val="17"/>
      <w:lang w:eastAsia="zh-CN"/>
    </w:rPr>
  </w:style>
  <w:style w:type="character" w:styleId="PageNumber">
    <w:name w:val="page number"/>
    <w:basedOn w:val="DefaultParagraphFont"/>
    <w:rsid w:val="00040CD2"/>
  </w:style>
  <w:style w:type="character" w:styleId="CommentReference">
    <w:name w:val="annotation reference"/>
    <w:basedOn w:val="DefaultParagraphFont"/>
    <w:semiHidden/>
    <w:rsid w:val="00040CD2"/>
    <w:rPr>
      <w:sz w:val="16"/>
      <w:szCs w:val="16"/>
    </w:rPr>
  </w:style>
  <w:style w:type="paragraph" w:styleId="CommentText">
    <w:name w:val="annotation text"/>
    <w:basedOn w:val="Normal"/>
    <w:link w:val="CommentTextChar"/>
    <w:semiHidden/>
    <w:rsid w:val="00040CD2"/>
    <w:pPr>
      <w:spacing w:before="0" w:after="0" w:line="240" w:lineRule="auto"/>
    </w:pPr>
    <w:rPr>
      <w:sz w:val="20"/>
      <w:szCs w:val="20"/>
    </w:rPr>
  </w:style>
  <w:style w:type="character" w:customStyle="1" w:styleId="CommentTextChar">
    <w:name w:val="Comment Text Char"/>
    <w:basedOn w:val="DefaultParagraphFont"/>
    <w:link w:val="CommentText"/>
    <w:semiHidden/>
    <w:rsid w:val="00040CD2"/>
    <w:rPr>
      <w:rFonts w:ascii="Times New Roman" w:eastAsia="MS Mincho" w:hAnsi="Times New Roman"/>
      <w:lang w:eastAsia="ja-JP"/>
    </w:rPr>
  </w:style>
  <w:style w:type="paragraph" w:styleId="CommentSubject">
    <w:name w:val="annotation subject"/>
    <w:basedOn w:val="CommentText"/>
    <w:next w:val="CommentText"/>
    <w:link w:val="CommentSubjectChar"/>
    <w:semiHidden/>
    <w:rsid w:val="00040CD2"/>
    <w:rPr>
      <w:b/>
      <w:bCs/>
    </w:rPr>
  </w:style>
  <w:style w:type="character" w:customStyle="1" w:styleId="CommentSubjectChar">
    <w:name w:val="Comment Subject Char"/>
    <w:basedOn w:val="CommentTextChar"/>
    <w:link w:val="CommentSubject"/>
    <w:semiHidden/>
    <w:rsid w:val="00040CD2"/>
    <w:rPr>
      <w:rFonts w:ascii="Times New Roman" w:eastAsia="MS Mincho" w:hAnsi="Times New Roman"/>
      <w:b/>
      <w:bCs/>
      <w:lang w:eastAsia="ja-JP"/>
    </w:rPr>
  </w:style>
  <w:style w:type="paragraph" w:styleId="BalloonText">
    <w:name w:val="Balloon Text"/>
    <w:basedOn w:val="Normal"/>
    <w:link w:val="BalloonTextChar"/>
    <w:semiHidden/>
    <w:rsid w:val="00040C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40CD2"/>
    <w:rPr>
      <w:rFonts w:ascii="Tahoma" w:eastAsia="MS Mincho" w:hAnsi="Tahoma" w:cs="Tahoma"/>
      <w:sz w:val="16"/>
      <w:szCs w:val="16"/>
      <w:lang w:eastAsia="ja-JP"/>
    </w:rPr>
  </w:style>
  <w:style w:type="paragraph" w:customStyle="1" w:styleId="TOCHeading1">
    <w:name w:val="TOC Heading1"/>
    <w:basedOn w:val="Normal"/>
    <w:rsid w:val="00571456"/>
    <w:pPr>
      <w:spacing w:before="0" w:after="0" w:line="240" w:lineRule="auto"/>
      <w:jc w:val="center"/>
    </w:pPr>
    <w:rPr>
      <w:rFonts w:ascii="Bosch Office Sans" w:eastAsia="Batang" w:hAnsi="Bosch Office Sans"/>
      <w:b/>
      <w:sz w:val="26"/>
      <w:u w:val="single"/>
      <w:lang w:eastAsia="en-US"/>
    </w:rPr>
  </w:style>
  <w:style w:type="paragraph" w:styleId="FootnoteText">
    <w:name w:val="footnote text"/>
    <w:basedOn w:val="Normal"/>
    <w:link w:val="FootnoteTextChar"/>
    <w:semiHidden/>
    <w:rsid w:val="00040CD2"/>
    <w:pPr>
      <w:spacing w:before="0" w:after="0" w:line="240" w:lineRule="auto"/>
      <w:ind w:left="900"/>
    </w:pPr>
    <w:rPr>
      <w:rFonts w:ascii="Verdana" w:eastAsia="Batang" w:hAnsi="Verdana"/>
      <w:sz w:val="20"/>
      <w:szCs w:val="20"/>
      <w:lang w:eastAsia="en-US"/>
    </w:rPr>
  </w:style>
  <w:style w:type="character" w:customStyle="1" w:styleId="FootnoteTextChar">
    <w:name w:val="Footnote Text Char"/>
    <w:basedOn w:val="DefaultParagraphFont"/>
    <w:link w:val="FootnoteText"/>
    <w:semiHidden/>
    <w:rsid w:val="00040CD2"/>
    <w:rPr>
      <w:rFonts w:ascii="Verdana" w:eastAsia="Batang" w:hAnsi="Verdana"/>
      <w:lang w:eastAsia="en-US"/>
    </w:rPr>
  </w:style>
  <w:style w:type="paragraph" w:styleId="BodyText0">
    <w:name w:val="Body Text"/>
    <w:basedOn w:val="Normal"/>
    <w:link w:val="BodyTextChar"/>
    <w:rsid w:val="00040CD2"/>
    <w:pPr>
      <w:spacing w:before="0" w:line="240" w:lineRule="auto"/>
      <w:ind w:left="900"/>
    </w:pPr>
    <w:rPr>
      <w:rFonts w:ascii="Verdana" w:eastAsia="Batang" w:hAnsi="Verdana"/>
      <w:sz w:val="20"/>
      <w:lang w:eastAsia="en-US"/>
    </w:rPr>
  </w:style>
  <w:style w:type="character" w:customStyle="1" w:styleId="BodyTextChar">
    <w:name w:val="Body Text Char"/>
    <w:basedOn w:val="DefaultParagraphFont"/>
    <w:link w:val="BodyText0"/>
    <w:rsid w:val="00040CD2"/>
    <w:rPr>
      <w:rFonts w:ascii="Verdana" w:eastAsia="Batang" w:hAnsi="Verdana"/>
      <w:szCs w:val="24"/>
      <w:lang w:eastAsia="en-US"/>
    </w:rPr>
  </w:style>
  <w:style w:type="paragraph" w:styleId="BodyTextIndent2">
    <w:name w:val="Body Text Indent 2"/>
    <w:basedOn w:val="Normal"/>
    <w:link w:val="BodyTextIndent2Char"/>
    <w:rsid w:val="00040CD2"/>
    <w:pPr>
      <w:spacing w:before="0" w:after="0" w:line="240" w:lineRule="auto"/>
      <w:ind w:left="720"/>
    </w:pPr>
    <w:rPr>
      <w:rFonts w:ascii="Verdana" w:eastAsia="Batang" w:hAnsi="Verdana"/>
      <w:sz w:val="20"/>
      <w:szCs w:val="20"/>
      <w:lang w:eastAsia="en-US"/>
    </w:rPr>
  </w:style>
  <w:style w:type="character" w:customStyle="1" w:styleId="BodyTextIndent2Char">
    <w:name w:val="Body Text Indent 2 Char"/>
    <w:basedOn w:val="DefaultParagraphFont"/>
    <w:link w:val="BodyTextIndent2"/>
    <w:rsid w:val="00040CD2"/>
    <w:rPr>
      <w:rFonts w:ascii="Verdana" w:eastAsia="Batang" w:hAnsi="Verdana"/>
      <w:lang w:eastAsia="en-US"/>
    </w:rPr>
  </w:style>
  <w:style w:type="paragraph" w:customStyle="1" w:styleId="StyleArial10ptJustified">
    <w:name w:val="Style Arial 10 pt Justified"/>
    <w:basedOn w:val="Normal"/>
    <w:autoRedefine/>
    <w:rsid w:val="00040CD2"/>
    <w:pPr>
      <w:spacing w:line="240" w:lineRule="auto"/>
      <w:jc w:val="both"/>
    </w:pPr>
    <w:rPr>
      <w:rFonts w:ascii="Arial" w:eastAsia="Batang" w:hAnsi="Arial"/>
      <w:sz w:val="20"/>
      <w:szCs w:val="20"/>
      <w:lang w:eastAsia="en-US"/>
    </w:rPr>
  </w:style>
  <w:style w:type="paragraph" w:customStyle="1" w:styleId="TableHeadCenter">
    <w:name w:val="TableHeadCenter"/>
    <w:basedOn w:val="Normal"/>
    <w:rsid w:val="00040CD2"/>
    <w:pPr>
      <w:spacing w:before="0" w:after="0" w:line="240" w:lineRule="auto"/>
      <w:jc w:val="center"/>
    </w:pPr>
    <w:rPr>
      <w:rFonts w:ascii="Book Antiqua" w:eastAsia="Batang" w:hAnsi="Book Antiqua"/>
      <w:b/>
      <w:bCs/>
      <w:sz w:val="20"/>
      <w:szCs w:val="20"/>
      <w:lang w:eastAsia="en-US"/>
    </w:rPr>
  </w:style>
  <w:style w:type="paragraph" w:customStyle="1" w:styleId="TableHead10ptLeftChar">
    <w:name w:val="TableHead10 ptLeft Char"/>
    <w:link w:val="TableHead10ptLeftCharChar"/>
    <w:rsid w:val="00040CD2"/>
    <w:rPr>
      <w:rFonts w:ascii="Book Antiqua" w:eastAsia="Batang" w:hAnsi="Book Antiqua"/>
      <w:b/>
      <w:bCs/>
      <w:lang w:eastAsia="en-US"/>
    </w:rPr>
  </w:style>
  <w:style w:type="character" w:customStyle="1" w:styleId="TableHead10ptLeftCharChar">
    <w:name w:val="TableHead10 ptLeft Char Char"/>
    <w:basedOn w:val="DefaultParagraphFont"/>
    <w:link w:val="TableHead10ptLeftChar"/>
    <w:rsid w:val="00040CD2"/>
    <w:rPr>
      <w:rFonts w:ascii="Book Antiqua" w:eastAsia="Batang" w:hAnsi="Book Antiqua"/>
      <w:b/>
      <w:bCs/>
      <w:lang w:val="en-US" w:eastAsia="en-US" w:bidi="ar-SA"/>
    </w:rPr>
  </w:style>
  <w:style w:type="paragraph" w:customStyle="1" w:styleId="TableHead12pt">
    <w:name w:val="TableHead12 pt"/>
    <w:basedOn w:val="Normal"/>
    <w:rsid w:val="00040CD2"/>
    <w:pPr>
      <w:spacing w:before="0" w:after="0" w:line="240" w:lineRule="auto"/>
    </w:pPr>
    <w:rPr>
      <w:rFonts w:ascii="Book Antiqua" w:eastAsia="Batang" w:hAnsi="Book Antiqua"/>
      <w:b/>
      <w:bCs/>
      <w:szCs w:val="20"/>
      <w:lang w:eastAsia="en-US"/>
    </w:rPr>
  </w:style>
  <w:style w:type="paragraph" w:customStyle="1" w:styleId="TableHead10ptLeftBold">
    <w:name w:val="TableHead10 ptLeftBold"/>
    <w:basedOn w:val="TableHead10ptLeftChar"/>
    <w:link w:val="TableHead10ptLeftBoldCharChar"/>
    <w:rsid w:val="00040CD2"/>
  </w:style>
  <w:style w:type="character" w:customStyle="1" w:styleId="TableHead10ptLeftBoldCharChar">
    <w:name w:val="TableHead10 ptLeftBold Char Char"/>
    <w:basedOn w:val="TableHead10ptLeftCharChar"/>
    <w:link w:val="TableHead10ptLeftBold"/>
    <w:rsid w:val="00040CD2"/>
    <w:rPr>
      <w:rFonts w:ascii="Book Antiqua" w:eastAsia="Batang" w:hAnsi="Book Antiqua"/>
      <w:b/>
      <w:bCs/>
      <w:lang w:val="en-US" w:eastAsia="en-US" w:bidi="ar-SA"/>
    </w:rPr>
  </w:style>
  <w:style w:type="paragraph" w:customStyle="1" w:styleId="Headercell">
    <w:name w:val="Header cell"/>
    <w:basedOn w:val="Normal"/>
    <w:rsid w:val="00040CD2"/>
    <w:pPr>
      <w:spacing w:before="0" w:after="0" w:line="240" w:lineRule="auto"/>
      <w:ind w:left="-125" w:right="-108"/>
      <w:jc w:val="center"/>
    </w:pPr>
    <w:rPr>
      <w:rFonts w:ascii="Garamond" w:eastAsia="Arial Unicode MS" w:hAnsi="Garamond" w:cs="Garamond"/>
      <w:b/>
      <w:bCs/>
      <w:sz w:val="22"/>
      <w:szCs w:val="22"/>
      <w:lang w:eastAsia="ko-KR" w:bidi="hi-IN"/>
    </w:rPr>
  </w:style>
  <w:style w:type="paragraph" w:customStyle="1" w:styleId="cell">
    <w:name w:val="cell"/>
    <w:basedOn w:val="Normal"/>
    <w:rsid w:val="00040CD2"/>
    <w:pPr>
      <w:spacing w:before="0" w:after="0" w:line="240" w:lineRule="auto"/>
      <w:ind w:left="113"/>
    </w:pPr>
    <w:rPr>
      <w:rFonts w:ascii="Garamond" w:eastAsia="Arial Unicode MS" w:hAnsi="Garamond" w:cs="Arial Unicode MS"/>
      <w:sz w:val="22"/>
      <w:szCs w:val="22"/>
      <w:lang w:eastAsia="ko-KR" w:bidi="hi-IN"/>
    </w:rPr>
  </w:style>
  <w:style w:type="character" w:styleId="Emphasis">
    <w:name w:val="Emphasis"/>
    <w:basedOn w:val="DefaultParagraphFont"/>
    <w:qFormat/>
    <w:rsid w:val="00040CD2"/>
    <w:rPr>
      <w:i/>
      <w:iCs/>
    </w:rPr>
  </w:style>
  <w:style w:type="character" w:customStyle="1" w:styleId="HCLHeading2Char">
    <w:name w:val="HCL Heading 2 Char"/>
    <w:basedOn w:val="DefaultParagraphFont"/>
    <w:link w:val="HCLHeading2"/>
    <w:locked/>
    <w:rsid w:val="00040CD2"/>
    <w:rPr>
      <w:rFonts w:ascii="Verdana" w:hAnsi="Verdana"/>
      <w:b/>
      <w:color w:val="CC0000"/>
      <w:sz w:val="24"/>
      <w:szCs w:val="24"/>
    </w:rPr>
  </w:style>
  <w:style w:type="paragraph" w:customStyle="1" w:styleId="HCLHeading2">
    <w:name w:val="HCL Heading 2"/>
    <w:basedOn w:val="Heading2"/>
    <w:link w:val="HCLHeading2Char"/>
    <w:rsid w:val="00040CD2"/>
    <w:pPr>
      <w:numPr>
        <w:numId w:val="7"/>
      </w:numPr>
      <w:spacing w:before="0" w:after="0" w:line="360" w:lineRule="auto"/>
      <w:jc w:val="both"/>
      <w:outlineLvl w:val="9"/>
    </w:pPr>
    <w:rPr>
      <w:rFonts w:ascii="Verdana" w:hAnsi="Verdana"/>
      <w:bCs w:val="0"/>
      <w:iCs w:val="0"/>
      <w:color w:val="CC0000"/>
      <w:sz w:val="24"/>
      <w:szCs w:val="24"/>
      <w:lang w:eastAsia="zh-CN"/>
    </w:rPr>
  </w:style>
  <w:style w:type="paragraph" w:customStyle="1" w:styleId="HCLHeading3">
    <w:name w:val="HCL Heading 3"/>
    <w:basedOn w:val="Heading3"/>
    <w:rsid w:val="00040CD2"/>
    <w:pPr>
      <w:numPr>
        <w:numId w:val="7"/>
      </w:numPr>
      <w:tabs>
        <w:tab w:val="left" w:pos="1080"/>
        <w:tab w:val="num" w:pos="1440"/>
        <w:tab w:val="num" w:pos="2160"/>
      </w:tabs>
      <w:spacing w:before="0" w:after="0"/>
      <w:ind w:left="0" w:firstLine="0"/>
      <w:jc w:val="both"/>
      <w:outlineLvl w:val="9"/>
    </w:pPr>
    <w:rPr>
      <w:rFonts w:ascii="Verdana" w:hAnsi="Verdana" w:cs="Arial"/>
      <w:bCs w:val="0"/>
      <w:color w:val="333399"/>
      <w:sz w:val="24"/>
      <w:szCs w:val="24"/>
      <w:lang w:eastAsia="en-US"/>
    </w:rPr>
  </w:style>
  <w:style w:type="paragraph" w:customStyle="1" w:styleId="HCLHeading4">
    <w:name w:val="HCL Heading 4"/>
    <w:basedOn w:val="Heading4"/>
    <w:rsid w:val="00040CD2"/>
    <w:pPr>
      <w:numPr>
        <w:numId w:val="7"/>
      </w:numPr>
      <w:tabs>
        <w:tab w:val="left" w:pos="1224"/>
      </w:tabs>
      <w:autoSpaceDE w:val="0"/>
      <w:autoSpaceDN w:val="0"/>
      <w:adjustRightInd w:val="0"/>
      <w:spacing w:before="0" w:after="0" w:line="240" w:lineRule="auto"/>
      <w:jc w:val="both"/>
    </w:pPr>
    <w:rPr>
      <w:rFonts w:ascii="Verdana" w:hAnsi="Verdana" w:cs="Arial"/>
      <w:bCs w:val="0"/>
      <w:i/>
      <w:iCs/>
      <w:color w:val="000000"/>
      <w:sz w:val="22"/>
      <w:szCs w:val="48"/>
      <w:lang w:eastAsia="en-US"/>
    </w:rPr>
  </w:style>
  <w:style w:type="paragraph" w:customStyle="1" w:styleId="HCLHeading1">
    <w:name w:val="HCL Heading 1"/>
    <w:rsid w:val="00040CD2"/>
    <w:pPr>
      <w:numPr>
        <w:numId w:val="7"/>
      </w:numPr>
      <w:spacing w:before="120"/>
      <w:jc w:val="both"/>
    </w:pPr>
    <w:rPr>
      <w:rFonts w:ascii="Verdana" w:hAnsi="Verdana" w:cs="Arial"/>
      <w:b/>
      <w:bCs/>
      <w:color w:val="333399"/>
      <w:sz w:val="40"/>
      <w:lang w:eastAsia="en-US"/>
    </w:rPr>
  </w:style>
  <w:style w:type="paragraph" w:customStyle="1" w:styleId="Bodytext1">
    <w:name w:val="Bodytext"/>
    <w:basedOn w:val="Normal"/>
    <w:rsid w:val="00040CD2"/>
    <w:pPr>
      <w:spacing w:before="0" w:line="240" w:lineRule="auto"/>
      <w:ind w:left="284"/>
    </w:pPr>
    <w:rPr>
      <w:rFonts w:ascii="Arial" w:eastAsia="Times New Roman" w:hAnsi="Arial"/>
      <w:sz w:val="20"/>
      <w:szCs w:val="20"/>
      <w:lang w:eastAsia="en-US"/>
    </w:rPr>
  </w:style>
  <w:style w:type="paragraph" w:customStyle="1" w:styleId="Question1">
    <w:name w:val="Question_1"/>
    <w:basedOn w:val="Normal"/>
    <w:link w:val="Question1Char"/>
    <w:rsid w:val="00040CD2"/>
    <w:pPr>
      <w:spacing w:line="240" w:lineRule="auto"/>
      <w:jc w:val="both"/>
    </w:pPr>
    <w:rPr>
      <w:rFonts w:ascii="Verdana" w:eastAsia="Times New Roman" w:hAnsi="Verdana"/>
      <w:sz w:val="20"/>
      <w:szCs w:val="20"/>
      <w:lang w:eastAsia="en-US"/>
    </w:rPr>
  </w:style>
  <w:style w:type="character" w:customStyle="1" w:styleId="Question1Char">
    <w:name w:val="Question_1 Char"/>
    <w:basedOn w:val="DefaultParagraphFont"/>
    <w:link w:val="Question1"/>
    <w:rsid w:val="00040CD2"/>
    <w:rPr>
      <w:rFonts w:ascii="Verdana" w:eastAsia="Times New Roman" w:hAnsi="Verdana"/>
      <w:lang w:eastAsia="en-US"/>
    </w:rPr>
  </w:style>
  <w:style w:type="paragraph" w:customStyle="1" w:styleId="ProposalText">
    <w:name w:val="+Proposal Text"/>
    <w:link w:val="ProposalTextChar"/>
    <w:rsid w:val="00040CD2"/>
    <w:pPr>
      <w:spacing w:before="240"/>
      <w:jc w:val="both"/>
    </w:pPr>
    <w:rPr>
      <w:rFonts w:ascii="Verdana" w:eastAsia="Times New Roman" w:hAnsi="Verdana"/>
      <w:lang w:eastAsia="en-US"/>
    </w:rPr>
  </w:style>
  <w:style w:type="character" w:customStyle="1" w:styleId="ProposalTextChar">
    <w:name w:val="+Proposal Text Char"/>
    <w:basedOn w:val="DefaultParagraphFont"/>
    <w:link w:val="ProposalText"/>
    <w:rsid w:val="00040CD2"/>
    <w:rPr>
      <w:rFonts w:ascii="Verdana" w:eastAsia="Times New Roman" w:hAnsi="Verdana"/>
      <w:lang w:val="en-US" w:eastAsia="en-US" w:bidi="ar-SA"/>
    </w:rPr>
  </w:style>
  <w:style w:type="table" w:styleId="TableElegant">
    <w:name w:val="Table Elegant"/>
    <w:basedOn w:val="TableNormal"/>
    <w:rsid w:val="00040CD2"/>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BodyBold">
    <w:name w:val="Style Body + Bold"/>
    <w:basedOn w:val="Body"/>
    <w:rsid w:val="005A2AC5"/>
    <w:rPr>
      <w:b/>
      <w:bCs/>
      <w:sz w:val="20"/>
    </w:rPr>
  </w:style>
  <w:style w:type="paragraph" w:customStyle="1" w:styleId="PLA-Normal">
    <w:name w:val="PLA-Normal"/>
    <w:basedOn w:val="Normal"/>
    <w:uiPriority w:val="99"/>
    <w:rsid w:val="006D6232"/>
    <w:pPr>
      <w:spacing w:before="0" w:after="0" w:line="276" w:lineRule="auto"/>
      <w:ind w:left="450"/>
      <w:jc w:val="both"/>
    </w:pPr>
    <w:rPr>
      <w:rFonts w:ascii="Calibri" w:eastAsia="Times New Roman" w:hAnsi="Calibri" w:cs="Calibri"/>
      <w:lang w:eastAsia="en-US"/>
    </w:rPr>
  </w:style>
  <w:style w:type="paragraph" w:customStyle="1" w:styleId="PLA-Bullet2">
    <w:name w:val="PLA-Bullet2"/>
    <w:basedOn w:val="Normal"/>
    <w:uiPriority w:val="99"/>
    <w:rsid w:val="006D6232"/>
    <w:pPr>
      <w:numPr>
        <w:numId w:val="8"/>
      </w:numPr>
      <w:spacing w:before="0" w:after="0" w:line="276" w:lineRule="auto"/>
      <w:jc w:val="both"/>
    </w:pPr>
    <w:rPr>
      <w:rFonts w:ascii="Calibri" w:eastAsia="Times New Roman" w:hAnsi="Calibri" w:cs="Calibri"/>
      <w:lang w:eastAsia="en-US"/>
    </w:rPr>
  </w:style>
  <w:style w:type="character" w:customStyle="1" w:styleId="PLA-Alpha">
    <w:name w:val="PLA-Alpha"/>
    <w:basedOn w:val="DefaultParagraphFont"/>
    <w:uiPriority w:val="99"/>
    <w:rsid w:val="006D6232"/>
    <w:rPr>
      <w:rFonts w:ascii="Calibri" w:hAnsi="Calibri" w:cs="Times New Roman"/>
    </w:rPr>
  </w:style>
  <w:style w:type="table" w:customStyle="1" w:styleId="LightList-Accent11">
    <w:name w:val="Light List - Accent 11"/>
    <w:basedOn w:val="TableNormal"/>
    <w:uiPriority w:val="61"/>
    <w:rsid w:val="00A2726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Heading211berschrift2AAberschrift2ueb11semarbGro">
    <w:name w:val="Style Heading 21.1 Überschrift 2AA_Überschrift 2ueb11_semarbGro..."/>
    <w:basedOn w:val="Heading2"/>
    <w:rsid w:val="00D3731E"/>
    <w:rPr>
      <w:iCs w:val="0"/>
      <w:color w:val="0D0D0D"/>
    </w:rPr>
  </w:style>
  <w:style w:type="table" w:customStyle="1" w:styleId="LightList-Accent12">
    <w:name w:val="Light List - Accent 12"/>
    <w:basedOn w:val="TableNormal"/>
    <w:uiPriority w:val="61"/>
    <w:rsid w:val="00E5607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NumberBullet">
    <w:name w:val="Number Bullet"/>
    <w:basedOn w:val="Normal"/>
    <w:qFormat/>
    <w:rsid w:val="00C128C9"/>
    <w:pPr>
      <w:numPr>
        <w:numId w:val="9"/>
      </w:numPr>
      <w:spacing w:line="240" w:lineRule="auto"/>
    </w:pPr>
    <w:rPr>
      <w:rFonts w:ascii="Bosch Office Sans" w:hAnsi="Bosch Office Sans"/>
      <w:sz w:val="22"/>
    </w:rPr>
  </w:style>
  <w:style w:type="table" w:styleId="ColorfulList-Accent2">
    <w:name w:val="Colorful List Accent 2"/>
    <w:basedOn w:val="TableNormal"/>
    <w:uiPriority w:val="72"/>
    <w:rsid w:val="00D45730"/>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ghtList-Accent4">
    <w:name w:val="Light List Accent 4"/>
    <w:basedOn w:val="TableNormal"/>
    <w:uiPriority w:val="61"/>
    <w:rsid w:val="00EA0A52"/>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37C8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StyleHeading211berschrift2AAberschrift2ueb11semarbGro1">
    <w:name w:val="Style Heading 21.1 Überschrift 2AA_Überschrift 2ueb11_semarbGro...1"/>
    <w:basedOn w:val="Heading2"/>
    <w:rsid w:val="006E2701"/>
    <w:pPr>
      <w:tabs>
        <w:tab w:val="left" w:pos="720"/>
      </w:tabs>
      <w:jc w:val="both"/>
    </w:pPr>
    <w:rPr>
      <w:iCs w:val="0"/>
      <w:szCs w:val="20"/>
    </w:rPr>
  </w:style>
  <w:style w:type="paragraph" w:customStyle="1" w:styleId="StyleHeading211berschrift2AAberschrift2ueb11semarbGro2">
    <w:name w:val="Style Heading 21.1 Überschrift 2AA_Überschrift 2ueb11_semarbGro...2"/>
    <w:basedOn w:val="Heading2"/>
    <w:rsid w:val="006E2701"/>
    <w:pPr>
      <w:tabs>
        <w:tab w:val="left" w:pos="720"/>
      </w:tabs>
      <w:spacing w:before="240" w:after="60" w:line="360" w:lineRule="auto"/>
      <w:jc w:val="both"/>
    </w:pPr>
    <w:rPr>
      <w:iCs w:val="0"/>
      <w:szCs w:val="20"/>
    </w:rPr>
  </w:style>
  <w:style w:type="paragraph" w:customStyle="1" w:styleId="StyleHeading211berschrift2AAberschrift2ueb11semarbGro3">
    <w:name w:val="Style Heading 21.1 Überschrift 2AA_Überschrift 2ueb11_semarbGro...3"/>
    <w:basedOn w:val="Heading2"/>
    <w:rsid w:val="006E2701"/>
    <w:pPr>
      <w:tabs>
        <w:tab w:val="left" w:pos="720"/>
      </w:tabs>
      <w:spacing w:before="240" w:after="60"/>
      <w:jc w:val="both"/>
    </w:pPr>
    <w:rPr>
      <w:iCs w:val="0"/>
      <w:szCs w:val="20"/>
    </w:rPr>
  </w:style>
  <w:style w:type="table" w:styleId="MediumShading2-Accent5">
    <w:name w:val="Medium Shading 2 Accent 5"/>
    <w:basedOn w:val="TableNormal"/>
    <w:uiPriority w:val="64"/>
    <w:rsid w:val="007417D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417D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7417D7"/>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style22">
    <w:name w:val="style22"/>
    <w:basedOn w:val="Normal"/>
    <w:rsid w:val="000B3B1C"/>
    <w:pPr>
      <w:spacing w:before="100" w:beforeAutospacing="1" w:after="100" w:afterAutospacing="1" w:line="240" w:lineRule="auto"/>
    </w:pPr>
    <w:rPr>
      <w:rFonts w:ascii="Verdana" w:eastAsia="Times New Roman" w:hAnsi="Verdana"/>
      <w:sz w:val="18"/>
      <w:szCs w:val="18"/>
      <w:lang w:eastAsia="en-US"/>
    </w:rPr>
  </w:style>
  <w:style w:type="paragraph" w:styleId="NoSpacing">
    <w:name w:val="No Spacing"/>
    <w:uiPriority w:val="1"/>
    <w:qFormat/>
    <w:rsid w:val="000B3B1C"/>
    <w:rPr>
      <w:rFonts w:eastAsia="Calibri"/>
      <w:sz w:val="22"/>
      <w:szCs w:val="22"/>
      <w:lang w:val="en-IN" w:eastAsia="en-US"/>
    </w:rPr>
  </w:style>
  <w:style w:type="paragraph" w:customStyle="1" w:styleId="blacktext10">
    <w:name w:val="blacktext10"/>
    <w:basedOn w:val="Normal"/>
    <w:rsid w:val="00274965"/>
    <w:pPr>
      <w:spacing w:before="100" w:beforeAutospacing="1" w:after="100" w:afterAutospacing="1" w:line="240" w:lineRule="auto"/>
    </w:pPr>
    <w:rPr>
      <w:rFonts w:ascii="Arial" w:eastAsia="Times New Roman" w:hAnsi="Arial" w:cs="Arial"/>
      <w:color w:val="000000"/>
      <w:sz w:val="18"/>
      <w:szCs w:val="18"/>
      <w:lang w:eastAsia="en-US"/>
    </w:rPr>
  </w:style>
  <w:style w:type="paragraph" w:customStyle="1" w:styleId="Bullet3">
    <w:name w:val="Bullet 3"/>
    <w:basedOn w:val="Normal"/>
    <w:rsid w:val="00F511B5"/>
    <w:pPr>
      <w:numPr>
        <w:numId w:val="10"/>
      </w:numPr>
      <w:spacing w:before="0" w:line="240" w:lineRule="auto"/>
    </w:pPr>
    <w:rPr>
      <w:rFonts w:ascii="Verdana" w:eastAsia="Arial Unicode MS" w:hAnsi="Verdana"/>
      <w:color w:val="000000"/>
      <w:sz w:val="22"/>
      <w:szCs w:val="22"/>
      <w:lang w:eastAsia="en-US"/>
    </w:rPr>
  </w:style>
  <w:style w:type="paragraph" w:styleId="TOC4">
    <w:name w:val="toc 4"/>
    <w:basedOn w:val="Normal"/>
    <w:next w:val="Normal"/>
    <w:autoRedefine/>
    <w:uiPriority w:val="39"/>
    <w:unhideWhenUsed/>
    <w:rsid w:val="003F448D"/>
    <w:pPr>
      <w:spacing w:before="0" w:after="100" w:line="276" w:lineRule="auto"/>
      <w:ind w:left="660"/>
    </w:pPr>
    <w:rPr>
      <w:rFonts w:ascii="Calibri" w:eastAsia="SimSun" w:hAnsi="Calibri"/>
      <w:sz w:val="22"/>
      <w:szCs w:val="22"/>
      <w:lang w:eastAsia="zh-CN"/>
    </w:rPr>
  </w:style>
  <w:style w:type="paragraph" w:styleId="TOC5">
    <w:name w:val="toc 5"/>
    <w:basedOn w:val="Normal"/>
    <w:next w:val="Normal"/>
    <w:autoRedefine/>
    <w:uiPriority w:val="39"/>
    <w:unhideWhenUsed/>
    <w:rsid w:val="003F448D"/>
    <w:pPr>
      <w:spacing w:before="0" w:after="100" w:line="276" w:lineRule="auto"/>
      <w:ind w:left="880"/>
    </w:pPr>
    <w:rPr>
      <w:rFonts w:ascii="Calibri" w:eastAsia="SimSun" w:hAnsi="Calibri"/>
      <w:sz w:val="22"/>
      <w:szCs w:val="22"/>
      <w:lang w:eastAsia="zh-CN"/>
    </w:rPr>
  </w:style>
  <w:style w:type="paragraph" w:styleId="TOC6">
    <w:name w:val="toc 6"/>
    <w:basedOn w:val="Normal"/>
    <w:next w:val="Normal"/>
    <w:autoRedefine/>
    <w:uiPriority w:val="39"/>
    <w:unhideWhenUsed/>
    <w:rsid w:val="003F448D"/>
    <w:pPr>
      <w:spacing w:before="0" w:after="100" w:line="276" w:lineRule="auto"/>
      <w:ind w:left="1100"/>
    </w:pPr>
    <w:rPr>
      <w:rFonts w:ascii="Calibri" w:eastAsia="SimSun" w:hAnsi="Calibri"/>
      <w:sz w:val="22"/>
      <w:szCs w:val="22"/>
      <w:lang w:eastAsia="zh-CN"/>
    </w:rPr>
  </w:style>
  <w:style w:type="paragraph" w:styleId="TOC7">
    <w:name w:val="toc 7"/>
    <w:basedOn w:val="Normal"/>
    <w:next w:val="Normal"/>
    <w:autoRedefine/>
    <w:uiPriority w:val="39"/>
    <w:unhideWhenUsed/>
    <w:rsid w:val="003F448D"/>
    <w:pPr>
      <w:spacing w:before="0" w:after="100" w:line="276" w:lineRule="auto"/>
      <w:ind w:left="1320"/>
    </w:pPr>
    <w:rPr>
      <w:rFonts w:ascii="Calibri" w:eastAsia="SimSun" w:hAnsi="Calibri"/>
      <w:sz w:val="22"/>
      <w:szCs w:val="22"/>
      <w:lang w:eastAsia="zh-CN"/>
    </w:rPr>
  </w:style>
  <w:style w:type="paragraph" w:styleId="TOC8">
    <w:name w:val="toc 8"/>
    <w:basedOn w:val="Normal"/>
    <w:next w:val="Normal"/>
    <w:autoRedefine/>
    <w:uiPriority w:val="39"/>
    <w:unhideWhenUsed/>
    <w:rsid w:val="003F448D"/>
    <w:pPr>
      <w:spacing w:before="0" w:after="100" w:line="276" w:lineRule="auto"/>
      <w:ind w:left="1540"/>
    </w:pPr>
    <w:rPr>
      <w:rFonts w:ascii="Calibri" w:eastAsia="SimSun" w:hAnsi="Calibri"/>
      <w:sz w:val="22"/>
      <w:szCs w:val="22"/>
      <w:lang w:eastAsia="zh-CN"/>
    </w:rPr>
  </w:style>
  <w:style w:type="paragraph" w:styleId="TOC9">
    <w:name w:val="toc 9"/>
    <w:basedOn w:val="Normal"/>
    <w:next w:val="Normal"/>
    <w:autoRedefine/>
    <w:uiPriority w:val="39"/>
    <w:unhideWhenUsed/>
    <w:rsid w:val="003F448D"/>
    <w:pPr>
      <w:spacing w:before="0" w:after="100" w:line="276" w:lineRule="auto"/>
      <w:ind w:left="1760"/>
    </w:pPr>
    <w:rPr>
      <w:rFonts w:ascii="Calibri" w:eastAsia="SimSun" w:hAnsi="Calibri"/>
      <w:sz w:val="22"/>
      <w:szCs w:val="22"/>
      <w:lang w:eastAsia="zh-CN"/>
    </w:rPr>
  </w:style>
  <w:style w:type="paragraph" w:customStyle="1" w:styleId="TableCell">
    <w:name w:val="Table Cell"/>
    <w:basedOn w:val="Normal"/>
    <w:rsid w:val="00C02F89"/>
    <w:pPr>
      <w:keepNext/>
      <w:keepLines/>
      <w:spacing w:before="0" w:after="160" w:line="259" w:lineRule="auto"/>
    </w:pPr>
    <w:rPr>
      <w:rFonts w:ascii="Arial" w:eastAsiaTheme="minorEastAsia" w:hAnsi="Arial" w:cstheme="minorBidi"/>
      <w:sz w:val="16"/>
      <w:szCs w:val="22"/>
      <w:lang w:eastAsia="en-US"/>
    </w:rPr>
  </w:style>
  <w:style w:type="paragraph" w:customStyle="1" w:styleId="TableColumnHeading">
    <w:name w:val="Table Column Heading"/>
    <w:basedOn w:val="TableCell"/>
    <w:next w:val="TableCell"/>
    <w:rsid w:val="00EC34AA"/>
    <w:pPr>
      <w:jc w:val="center"/>
    </w:pPr>
    <w:rPr>
      <w:b/>
    </w:rPr>
  </w:style>
  <w:style w:type="table" w:customStyle="1" w:styleId="LightList-Accent13">
    <w:name w:val="Light List - Accent 13"/>
    <w:basedOn w:val="TableNormal"/>
    <w:uiPriority w:val="61"/>
    <w:rsid w:val="00E86D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C679A4"/>
    <w:rPr>
      <w:rFonts w:ascii="Times New Roman" w:eastAsia="MS Mincho"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69">
      <w:bodyDiv w:val="1"/>
      <w:marLeft w:val="0"/>
      <w:marRight w:val="0"/>
      <w:marTop w:val="0"/>
      <w:marBottom w:val="0"/>
      <w:divBdr>
        <w:top w:val="none" w:sz="0" w:space="0" w:color="auto"/>
        <w:left w:val="none" w:sz="0" w:space="0" w:color="auto"/>
        <w:bottom w:val="none" w:sz="0" w:space="0" w:color="auto"/>
        <w:right w:val="none" w:sz="0" w:space="0" w:color="auto"/>
      </w:divBdr>
    </w:div>
    <w:div w:id="13655688">
      <w:bodyDiv w:val="1"/>
      <w:marLeft w:val="0"/>
      <w:marRight w:val="0"/>
      <w:marTop w:val="0"/>
      <w:marBottom w:val="0"/>
      <w:divBdr>
        <w:top w:val="none" w:sz="0" w:space="0" w:color="auto"/>
        <w:left w:val="none" w:sz="0" w:space="0" w:color="auto"/>
        <w:bottom w:val="none" w:sz="0" w:space="0" w:color="auto"/>
        <w:right w:val="none" w:sz="0" w:space="0" w:color="auto"/>
      </w:divBdr>
    </w:div>
    <w:div w:id="14842889">
      <w:bodyDiv w:val="1"/>
      <w:marLeft w:val="0"/>
      <w:marRight w:val="0"/>
      <w:marTop w:val="0"/>
      <w:marBottom w:val="0"/>
      <w:divBdr>
        <w:top w:val="none" w:sz="0" w:space="0" w:color="auto"/>
        <w:left w:val="none" w:sz="0" w:space="0" w:color="auto"/>
        <w:bottom w:val="none" w:sz="0" w:space="0" w:color="auto"/>
        <w:right w:val="none" w:sz="0" w:space="0" w:color="auto"/>
      </w:divBdr>
    </w:div>
    <w:div w:id="48966163">
      <w:bodyDiv w:val="1"/>
      <w:marLeft w:val="0"/>
      <w:marRight w:val="0"/>
      <w:marTop w:val="0"/>
      <w:marBottom w:val="0"/>
      <w:divBdr>
        <w:top w:val="none" w:sz="0" w:space="0" w:color="auto"/>
        <w:left w:val="none" w:sz="0" w:space="0" w:color="auto"/>
        <w:bottom w:val="none" w:sz="0" w:space="0" w:color="auto"/>
        <w:right w:val="none" w:sz="0" w:space="0" w:color="auto"/>
      </w:divBdr>
    </w:div>
    <w:div w:id="73087352">
      <w:bodyDiv w:val="1"/>
      <w:marLeft w:val="0"/>
      <w:marRight w:val="0"/>
      <w:marTop w:val="0"/>
      <w:marBottom w:val="0"/>
      <w:divBdr>
        <w:top w:val="none" w:sz="0" w:space="0" w:color="auto"/>
        <w:left w:val="none" w:sz="0" w:space="0" w:color="auto"/>
        <w:bottom w:val="none" w:sz="0" w:space="0" w:color="auto"/>
        <w:right w:val="none" w:sz="0" w:space="0" w:color="auto"/>
      </w:divBdr>
    </w:div>
    <w:div w:id="138309863">
      <w:bodyDiv w:val="1"/>
      <w:marLeft w:val="0"/>
      <w:marRight w:val="0"/>
      <w:marTop w:val="0"/>
      <w:marBottom w:val="0"/>
      <w:divBdr>
        <w:top w:val="none" w:sz="0" w:space="0" w:color="auto"/>
        <w:left w:val="none" w:sz="0" w:space="0" w:color="auto"/>
        <w:bottom w:val="none" w:sz="0" w:space="0" w:color="auto"/>
        <w:right w:val="none" w:sz="0" w:space="0" w:color="auto"/>
      </w:divBdr>
    </w:div>
    <w:div w:id="185481386">
      <w:bodyDiv w:val="1"/>
      <w:marLeft w:val="0"/>
      <w:marRight w:val="0"/>
      <w:marTop w:val="0"/>
      <w:marBottom w:val="0"/>
      <w:divBdr>
        <w:top w:val="none" w:sz="0" w:space="0" w:color="auto"/>
        <w:left w:val="none" w:sz="0" w:space="0" w:color="auto"/>
        <w:bottom w:val="none" w:sz="0" w:space="0" w:color="auto"/>
        <w:right w:val="none" w:sz="0" w:space="0" w:color="auto"/>
      </w:divBdr>
    </w:div>
    <w:div w:id="208567773">
      <w:bodyDiv w:val="1"/>
      <w:marLeft w:val="0"/>
      <w:marRight w:val="0"/>
      <w:marTop w:val="0"/>
      <w:marBottom w:val="0"/>
      <w:divBdr>
        <w:top w:val="none" w:sz="0" w:space="0" w:color="auto"/>
        <w:left w:val="none" w:sz="0" w:space="0" w:color="auto"/>
        <w:bottom w:val="none" w:sz="0" w:space="0" w:color="auto"/>
        <w:right w:val="none" w:sz="0" w:space="0" w:color="auto"/>
      </w:divBdr>
    </w:div>
    <w:div w:id="242495963">
      <w:bodyDiv w:val="1"/>
      <w:marLeft w:val="0"/>
      <w:marRight w:val="0"/>
      <w:marTop w:val="0"/>
      <w:marBottom w:val="0"/>
      <w:divBdr>
        <w:top w:val="none" w:sz="0" w:space="0" w:color="auto"/>
        <w:left w:val="none" w:sz="0" w:space="0" w:color="auto"/>
        <w:bottom w:val="none" w:sz="0" w:space="0" w:color="auto"/>
        <w:right w:val="none" w:sz="0" w:space="0" w:color="auto"/>
      </w:divBdr>
    </w:div>
    <w:div w:id="328795996">
      <w:bodyDiv w:val="1"/>
      <w:marLeft w:val="0"/>
      <w:marRight w:val="0"/>
      <w:marTop w:val="0"/>
      <w:marBottom w:val="0"/>
      <w:divBdr>
        <w:top w:val="none" w:sz="0" w:space="0" w:color="auto"/>
        <w:left w:val="none" w:sz="0" w:space="0" w:color="auto"/>
        <w:bottom w:val="none" w:sz="0" w:space="0" w:color="auto"/>
        <w:right w:val="none" w:sz="0" w:space="0" w:color="auto"/>
      </w:divBdr>
    </w:div>
    <w:div w:id="392849886">
      <w:bodyDiv w:val="1"/>
      <w:marLeft w:val="0"/>
      <w:marRight w:val="0"/>
      <w:marTop w:val="0"/>
      <w:marBottom w:val="0"/>
      <w:divBdr>
        <w:top w:val="none" w:sz="0" w:space="0" w:color="auto"/>
        <w:left w:val="none" w:sz="0" w:space="0" w:color="auto"/>
        <w:bottom w:val="none" w:sz="0" w:space="0" w:color="auto"/>
        <w:right w:val="none" w:sz="0" w:space="0" w:color="auto"/>
      </w:divBdr>
    </w:div>
    <w:div w:id="408160912">
      <w:bodyDiv w:val="1"/>
      <w:marLeft w:val="0"/>
      <w:marRight w:val="0"/>
      <w:marTop w:val="0"/>
      <w:marBottom w:val="0"/>
      <w:divBdr>
        <w:top w:val="none" w:sz="0" w:space="0" w:color="auto"/>
        <w:left w:val="none" w:sz="0" w:space="0" w:color="auto"/>
        <w:bottom w:val="none" w:sz="0" w:space="0" w:color="auto"/>
        <w:right w:val="none" w:sz="0" w:space="0" w:color="auto"/>
      </w:divBdr>
    </w:div>
    <w:div w:id="421878748">
      <w:bodyDiv w:val="1"/>
      <w:marLeft w:val="0"/>
      <w:marRight w:val="0"/>
      <w:marTop w:val="0"/>
      <w:marBottom w:val="0"/>
      <w:divBdr>
        <w:top w:val="none" w:sz="0" w:space="0" w:color="auto"/>
        <w:left w:val="none" w:sz="0" w:space="0" w:color="auto"/>
        <w:bottom w:val="none" w:sz="0" w:space="0" w:color="auto"/>
        <w:right w:val="none" w:sz="0" w:space="0" w:color="auto"/>
      </w:divBdr>
    </w:div>
    <w:div w:id="468713542">
      <w:bodyDiv w:val="1"/>
      <w:marLeft w:val="0"/>
      <w:marRight w:val="0"/>
      <w:marTop w:val="0"/>
      <w:marBottom w:val="0"/>
      <w:divBdr>
        <w:top w:val="none" w:sz="0" w:space="0" w:color="auto"/>
        <w:left w:val="none" w:sz="0" w:space="0" w:color="auto"/>
        <w:bottom w:val="none" w:sz="0" w:space="0" w:color="auto"/>
        <w:right w:val="none" w:sz="0" w:space="0" w:color="auto"/>
      </w:divBdr>
    </w:div>
    <w:div w:id="573321941">
      <w:bodyDiv w:val="1"/>
      <w:marLeft w:val="0"/>
      <w:marRight w:val="0"/>
      <w:marTop w:val="0"/>
      <w:marBottom w:val="0"/>
      <w:divBdr>
        <w:top w:val="none" w:sz="0" w:space="0" w:color="auto"/>
        <w:left w:val="none" w:sz="0" w:space="0" w:color="auto"/>
        <w:bottom w:val="none" w:sz="0" w:space="0" w:color="auto"/>
        <w:right w:val="none" w:sz="0" w:space="0" w:color="auto"/>
      </w:divBdr>
    </w:div>
    <w:div w:id="631521217">
      <w:bodyDiv w:val="1"/>
      <w:marLeft w:val="0"/>
      <w:marRight w:val="0"/>
      <w:marTop w:val="0"/>
      <w:marBottom w:val="0"/>
      <w:divBdr>
        <w:top w:val="none" w:sz="0" w:space="0" w:color="auto"/>
        <w:left w:val="none" w:sz="0" w:space="0" w:color="auto"/>
        <w:bottom w:val="none" w:sz="0" w:space="0" w:color="auto"/>
        <w:right w:val="none" w:sz="0" w:space="0" w:color="auto"/>
      </w:divBdr>
    </w:div>
    <w:div w:id="744184161">
      <w:bodyDiv w:val="1"/>
      <w:marLeft w:val="0"/>
      <w:marRight w:val="0"/>
      <w:marTop w:val="0"/>
      <w:marBottom w:val="0"/>
      <w:divBdr>
        <w:top w:val="none" w:sz="0" w:space="0" w:color="auto"/>
        <w:left w:val="none" w:sz="0" w:space="0" w:color="auto"/>
        <w:bottom w:val="none" w:sz="0" w:space="0" w:color="auto"/>
        <w:right w:val="none" w:sz="0" w:space="0" w:color="auto"/>
      </w:divBdr>
    </w:div>
    <w:div w:id="809176162">
      <w:bodyDiv w:val="1"/>
      <w:marLeft w:val="0"/>
      <w:marRight w:val="0"/>
      <w:marTop w:val="0"/>
      <w:marBottom w:val="0"/>
      <w:divBdr>
        <w:top w:val="none" w:sz="0" w:space="0" w:color="auto"/>
        <w:left w:val="none" w:sz="0" w:space="0" w:color="auto"/>
        <w:bottom w:val="none" w:sz="0" w:space="0" w:color="auto"/>
        <w:right w:val="none" w:sz="0" w:space="0" w:color="auto"/>
      </w:divBdr>
    </w:div>
    <w:div w:id="850801371">
      <w:bodyDiv w:val="1"/>
      <w:marLeft w:val="0"/>
      <w:marRight w:val="0"/>
      <w:marTop w:val="0"/>
      <w:marBottom w:val="0"/>
      <w:divBdr>
        <w:top w:val="none" w:sz="0" w:space="0" w:color="auto"/>
        <w:left w:val="none" w:sz="0" w:space="0" w:color="auto"/>
        <w:bottom w:val="none" w:sz="0" w:space="0" w:color="auto"/>
        <w:right w:val="none" w:sz="0" w:space="0" w:color="auto"/>
      </w:divBdr>
    </w:div>
    <w:div w:id="859052703">
      <w:bodyDiv w:val="1"/>
      <w:marLeft w:val="0"/>
      <w:marRight w:val="0"/>
      <w:marTop w:val="0"/>
      <w:marBottom w:val="0"/>
      <w:divBdr>
        <w:top w:val="none" w:sz="0" w:space="0" w:color="auto"/>
        <w:left w:val="none" w:sz="0" w:space="0" w:color="auto"/>
        <w:bottom w:val="none" w:sz="0" w:space="0" w:color="auto"/>
        <w:right w:val="none" w:sz="0" w:space="0" w:color="auto"/>
      </w:divBdr>
    </w:div>
    <w:div w:id="862743257">
      <w:bodyDiv w:val="1"/>
      <w:marLeft w:val="0"/>
      <w:marRight w:val="0"/>
      <w:marTop w:val="0"/>
      <w:marBottom w:val="0"/>
      <w:divBdr>
        <w:top w:val="none" w:sz="0" w:space="0" w:color="auto"/>
        <w:left w:val="none" w:sz="0" w:space="0" w:color="auto"/>
        <w:bottom w:val="none" w:sz="0" w:space="0" w:color="auto"/>
        <w:right w:val="none" w:sz="0" w:space="0" w:color="auto"/>
      </w:divBdr>
    </w:div>
    <w:div w:id="1001855065">
      <w:bodyDiv w:val="1"/>
      <w:marLeft w:val="0"/>
      <w:marRight w:val="0"/>
      <w:marTop w:val="0"/>
      <w:marBottom w:val="0"/>
      <w:divBdr>
        <w:top w:val="none" w:sz="0" w:space="0" w:color="auto"/>
        <w:left w:val="none" w:sz="0" w:space="0" w:color="auto"/>
        <w:bottom w:val="none" w:sz="0" w:space="0" w:color="auto"/>
        <w:right w:val="none" w:sz="0" w:space="0" w:color="auto"/>
      </w:divBdr>
    </w:div>
    <w:div w:id="1026760876">
      <w:bodyDiv w:val="1"/>
      <w:marLeft w:val="0"/>
      <w:marRight w:val="0"/>
      <w:marTop w:val="0"/>
      <w:marBottom w:val="0"/>
      <w:divBdr>
        <w:top w:val="none" w:sz="0" w:space="0" w:color="auto"/>
        <w:left w:val="none" w:sz="0" w:space="0" w:color="auto"/>
        <w:bottom w:val="none" w:sz="0" w:space="0" w:color="auto"/>
        <w:right w:val="none" w:sz="0" w:space="0" w:color="auto"/>
      </w:divBdr>
    </w:div>
    <w:div w:id="1073233704">
      <w:bodyDiv w:val="1"/>
      <w:marLeft w:val="0"/>
      <w:marRight w:val="0"/>
      <w:marTop w:val="0"/>
      <w:marBottom w:val="0"/>
      <w:divBdr>
        <w:top w:val="none" w:sz="0" w:space="0" w:color="auto"/>
        <w:left w:val="none" w:sz="0" w:space="0" w:color="auto"/>
        <w:bottom w:val="none" w:sz="0" w:space="0" w:color="auto"/>
        <w:right w:val="none" w:sz="0" w:space="0" w:color="auto"/>
      </w:divBdr>
    </w:div>
    <w:div w:id="1090076783">
      <w:bodyDiv w:val="1"/>
      <w:marLeft w:val="0"/>
      <w:marRight w:val="0"/>
      <w:marTop w:val="0"/>
      <w:marBottom w:val="0"/>
      <w:divBdr>
        <w:top w:val="none" w:sz="0" w:space="0" w:color="auto"/>
        <w:left w:val="none" w:sz="0" w:space="0" w:color="auto"/>
        <w:bottom w:val="none" w:sz="0" w:space="0" w:color="auto"/>
        <w:right w:val="none" w:sz="0" w:space="0" w:color="auto"/>
      </w:divBdr>
    </w:div>
    <w:div w:id="1218853177">
      <w:bodyDiv w:val="1"/>
      <w:marLeft w:val="0"/>
      <w:marRight w:val="0"/>
      <w:marTop w:val="0"/>
      <w:marBottom w:val="0"/>
      <w:divBdr>
        <w:top w:val="none" w:sz="0" w:space="0" w:color="auto"/>
        <w:left w:val="none" w:sz="0" w:space="0" w:color="auto"/>
        <w:bottom w:val="none" w:sz="0" w:space="0" w:color="auto"/>
        <w:right w:val="none" w:sz="0" w:space="0" w:color="auto"/>
      </w:divBdr>
    </w:div>
    <w:div w:id="1243447043">
      <w:bodyDiv w:val="1"/>
      <w:marLeft w:val="0"/>
      <w:marRight w:val="0"/>
      <w:marTop w:val="0"/>
      <w:marBottom w:val="0"/>
      <w:divBdr>
        <w:top w:val="none" w:sz="0" w:space="0" w:color="auto"/>
        <w:left w:val="none" w:sz="0" w:space="0" w:color="auto"/>
        <w:bottom w:val="none" w:sz="0" w:space="0" w:color="auto"/>
        <w:right w:val="none" w:sz="0" w:space="0" w:color="auto"/>
      </w:divBdr>
    </w:div>
    <w:div w:id="1270115444">
      <w:bodyDiv w:val="1"/>
      <w:marLeft w:val="0"/>
      <w:marRight w:val="0"/>
      <w:marTop w:val="0"/>
      <w:marBottom w:val="0"/>
      <w:divBdr>
        <w:top w:val="none" w:sz="0" w:space="0" w:color="auto"/>
        <w:left w:val="none" w:sz="0" w:space="0" w:color="auto"/>
        <w:bottom w:val="none" w:sz="0" w:space="0" w:color="auto"/>
        <w:right w:val="none" w:sz="0" w:space="0" w:color="auto"/>
      </w:divBdr>
    </w:div>
    <w:div w:id="1305157262">
      <w:bodyDiv w:val="1"/>
      <w:marLeft w:val="0"/>
      <w:marRight w:val="0"/>
      <w:marTop w:val="0"/>
      <w:marBottom w:val="0"/>
      <w:divBdr>
        <w:top w:val="none" w:sz="0" w:space="0" w:color="auto"/>
        <w:left w:val="none" w:sz="0" w:space="0" w:color="auto"/>
        <w:bottom w:val="none" w:sz="0" w:space="0" w:color="auto"/>
        <w:right w:val="none" w:sz="0" w:space="0" w:color="auto"/>
      </w:divBdr>
    </w:div>
    <w:div w:id="1307247230">
      <w:bodyDiv w:val="1"/>
      <w:marLeft w:val="0"/>
      <w:marRight w:val="0"/>
      <w:marTop w:val="0"/>
      <w:marBottom w:val="0"/>
      <w:divBdr>
        <w:top w:val="none" w:sz="0" w:space="0" w:color="auto"/>
        <w:left w:val="none" w:sz="0" w:space="0" w:color="auto"/>
        <w:bottom w:val="none" w:sz="0" w:space="0" w:color="auto"/>
        <w:right w:val="none" w:sz="0" w:space="0" w:color="auto"/>
      </w:divBdr>
    </w:div>
    <w:div w:id="1479374145">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52686774">
      <w:bodyDiv w:val="1"/>
      <w:marLeft w:val="0"/>
      <w:marRight w:val="0"/>
      <w:marTop w:val="0"/>
      <w:marBottom w:val="0"/>
      <w:divBdr>
        <w:top w:val="none" w:sz="0" w:space="0" w:color="auto"/>
        <w:left w:val="none" w:sz="0" w:space="0" w:color="auto"/>
        <w:bottom w:val="none" w:sz="0" w:space="0" w:color="auto"/>
        <w:right w:val="none" w:sz="0" w:space="0" w:color="auto"/>
      </w:divBdr>
    </w:div>
    <w:div w:id="1571425479">
      <w:bodyDiv w:val="1"/>
      <w:marLeft w:val="0"/>
      <w:marRight w:val="0"/>
      <w:marTop w:val="0"/>
      <w:marBottom w:val="0"/>
      <w:divBdr>
        <w:top w:val="none" w:sz="0" w:space="0" w:color="auto"/>
        <w:left w:val="none" w:sz="0" w:space="0" w:color="auto"/>
        <w:bottom w:val="none" w:sz="0" w:space="0" w:color="auto"/>
        <w:right w:val="none" w:sz="0" w:space="0" w:color="auto"/>
      </w:divBdr>
    </w:div>
    <w:div w:id="1630627190">
      <w:bodyDiv w:val="1"/>
      <w:marLeft w:val="0"/>
      <w:marRight w:val="0"/>
      <w:marTop w:val="0"/>
      <w:marBottom w:val="0"/>
      <w:divBdr>
        <w:top w:val="none" w:sz="0" w:space="0" w:color="auto"/>
        <w:left w:val="none" w:sz="0" w:space="0" w:color="auto"/>
        <w:bottom w:val="none" w:sz="0" w:space="0" w:color="auto"/>
        <w:right w:val="none" w:sz="0" w:space="0" w:color="auto"/>
      </w:divBdr>
    </w:div>
    <w:div w:id="1669671700">
      <w:bodyDiv w:val="1"/>
      <w:marLeft w:val="0"/>
      <w:marRight w:val="0"/>
      <w:marTop w:val="0"/>
      <w:marBottom w:val="0"/>
      <w:divBdr>
        <w:top w:val="none" w:sz="0" w:space="0" w:color="auto"/>
        <w:left w:val="none" w:sz="0" w:space="0" w:color="auto"/>
        <w:bottom w:val="none" w:sz="0" w:space="0" w:color="auto"/>
        <w:right w:val="none" w:sz="0" w:space="0" w:color="auto"/>
      </w:divBdr>
    </w:div>
    <w:div w:id="1699160112">
      <w:bodyDiv w:val="1"/>
      <w:marLeft w:val="0"/>
      <w:marRight w:val="0"/>
      <w:marTop w:val="0"/>
      <w:marBottom w:val="0"/>
      <w:divBdr>
        <w:top w:val="none" w:sz="0" w:space="0" w:color="auto"/>
        <w:left w:val="none" w:sz="0" w:space="0" w:color="auto"/>
        <w:bottom w:val="none" w:sz="0" w:space="0" w:color="auto"/>
        <w:right w:val="none" w:sz="0" w:space="0" w:color="auto"/>
      </w:divBdr>
    </w:div>
    <w:div w:id="1699432092">
      <w:bodyDiv w:val="1"/>
      <w:marLeft w:val="0"/>
      <w:marRight w:val="0"/>
      <w:marTop w:val="0"/>
      <w:marBottom w:val="0"/>
      <w:divBdr>
        <w:top w:val="none" w:sz="0" w:space="0" w:color="auto"/>
        <w:left w:val="none" w:sz="0" w:space="0" w:color="auto"/>
        <w:bottom w:val="none" w:sz="0" w:space="0" w:color="auto"/>
        <w:right w:val="none" w:sz="0" w:space="0" w:color="auto"/>
      </w:divBdr>
    </w:div>
    <w:div w:id="1732456927">
      <w:bodyDiv w:val="1"/>
      <w:marLeft w:val="0"/>
      <w:marRight w:val="0"/>
      <w:marTop w:val="0"/>
      <w:marBottom w:val="0"/>
      <w:divBdr>
        <w:top w:val="none" w:sz="0" w:space="0" w:color="auto"/>
        <w:left w:val="none" w:sz="0" w:space="0" w:color="auto"/>
        <w:bottom w:val="none" w:sz="0" w:space="0" w:color="auto"/>
        <w:right w:val="none" w:sz="0" w:space="0" w:color="auto"/>
      </w:divBdr>
    </w:div>
    <w:div w:id="1747413732">
      <w:bodyDiv w:val="1"/>
      <w:marLeft w:val="0"/>
      <w:marRight w:val="0"/>
      <w:marTop w:val="0"/>
      <w:marBottom w:val="0"/>
      <w:divBdr>
        <w:top w:val="none" w:sz="0" w:space="0" w:color="auto"/>
        <w:left w:val="none" w:sz="0" w:space="0" w:color="auto"/>
        <w:bottom w:val="none" w:sz="0" w:space="0" w:color="auto"/>
        <w:right w:val="none" w:sz="0" w:space="0" w:color="auto"/>
      </w:divBdr>
    </w:div>
    <w:div w:id="1768227429">
      <w:bodyDiv w:val="1"/>
      <w:marLeft w:val="0"/>
      <w:marRight w:val="0"/>
      <w:marTop w:val="0"/>
      <w:marBottom w:val="0"/>
      <w:divBdr>
        <w:top w:val="none" w:sz="0" w:space="0" w:color="auto"/>
        <w:left w:val="none" w:sz="0" w:space="0" w:color="auto"/>
        <w:bottom w:val="none" w:sz="0" w:space="0" w:color="auto"/>
        <w:right w:val="none" w:sz="0" w:space="0" w:color="auto"/>
      </w:divBdr>
    </w:div>
    <w:div w:id="1801800326">
      <w:bodyDiv w:val="1"/>
      <w:marLeft w:val="0"/>
      <w:marRight w:val="0"/>
      <w:marTop w:val="0"/>
      <w:marBottom w:val="0"/>
      <w:divBdr>
        <w:top w:val="none" w:sz="0" w:space="0" w:color="auto"/>
        <w:left w:val="none" w:sz="0" w:space="0" w:color="auto"/>
        <w:bottom w:val="none" w:sz="0" w:space="0" w:color="auto"/>
        <w:right w:val="none" w:sz="0" w:space="0" w:color="auto"/>
      </w:divBdr>
    </w:div>
    <w:div w:id="1849833904">
      <w:bodyDiv w:val="1"/>
      <w:marLeft w:val="0"/>
      <w:marRight w:val="0"/>
      <w:marTop w:val="0"/>
      <w:marBottom w:val="0"/>
      <w:divBdr>
        <w:top w:val="none" w:sz="0" w:space="0" w:color="auto"/>
        <w:left w:val="none" w:sz="0" w:space="0" w:color="auto"/>
        <w:bottom w:val="none" w:sz="0" w:space="0" w:color="auto"/>
        <w:right w:val="none" w:sz="0" w:space="0" w:color="auto"/>
      </w:divBdr>
    </w:div>
    <w:div w:id="1851211666">
      <w:bodyDiv w:val="1"/>
      <w:marLeft w:val="0"/>
      <w:marRight w:val="0"/>
      <w:marTop w:val="0"/>
      <w:marBottom w:val="0"/>
      <w:divBdr>
        <w:top w:val="none" w:sz="0" w:space="0" w:color="auto"/>
        <w:left w:val="none" w:sz="0" w:space="0" w:color="auto"/>
        <w:bottom w:val="none" w:sz="0" w:space="0" w:color="auto"/>
        <w:right w:val="none" w:sz="0" w:space="0" w:color="auto"/>
      </w:divBdr>
    </w:div>
    <w:div w:id="1854682910">
      <w:bodyDiv w:val="1"/>
      <w:marLeft w:val="0"/>
      <w:marRight w:val="0"/>
      <w:marTop w:val="0"/>
      <w:marBottom w:val="0"/>
      <w:divBdr>
        <w:top w:val="none" w:sz="0" w:space="0" w:color="auto"/>
        <w:left w:val="none" w:sz="0" w:space="0" w:color="auto"/>
        <w:bottom w:val="none" w:sz="0" w:space="0" w:color="auto"/>
        <w:right w:val="none" w:sz="0" w:space="0" w:color="auto"/>
      </w:divBdr>
      <w:divsChild>
        <w:div w:id="865368046">
          <w:marLeft w:val="274"/>
          <w:marRight w:val="0"/>
          <w:marTop w:val="0"/>
          <w:marBottom w:val="0"/>
          <w:divBdr>
            <w:top w:val="none" w:sz="0" w:space="0" w:color="auto"/>
            <w:left w:val="none" w:sz="0" w:space="0" w:color="auto"/>
            <w:bottom w:val="none" w:sz="0" w:space="0" w:color="auto"/>
            <w:right w:val="none" w:sz="0" w:space="0" w:color="auto"/>
          </w:divBdr>
        </w:div>
        <w:div w:id="282198125">
          <w:marLeft w:val="274"/>
          <w:marRight w:val="0"/>
          <w:marTop w:val="0"/>
          <w:marBottom w:val="0"/>
          <w:divBdr>
            <w:top w:val="none" w:sz="0" w:space="0" w:color="auto"/>
            <w:left w:val="none" w:sz="0" w:space="0" w:color="auto"/>
            <w:bottom w:val="none" w:sz="0" w:space="0" w:color="auto"/>
            <w:right w:val="none" w:sz="0" w:space="0" w:color="auto"/>
          </w:divBdr>
        </w:div>
        <w:div w:id="1583641591">
          <w:marLeft w:val="274"/>
          <w:marRight w:val="0"/>
          <w:marTop w:val="0"/>
          <w:marBottom w:val="0"/>
          <w:divBdr>
            <w:top w:val="none" w:sz="0" w:space="0" w:color="auto"/>
            <w:left w:val="none" w:sz="0" w:space="0" w:color="auto"/>
            <w:bottom w:val="none" w:sz="0" w:space="0" w:color="auto"/>
            <w:right w:val="none" w:sz="0" w:space="0" w:color="auto"/>
          </w:divBdr>
        </w:div>
        <w:div w:id="96874826">
          <w:marLeft w:val="274"/>
          <w:marRight w:val="0"/>
          <w:marTop w:val="0"/>
          <w:marBottom w:val="0"/>
          <w:divBdr>
            <w:top w:val="none" w:sz="0" w:space="0" w:color="auto"/>
            <w:left w:val="none" w:sz="0" w:space="0" w:color="auto"/>
            <w:bottom w:val="none" w:sz="0" w:space="0" w:color="auto"/>
            <w:right w:val="none" w:sz="0" w:space="0" w:color="auto"/>
          </w:divBdr>
        </w:div>
      </w:divsChild>
    </w:div>
    <w:div w:id="1948926393">
      <w:bodyDiv w:val="1"/>
      <w:marLeft w:val="0"/>
      <w:marRight w:val="0"/>
      <w:marTop w:val="0"/>
      <w:marBottom w:val="0"/>
      <w:divBdr>
        <w:top w:val="none" w:sz="0" w:space="0" w:color="auto"/>
        <w:left w:val="none" w:sz="0" w:space="0" w:color="auto"/>
        <w:bottom w:val="none" w:sz="0" w:space="0" w:color="auto"/>
        <w:right w:val="none" w:sz="0" w:space="0" w:color="auto"/>
      </w:divBdr>
    </w:div>
    <w:div w:id="1960447948">
      <w:bodyDiv w:val="1"/>
      <w:marLeft w:val="0"/>
      <w:marRight w:val="0"/>
      <w:marTop w:val="0"/>
      <w:marBottom w:val="0"/>
      <w:divBdr>
        <w:top w:val="none" w:sz="0" w:space="0" w:color="auto"/>
        <w:left w:val="none" w:sz="0" w:space="0" w:color="auto"/>
        <w:bottom w:val="none" w:sz="0" w:space="0" w:color="auto"/>
        <w:right w:val="none" w:sz="0" w:space="0" w:color="auto"/>
      </w:divBdr>
    </w:div>
    <w:div w:id="1965885989">
      <w:bodyDiv w:val="1"/>
      <w:marLeft w:val="0"/>
      <w:marRight w:val="0"/>
      <w:marTop w:val="0"/>
      <w:marBottom w:val="0"/>
      <w:divBdr>
        <w:top w:val="none" w:sz="0" w:space="0" w:color="auto"/>
        <w:left w:val="none" w:sz="0" w:space="0" w:color="auto"/>
        <w:bottom w:val="none" w:sz="0" w:space="0" w:color="auto"/>
        <w:right w:val="none" w:sz="0" w:space="0" w:color="auto"/>
      </w:divBdr>
    </w:div>
    <w:div w:id="1973249839">
      <w:bodyDiv w:val="1"/>
      <w:marLeft w:val="0"/>
      <w:marRight w:val="0"/>
      <w:marTop w:val="0"/>
      <w:marBottom w:val="0"/>
      <w:divBdr>
        <w:top w:val="none" w:sz="0" w:space="0" w:color="auto"/>
        <w:left w:val="none" w:sz="0" w:space="0" w:color="auto"/>
        <w:bottom w:val="none" w:sz="0" w:space="0" w:color="auto"/>
        <w:right w:val="none" w:sz="0" w:space="0" w:color="auto"/>
      </w:divBdr>
    </w:div>
    <w:div w:id="1993606691">
      <w:bodyDiv w:val="1"/>
      <w:marLeft w:val="0"/>
      <w:marRight w:val="0"/>
      <w:marTop w:val="0"/>
      <w:marBottom w:val="0"/>
      <w:divBdr>
        <w:top w:val="none" w:sz="0" w:space="0" w:color="auto"/>
        <w:left w:val="none" w:sz="0" w:space="0" w:color="auto"/>
        <w:bottom w:val="none" w:sz="0" w:space="0" w:color="auto"/>
        <w:right w:val="none" w:sz="0" w:space="0" w:color="auto"/>
      </w:divBdr>
    </w:div>
    <w:div w:id="2037535072">
      <w:bodyDiv w:val="1"/>
      <w:marLeft w:val="0"/>
      <w:marRight w:val="0"/>
      <w:marTop w:val="0"/>
      <w:marBottom w:val="0"/>
      <w:divBdr>
        <w:top w:val="none" w:sz="0" w:space="0" w:color="auto"/>
        <w:left w:val="none" w:sz="0" w:space="0" w:color="auto"/>
        <w:bottom w:val="none" w:sz="0" w:space="0" w:color="auto"/>
        <w:right w:val="none" w:sz="0" w:space="0" w:color="auto"/>
      </w:divBdr>
    </w:div>
    <w:div w:id="205075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tel.com" TargetMode="External"/><Relationship Id="rId18" Type="http://schemas.openxmlformats.org/officeDocument/2006/relationships/diagramLayout" Target="diagrams/layout1.xml"/><Relationship Id="rId26" Type="http://schemas.microsoft.com/office/2007/relationships/hdphoto" Target="media/hdphoto1.wdp"/><Relationship Id="rId39" Type="http://schemas.openxmlformats.org/officeDocument/2006/relationships/theme" Target="theme/theme1.xml"/><Relationship Id="rId3" Type="http://schemas.openxmlformats.org/officeDocument/2006/relationships/customXml" Target="../customXml/item3.xml"/><Relationship Id="rId21" Type="http://schemas.microsoft.com/office/2007/relationships/diagramDrawing" Target="diagrams/drawing1.xml"/><Relationship Id="rId34"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bosch.com/worldsite_startpage/en/Bosch_Today.aspx" TargetMode="External"/><Relationship Id="rId20" Type="http://schemas.openxmlformats.org/officeDocument/2006/relationships/diagramColors" Target="diagrams/colors1.xml"/><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microsoft.com/office/2007/relationships/diagramDrawing" Target="diagrams/drawing2.xml"/><Relationship Id="rId37" Type="http://schemas.openxmlformats.org/officeDocument/2006/relationships/hyperlink" Target="mailto:aritra.basu@in.bosch.com"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diagramData" Target="diagrams/data2.xml"/><Relationship Id="rId36" Type="http://schemas.openxmlformats.org/officeDocument/2006/relationships/hyperlink" Target="mailto:Mahesh.Chikodi2@uk.bosch.com" TargetMode="External"/><Relationship Id="rId10" Type="http://schemas.openxmlformats.org/officeDocument/2006/relationships/endnotes" Target="endnotes.xml"/><Relationship Id="rId19" Type="http://schemas.openxmlformats.org/officeDocument/2006/relationships/diagramQuickStyle" Target="diagrams/quickStyle1.xml"/><Relationship Id="rId31"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diagramQuickStyle" Target="diagrams/quickStyle2.xml"/><Relationship Id="rId35" Type="http://schemas.openxmlformats.org/officeDocument/2006/relationships/image" Target="media/image1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D7C8F9-80F2-4ED8-AD57-1EC9D6BB5CAC}" type="doc">
      <dgm:prSet loTypeId="urn:microsoft.com/office/officeart/2005/8/layout/gear1" loCatId="cycle" qsTypeId="urn:microsoft.com/office/officeart/2005/8/quickstyle/simple1" qsCatId="simple" csTypeId="urn:microsoft.com/office/officeart/2005/8/colors/accent1_2" csCatId="accent1" phldr="1"/>
      <dgm:spPr/>
    </dgm:pt>
    <dgm:pt modelId="{D765890C-90D6-4903-9FBF-247AB67B3744}">
      <dgm:prSet phldrT="[Text]"/>
      <dgm:spPr/>
      <dgm:t>
        <a:bodyPr/>
        <a:lstStyle/>
        <a:p>
          <a:r>
            <a:rPr lang="en-US"/>
            <a:t>D</a:t>
          </a:r>
        </a:p>
      </dgm:t>
    </dgm:pt>
    <dgm:pt modelId="{F71AEE7E-7518-4351-8451-2BA23BB4E03D}" type="parTrans" cxnId="{9D986296-C38C-49B8-9552-153B3066DEA3}">
      <dgm:prSet/>
      <dgm:spPr/>
      <dgm:t>
        <a:bodyPr/>
        <a:lstStyle/>
        <a:p>
          <a:endParaRPr lang="en-US"/>
        </a:p>
      </dgm:t>
    </dgm:pt>
    <dgm:pt modelId="{01076084-3B7B-4E23-84EB-86DB8B134557}" type="sibTrans" cxnId="{9D986296-C38C-49B8-9552-153B3066DEA3}">
      <dgm:prSet/>
      <dgm:spPr/>
      <dgm:t>
        <a:bodyPr/>
        <a:lstStyle/>
        <a:p>
          <a:endParaRPr lang="en-US"/>
        </a:p>
      </dgm:t>
    </dgm:pt>
    <dgm:pt modelId="{9B9F82C7-F37A-4A6C-864D-8E12F625A558}">
      <dgm:prSet phldrT="[Text]"/>
      <dgm:spPr/>
      <dgm:t>
        <a:bodyPr/>
        <a:lstStyle/>
        <a:p>
          <a:r>
            <a:rPr lang="en-US"/>
            <a:t>C</a:t>
          </a:r>
        </a:p>
      </dgm:t>
    </dgm:pt>
    <dgm:pt modelId="{A3977102-D3CC-456A-ABDA-B821C3B56CF9}" type="parTrans" cxnId="{A9732C36-2CC6-4E05-B732-13F0D3D88CE0}">
      <dgm:prSet/>
      <dgm:spPr/>
      <dgm:t>
        <a:bodyPr/>
        <a:lstStyle/>
        <a:p>
          <a:endParaRPr lang="en-US"/>
        </a:p>
      </dgm:t>
    </dgm:pt>
    <dgm:pt modelId="{5E27B657-D889-4427-8625-D36B932F8D19}" type="sibTrans" cxnId="{A9732C36-2CC6-4E05-B732-13F0D3D88CE0}">
      <dgm:prSet/>
      <dgm:spPr/>
      <dgm:t>
        <a:bodyPr/>
        <a:lstStyle/>
        <a:p>
          <a:endParaRPr lang="en-US"/>
        </a:p>
      </dgm:t>
    </dgm:pt>
    <dgm:pt modelId="{613826D8-EE84-4B5E-81CA-C5780510B149}">
      <dgm:prSet phldrT="[Text]"/>
      <dgm:spPr/>
      <dgm:t>
        <a:bodyPr/>
        <a:lstStyle/>
        <a:p>
          <a:r>
            <a:rPr lang="en-US"/>
            <a:t>Q</a:t>
          </a:r>
        </a:p>
      </dgm:t>
    </dgm:pt>
    <dgm:pt modelId="{49B858B4-1F6E-4FB8-9BF8-586FA8E32DB3}" type="parTrans" cxnId="{C40AD73A-72DE-4A38-8964-B3095A400C46}">
      <dgm:prSet/>
      <dgm:spPr/>
      <dgm:t>
        <a:bodyPr/>
        <a:lstStyle/>
        <a:p>
          <a:endParaRPr lang="en-US"/>
        </a:p>
      </dgm:t>
    </dgm:pt>
    <dgm:pt modelId="{42E77E00-5E56-4DB8-A830-B09B63B01B72}" type="sibTrans" cxnId="{C40AD73A-72DE-4A38-8964-B3095A400C46}">
      <dgm:prSet/>
      <dgm:spPr/>
      <dgm:t>
        <a:bodyPr/>
        <a:lstStyle/>
        <a:p>
          <a:endParaRPr lang="en-US"/>
        </a:p>
      </dgm:t>
    </dgm:pt>
    <dgm:pt modelId="{E59CDE5B-2BD4-4AA8-BE3F-CD57D1C250BD}" type="pres">
      <dgm:prSet presAssocID="{FFD7C8F9-80F2-4ED8-AD57-1EC9D6BB5CAC}" presName="composite" presStyleCnt="0">
        <dgm:presLayoutVars>
          <dgm:chMax val="3"/>
          <dgm:animLvl val="lvl"/>
          <dgm:resizeHandles val="exact"/>
        </dgm:presLayoutVars>
      </dgm:prSet>
      <dgm:spPr/>
    </dgm:pt>
    <dgm:pt modelId="{FCAE2ACB-6B9A-4107-B06A-A72E61A2EBAA}" type="pres">
      <dgm:prSet presAssocID="{D765890C-90D6-4903-9FBF-247AB67B3744}" presName="gear1" presStyleLbl="node1" presStyleIdx="0" presStyleCnt="3">
        <dgm:presLayoutVars>
          <dgm:chMax val="1"/>
          <dgm:bulletEnabled val="1"/>
        </dgm:presLayoutVars>
      </dgm:prSet>
      <dgm:spPr/>
      <dgm:t>
        <a:bodyPr/>
        <a:lstStyle/>
        <a:p>
          <a:endParaRPr lang="en-US"/>
        </a:p>
      </dgm:t>
    </dgm:pt>
    <dgm:pt modelId="{C023CD09-C100-497A-BD80-5D540705FD45}" type="pres">
      <dgm:prSet presAssocID="{D765890C-90D6-4903-9FBF-247AB67B3744}" presName="gear1srcNode" presStyleLbl="node1" presStyleIdx="0" presStyleCnt="3"/>
      <dgm:spPr/>
      <dgm:t>
        <a:bodyPr/>
        <a:lstStyle/>
        <a:p>
          <a:endParaRPr lang="en-US"/>
        </a:p>
      </dgm:t>
    </dgm:pt>
    <dgm:pt modelId="{C34D843C-5799-433B-8207-B845319002F2}" type="pres">
      <dgm:prSet presAssocID="{D765890C-90D6-4903-9FBF-247AB67B3744}" presName="gear1dstNode" presStyleLbl="node1" presStyleIdx="0" presStyleCnt="3"/>
      <dgm:spPr/>
      <dgm:t>
        <a:bodyPr/>
        <a:lstStyle/>
        <a:p>
          <a:endParaRPr lang="en-US"/>
        </a:p>
      </dgm:t>
    </dgm:pt>
    <dgm:pt modelId="{B366CE8F-C6F6-4132-83B3-6C319477CE05}" type="pres">
      <dgm:prSet presAssocID="{9B9F82C7-F37A-4A6C-864D-8E12F625A558}" presName="gear2" presStyleLbl="node1" presStyleIdx="1" presStyleCnt="3">
        <dgm:presLayoutVars>
          <dgm:chMax val="1"/>
          <dgm:bulletEnabled val="1"/>
        </dgm:presLayoutVars>
      </dgm:prSet>
      <dgm:spPr/>
      <dgm:t>
        <a:bodyPr/>
        <a:lstStyle/>
        <a:p>
          <a:endParaRPr lang="en-US"/>
        </a:p>
      </dgm:t>
    </dgm:pt>
    <dgm:pt modelId="{F5374776-8237-4FB9-995C-52BCEA708E38}" type="pres">
      <dgm:prSet presAssocID="{9B9F82C7-F37A-4A6C-864D-8E12F625A558}" presName="gear2srcNode" presStyleLbl="node1" presStyleIdx="1" presStyleCnt="3"/>
      <dgm:spPr/>
      <dgm:t>
        <a:bodyPr/>
        <a:lstStyle/>
        <a:p>
          <a:endParaRPr lang="en-US"/>
        </a:p>
      </dgm:t>
    </dgm:pt>
    <dgm:pt modelId="{394FB6AD-FF7C-43E2-9671-D4DDABC20866}" type="pres">
      <dgm:prSet presAssocID="{9B9F82C7-F37A-4A6C-864D-8E12F625A558}" presName="gear2dstNode" presStyleLbl="node1" presStyleIdx="1" presStyleCnt="3"/>
      <dgm:spPr/>
      <dgm:t>
        <a:bodyPr/>
        <a:lstStyle/>
        <a:p>
          <a:endParaRPr lang="en-US"/>
        </a:p>
      </dgm:t>
    </dgm:pt>
    <dgm:pt modelId="{4AD3F67F-3909-4418-AC96-5A06BE5AFDE4}" type="pres">
      <dgm:prSet presAssocID="{613826D8-EE84-4B5E-81CA-C5780510B149}" presName="gear3" presStyleLbl="node1" presStyleIdx="2" presStyleCnt="3"/>
      <dgm:spPr/>
      <dgm:t>
        <a:bodyPr/>
        <a:lstStyle/>
        <a:p>
          <a:endParaRPr lang="en-US"/>
        </a:p>
      </dgm:t>
    </dgm:pt>
    <dgm:pt modelId="{5BBAA6E9-90EB-4075-9A88-467A36CE47FC}" type="pres">
      <dgm:prSet presAssocID="{613826D8-EE84-4B5E-81CA-C5780510B149}" presName="gear3tx" presStyleLbl="node1" presStyleIdx="2" presStyleCnt="3">
        <dgm:presLayoutVars>
          <dgm:chMax val="1"/>
          <dgm:bulletEnabled val="1"/>
        </dgm:presLayoutVars>
      </dgm:prSet>
      <dgm:spPr/>
      <dgm:t>
        <a:bodyPr/>
        <a:lstStyle/>
        <a:p>
          <a:endParaRPr lang="en-US"/>
        </a:p>
      </dgm:t>
    </dgm:pt>
    <dgm:pt modelId="{AAAEE37B-E100-40D0-8166-B6D6054F3CDE}" type="pres">
      <dgm:prSet presAssocID="{613826D8-EE84-4B5E-81CA-C5780510B149}" presName="gear3srcNode" presStyleLbl="node1" presStyleIdx="2" presStyleCnt="3"/>
      <dgm:spPr/>
      <dgm:t>
        <a:bodyPr/>
        <a:lstStyle/>
        <a:p>
          <a:endParaRPr lang="en-US"/>
        </a:p>
      </dgm:t>
    </dgm:pt>
    <dgm:pt modelId="{F7DE7A03-4D0F-4103-B01B-1EA76603DF05}" type="pres">
      <dgm:prSet presAssocID="{613826D8-EE84-4B5E-81CA-C5780510B149}" presName="gear3dstNode" presStyleLbl="node1" presStyleIdx="2" presStyleCnt="3"/>
      <dgm:spPr/>
      <dgm:t>
        <a:bodyPr/>
        <a:lstStyle/>
        <a:p>
          <a:endParaRPr lang="en-US"/>
        </a:p>
      </dgm:t>
    </dgm:pt>
    <dgm:pt modelId="{4BB13381-6C34-49CB-A70F-BAFCD67DA395}" type="pres">
      <dgm:prSet presAssocID="{01076084-3B7B-4E23-84EB-86DB8B134557}" presName="connector1" presStyleLbl="sibTrans2D1" presStyleIdx="0" presStyleCnt="3"/>
      <dgm:spPr/>
      <dgm:t>
        <a:bodyPr/>
        <a:lstStyle/>
        <a:p>
          <a:endParaRPr lang="en-US"/>
        </a:p>
      </dgm:t>
    </dgm:pt>
    <dgm:pt modelId="{F9CCCA8B-A866-4970-8128-8A0E9C53D93C}" type="pres">
      <dgm:prSet presAssocID="{5E27B657-D889-4427-8625-D36B932F8D19}" presName="connector2" presStyleLbl="sibTrans2D1" presStyleIdx="1" presStyleCnt="3"/>
      <dgm:spPr/>
      <dgm:t>
        <a:bodyPr/>
        <a:lstStyle/>
        <a:p>
          <a:endParaRPr lang="en-US"/>
        </a:p>
      </dgm:t>
    </dgm:pt>
    <dgm:pt modelId="{0E6546BF-7F30-4B0C-B3AB-C3C3CA850244}" type="pres">
      <dgm:prSet presAssocID="{42E77E00-5E56-4DB8-A830-B09B63B01B72}" presName="connector3" presStyleLbl="sibTrans2D1" presStyleIdx="2" presStyleCnt="3"/>
      <dgm:spPr/>
      <dgm:t>
        <a:bodyPr/>
        <a:lstStyle/>
        <a:p>
          <a:endParaRPr lang="en-US"/>
        </a:p>
      </dgm:t>
    </dgm:pt>
  </dgm:ptLst>
  <dgm:cxnLst>
    <dgm:cxn modelId="{9D986296-C38C-49B8-9552-153B3066DEA3}" srcId="{FFD7C8F9-80F2-4ED8-AD57-1EC9D6BB5CAC}" destId="{D765890C-90D6-4903-9FBF-247AB67B3744}" srcOrd="0" destOrd="0" parTransId="{F71AEE7E-7518-4351-8451-2BA23BB4E03D}" sibTransId="{01076084-3B7B-4E23-84EB-86DB8B134557}"/>
    <dgm:cxn modelId="{E35EC856-93F1-42D6-8B7A-546942965C6C}" type="presOf" srcId="{FFD7C8F9-80F2-4ED8-AD57-1EC9D6BB5CAC}" destId="{E59CDE5B-2BD4-4AA8-BE3F-CD57D1C250BD}" srcOrd="0" destOrd="0" presId="urn:microsoft.com/office/officeart/2005/8/layout/gear1"/>
    <dgm:cxn modelId="{C816870E-0927-4040-AFC5-B39F821AED7E}" type="presOf" srcId="{9B9F82C7-F37A-4A6C-864D-8E12F625A558}" destId="{B366CE8F-C6F6-4132-83B3-6C319477CE05}" srcOrd="0" destOrd="0" presId="urn:microsoft.com/office/officeart/2005/8/layout/gear1"/>
    <dgm:cxn modelId="{C0314FED-F75A-4265-B7C2-535371A868DC}" type="presOf" srcId="{D765890C-90D6-4903-9FBF-247AB67B3744}" destId="{C023CD09-C100-497A-BD80-5D540705FD45}" srcOrd="1" destOrd="0" presId="urn:microsoft.com/office/officeart/2005/8/layout/gear1"/>
    <dgm:cxn modelId="{FFBC2583-0DC9-488D-BFF2-3BB76F04B55D}" type="presOf" srcId="{613826D8-EE84-4B5E-81CA-C5780510B149}" destId="{4AD3F67F-3909-4418-AC96-5A06BE5AFDE4}" srcOrd="0" destOrd="0" presId="urn:microsoft.com/office/officeart/2005/8/layout/gear1"/>
    <dgm:cxn modelId="{25356A3B-9D37-4B41-9AF8-4FAFAE5BFEC5}" type="presOf" srcId="{42E77E00-5E56-4DB8-A830-B09B63B01B72}" destId="{0E6546BF-7F30-4B0C-B3AB-C3C3CA850244}" srcOrd="0" destOrd="0" presId="urn:microsoft.com/office/officeart/2005/8/layout/gear1"/>
    <dgm:cxn modelId="{2850915E-B46A-4622-BDAF-05F6BDB16CB3}" type="presOf" srcId="{613826D8-EE84-4B5E-81CA-C5780510B149}" destId="{F7DE7A03-4D0F-4103-B01B-1EA76603DF05}" srcOrd="3" destOrd="0" presId="urn:microsoft.com/office/officeart/2005/8/layout/gear1"/>
    <dgm:cxn modelId="{C323BA1D-EEC2-46A6-9E7B-947A7465370C}" type="presOf" srcId="{D765890C-90D6-4903-9FBF-247AB67B3744}" destId="{FCAE2ACB-6B9A-4107-B06A-A72E61A2EBAA}" srcOrd="0" destOrd="0" presId="urn:microsoft.com/office/officeart/2005/8/layout/gear1"/>
    <dgm:cxn modelId="{902D99DF-78C8-4C94-8597-8D7DC95D92A1}" type="presOf" srcId="{613826D8-EE84-4B5E-81CA-C5780510B149}" destId="{AAAEE37B-E100-40D0-8166-B6D6054F3CDE}" srcOrd="2" destOrd="0" presId="urn:microsoft.com/office/officeart/2005/8/layout/gear1"/>
    <dgm:cxn modelId="{74C1F550-AB0C-42A4-A154-CF82E3C1253D}" type="presOf" srcId="{9B9F82C7-F37A-4A6C-864D-8E12F625A558}" destId="{394FB6AD-FF7C-43E2-9671-D4DDABC20866}" srcOrd="2" destOrd="0" presId="urn:microsoft.com/office/officeart/2005/8/layout/gear1"/>
    <dgm:cxn modelId="{899545FA-2DEE-493E-82B5-93F7898B836A}" type="presOf" srcId="{613826D8-EE84-4B5E-81CA-C5780510B149}" destId="{5BBAA6E9-90EB-4075-9A88-467A36CE47FC}" srcOrd="1" destOrd="0" presId="urn:microsoft.com/office/officeart/2005/8/layout/gear1"/>
    <dgm:cxn modelId="{6D320F92-E7E7-4363-BC8C-5623226C4544}" type="presOf" srcId="{01076084-3B7B-4E23-84EB-86DB8B134557}" destId="{4BB13381-6C34-49CB-A70F-BAFCD67DA395}" srcOrd="0" destOrd="0" presId="urn:microsoft.com/office/officeart/2005/8/layout/gear1"/>
    <dgm:cxn modelId="{5B6A95EF-0B8F-49C9-B470-24D5CD3F6B84}" type="presOf" srcId="{9B9F82C7-F37A-4A6C-864D-8E12F625A558}" destId="{F5374776-8237-4FB9-995C-52BCEA708E38}" srcOrd="1" destOrd="0" presId="urn:microsoft.com/office/officeart/2005/8/layout/gear1"/>
    <dgm:cxn modelId="{E5C4B34B-451A-4713-9CE6-0EFB9519ACDF}" type="presOf" srcId="{D765890C-90D6-4903-9FBF-247AB67B3744}" destId="{C34D843C-5799-433B-8207-B845319002F2}" srcOrd="2" destOrd="0" presId="urn:microsoft.com/office/officeart/2005/8/layout/gear1"/>
    <dgm:cxn modelId="{A9732C36-2CC6-4E05-B732-13F0D3D88CE0}" srcId="{FFD7C8F9-80F2-4ED8-AD57-1EC9D6BB5CAC}" destId="{9B9F82C7-F37A-4A6C-864D-8E12F625A558}" srcOrd="1" destOrd="0" parTransId="{A3977102-D3CC-456A-ABDA-B821C3B56CF9}" sibTransId="{5E27B657-D889-4427-8625-D36B932F8D19}"/>
    <dgm:cxn modelId="{2EE3ABFB-7E15-45F2-B044-B4DA19DBCA5E}" type="presOf" srcId="{5E27B657-D889-4427-8625-D36B932F8D19}" destId="{F9CCCA8B-A866-4970-8128-8A0E9C53D93C}" srcOrd="0" destOrd="0" presId="urn:microsoft.com/office/officeart/2005/8/layout/gear1"/>
    <dgm:cxn modelId="{C40AD73A-72DE-4A38-8964-B3095A400C46}" srcId="{FFD7C8F9-80F2-4ED8-AD57-1EC9D6BB5CAC}" destId="{613826D8-EE84-4B5E-81CA-C5780510B149}" srcOrd="2" destOrd="0" parTransId="{49B858B4-1F6E-4FB8-9BF8-586FA8E32DB3}" sibTransId="{42E77E00-5E56-4DB8-A830-B09B63B01B72}"/>
    <dgm:cxn modelId="{27414916-5349-4185-8772-BD52D52D7C3D}" type="presParOf" srcId="{E59CDE5B-2BD4-4AA8-BE3F-CD57D1C250BD}" destId="{FCAE2ACB-6B9A-4107-B06A-A72E61A2EBAA}" srcOrd="0" destOrd="0" presId="urn:microsoft.com/office/officeart/2005/8/layout/gear1"/>
    <dgm:cxn modelId="{AAE248F2-7294-4285-850F-3521B2536147}" type="presParOf" srcId="{E59CDE5B-2BD4-4AA8-BE3F-CD57D1C250BD}" destId="{C023CD09-C100-497A-BD80-5D540705FD45}" srcOrd="1" destOrd="0" presId="urn:microsoft.com/office/officeart/2005/8/layout/gear1"/>
    <dgm:cxn modelId="{3F76C8E9-9CA0-4DC7-A3C6-0BC9F5E02564}" type="presParOf" srcId="{E59CDE5B-2BD4-4AA8-BE3F-CD57D1C250BD}" destId="{C34D843C-5799-433B-8207-B845319002F2}" srcOrd="2" destOrd="0" presId="urn:microsoft.com/office/officeart/2005/8/layout/gear1"/>
    <dgm:cxn modelId="{1BD20FEA-2C6A-41C3-9E07-EB82F2A79E38}" type="presParOf" srcId="{E59CDE5B-2BD4-4AA8-BE3F-CD57D1C250BD}" destId="{B366CE8F-C6F6-4132-83B3-6C319477CE05}" srcOrd="3" destOrd="0" presId="urn:microsoft.com/office/officeart/2005/8/layout/gear1"/>
    <dgm:cxn modelId="{2E3DF8AE-F183-4094-954B-A76263C7D8D4}" type="presParOf" srcId="{E59CDE5B-2BD4-4AA8-BE3F-CD57D1C250BD}" destId="{F5374776-8237-4FB9-995C-52BCEA708E38}" srcOrd="4" destOrd="0" presId="urn:microsoft.com/office/officeart/2005/8/layout/gear1"/>
    <dgm:cxn modelId="{E69584BF-9629-4C3A-ABC0-331E6DE494B6}" type="presParOf" srcId="{E59CDE5B-2BD4-4AA8-BE3F-CD57D1C250BD}" destId="{394FB6AD-FF7C-43E2-9671-D4DDABC20866}" srcOrd="5" destOrd="0" presId="urn:microsoft.com/office/officeart/2005/8/layout/gear1"/>
    <dgm:cxn modelId="{E4DB871C-79F1-4032-9807-0DD03156DAB3}" type="presParOf" srcId="{E59CDE5B-2BD4-4AA8-BE3F-CD57D1C250BD}" destId="{4AD3F67F-3909-4418-AC96-5A06BE5AFDE4}" srcOrd="6" destOrd="0" presId="urn:microsoft.com/office/officeart/2005/8/layout/gear1"/>
    <dgm:cxn modelId="{94816DB5-A741-4AC1-92C5-F792C20A93BA}" type="presParOf" srcId="{E59CDE5B-2BD4-4AA8-BE3F-CD57D1C250BD}" destId="{5BBAA6E9-90EB-4075-9A88-467A36CE47FC}" srcOrd="7" destOrd="0" presId="urn:microsoft.com/office/officeart/2005/8/layout/gear1"/>
    <dgm:cxn modelId="{6C6590C2-972B-400E-B15E-2DF771D38027}" type="presParOf" srcId="{E59CDE5B-2BD4-4AA8-BE3F-CD57D1C250BD}" destId="{AAAEE37B-E100-40D0-8166-B6D6054F3CDE}" srcOrd="8" destOrd="0" presId="urn:microsoft.com/office/officeart/2005/8/layout/gear1"/>
    <dgm:cxn modelId="{D76E1601-B668-49A2-B70E-83492FD4ED53}" type="presParOf" srcId="{E59CDE5B-2BD4-4AA8-BE3F-CD57D1C250BD}" destId="{F7DE7A03-4D0F-4103-B01B-1EA76603DF05}" srcOrd="9" destOrd="0" presId="urn:microsoft.com/office/officeart/2005/8/layout/gear1"/>
    <dgm:cxn modelId="{F3976980-73AE-47DE-960B-B5AB74A0FB9C}" type="presParOf" srcId="{E59CDE5B-2BD4-4AA8-BE3F-CD57D1C250BD}" destId="{4BB13381-6C34-49CB-A70F-BAFCD67DA395}" srcOrd="10" destOrd="0" presId="urn:microsoft.com/office/officeart/2005/8/layout/gear1"/>
    <dgm:cxn modelId="{0BC077E9-C3E8-4E6E-B471-ACD0F435F031}" type="presParOf" srcId="{E59CDE5B-2BD4-4AA8-BE3F-CD57D1C250BD}" destId="{F9CCCA8B-A866-4970-8128-8A0E9C53D93C}" srcOrd="11" destOrd="0" presId="urn:microsoft.com/office/officeart/2005/8/layout/gear1"/>
    <dgm:cxn modelId="{22C9B2CD-3634-4BF3-A60E-7C230F9143B6}" type="presParOf" srcId="{E59CDE5B-2BD4-4AA8-BE3F-CD57D1C250BD}" destId="{0E6546BF-7F30-4B0C-B3AB-C3C3CA850244}" srcOrd="12" destOrd="0" presId="urn:microsoft.com/office/officeart/2005/8/layout/gear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2FCFB0-2DF0-4AF6-AA32-381C46B235BC}" type="doc">
      <dgm:prSet loTypeId="urn:microsoft.com/office/officeart/2005/8/layout/default#1" loCatId="list" qsTypeId="urn:microsoft.com/office/officeart/2005/8/quickstyle/simple1" qsCatId="simple" csTypeId="urn:microsoft.com/office/officeart/2005/8/colors/accent1_2" csCatId="accent1" phldr="1"/>
      <dgm:spPr/>
      <dgm:t>
        <a:bodyPr/>
        <a:lstStyle/>
        <a:p>
          <a:endParaRPr lang="en-US"/>
        </a:p>
      </dgm:t>
    </dgm:pt>
    <dgm:pt modelId="{50F5A142-923D-4112-A78B-15C81DC2BB4E}">
      <dgm:prSet phldrT="[Text]"/>
      <dgm:spPr/>
      <dgm:t>
        <a:bodyPr lIns="0" tIns="0" rIns="0" bIns="0"/>
        <a:lstStyle/>
        <a:p>
          <a:pPr algn="ctr"/>
          <a:r>
            <a:rPr lang="en-US" b="1"/>
            <a:t>1. Maximize value</a:t>
          </a:r>
        </a:p>
        <a:p>
          <a:pPr algn="ctr"/>
          <a:r>
            <a:rPr lang="en-US" b="1"/>
            <a:t>Identify customer value</a:t>
          </a:r>
        </a:p>
        <a:p>
          <a:pPr algn="ctr"/>
          <a:r>
            <a:rPr lang="en-US" b="1"/>
            <a:t>Create great user experience</a:t>
          </a:r>
        </a:p>
        <a:p>
          <a:pPr algn="ctr"/>
          <a:r>
            <a:rPr lang="en-US" b="1"/>
            <a:t>Reduce waste</a:t>
          </a:r>
        </a:p>
        <a:p>
          <a:pPr algn="ctr"/>
          <a:r>
            <a:rPr lang="en-US" b="1"/>
            <a:t>Adapt to changing requirements</a:t>
          </a:r>
        </a:p>
      </dgm:t>
    </dgm:pt>
    <dgm:pt modelId="{F0990E96-218A-48D5-ABE0-C8B3B1637040}" type="parTrans" cxnId="{5A94F97C-4E6F-4F2E-BDCE-FCCD454B4FFC}">
      <dgm:prSet/>
      <dgm:spPr/>
      <dgm:t>
        <a:bodyPr/>
        <a:lstStyle/>
        <a:p>
          <a:endParaRPr lang="en-US"/>
        </a:p>
      </dgm:t>
    </dgm:pt>
    <dgm:pt modelId="{AA882EF5-2639-4694-8D4B-8A4EAB9DA8DD}" type="sibTrans" cxnId="{5A94F97C-4E6F-4F2E-BDCE-FCCD454B4FFC}">
      <dgm:prSet/>
      <dgm:spPr/>
      <dgm:t>
        <a:bodyPr/>
        <a:lstStyle/>
        <a:p>
          <a:endParaRPr lang="en-US"/>
        </a:p>
      </dgm:t>
    </dgm:pt>
    <dgm:pt modelId="{CAF483A1-CB73-4731-B23E-B0249231765C}">
      <dgm:prSet phldrT="[Text]"/>
      <dgm:spPr/>
      <dgm:t>
        <a:bodyPr/>
        <a:lstStyle/>
        <a:p>
          <a:r>
            <a:rPr lang="en-US" b="1" dirty="0" smtClean="0"/>
            <a:t>2. Deliver Fast </a:t>
          </a:r>
        </a:p>
        <a:p>
          <a:r>
            <a:rPr lang="en-US" b="1" dirty="0" smtClean="0"/>
            <a:t>Deliver early and often </a:t>
          </a:r>
        </a:p>
        <a:p>
          <a:r>
            <a:rPr lang="en-US" b="1" dirty="0" smtClean="0"/>
            <a:t>Optimize task flow </a:t>
          </a:r>
        </a:p>
        <a:p>
          <a:r>
            <a:rPr lang="en-US" b="1" dirty="0" smtClean="0"/>
            <a:t>Automate development </a:t>
          </a:r>
          <a:endParaRPr lang="en-US" b="1"/>
        </a:p>
      </dgm:t>
    </dgm:pt>
    <dgm:pt modelId="{9026C333-0BEB-4FD5-8134-ED8491E02B5F}" type="parTrans" cxnId="{7849DE50-4628-4038-96F4-0C11F08CBC32}">
      <dgm:prSet/>
      <dgm:spPr/>
      <dgm:t>
        <a:bodyPr/>
        <a:lstStyle/>
        <a:p>
          <a:endParaRPr lang="en-US"/>
        </a:p>
      </dgm:t>
    </dgm:pt>
    <dgm:pt modelId="{9B73ECFC-E193-42A7-A7C3-B3334833C9B7}" type="sibTrans" cxnId="{7849DE50-4628-4038-96F4-0C11F08CBC32}">
      <dgm:prSet/>
      <dgm:spPr/>
      <dgm:t>
        <a:bodyPr/>
        <a:lstStyle/>
        <a:p>
          <a:endParaRPr lang="en-US"/>
        </a:p>
      </dgm:t>
    </dgm:pt>
    <dgm:pt modelId="{36A04B37-1855-4988-91FF-7251D51C7FE0}">
      <dgm:prSet phldrT="[Text]"/>
      <dgm:spPr/>
      <dgm:t>
        <a:bodyPr/>
        <a:lstStyle/>
        <a:p>
          <a:r>
            <a:rPr lang="en-US" b="1" dirty="0" smtClean="0"/>
            <a:t>3. Technical excellence </a:t>
          </a:r>
        </a:p>
        <a:p>
          <a:r>
            <a:rPr lang="en-US" b="1" dirty="0" smtClean="0"/>
            <a:t>Product quality </a:t>
          </a:r>
        </a:p>
        <a:p>
          <a:r>
            <a:rPr lang="en-US" b="1" dirty="0" smtClean="0"/>
            <a:t>Engineering excellence </a:t>
          </a:r>
        </a:p>
        <a:p>
          <a:r>
            <a:rPr lang="en-US" b="1" dirty="0" smtClean="0"/>
            <a:t>Conformance to standards</a:t>
          </a:r>
          <a:r>
            <a:rPr lang="en-US" dirty="0" smtClean="0"/>
            <a:t> </a:t>
          </a:r>
          <a:endParaRPr lang="en-US"/>
        </a:p>
      </dgm:t>
    </dgm:pt>
    <dgm:pt modelId="{6A31F0CB-BE5A-45CA-8D55-640F6FE032B2}" type="parTrans" cxnId="{585BC978-1197-415D-BEE2-D56447CC5F0C}">
      <dgm:prSet/>
      <dgm:spPr/>
      <dgm:t>
        <a:bodyPr/>
        <a:lstStyle/>
        <a:p>
          <a:endParaRPr lang="en-US"/>
        </a:p>
      </dgm:t>
    </dgm:pt>
    <dgm:pt modelId="{91063DD2-5408-4C56-A172-29293C4D262B}" type="sibTrans" cxnId="{585BC978-1197-415D-BEE2-D56447CC5F0C}">
      <dgm:prSet/>
      <dgm:spPr/>
      <dgm:t>
        <a:bodyPr/>
        <a:lstStyle/>
        <a:p>
          <a:endParaRPr lang="en-US"/>
        </a:p>
      </dgm:t>
    </dgm:pt>
    <dgm:pt modelId="{AA3505FB-5E2F-4941-BC2D-FA6B778124B4}">
      <dgm:prSet phldrT="[Text]"/>
      <dgm:spPr/>
      <dgm:t>
        <a:bodyPr/>
        <a:lstStyle/>
        <a:p>
          <a:r>
            <a:rPr lang="en-US" b="1" dirty="0" smtClean="0"/>
            <a:t>4. Empower the Team </a:t>
          </a:r>
        </a:p>
        <a:p>
          <a:r>
            <a:rPr lang="en-US" b="1" dirty="0" smtClean="0">
              <a:solidFill>
                <a:schemeClr val="bg1"/>
              </a:solidFill>
            </a:rPr>
            <a:t>Motivated </a:t>
          </a:r>
        </a:p>
        <a:p>
          <a:r>
            <a:rPr lang="en-US" b="1" dirty="0" smtClean="0">
              <a:solidFill>
                <a:schemeClr val="bg1"/>
              </a:solidFill>
            </a:rPr>
            <a:t>Small </a:t>
          </a:r>
        </a:p>
        <a:p>
          <a:r>
            <a:rPr lang="en-US" b="1" dirty="0" smtClean="0">
              <a:solidFill>
                <a:schemeClr val="bg1"/>
              </a:solidFill>
            </a:rPr>
            <a:t>Cross-functional </a:t>
          </a:r>
        </a:p>
        <a:p>
          <a:r>
            <a:rPr lang="en-US" b="1" dirty="0" smtClean="0">
              <a:solidFill>
                <a:schemeClr val="bg1"/>
              </a:solidFill>
            </a:rPr>
            <a:t>Empowered </a:t>
          </a:r>
        </a:p>
        <a:p>
          <a:r>
            <a:rPr lang="en-US" b="1" dirty="0" smtClean="0">
              <a:solidFill>
                <a:schemeClr val="bg1"/>
              </a:solidFill>
            </a:rPr>
            <a:t>Accountable </a:t>
          </a:r>
          <a:endParaRPr lang="en-US" b="1" dirty="0" smtClean="0"/>
        </a:p>
      </dgm:t>
    </dgm:pt>
    <dgm:pt modelId="{55312B9A-BC3F-44FA-BD7B-10D909CFDFCD}" type="parTrans" cxnId="{7B0B0A02-330D-4E87-BAC9-F9C2FC57F048}">
      <dgm:prSet/>
      <dgm:spPr/>
      <dgm:t>
        <a:bodyPr/>
        <a:lstStyle/>
        <a:p>
          <a:endParaRPr lang="en-US"/>
        </a:p>
      </dgm:t>
    </dgm:pt>
    <dgm:pt modelId="{DE7B7919-D7AF-49AE-96B0-E11237F8EB9A}" type="sibTrans" cxnId="{7B0B0A02-330D-4E87-BAC9-F9C2FC57F048}">
      <dgm:prSet/>
      <dgm:spPr/>
      <dgm:t>
        <a:bodyPr/>
        <a:lstStyle/>
        <a:p>
          <a:endParaRPr lang="en-US"/>
        </a:p>
      </dgm:t>
    </dgm:pt>
    <dgm:pt modelId="{04C211DB-5B6C-402C-9D40-1823C5A6AE9A}">
      <dgm:prSet phldrT="[Text]"/>
      <dgm:spPr/>
      <dgm:t>
        <a:bodyPr/>
        <a:lstStyle/>
        <a:p>
          <a:r>
            <a:rPr lang="en-US" b="1" dirty="0" smtClean="0"/>
            <a:t>5. Create knowledge </a:t>
          </a:r>
        </a:p>
        <a:p>
          <a:r>
            <a:rPr lang="en-US" b="1" dirty="0" smtClean="0"/>
            <a:t>Visualize information </a:t>
          </a:r>
        </a:p>
        <a:p>
          <a:r>
            <a:rPr lang="en-US" b="1" dirty="0" smtClean="0"/>
            <a:t>Synchronize team and customer </a:t>
          </a:r>
        </a:p>
        <a:p>
          <a:r>
            <a:rPr lang="en-US" b="1" dirty="0" smtClean="0"/>
            <a:t>Give feedback </a:t>
          </a:r>
          <a:endParaRPr lang="en-US" b="1"/>
        </a:p>
      </dgm:t>
    </dgm:pt>
    <dgm:pt modelId="{E1866AC8-498F-4C5D-B8BE-6FDFE7FD2FE8}" type="parTrans" cxnId="{EBEBDC91-2545-4388-A93C-768B3351F1F8}">
      <dgm:prSet/>
      <dgm:spPr/>
      <dgm:t>
        <a:bodyPr/>
        <a:lstStyle/>
        <a:p>
          <a:endParaRPr lang="en-US"/>
        </a:p>
      </dgm:t>
    </dgm:pt>
    <dgm:pt modelId="{3958C823-1862-429E-9044-1C80781F2BD2}" type="sibTrans" cxnId="{EBEBDC91-2545-4388-A93C-768B3351F1F8}">
      <dgm:prSet/>
      <dgm:spPr/>
      <dgm:t>
        <a:bodyPr/>
        <a:lstStyle/>
        <a:p>
          <a:endParaRPr lang="en-US"/>
        </a:p>
      </dgm:t>
    </dgm:pt>
    <dgm:pt modelId="{F364275C-E12F-40C7-96E6-050068228B45}">
      <dgm:prSet custT="1"/>
      <dgm:spPr/>
      <dgm:t>
        <a:bodyPr/>
        <a:lstStyle/>
        <a:p>
          <a:pPr algn="ctr"/>
          <a:endParaRPr lang="en-US" sz="900" b="1" dirty="0" smtClean="0"/>
        </a:p>
        <a:p>
          <a:pPr algn="ctr"/>
          <a:r>
            <a:rPr lang="en-US" sz="900" b="1" dirty="0" smtClean="0"/>
            <a:t>6. Improve continuously </a:t>
          </a:r>
        </a:p>
        <a:p>
          <a:pPr algn="ctr"/>
          <a:r>
            <a:rPr lang="en-US" sz="900" b="1" dirty="0" smtClean="0"/>
            <a:t>Expose problems </a:t>
          </a:r>
        </a:p>
        <a:p>
          <a:pPr algn="ctr"/>
          <a:r>
            <a:rPr lang="en-US" sz="900" b="1" dirty="0" smtClean="0"/>
            <a:t>Learn from problems </a:t>
          </a:r>
        </a:p>
        <a:p>
          <a:pPr algn="ctr"/>
          <a:r>
            <a:rPr lang="en-US" sz="900" b="1" dirty="0" smtClean="0"/>
            <a:t>Improve regularly </a:t>
          </a:r>
        </a:p>
      </dgm:t>
    </dgm:pt>
    <dgm:pt modelId="{6383DBCB-A152-43DB-9881-8B079261BC44}" type="parTrans" cxnId="{866F98D9-1A5D-488D-B795-FFAE0B0BA898}">
      <dgm:prSet/>
      <dgm:spPr/>
      <dgm:t>
        <a:bodyPr/>
        <a:lstStyle/>
        <a:p>
          <a:endParaRPr lang="en-US"/>
        </a:p>
      </dgm:t>
    </dgm:pt>
    <dgm:pt modelId="{A1B6D339-3190-4F7B-B564-4791843B9161}" type="sibTrans" cxnId="{866F98D9-1A5D-488D-B795-FFAE0B0BA898}">
      <dgm:prSet/>
      <dgm:spPr/>
      <dgm:t>
        <a:bodyPr/>
        <a:lstStyle/>
        <a:p>
          <a:endParaRPr lang="en-US"/>
        </a:p>
      </dgm:t>
    </dgm:pt>
    <dgm:pt modelId="{456E21E8-12F9-4AF8-A6E4-0AD941D5B96D}" type="pres">
      <dgm:prSet presAssocID="{812FCFB0-2DF0-4AF6-AA32-381C46B235BC}" presName="diagram" presStyleCnt="0">
        <dgm:presLayoutVars>
          <dgm:dir/>
          <dgm:resizeHandles val="exact"/>
        </dgm:presLayoutVars>
      </dgm:prSet>
      <dgm:spPr/>
      <dgm:t>
        <a:bodyPr/>
        <a:lstStyle/>
        <a:p>
          <a:endParaRPr lang="en-US"/>
        </a:p>
      </dgm:t>
    </dgm:pt>
    <dgm:pt modelId="{F1FF5906-41AF-4C63-8345-3B4A9C02D94B}" type="pres">
      <dgm:prSet presAssocID="{50F5A142-923D-4112-A78B-15C81DC2BB4E}" presName="node" presStyleLbl="node1" presStyleIdx="0" presStyleCnt="6">
        <dgm:presLayoutVars>
          <dgm:bulletEnabled val="1"/>
        </dgm:presLayoutVars>
      </dgm:prSet>
      <dgm:spPr/>
      <dgm:t>
        <a:bodyPr/>
        <a:lstStyle/>
        <a:p>
          <a:endParaRPr lang="en-US"/>
        </a:p>
      </dgm:t>
    </dgm:pt>
    <dgm:pt modelId="{EAC6FB97-3D8C-44DD-ABD5-813F48B2C6A1}" type="pres">
      <dgm:prSet presAssocID="{AA882EF5-2639-4694-8D4B-8A4EAB9DA8DD}" presName="sibTrans" presStyleCnt="0"/>
      <dgm:spPr/>
    </dgm:pt>
    <dgm:pt modelId="{D0840B9B-444B-4469-A0AA-79DA29FEF85B}" type="pres">
      <dgm:prSet presAssocID="{CAF483A1-CB73-4731-B23E-B0249231765C}" presName="node" presStyleLbl="node1" presStyleIdx="1" presStyleCnt="6">
        <dgm:presLayoutVars>
          <dgm:bulletEnabled val="1"/>
        </dgm:presLayoutVars>
      </dgm:prSet>
      <dgm:spPr/>
      <dgm:t>
        <a:bodyPr/>
        <a:lstStyle/>
        <a:p>
          <a:endParaRPr lang="en-US"/>
        </a:p>
      </dgm:t>
    </dgm:pt>
    <dgm:pt modelId="{4052B7E4-99AE-49DF-B21E-903333114832}" type="pres">
      <dgm:prSet presAssocID="{9B73ECFC-E193-42A7-A7C3-B3334833C9B7}" presName="sibTrans" presStyleCnt="0"/>
      <dgm:spPr/>
    </dgm:pt>
    <dgm:pt modelId="{8EDA7826-B572-4442-B4EB-A208AEE538F0}" type="pres">
      <dgm:prSet presAssocID="{36A04B37-1855-4988-91FF-7251D51C7FE0}" presName="node" presStyleLbl="node1" presStyleIdx="2" presStyleCnt="6">
        <dgm:presLayoutVars>
          <dgm:bulletEnabled val="1"/>
        </dgm:presLayoutVars>
      </dgm:prSet>
      <dgm:spPr/>
      <dgm:t>
        <a:bodyPr/>
        <a:lstStyle/>
        <a:p>
          <a:endParaRPr lang="en-US"/>
        </a:p>
      </dgm:t>
    </dgm:pt>
    <dgm:pt modelId="{B7D29A6C-471B-429D-B2BA-923F155E9298}" type="pres">
      <dgm:prSet presAssocID="{91063DD2-5408-4C56-A172-29293C4D262B}" presName="sibTrans" presStyleCnt="0"/>
      <dgm:spPr/>
    </dgm:pt>
    <dgm:pt modelId="{D172B7EB-39FC-4C5B-B03F-740E60E05EF6}" type="pres">
      <dgm:prSet presAssocID="{AA3505FB-5E2F-4941-BC2D-FA6B778124B4}" presName="node" presStyleLbl="node1" presStyleIdx="3" presStyleCnt="6">
        <dgm:presLayoutVars>
          <dgm:bulletEnabled val="1"/>
        </dgm:presLayoutVars>
      </dgm:prSet>
      <dgm:spPr/>
      <dgm:t>
        <a:bodyPr/>
        <a:lstStyle/>
        <a:p>
          <a:endParaRPr lang="en-US"/>
        </a:p>
      </dgm:t>
    </dgm:pt>
    <dgm:pt modelId="{8149E110-318A-4F34-9624-00DF3DF25494}" type="pres">
      <dgm:prSet presAssocID="{DE7B7919-D7AF-49AE-96B0-E11237F8EB9A}" presName="sibTrans" presStyleCnt="0"/>
      <dgm:spPr/>
    </dgm:pt>
    <dgm:pt modelId="{82E558B2-24EA-4226-8307-FDF30523DB33}" type="pres">
      <dgm:prSet presAssocID="{04C211DB-5B6C-402C-9D40-1823C5A6AE9A}" presName="node" presStyleLbl="node1" presStyleIdx="4" presStyleCnt="6">
        <dgm:presLayoutVars>
          <dgm:bulletEnabled val="1"/>
        </dgm:presLayoutVars>
      </dgm:prSet>
      <dgm:spPr/>
      <dgm:t>
        <a:bodyPr/>
        <a:lstStyle/>
        <a:p>
          <a:endParaRPr lang="en-US"/>
        </a:p>
      </dgm:t>
    </dgm:pt>
    <dgm:pt modelId="{DD706FCC-01BD-4058-9073-79A4745ADBE5}" type="pres">
      <dgm:prSet presAssocID="{3958C823-1862-429E-9044-1C80781F2BD2}" presName="sibTrans" presStyleCnt="0"/>
      <dgm:spPr/>
    </dgm:pt>
    <dgm:pt modelId="{F2A44D70-E18A-4AFD-A39F-FD1A6671D055}" type="pres">
      <dgm:prSet presAssocID="{F364275C-E12F-40C7-96E6-050068228B45}" presName="node" presStyleLbl="node1" presStyleIdx="5" presStyleCnt="6">
        <dgm:presLayoutVars>
          <dgm:bulletEnabled val="1"/>
        </dgm:presLayoutVars>
      </dgm:prSet>
      <dgm:spPr/>
      <dgm:t>
        <a:bodyPr/>
        <a:lstStyle/>
        <a:p>
          <a:endParaRPr lang="en-US"/>
        </a:p>
      </dgm:t>
    </dgm:pt>
  </dgm:ptLst>
  <dgm:cxnLst>
    <dgm:cxn modelId="{7849DE50-4628-4038-96F4-0C11F08CBC32}" srcId="{812FCFB0-2DF0-4AF6-AA32-381C46B235BC}" destId="{CAF483A1-CB73-4731-B23E-B0249231765C}" srcOrd="1" destOrd="0" parTransId="{9026C333-0BEB-4FD5-8134-ED8491E02B5F}" sibTransId="{9B73ECFC-E193-42A7-A7C3-B3334833C9B7}"/>
    <dgm:cxn modelId="{2AE1172D-C57C-4822-A8D1-480B11032A32}" type="presOf" srcId="{04C211DB-5B6C-402C-9D40-1823C5A6AE9A}" destId="{82E558B2-24EA-4226-8307-FDF30523DB33}" srcOrd="0" destOrd="0" presId="urn:microsoft.com/office/officeart/2005/8/layout/default#1"/>
    <dgm:cxn modelId="{B00B45AE-90B4-47E9-A17E-EDC454B325FB}" type="presOf" srcId="{50F5A142-923D-4112-A78B-15C81DC2BB4E}" destId="{F1FF5906-41AF-4C63-8345-3B4A9C02D94B}" srcOrd="0" destOrd="0" presId="urn:microsoft.com/office/officeart/2005/8/layout/default#1"/>
    <dgm:cxn modelId="{EBEBDC91-2545-4388-A93C-768B3351F1F8}" srcId="{812FCFB0-2DF0-4AF6-AA32-381C46B235BC}" destId="{04C211DB-5B6C-402C-9D40-1823C5A6AE9A}" srcOrd="4" destOrd="0" parTransId="{E1866AC8-498F-4C5D-B8BE-6FDFE7FD2FE8}" sibTransId="{3958C823-1862-429E-9044-1C80781F2BD2}"/>
    <dgm:cxn modelId="{5A94F97C-4E6F-4F2E-BDCE-FCCD454B4FFC}" srcId="{812FCFB0-2DF0-4AF6-AA32-381C46B235BC}" destId="{50F5A142-923D-4112-A78B-15C81DC2BB4E}" srcOrd="0" destOrd="0" parTransId="{F0990E96-218A-48D5-ABE0-C8B3B1637040}" sibTransId="{AA882EF5-2639-4694-8D4B-8A4EAB9DA8DD}"/>
    <dgm:cxn modelId="{866F98D9-1A5D-488D-B795-FFAE0B0BA898}" srcId="{812FCFB0-2DF0-4AF6-AA32-381C46B235BC}" destId="{F364275C-E12F-40C7-96E6-050068228B45}" srcOrd="5" destOrd="0" parTransId="{6383DBCB-A152-43DB-9881-8B079261BC44}" sibTransId="{A1B6D339-3190-4F7B-B564-4791843B9161}"/>
    <dgm:cxn modelId="{585BC978-1197-415D-BEE2-D56447CC5F0C}" srcId="{812FCFB0-2DF0-4AF6-AA32-381C46B235BC}" destId="{36A04B37-1855-4988-91FF-7251D51C7FE0}" srcOrd="2" destOrd="0" parTransId="{6A31F0CB-BE5A-45CA-8D55-640F6FE032B2}" sibTransId="{91063DD2-5408-4C56-A172-29293C4D262B}"/>
    <dgm:cxn modelId="{92A67F34-A25C-4597-9E43-42DAA80E15E0}" type="presOf" srcId="{812FCFB0-2DF0-4AF6-AA32-381C46B235BC}" destId="{456E21E8-12F9-4AF8-A6E4-0AD941D5B96D}" srcOrd="0" destOrd="0" presId="urn:microsoft.com/office/officeart/2005/8/layout/default#1"/>
    <dgm:cxn modelId="{6DBAC579-BF24-426E-8559-5E540101FDB2}" type="presOf" srcId="{F364275C-E12F-40C7-96E6-050068228B45}" destId="{F2A44D70-E18A-4AFD-A39F-FD1A6671D055}" srcOrd="0" destOrd="0" presId="urn:microsoft.com/office/officeart/2005/8/layout/default#1"/>
    <dgm:cxn modelId="{CD4A1426-0F5F-4D42-9DF0-75C2AA1734B1}" type="presOf" srcId="{36A04B37-1855-4988-91FF-7251D51C7FE0}" destId="{8EDA7826-B572-4442-B4EB-A208AEE538F0}" srcOrd="0" destOrd="0" presId="urn:microsoft.com/office/officeart/2005/8/layout/default#1"/>
    <dgm:cxn modelId="{7B0B0A02-330D-4E87-BAC9-F9C2FC57F048}" srcId="{812FCFB0-2DF0-4AF6-AA32-381C46B235BC}" destId="{AA3505FB-5E2F-4941-BC2D-FA6B778124B4}" srcOrd="3" destOrd="0" parTransId="{55312B9A-BC3F-44FA-BD7B-10D909CFDFCD}" sibTransId="{DE7B7919-D7AF-49AE-96B0-E11237F8EB9A}"/>
    <dgm:cxn modelId="{960F484C-71CA-4DF3-981A-A7908F56909E}" type="presOf" srcId="{AA3505FB-5E2F-4941-BC2D-FA6B778124B4}" destId="{D172B7EB-39FC-4C5B-B03F-740E60E05EF6}" srcOrd="0" destOrd="0" presId="urn:microsoft.com/office/officeart/2005/8/layout/default#1"/>
    <dgm:cxn modelId="{8B004CBA-FF1B-48EF-ADD5-EFDA70B00507}" type="presOf" srcId="{CAF483A1-CB73-4731-B23E-B0249231765C}" destId="{D0840B9B-444B-4469-A0AA-79DA29FEF85B}" srcOrd="0" destOrd="0" presId="urn:microsoft.com/office/officeart/2005/8/layout/default#1"/>
    <dgm:cxn modelId="{393D85C7-0214-4AAF-A0FD-6143D6BF0D58}" type="presParOf" srcId="{456E21E8-12F9-4AF8-A6E4-0AD941D5B96D}" destId="{F1FF5906-41AF-4C63-8345-3B4A9C02D94B}" srcOrd="0" destOrd="0" presId="urn:microsoft.com/office/officeart/2005/8/layout/default#1"/>
    <dgm:cxn modelId="{466995E3-8170-4EC2-A1CD-B6287A12DA6C}" type="presParOf" srcId="{456E21E8-12F9-4AF8-A6E4-0AD941D5B96D}" destId="{EAC6FB97-3D8C-44DD-ABD5-813F48B2C6A1}" srcOrd="1" destOrd="0" presId="urn:microsoft.com/office/officeart/2005/8/layout/default#1"/>
    <dgm:cxn modelId="{74F50C35-A50D-491F-8F7A-FD39D6D2F819}" type="presParOf" srcId="{456E21E8-12F9-4AF8-A6E4-0AD941D5B96D}" destId="{D0840B9B-444B-4469-A0AA-79DA29FEF85B}" srcOrd="2" destOrd="0" presId="urn:microsoft.com/office/officeart/2005/8/layout/default#1"/>
    <dgm:cxn modelId="{CB498F9D-706D-465E-91A8-26D7DD0A1960}" type="presParOf" srcId="{456E21E8-12F9-4AF8-A6E4-0AD941D5B96D}" destId="{4052B7E4-99AE-49DF-B21E-903333114832}" srcOrd="3" destOrd="0" presId="urn:microsoft.com/office/officeart/2005/8/layout/default#1"/>
    <dgm:cxn modelId="{EF02AEAE-780A-4F16-B1F6-3DCB9E49C8F4}" type="presParOf" srcId="{456E21E8-12F9-4AF8-A6E4-0AD941D5B96D}" destId="{8EDA7826-B572-4442-B4EB-A208AEE538F0}" srcOrd="4" destOrd="0" presId="urn:microsoft.com/office/officeart/2005/8/layout/default#1"/>
    <dgm:cxn modelId="{50A71B5F-0B4C-4FF7-A5F2-A27C3A50D2C7}" type="presParOf" srcId="{456E21E8-12F9-4AF8-A6E4-0AD941D5B96D}" destId="{B7D29A6C-471B-429D-B2BA-923F155E9298}" srcOrd="5" destOrd="0" presId="urn:microsoft.com/office/officeart/2005/8/layout/default#1"/>
    <dgm:cxn modelId="{68D0A712-67FA-41E9-B466-7C538F4843F4}" type="presParOf" srcId="{456E21E8-12F9-4AF8-A6E4-0AD941D5B96D}" destId="{D172B7EB-39FC-4C5B-B03F-740E60E05EF6}" srcOrd="6" destOrd="0" presId="urn:microsoft.com/office/officeart/2005/8/layout/default#1"/>
    <dgm:cxn modelId="{CB9B6B96-B9A5-4910-A9A5-1ABAA9AFE7F9}" type="presParOf" srcId="{456E21E8-12F9-4AF8-A6E4-0AD941D5B96D}" destId="{8149E110-318A-4F34-9624-00DF3DF25494}" srcOrd="7" destOrd="0" presId="urn:microsoft.com/office/officeart/2005/8/layout/default#1"/>
    <dgm:cxn modelId="{57243518-349A-440C-B557-331A812B56C3}" type="presParOf" srcId="{456E21E8-12F9-4AF8-A6E4-0AD941D5B96D}" destId="{82E558B2-24EA-4226-8307-FDF30523DB33}" srcOrd="8" destOrd="0" presId="urn:microsoft.com/office/officeart/2005/8/layout/default#1"/>
    <dgm:cxn modelId="{6A936539-2EFB-49B2-8148-DCB055E000A0}" type="presParOf" srcId="{456E21E8-12F9-4AF8-A6E4-0AD941D5B96D}" destId="{DD706FCC-01BD-4058-9073-79A4745ADBE5}" srcOrd="9" destOrd="0" presId="urn:microsoft.com/office/officeart/2005/8/layout/default#1"/>
    <dgm:cxn modelId="{36D8688C-5F7B-4901-BA26-D09CF31161E5}" type="presParOf" srcId="{456E21E8-12F9-4AF8-A6E4-0AD941D5B96D}" destId="{F2A44D70-E18A-4AFD-A39F-FD1A6671D055}" srcOrd="10" destOrd="0" presId="urn:microsoft.com/office/officeart/2005/8/layout/default#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AE2ACB-6B9A-4107-B06A-A72E61A2EBAA}">
      <dsp:nvSpPr>
        <dsp:cNvPr id="0" name=""/>
        <dsp:cNvSpPr/>
      </dsp:nvSpPr>
      <dsp:spPr>
        <a:xfrm>
          <a:off x="1565433" y="1084421"/>
          <a:ext cx="1325403" cy="1325403"/>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D</a:t>
          </a:r>
        </a:p>
      </dsp:txBody>
      <dsp:txXfrm>
        <a:off x="1831898" y="1394890"/>
        <a:ext cx="792473" cy="681285"/>
      </dsp:txXfrm>
    </dsp:sp>
    <dsp:sp modelId="{B366CE8F-C6F6-4132-83B3-6C319477CE05}">
      <dsp:nvSpPr>
        <dsp:cNvPr id="0" name=""/>
        <dsp:cNvSpPr/>
      </dsp:nvSpPr>
      <dsp:spPr>
        <a:xfrm>
          <a:off x="794289" y="771144"/>
          <a:ext cx="963930" cy="96393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C</a:t>
          </a:r>
        </a:p>
      </dsp:txBody>
      <dsp:txXfrm>
        <a:off x="1036961" y="1015283"/>
        <a:ext cx="478586" cy="475652"/>
      </dsp:txXfrm>
    </dsp:sp>
    <dsp:sp modelId="{4AD3F67F-3909-4418-AC96-5A06BE5AFDE4}">
      <dsp:nvSpPr>
        <dsp:cNvPr id="0" name=""/>
        <dsp:cNvSpPr/>
      </dsp:nvSpPr>
      <dsp:spPr>
        <a:xfrm rot="20700000">
          <a:off x="1334188" y="106130"/>
          <a:ext cx="944454" cy="944454"/>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lvl="0" algn="ctr" defTabSz="1244600">
            <a:lnSpc>
              <a:spcPct val="90000"/>
            </a:lnSpc>
            <a:spcBef>
              <a:spcPct val="0"/>
            </a:spcBef>
            <a:spcAft>
              <a:spcPct val="35000"/>
            </a:spcAft>
          </a:pPr>
          <a:r>
            <a:rPr lang="en-US" sz="2800" kern="1200"/>
            <a:t>Q</a:t>
          </a:r>
        </a:p>
      </dsp:txBody>
      <dsp:txXfrm rot="-20700000">
        <a:off x="1541335" y="313277"/>
        <a:ext cx="530161" cy="530161"/>
      </dsp:txXfrm>
    </dsp:sp>
    <dsp:sp modelId="{4BB13381-6C34-49CB-A70F-BAFCD67DA395}">
      <dsp:nvSpPr>
        <dsp:cNvPr id="0" name=""/>
        <dsp:cNvSpPr/>
      </dsp:nvSpPr>
      <dsp:spPr>
        <a:xfrm>
          <a:off x="1445123" y="894659"/>
          <a:ext cx="1696516" cy="1696516"/>
        </a:xfrm>
        <a:prstGeom prst="circularArrow">
          <a:avLst>
            <a:gd name="adj1" fmla="val 4688"/>
            <a:gd name="adj2" fmla="val 299029"/>
            <a:gd name="adj3" fmla="val 2449317"/>
            <a:gd name="adj4" fmla="val 16013633"/>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9CCCA8B-A866-4970-8128-8A0E9C53D93C}">
      <dsp:nvSpPr>
        <dsp:cNvPr id="0" name=""/>
        <dsp:cNvSpPr/>
      </dsp:nvSpPr>
      <dsp:spPr>
        <a:xfrm>
          <a:off x="623579" y="565520"/>
          <a:ext cx="1232625" cy="1232625"/>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6546BF-7F30-4B0C-B3AB-C3C3CA850244}">
      <dsp:nvSpPr>
        <dsp:cNvPr id="0" name=""/>
        <dsp:cNvSpPr/>
      </dsp:nvSpPr>
      <dsp:spPr>
        <a:xfrm>
          <a:off x="1115726" y="-93082"/>
          <a:ext cx="1329018" cy="1329018"/>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FF5906-41AF-4C63-8345-3B4A9C02D94B}">
      <dsp:nvSpPr>
        <dsp:cNvPr id="0" name=""/>
        <dsp:cNvSpPr/>
      </dsp:nvSpPr>
      <dsp:spPr>
        <a:xfrm>
          <a:off x="0" y="40838"/>
          <a:ext cx="1802606" cy="1081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b="1" kern="1200"/>
            <a:t>1. Maximize value</a:t>
          </a:r>
        </a:p>
        <a:p>
          <a:pPr lvl="0" algn="ctr" defTabSz="400050">
            <a:lnSpc>
              <a:spcPct val="90000"/>
            </a:lnSpc>
            <a:spcBef>
              <a:spcPct val="0"/>
            </a:spcBef>
            <a:spcAft>
              <a:spcPct val="35000"/>
            </a:spcAft>
          </a:pPr>
          <a:r>
            <a:rPr lang="en-US" sz="900" b="1" kern="1200"/>
            <a:t>Identify customer value</a:t>
          </a:r>
        </a:p>
        <a:p>
          <a:pPr lvl="0" algn="ctr" defTabSz="400050">
            <a:lnSpc>
              <a:spcPct val="90000"/>
            </a:lnSpc>
            <a:spcBef>
              <a:spcPct val="0"/>
            </a:spcBef>
            <a:spcAft>
              <a:spcPct val="35000"/>
            </a:spcAft>
          </a:pPr>
          <a:r>
            <a:rPr lang="en-US" sz="900" b="1" kern="1200"/>
            <a:t>Create great user experience</a:t>
          </a:r>
        </a:p>
        <a:p>
          <a:pPr lvl="0" algn="ctr" defTabSz="400050">
            <a:lnSpc>
              <a:spcPct val="90000"/>
            </a:lnSpc>
            <a:spcBef>
              <a:spcPct val="0"/>
            </a:spcBef>
            <a:spcAft>
              <a:spcPct val="35000"/>
            </a:spcAft>
          </a:pPr>
          <a:r>
            <a:rPr lang="en-US" sz="900" b="1" kern="1200"/>
            <a:t>Reduce waste</a:t>
          </a:r>
        </a:p>
        <a:p>
          <a:pPr lvl="0" algn="ctr" defTabSz="400050">
            <a:lnSpc>
              <a:spcPct val="90000"/>
            </a:lnSpc>
            <a:spcBef>
              <a:spcPct val="0"/>
            </a:spcBef>
            <a:spcAft>
              <a:spcPct val="35000"/>
            </a:spcAft>
          </a:pPr>
          <a:r>
            <a:rPr lang="en-US" sz="900" b="1" kern="1200"/>
            <a:t>Adapt to changing requirements</a:t>
          </a:r>
        </a:p>
      </dsp:txBody>
      <dsp:txXfrm>
        <a:off x="0" y="40838"/>
        <a:ext cx="1802606" cy="1081563"/>
      </dsp:txXfrm>
    </dsp:sp>
    <dsp:sp modelId="{D0840B9B-444B-4469-A0AA-79DA29FEF85B}">
      <dsp:nvSpPr>
        <dsp:cNvPr id="0" name=""/>
        <dsp:cNvSpPr/>
      </dsp:nvSpPr>
      <dsp:spPr>
        <a:xfrm>
          <a:off x="1982866" y="40838"/>
          <a:ext cx="1802606" cy="1081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t>2. Deliver Fast </a:t>
          </a:r>
        </a:p>
        <a:p>
          <a:pPr lvl="0" algn="ctr" defTabSz="400050">
            <a:lnSpc>
              <a:spcPct val="90000"/>
            </a:lnSpc>
            <a:spcBef>
              <a:spcPct val="0"/>
            </a:spcBef>
            <a:spcAft>
              <a:spcPct val="35000"/>
            </a:spcAft>
          </a:pPr>
          <a:r>
            <a:rPr lang="en-US" sz="900" b="1" kern="1200" dirty="0" smtClean="0"/>
            <a:t>Deliver early and often </a:t>
          </a:r>
        </a:p>
        <a:p>
          <a:pPr lvl="0" algn="ctr" defTabSz="400050">
            <a:lnSpc>
              <a:spcPct val="90000"/>
            </a:lnSpc>
            <a:spcBef>
              <a:spcPct val="0"/>
            </a:spcBef>
            <a:spcAft>
              <a:spcPct val="35000"/>
            </a:spcAft>
          </a:pPr>
          <a:r>
            <a:rPr lang="en-US" sz="900" b="1" kern="1200" dirty="0" smtClean="0"/>
            <a:t>Optimize task flow </a:t>
          </a:r>
        </a:p>
        <a:p>
          <a:pPr lvl="0" algn="ctr" defTabSz="400050">
            <a:lnSpc>
              <a:spcPct val="90000"/>
            </a:lnSpc>
            <a:spcBef>
              <a:spcPct val="0"/>
            </a:spcBef>
            <a:spcAft>
              <a:spcPct val="35000"/>
            </a:spcAft>
          </a:pPr>
          <a:r>
            <a:rPr lang="en-US" sz="900" b="1" kern="1200" dirty="0" smtClean="0"/>
            <a:t>Automate development </a:t>
          </a:r>
          <a:endParaRPr lang="en-US" sz="900" b="1" kern="1200"/>
        </a:p>
      </dsp:txBody>
      <dsp:txXfrm>
        <a:off x="1982866" y="40838"/>
        <a:ext cx="1802606" cy="1081563"/>
      </dsp:txXfrm>
    </dsp:sp>
    <dsp:sp modelId="{8EDA7826-B572-4442-B4EB-A208AEE538F0}">
      <dsp:nvSpPr>
        <dsp:cNvPr id="0" name=""/>
        <dsp:cNvSpPr/>
      </dsp:nvSpPr>
      <dsp:spPr>
        <a:xfrm>
          <a:off x="3965733" y="40838"/>
          <a:ext cx="1802606" cy="1081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t>3. Technical excellence </a:t>
          </a:r>
        </a:p>
        <a:p>
          <a:pPr lvl="0" algn="ctr" defTabSz="400050">
            <a:lnSpc>
              <a:spcPct val="90000"/>
            </a:lnSpc>
            <a:spcBef>
              <a:spcPct val="0"/>
            </a:spcBef>
            <a:spcAft>
              <a:spcPct val="35000"/>
            </a:spcAft>
          </a:pPr>
          <a:r>
            <a:rPr lang="en-US" sz="900" b="1" kern="1200" dirty="0" smtClean="0"/>
            <a:t>Product quality </a:t>
          </a:r>
        </a:p>
        <a:p>
          <a:pPr lvl="0" algn="ctr" defTabSz="400050">
            <a:lnSpc>
              <a:spcPct val="90000"/>
            </a:lnSpc>
            <a:spcBef>
              <a:spcPct val="0"/>
            </a:spcBef>
            <a:spcAft>
              <a:spcPct val="35000"/>
            </a:spcAft>
          </a:pPr>
          <a:r>
            <a:rPr lang="en-US" sz="900" b="1" kern="1200" dirty="0" smtClean="0"/>
            <a:t>Engineering excellence </a:t>
          </a:r>
        </a:p>
        <a:p>
          <a:pPr lvl="0" algn="ctr" defTabSz="400050">
            <a:lnSpc>
              <a:spcPct val="90000"/>
            </a:lnSpc>
            <a:spcBef>
              <a:spcPct val="0"/>
            </a:spcBef>
            <a:spcAft>
              <a:spcPct val="35000"/>
            </a:spcAft>
          </a:pPr>
          <a:r>
            <a:rPr lang="en-US" sz="900" b="1" kern="1200" dirty="0" smtClean="0"/>
            <a:t>Conformance to standards</a:t>
          </a:r>
          <a:r>
            <a:rPr lang="en-US" sz="900" kern="1200" dirty="0" smtClean="0"/>
            <a:t> </a:t>
          </a:r>
          <a:endParaRPr lang="en-US" sz="900" kern="1200"/>
        </a:p>
      </dsp:txBody>
      <dsp:txXfrm>
        <a:off x="3965733" y="40838"/>
        <a:ext cx="1802606" cy="1081563"/>
      </dsp:txXfrm>
    </dsp:sp>
    <dsp:sp modelId="{D172B7EB-39FC-4C5B-B03F-740E60E05EF6}">
      <dsp:nvSpPr>
        <dsp:cNvPr id="0" name=""/>
        <dsp:cNvSpPr/>
      </dsp:nvSpPr>
      <dsp:spPr>
        <a:xfrm>
          <a:off x="0" y="1302662"/>
          <a:ext cx="1802606" cy="1081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t>4. Empower the Team </a:t>
          </a:r>
        </a:p>
        <a:p>
          <a:pPr lvl="0" algn="ctr" defTabSz="400050">
            <a:lnSpc>
              <a:spcPct val="90000"/>
            </a:lnSpc>
            <a:spcBef>
              <a:spcPct val="0"/>
            </a:spcBef>
            <a:spcAft>
              <a:spcPct val="35000"/>
            </a:spcAft>
          </a:pPr>
          <a:r>
            <a:rPr lang="en-US" sz="900" b="1" kern="1200" dirty="0" smtClean="0">
              <a:solidFill>
                <a:schemeClr val="bg1"/>
              </a:solidFill>
            </a:rPr>
            <a:t>Motivated </a:t>
          </a:r>
        </a:p>
        <a:p>
          <a:pPr lvl="0" algn="ctr" defTabSz="400050">
            <a:lnSpc>
              <a:spcPct val="90000"/>
            </a:lnSpc>
            <a:spcBef>
              <a:spcPct val="0"/>
            </a:spcBef>
            <a:spcAft>
              <a:spcPct val="35000"/>
            </a:spcAft>
          </a:pPr>
          <a:r>
            <a:rPr lang="en-US" sz="900" b="1" kern="1200" dirty="0" smtClean="0">
              <a:solidFill>
                <a:schemeClr val="bg1"/>
              </a:solidFill>
            </a:rPr>
            <a:t>Small </a:t>
          </a:r>
        </a:p>
        <a:p>
          <a:pPr lvl="0" algn="ctr" defTabSz="400050">
            <a:lnSpc>
              <a:spcPct val="90000"/>
            </a:lnSpc>
            <a:spcBef>
              <a:spcPct val="0"/>
            </a:spcBef>
            <a:spcAft>
              <a:spcPct val="35000"/>
            </a:spcAft>
          </a:pPr>
          <a:r>
            <a:rPr lang="en-US" sz="900" b="1" kern="1200" dirty="0" smtClean="0">
              <a:solidFill>
                <a:schemeClr val="bg1"/>
              </a:solidFill>
            </a:rPr>
            <a:t>Cross-functional </a:t>
          </a:r>
        </a:p>
        <a:p>
          <a:pPr lvl="0" algn="ctr" defTabSz="400050">
            <a:lnSpc>
              <a:spcPct val="90000"/>
            </a:lnSpc>
            <a:spcBef>
              <a:spcPct val="0"/>
            </a:spcBef>
            <a:spcAft>
              <a:spcPct val="35000"/>
            </a:spcAft>
          </a:pPr>
          <a:r>
            <a:rPr lang="en-US" sz="900" b="1" kern="1200" dirty="0" smtClean="0">
              <a:solidFill>
                <a:schemeClr val="bg1"/>
              </a:solidFill>
            </a:rPr>
            <a:t>Empowered </a:t>
          </a:r>
        </a:p>
        <a:p>
          <a:pPr lvl="0" algn="ctr" defTabSz="400050">
            <a:lnSpc>
              <a:spcPct val="90000"/>
            </a:lnSpc>
            <a:spcBef>
              <a:spcPct val="0"/>
            </a:spcBef>
            <a:spcAft>
              <a:spcPct val="35000"/>
            </a:spcAft>
          </a:pPr>
          <a:r>
            <a:rPr lang="en-US" sz="900" b="1" kern="1200" dirty="0" smtClean="0">
              <a:solidFill>
                <a:schemeClr val="bg1"/>
              </a:solidFill>
            </a:rPr>
            <a:t>Accountable </a:t>
          </a:r>
          <a:endParaRPr lang="en-US" sz="900" b="1" kern="1200" dirty="0" smtClean="0"/>
        </a:p>
      </dsp:txBody>
      <dsp:txXfrm>
        <a:off x="0" y="1302662"/>
        <a:ext cx="1802606" cy="1081563"/>
      </dsp:txXfrm>
    </dsp:sp>
    <dsp:sp modelId="{82E558B2-24EA-4226-8307-FDF30523DB33}">
      <dsp:nvSpPr>
        <dsp:cNvPr id="0" name=""/>
        <dsp:cNvSpPr/>
      </dsp:nvSpPr>
      <dsp:spPr>
        <a:xfrm>
          <a:off x="1982866" y="1302662"/>
          <a:ext cx="1802606" cy="1081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kern="1200" dirty="0" smtClean="0"/>
            <a:t>5. Create knowledge </a:t>
          </a:r>
        </a:p>
        <a:p>
          <a:pPr lvl="0" algn="ctr" defTabSz="400050">
            <a:lnSpc>
              <a:spcPct val="90000"/>
            </a:lnSpc>
            <a:spcBef>
              <a:spcPct val="0"/>
            </a:spcBef>
            <a:spcAft>
              <a:spcPct val="35000"/>
            </a:spcAft>
          </a:pPr>
          <a:r>
            <a:rPr lang="en-US" sz="900" b="1" kern="1200" dirty="0" smtClean="0"/>
            <a:t>Visualize information </a:t>
          </a:r>
        </a:p>
        <a:p>
          <a:pPr lvl="0" algn="ctr" defTabSz="400050">
            <a:lnSpc>
              <a:spcPct val="90000"/>
            </a:lnSpc>
            <a:spcBef>
              <a:spcPct val="0"/>
            </a:spcBef>
            <a:spcAft>
              <a:spcPct val="35000"/>
            </a:spcAft>
          </a:pPr>
          <a:r>
            <a:rPr lang="en-US" sz="900" b="1" kern="1200" dirty="0" smtClean="0"/>
            <a:t>Synchronize team and customer </a:t>
          </a:r>
        </a:p>
        <a:p>
          <a:pPr lvl="0" algn="ctr" defTabSz="400050">
            <a:lnSpc>
              <a:spcPct val="90000"/>
            </a:lnSpc>
            <a:spcBef>
              <a:spcPct val="0"/>
            </a:spcBef>
            <a:spcAft>
              <a:spcPct val="35000"/>
            </a:spcAft>
          </a:pPr>
          <a:r>
            <a:rPr lang="en-US" sz="900" b="1" kern="1200" dirty="0" smtClean="0"/>
            <a:t>Give feedback </a:t>
          </a:r>
          <a:endParaRPr lang="en-US" sz="900" b="1" kern="1200"/>
        </a:p>
      </dsp:txBody>
      <dsp:txXfrm>
        <a:off x="1982866" y="1302662"/>
        <a:ext cx="1802606" cy="1081563"/>
      </dsp:txXfrm>
    </dsp:sp>
    <dsp:sp modelId="{F2A44D70-E18A-4AFD-A39F-FD1A6671D055}">
      <dsp:nvSpPr>
        <dsp:cNvPr id="0" name=""/>
        <dsp:cNvSpPr/>
      </dsp:nvSpPr>
      <dsp:spPr>
        <a:xfrm>
          <a:off x="3965733" y="1302662"/>
          <a:ext cx="1802606" cy="10815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en-US" sz="900" b="1" kern="1200" dirty="0" smtClean="0"/>
        </a:p>
        <a:p>
          <a:pPr lvl="0" algn="ctr" defTabSz="400050">
            <a:lnSpc>
              <a:spcPct val="90000"/>
            </a:lnSpc>
            <a:spcBef>
              <a:spcPct val="0"/>
            </a:spcBef>
            <a:spcAft>
              <a:spcPct val="35000"/>
            </a:spcAft>
          </a:pPr>
          <a:r>
            <a:rPr lang="en-US" sz="900" b="1" kern="1200" dirty="0" smtClean="0"/>
            <a:t>6. Improve continuously </a:t>
          </a:r>
        </a:p>
        <a:p>
          <a:pPr lvl="0" algn="ctr" defTabSz="400050">
            <a:lnSpc>
              <a:spcPct val="90000"/>
            </a:lnSpc>
            <a:spcBef>
              <a:spcPct val="0"/>
            </a:spcBef>
            <a:spcAft>
              <a:spcPct val="35000"/>
            </a:spcAft>
          </a:pPr>
          <a:r>
            <a:rPr lang="en-US" sz="900" b="1" kern="1200" dirty="0" smtClean="0"/>
            <a:t>Expose problems </a:t>
          </a:r>
        </a:p>
        <a:p>
          <a:pPr lvl="0" algn="ctr" defTabSz="400050">
            <a:lnSpc>
              <a:spcPct val="90000"/>
            </a:lnSpc>
            <a:spcBef>
              <a:spcPct val="0"/>
            </a:spcBef>
            <a:spcAft>
              <a:spcPct val="35000"/>
            </a:spcAft>
          </a:pPr>
          <a:r>
            <a:rPr lang="en-US" sz="900" b="1" kern="1200" dirty="0" smtClean="0"/>
            <a:t>Learn from problems </a:t>
          </a:r>
        </a:p>
        <a:p>
          <a:pPr lvl="0" algn="ctr" defTabSz="400050">
            <a:lnSpc>
              <a:spcPct val="90000"/>
            </a:lnSpc>
            <a:spcBef>
              <a:spcPct val="0"/>
            </a:spcBef>
            <a:spcAft>
              <a:spcPct val="35000"/>
            </a:spcAft>
          </a:pPr>
          <a:r>
            <a:rPr lang="en-US" sz="900" b="1" kern="1200" dirty="0" smtClean="0"/>
            <a:t>Improve regularly </a:t>
          </a:r>
        </a:p>
      </dsp:txBody>
      <dsp:txXfrm>
        <a:off x="3965733" y="1302662"/>
        <a:ext cx="1802606" cy="1081563"/>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1">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AD616BB4901045BA3FD057B78F955C" ma:contentTypeVersion="0" ma:contentTypeDescription="Create a new document." ma:contentTypeScope="" ma:versionID="510cade4e55b58b3ee9dd36693ce3f9e">
  <xsd:schema xmlns:xsd="http://www.w3.org/2001/XMLSchema" xmlns:xs="http://www.w3.org/2001/XMLSchema" xmlns:p="http://schemas.microsoft.com/office/2006/metadata/properties" targetNamespace="http://schemas.microsoft.com/office/2006/metadata/properties" ma:root="true" ma:fieldsID="87daa8068ee9eb49ca321f78f6dfb7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450646-C2B3-4CD4-A69C-039F09CC5F19}">
  <ds:schemaRefs>
    <ds:schemaRef ds:uri="http://schemas.microsoft.com/sharepoint/v3/contenttype/forms"/>
  </ds:schemaRefs>
</ds:datastoreItem>
</file>

<file path=customXml/itemProps2.xml><?xml version="1.0" encoding="utf-8"?>
<ds:datastoreItem xmlns:ds="http://schemas.openxmlformats.org/officeDocument/2006/customXml" ds:itemID="{26302F4F-A4BE-41C5-9833-FE97CCFA72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625ECA-2094-4B36-B1FF-08D25F558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79B4B28-50C9-40F8-8552-0BBD2781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5280</Words>
  <Characters>30099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35309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Sanmoy.Talukdar@in.bosch.com</dc:creator>
  <cp:lastModifiedBy>Talukdar Sanmoy (RBEI/EDS)</cp:lastModifiedBy>
  <cp:revision>10</cp:revision>
  <cp:lastPrinted>2017-12-12T07:17:00Z</cp:lastPrinted>
  <dcterms:created xsi:type="dcterms:W3CDTF">2017-03-30T06:00:00Z</dcterms:created>
  <dcterms:modified xsi:type="dcterms:W3CDTF">2017-12-12T07:32:00Z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0x010100F6AD616BB4901045BA3FD057B78F955C</vt:lpwstr>
  </property>
</Properties>
</file>