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6" w:rsidRDefault="00094966" w:rsidP="00094966">
      <w:pPr>
        <w:rPr>
          <w:rFonts w:ascii="Arial" w:hAnsi="Arial" w:cs="Arial"/>
          <w:b/>
          <w:sz w:val="28"/>
          <w:szCs w:val="20"/>
        </w:rPr>
      </w:pPr>
      <w:r w:rsidRPr="00094966">
        <w:rPr>
          <w:rFonts w:ascii="Arial" w:hAnsi="Arial" w:cs="Arial"/>
          <w:b/>
          <w:sz w:val="28"/>
          <w:szCs w:val="20"/>
        </w:rPr>
        <w:t xml:space="preserve">Clarifications </w:t>
      </w:r>
      <w:proofErr w:type="gramStart"/>
      <w:r w:rsidRPr="00094966">
        <w:rPr>
          <w:rFonts w:ascii="Arial" w:hAnsi="Arial" w:cs="Arial"/>
          <w:b/>
          <w:sz w:val="28"/>
          <w:szCs w:val="20"/>
        </w:rPr>
        <w:t>Required :</w:t>
      </w:r>
      <w:proofErr w:type="gramEnd"/>
    </w:p>
    <w:p w:rsidR="00094966" w:rsidRPr="00094966" w:rsidRDefault="00094966" w:rsidP="0009496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Should we consider rational / irrational values as </w:t>
      </w:r>
      <w:proofErr w:type="gramStart"/>
      <w:r>
        <w:rPr>
          <w:rFonts w:ascii="Arial" w:hAnsi="Arial" w:cs="Arial"/>
          <w:sz w:val="24"/>
          <w:szCs w:val="24"/>
        </w:rPr>
        <w:t>factions ?</w:t>
      </w:r>
      <w:proofErr w:type="gramEnd"/>
    </w:p>
    <w:p w:rsidR="00094966" w:rsidRPr="00094966" w:rsidRDefault="00094966" w:rsidP="0009496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Operator for multiplication </w:t>
      </w:r>
      <w:r w:rsidRPr="00094966">
        <w:rPr>
          <w:rFonts w:ascii="Arial" w:hAnsi="Arial" w:cs="Arial"/>
          <w:b/>
          <w:sz w:val="28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or </w:t>
      </w:r>
      <w:proofErr w:type="gramStart"/>
      <w:r>
        <w:rPr>
          <w:rFonts w:ascii="Arial" w:hAnsi="Arial" w:cs="Arial"/>
          <w:sz w:val="24"/>
          <w:szCs w:val="24"/>
        </w:rPr>
        <w:t>dot(</w:t>
      </w:r>
      <w:proofErr w:type="gramEnd"/>
      <w:r w:rsidRPr="00094966">
        <w:rPr>
          <w:rFonts w:ascii="Arial" w:hAnsi="Arial" w:cs="Arial"/>
          <w:b/>
          <w:sz w:val="28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) </w:t>
      </w:r>
    </w:p>
    <w:p w:rsidR="00094966" w:rsidRPr="00094966" w:rsidRDefault="00094966" w:rsidP="0009496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should be operator for division ‘</w:t>
      </w:r>
      <w:r w:rsidRPr="00094966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’ or ‘</w:t>
      </w:r>
      <w:r w:rsidRPr="00094966">
        <w:rPr>
          <w:rFonts w:ascii="Arial" w:hAnsi="Arial" w:cs="Arial"/>
          <w:b/>
          <w:sz w:val="26"/>
          <w:szCs w:val="24"/>
        </w:rPr>
        <w:t>÷</w:t>
      </w:r>
      <w:proofErr w:type="gramStart"/>
      <w:r>
        <w:rPr>
          <w:rFonts w:ascii="Arial" w:hAnsi="Arial" w:cs="Arial"/>
          <w:sz w:val="24"/>
          <w:szCs w:val="24"/>
        </w:rPr>
        <w:t>’ ?</w:t>
      </w:r>
      <w:proofErr w:type="gramEnd"/>
    </w:p>
    <w:p w:rsidR="00094966" w:rsidRPr="00094966" w:rsidRDefault="00094966" w:rsidP="0009496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the images be scanned or captured? Do we have to consider any lens distortion?</w:t>
      </w:r>
    </w:p>
    <w:p w:rsidR="00094966" w:rsidRPr="00094966" w:rsidRDefault="00094966" w:rsidP="0009496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we get the worksheet format or do we have to make it by ourselves on the basis of image </w:t>
      </w:r>
      <w:proofErr w:type="gramStart"/>
      <w:r>
        <w:rPr>
          <w:rFonts w:ascii="Arial" w:hAnsi="Arial" w:cs="Arial"/>
          <w:sz w:val="24"/>
          <w:szCs w:val="24"/>
        </w:rPr>
        <w:t>received ?</w:t>
      </w:r>
      <w:proofErr w:type="gramEnd"/>
    </w:p>
    <w:p w:rsidR="00094966" w:rsidRPr="00094966" w:rsidRDefault="00094966" w:rsidP="0009496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mathematical rule to follow for solving </w:t>
      </w:r>
      <w:proofErr w:type="gramStart"/>
      <w:r>
        <w:rPr>
          <w:rFonts w:ascii="Arial" w:hAnsi="Arial" w:cs="Arial"/>
          <w:sz w:val="24"/>
          <w:szCs w:val="24"/>
        </w:rPr>
        <w:t>equations ?</w:t>
      </w:r>
      <w:proofErr w:type="gramEnd"/>
      <w:r>
        <w:rPr>
          <w:rFonts w:ascii="Arial" w:hAnsi="Arial" w:cs="Arial"/>
          <w:sz w:val="24"/>
          <w:szCs w:val="24"/>
        </w:rPr>
        <w:t xml:space="preserve"> [BODMAS is usually followed]</w:t>
      </w:r>
    </w:p>
    <w:p w:rsidR="00094966" w:rsidRPr="00094966" w:rsidRDefault="00094966" w:rsidP="0009496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Will lines always be </w:t>
      </w:r>
      <w:proofErr w:type="gramStart"/>
      <w:r>
        <w:rPr>
          <w:rFonts w:ascii="Arial" w:hAnsi="Arial" w:cs="Arial"/>
          <w:sz w:val="24"/>
          <w:szCs w:val="24"/>
        </w:rPr>
        <w:t>there ?</w:t>
      </w:r>
      <w:proofErr w:type="gramEnd"/>
      <w:r>
        <w:rPr>
          <w:rFonts w:ascii="Arial" w:hAnsi="Arial" w:cs="Arial"/>
          <w:sz w:val="24"/>
          <w:szCs w:val="24"/>
        </w:rPr>
        <w:t xml:space="preserve"> What about the spacing between the </w:t>
      </w:r>
      <w:proofErr w:type="gramStart"/>
      <w:r>
        <w:rPr>
          <w:rFonts w:ascii="Arial" w:hAnsi="Arial" w:cs="Arial"/>
          <w:sz w:val="24"/>
          <w:szCs w:val="24"/>
        </w:rPr>
        <w:t>characters ?</w:t>
      </w:r>
      <w:proofErr w:type="gramEnd"/>
    </w:p>
    <w:p w:rsidR="00094966" w:rsidRPr="00094966" w:rsidRDefault="00094966" w:rsidP="0009496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Color of ink to be used for train </w:t>
      </w:r>
      <w:proofErr w:type="gramStart"/>
      <w:r>
        <w:rPr>
          <w:rFonts w:ascii="Arial" w:hAnsi="Arial" w:cs="Arial"/>
          <w:sz w:val="24"/>
          <w:szCs w:val="24"/>
        </w:rPr>
        <w:t>set ?</w:t>
      </w:r>
      <w:proofErr w:type="gramEnd"/>
    </w:p>
    <w:p w:rsidR="00094966" w:rsidRPr="00094966" w:rsidRDefault="00094966" w:rsidP="0009496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kinds of brackets can be present and their </w:t>
      </w:r>
      <w:proofErr w:type="gramStart"/>
      <w:r>
        <w:rPr>
          <w:rFonts w:ascii="Arial" w:hAnsi="Arial" w:cs="Arial"/>
          <w:sz w:val="24"/>
          <w:szCs w:val="24"/>
        </w:rPr>
        <w:t>precedence ?</w:t>
      </w:r>
      <w:proofErr w:type="gramEnd"/>
      <w:r>
        <w:rPr>
          <w:rFonts w:ascii="Arial" w:hAnsi="Arial" w:cs="Arial"/>
          <w:sz w:val="24"/>
          <w:szCs w:val="24"/>
        </w:rPr>
        <w:t xml:space="preserve"> [ usually [ &gt; { &gt; ( is followed ]</w:t>
      </w:r>
    </w:p>
    <w:p w:rsidR="00094966" w:rsidRPr="00094966" w:rsidRDefault="00094966" w:rsidP="0009496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Will there be functional operator/ Calculus operators present or should we just begin with first simple ma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thematical equations.</w:t>
      </w:r>
    </w:p>
    <w:sectPr w:rsidR="00094966" w:rsidRPr="0009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2DB9"/>
    <w:multiLevelType w:val="hybridMultilevel"/>
    <w:tmpl w:val="22EADA30"/>
    <w:lvl w:ilvl="0" w:tplc="88186AA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1EA0"/>
    <w:multiLevelType w:val="hybridMultilevel"/>
    <w:tmpl w:val="144C1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87"/>
    <w:rsid w:val="00094966"/>
    <w:rsid w:val="00123587"/>
    <w:rsid w:val="00481C1F"/>
    <w:rsid w:val="005D0CE2"/>
    <w:rsid w:val="00E7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C703"/>
  <w15:chartTrackingRefBased/>
  <w15:docId w15:val="{8A7E4196-EDA3-4E1E-A37C-8C2B0E20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1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>BOSCH Group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Bijon Guha (RBEI/EDS2)</dc:creator>
  <cp:keywords/>
  <dc:description/>
  <cp:lastModifiedBy>Bijon Guha (RBEI/EDS2)</cp:lastModifiedBy>
  <cp:revision>2</cp:revision>
  <dcterms:created xsi:type="dcterms:W3CDTF">2019-08-05T06:31:00Z</dcterms:created>
  <dcterms:modified xsi:type="dcterms:W3CDTF">2019-08-05T06:45:00Z</dcterms:modified>
</cp:coreProperties>
</file>