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3C9F" w14:textId="12FBFEDD" w:rsidR="00896994" w:rsidRPr="00836C13" w:rsidRDefault="00836C13" w:rsidP="009E2E6F">
      <w:pPr>
        <w:spacing w:after="0"/>
        <w:rPr>
          <w:rStyle w:val="Hyperlink"/>
          <w:rFonts w:ascii="Arial" w:hAnsi="Arial" w:cs="Arial"/>
          <w:b/>
          <w:i/>
          <w:sz w:val="16"/>
          <w:szCs w:val="16"/>
          <w:u w:val="none"/>
        </w:rPr>
      </w:pPr>
      <w:bookmarkStart w:id="0" w:name="_Hlk71362712"/>
      <w:r w:rsidRPr="00836C13">
        <w:rPr>
          <w:rFonts w:ascii="Arial" w:hAnsi="Arial" w:cs="Arial"/>
          <w:b/>
          <w:i/>
          <w:iCs/>
          <w:sz w:val="32"/>
          <w:szCs w:val="32"/>
        </w:rPr>
        <w:t>MethodsX</w:t>
      </w:r>
      <w:r>
        <w:rPr>
          <w:rFonts w:ascii="Arial" w:hAnsi="Arial" w:cs="Arial"/>
          <w:b/>
          <w:sz w:val="32"/>
          <w:szCs w:val="32"/>
        </w:rPr>
        <w:t xml:space="preserve"> </w:t>
      </w:r>
      <w:r w:rsidR="00A355B8">
        <w:rPr>
          <w:rFonts w:ascii="Arial" w:hAnsi="Arial" w:cs="Arial"/>
          <w:b/>
          <w:sz w:val="32"/>
          <w:szCs w:val="32"/>
        </w:rPr>
        <w:t>m</w:t>
      </w:r>
      <w:r w:rsidR="00B904C4" w:rsidRPr="00836C13">
        <w:rPr>
          <w:rFonts w:ascii="Arial" w:hAnsi="Arial" w:cs="Arial"/>
          <w:b/>
          <w:sz w:val="32"/>
          <w:szCs w:val="32"/>
        </w:rPr>
        <w:t>ethods article template</w:t>
      </w:r>
      <w:r>
        <w:rPr>
          <w:rStyle w:val="Hyperlink"/>
          <w:rFonts w:ascii="Arial" w:hAnsi="Arial" w:cs="Arial"/>
          <w:b/>
          <w:i/>
          <w:sz w:val="16"/>
          <w:szCs w:val="16"/>
          <w:u w:val="none"/>
        </w:rPr>
        <w:t xml:space="preserve"> </w:t>
      </w:r>
      <w:r w:rsidRPr="00836C13">
        <w:rPr>
          <w:rStyle w:val="Hyperlink"/>
          <w:rFonts w:ascii="Arial" w:hAnsi="Arial" w:cs="Arial"/>
          <w:bCs/>
          <w:i/>
          <w:color w:val="auto"/>
          <w:sz w:val="16"/>
          <w:szCs w:val="16"/>
          <w:u w:val="none"/>
        </w:rPr>
        <w:t>Version 2 (</w:t>
      </w:r>
      <w:r w:rsidR="004F34B9">
        <w:rPr>
          <w:rStyle w:val="Hyperlink"/>
          <w:rFonts w:ascii="Arial" w:hAnsi="Arial" w:cs="Arial"/>
          <w:bCs/>
          <w:i/>
          <w:color w:val="auto"/>
          <w:sz w:val="16"/>
          <w:szCs w:val="16"/>
          <w:u w:val="none"/>
        </w:rPr>
        <w:t>April</w:t>
      </w:r>
      <w:r w:rsidR="005B7A76">
        <w:rPr>
          <w:rStyle w:val="Hyperlink"/>
          <w:rFonts w:ascii="Arial" w:hAnsi="Arial" w:cs="Arial"/>
          <w:bCs/>
          <w:i/>
          <w:color w:val="auto"/>
          <w:sz w:val="16"/>
          <w:szCs w:val="16"/>
          <w:u w:val="none"/>
        </w:rPr>
        <w:t xml:space="preserve"> 2022</w:t>
      </w:r>
      <w:r w:rsidRPr="00836C13">
        <w:rPr>
          <w:rStyle w:val="Hyperlink"/>
          <w:rFonts w:ascii="Arial" w:hAnsi="Arial" w:cs="Arial"/>
          <w:bCs/>
          <w:i/>
          <w:color w:val="auto"/>
          <w:sz w:val="16"/>
          <w:szCs w:val="16"/>
          <w:u w:val="none"/>
        </w:rPr>
        <w:t>)</w:t>
      </w:r>
    </w:p>
    <w:bookmarkEnd w:id="0"/>
    <w:p w14:paraId="61C0E01C" w14:textId="77777777" w:rsidR="00B904C4" w:rsidRPr="001012A9" w:rsidRDefault="00B904C4" w:rsidP="009E2E6F">
      <w:pPr>
        <w:spacing w:after="0"/>
        <w:rPr>
          <w:rStyle w:val="Hyperlink"/>
          <w:rFonts w:ascii="Arial" w:hAnsi="Arial" w:cs="Arial"/>
          <w:b/>
          <w:i/>
          <w:sz w:val="20"/>
          <w:szCs w:val="20"/>
          <w:u w:val="none"/>
        </w:rPr>
      </w:pPr>
    </w:p>
    <w:p w14:paraId="216C2D56" w14:textId="6A700E16" w:rsidR="00B904C4" w:rsidRPr="0031350B" w:rsidRDefault="00B904C4"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Arial" w:hAnsi="Arial" w:cs="Arial"/>
          <w:color w:val="auto"/>
          <w:u w:color="1F497D"/>
          <w:lang w:val="en-GB"/>
        </w:rPr>
      </w:pPr>
      <w:bookmarkStart w:id="1" w:name="_Hlk71363056"/>
      <w:r w:rsidRPr="0031350B">
        <w:rPr>
          <w:rFonts w:ascii="Arial" w:hAnsi="Arial" w:cs="Arial"/>
          <w:b/>
          <w:bCs/>
          <w:color w:val="auto"/>
          <w:u w:color="1F497D"/>
          <w:lang w:val="en-GB"/>
        </w:rPr>
        <w:t>Before you complete this template</w:t>
      </w:r>
      <w:r w:rsidRPr="0031350B">
        <w:rPr>
          <w:rFonts w:ascii="Arial" w:hAnsi="Arial" w:cs="Arial"/>
          <w:color w:val="auto"/>
          <w:u w:color="1F497D"/>
          <w:lang w:val="en-GB"/>
        </w:rPr>
        <w:t xml:space="preserve">, </w:t>
      </w:r>
      <w:r w:rsidR="006A4EA3" w:rsidRPr="0031350B">
        <w:rPr>
          <w:rFonts w:ascii="Arial" w:hAnsi="Arial" w:cs="Arial"/>
          <w:color w:val="auto"/>
          <w:u w:color="1F497D"/>
          <w:lang w:val="en-GB"/>
        </w:rPr>
        <w:t>a few</w:t>
      </w:r>
      <w:r w:rsidRPr="0031350B">
        <w:rPr>
          <w:rFonts w:ascii="Arial" w:hAnsi="Arial" w:cs="Arial"/>
          <w:color w:val="auto"/>
          <w:u w:color="1F497D"/>
          <w:lang w:val="en-GB"/>
        </w:rPr>
        <w:t xml:space="preserve"> important points to note:</w:t>
      </w:r>
    </w:p>
    <w:p w14:paraId="25F87401" w14:textId="238F6487" w:rsidR="006A4EA3" w:rsidRPr="0031350B" w:rsidRDefault="006A4EA3" w:rsidP="00884636">
      <w:pPr>
        <w:pStyle w:val="ListParagraph"/>
        <w:numPr>
          <w:ilvl w:val="0"/>
          <w:numId w:val="11"/>
        </w:numPr>
        <w:spacing w:line="252" w:lineRule="auto"/>
        <w:ind w:left="714" w:hanging="357"/>
        <w:contextualSpacing w:val="0"/>
        <w:rPr>
          <w:rFonts w:ascii="Arial" w:hAnsi="Arial" w:cs="Arial"/>
          <w:color w:val="1F497D"/>
          <w:lang w:val="en-GB"/>
        </w:rPr>
      </w:pPr>
      <w:r w:rsidRPr="0031350B">
        <w:rPr>
          <w:rFonts w:ascii="Arial" w:hAnsi="Arial" w:cs="Arial"/>
          <w:lang w:val="en-GB"/>
        </w:rPr>
        <w:t>This template is for a methods article</w:t>
      </w:r>
      <w:r w:rsidR="00196D80" w:rsidRPr="0031350B">
        <w:rPr>
          <w:rFonts w:ascii="Arial" w:hAnsi="Arial" w:cs="Arial"/>
          <w:lang w:val="en-GB"/>
        </w:rPr>
        <w:t xml:space="preserve">. </w:t>
      </w:r>
      <w:r w:rsidRPr="0031350B">
        <w:rPr>
          <w:rFonts w:ascii="Arial" w:hAnsi="Arial" w:cs="Arial"/>
          <w:lang w:val="en-GB"/>
        </w:rPr>
        <w:t xml:space="preserve">If you want to describe </w:t>
      </w:r>
      <w:r w:rsidR="00196D80" w:rsidRPr="0031350B">
        <w:rPr>
          <w:rFonts w:ascii="Arial" w:hAnsi="Arial" w:cs="Arial"/>
          <w:lang w:val="en-GB"/>
        </w:rPr>
        <w:t xml:space="preserve">a protocol or </w:t>
      </w:r>
      <w:r w:rsidRPr="0031350B">
        <w:rPr>
          <w:rFonts w:ascii="Arial" w:hAnsi="Arial" w:cs="Arial"/>
          <w:lang w:val="en-GB"/>
        </w:rPr>
        <w:t xml:space="preserve">changes you’ve made to a protocol; for example, for use in a clinical or drug trial, please complete our </w:t>
      </w:r>
      <w:hyperlink r:id="rId11">
        <w:r w:rsidRPr="0031350B">
          <w:rPr>
            <w:rStyle w:val="Hyperlink"/>
            <w:rFonts w:ascii="Arial" w:hAnsi="Arial" w:cs="Arial"/>
            <w:lang w:val="en-GB"/>
          </w:rPr>
          <w:t>protocol article template</w:t>
        </w:r>
      </w:hyperlink>
      <w:r w:rsidRPr="0031350B">
        <w:rPr>
          <w:rFonts w:ascii="Arial" w:hAnsi="Arial" w:cs="Arial"/>
          <w:lang w:val="en-GB"/>
        </w:rPr>
        <w:t>.</w:t>
      </w:r>
    </w:p>
    <w:p w14:paraId="23FE75EF" w14:textId="76333801" w:rsidR="00B904C4" w:rsidRPr="0031350B" w:rsidRDefault="00B904C4" w:rsidP="00884636">
      <w:pPr>
        <w:pStyle w:val="ListParagraph"/>
        <w:numPr>
          <w:ilvl w:val="0"/>
          <w:numId w:val="11"/>
        </w:numPr>
        <w:spacing w:line="252" w:lineRule="auto"/>
        <w:ind w:left="714" w:hanging="357"/>
        <w:contextualSpacing w:val="0"/>
        <w:rPr>
          <w:rFonts w:ascii="Arial" w:hAnsi="Arial" w:cs="Arial"/>
          <w:color w:val="1F497D"/>
          <w:lang w:val="en-GB"/>
        </w:rPr>
      </w:pPr>
      <w:r w:rsidRPr="0031350B">
        <w:rPr>
          <w:rFonts w:ascii="Arial" w:hAnsi="Arial" w:cs="Arial"/>
          <w:iCs/>
          <w:u w:color="1F497D"/>
          <w:lang w:val="en-GB"/>
        </w:rPr>
        <w:t xml:space="preserve">The format of a methods article is very different to a traditional </w:t>
      </w:r>
      <w:r w:rsidRPr="0031350B">
        <w:rPr>
          <w:rFonts w:ascii="Arial" w:hAnsi="Arial" w:cs="Arial"/>
          <w:u w:color="1F497D"/>
          <w:lang w:val="en-GB"/>
        </w:rPr>
        <w:t xml:space="preserve">research article. To help you write yours, we have created this template. </w:t>
      </w:r>
      <w:r w:rsidR="00DE6434" w:rsidRPr="0031350B">
        <w:rPr>
          <w:rFonts w:ascii="Arial" w:hAnsi="Arial" w:cs="Arial"/>
          <w:b/>
          <w:bCs/>
          <w:u w:color="1F497D"/>
          <w:lang w:val="en-GB"/>
        </w:rPr>
        <w:t>W</w:t>
      </w:r>
      <w:r w:rsidRPr="0031350B">
        <w:rPr>
          <w:rFonts w:ascii="Arial" w:hAnsi="Arial" w:cs="Arial"/>
          <w:b/>
          <w:bCs/>
          <w:u w:color="1F497D"/>
          <w:lang w:val="en-GB"/>
        </w:rPr>
        <w:t>e will only consider methods articles submitted using this template</w:t>
      </w:r>
      <w:r w:rsidRPr="0031350B">
        <w:rPr>
          <w:rFonts w:ascii="Arial" w:hAnsi="Arial" w:cs="Arial"/>
          <w:color w:val="1F497D"/>
          <w:u w:color="1F497D"/>
          <w:lang w:val="en-GB"/>
        </w:rPr>
        <w:t>.</w:t>
      </w:r>
    </w:p>
    <w:p w14:paraId="1D973D50" w14:textId="175EA78A" w:rsidR="00B904C4" w:rsidRPr="0031350B" w:rsidRDefault="00B904C4" w:rsidP="00884636">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ascii="Arial" w:eastAsia="Calibri" w:hAnsi="Arial" w:cs="Arial"/>
          <w:u w:color="1F497D"/>
          <w:lang w:val="en-GB" w:eastAsia="en-GB"/>
        </w:rPr>
      </w:pPr>
      <w:r w:rsidRPr="0031350B">
        <w:rPr>
          <w:rFonts w:ascii="Arial" w:eastAsia="Calibri" w:hAnsi="Arial" w:cs="Arial"/>
          <w:bCs/>
          <w:u w:color="1F497D"/>
          <w:lang w:val="en-GB" w:eastAsia="en-GB"/>
        </w:rPr>
        <w:t xml:space="preserve">Please consult the </w:t>
      </w:r>
      <w:r w:rsidRPr="0031350B">
        <w:rPr>
          <w:rFonts w:ascii="Arial" w:eastAsia="Calibri" w:hAnsi="Arial" w:cs="Arial"/>
          <w:bCs/>
          <w:i/>
          <w:iCs/>
          <w:u w:color="1F497D"/>
          <w:lang w:val="en-GB" w:eastAsia="en-GB"/>
        </w:rPr>
        <w:t xml:space="preserve">MethodsX </w:t>
      </w:r>
      <w:hyperlink r:id="rId12" w:history="1">
        <w:r w:rsidRPr="0031350B">
          <w:rPr>
            <w:rStyle w:val="Hyperlink"/>
            <w:rFonts w:ascii="Arial" w:eastAsia="Calibri" w:hAnsi="Arial" w:cs="Arial"/>
            <w:lang w:eastAsia="en-GB"/>
          </w:rPr>
          <w:t>Guide for Authors</w:t>
        </w:r>
      </w:hyperlink>
      <w:r w:rsidRPr="0031350B">
        <w:rPr>
          <w:rFonts w:ascii="Arial" w:eastAsia="Calibri" w:hAnsi="Arial" w:cs="Arial"/>
          <w:bCs/>
          <w:u w:color="1F497D"/>
          <w:lang w:val="en-GB" w:eastAsia="en-GB"/>
        </w:rPr>
        <w:t>; it highlights mandatory requirements and is packed with useful advice.</w:t>
      </w:r>
      <w:r w:rsidRPr="0031350B">
        <w:rPr>
          <w:rFonts w:ascii="Arial" w:eastAsia="Times New Roman" w:hAnsi="Arial" w:cs="Arial"/>
          <w:u w:color="000000"/>
        </w:rPr>
        <w:t xml:space="preserve"> </w:t>
      </w:r>
      <w:r w:rsidRPr="0031350B">
        <w:rPr>
          <w:rFonts w:ascii="Arial" w:eastAsia="Calibri" w:hAnsi="Arial" w:cs="Arial"/>
          <w:bCs/>
          <w:u w:color="1F497D"/>
          <w:lang w:val="en-GB" w:eastAsia="en-GB"/>
        </w:rPr>
        <w:t xml:space="preserve">We have </w:t>
      </w:r>
      <w:r w:rsidRPr="0031350B">
        <w:rPr>
          <w:rFonts w:ascii="Arial" w:hAnsi="Arial" w:cs="Arial"/>
          <w:bCs/>
          <w:u w:color="1F497D"/>
          <w:lang w:val="en-GB"/>
        </w:rPr>
        <w:t xml:space="preserve">also </w:t>
      </w:r>
      <w:r w:rsidRPr="0031350B">
        <w:rPr>
          <w:rFonts w:ascii="Arial" w:eastAsia="Calibri" w:hAnsi="Arial" w:cs="Arial"/>
          <w:bCs/>
          <w:u w:color="1F497D"/>
          <w:lang w:val="en-GB" w:eastAsia="en-GB"/>
        </w:rPr>
        <w:t>developed a</w:t>
      </w:r>
      <w:r w:rsidRPr="0031350B">
        <w:rPr>
          <w:rFonts w:ascii="Arial" w:eastAsia="Calibri" w:hAnsi="Arial" w:cs="Arial"/>
          <w:bCs/>
          <w:color w:val="1F497D"/>
          <w:u w:color="1F497D"/>
          <w:lang w:val="en-GB" w:eastAsia="en-GB"/>
        </w:rPr>
        <w:t xml:space="preserve"> </w:t>
      </w:r>
      <w:hyperlink r:id="rId13" w:history="1">
        <w:r w:rsidRPr="0031350B">
          <w:rPr>
            <w:rStyle w:val="Hyperlink"/>
            <w:rFonts w:ascii="Arial" w:eastAsia="Calibri" w:hAnsi="Arial" w:cs="Arial"/>
            <w:lang w:val="en-GB" w:eastAsia="en-GB"/>
          </w:rPr>
          <w:t>s</w:t>
        </w:r>
        <w:r w:rsidRPr="0031350B">
          <w:rPr>
            <w:rStyle w:val="Hyperlink"/>
            <w:rFonts w:ascii="Arial" w:eastAsia="Calibri" w:hAnsi="Arial" w:cs="Arial"/>
            <w:lang w:eastAsia="en-GB"/>
          </w:rPr>
          <w:t>tep-by-step video guide</w:t>
        </w:r>
      </w:hyperlink>
      <w:r w:rsidRPr="0031350B">
        <w:rPr>
          <w:rFonts w:ascii="Arial" w:eastAsia="Calibri" w:hAnsi="Arial" w:cs="Arial"/>
          <w:bCs/>
          <w:color w:val="1F497D"/>
          <w:u w:color="1F497D"/>
          <w:lang w:val="en-GB" w:eastAsia="en-GB"/>
        </w:rPr>
        <w:t xml:space="preserve"> </w:t>
      </w:r>
      <w:r w:rsidRPr="0031350B">
        <w:rPr>
          <w:rFonts w:ascii="Arial" w:eastAsia="Calibri" w:hAnsi="Arial" w:cs="Arial"/>
          <w:bCs/>
          <w:u w:color="1F497D"/>
          <w:lang w:val="en-GB" w:eastAsia="en-GB"/>
        </w:rPr>
        <w:t xml:space="preserve">to </w:t>
      </w:r>
      <w:r w:rsidR="00DE6434" w:rsidRPr="0031350B">
        <w:rPr>
          <w:rFonts w:ascii="Arial" w:eastAsia="Calibri" w:hAnsi="Arial" w:cs="Arial"/>
          <w:bCs/>
          <w:u w:color="1F497D"/>
          <w:lang w:val="en-GB" w:eastAsia="en-GB"/>
        </w:rPr>
        <w:t>completing</w:t>
      </w:r>
      <w:r w:rsidRPr="0031350B">
        <w:rPr>
          <w:rFonts w:ascii="Arial" w:eastAsia="Calibri" w:hAnsi="Arial" w:cs="Arial"/>
          <w:bCs/>
          <w:u w:color="1F497D"/>
          <w:lang w:val="en-GB" w:eastAsia="en-GB"/>
        </w:rPr>
        <w:t xml:space="preserve"> this template</w:t>
      </w:r>
      <w:r w:rsidR="00DE6434" w:rsidRPr="0031350B">
        <w:rPr>
          <w:rFonts w:ascii="Arial" w:eastAsia="Calibri" w:hAnsi="Arial" w:cs="Arial"/>
          <w:bCs/>
          <w:u w:color="1F497D"/>
          <w:lang w:val="en-GB" w:eastAsia="en-GB"/>
        </w:rPr>
        <w:t xml:space="preserve">, designed to </w:t>
      </w:r>
      <w:r w:rsidR="000612FE" w:rsidRPr="0031350B">
        <w:rPr>
          <w:rFonts w:ascii="Arial" w:eastAsia="Calibri" w:hAnsi="Arial" w:cs="Arial"/>
          <w:bCs/>
          <w:u w:color="1F497D"/>
          <w:lang w:val="en-GB" w:eastAsia="en-GB"/>
        </w:rPr>
        <w:t>maximize</w:t>
      </w:r>
      <w:r w:rsidRPr="0031350B">
        <w:rPr>
          <w:rFonts w:ascii="Arial" w:eastAsia="Calibri" w:hAnsi="Arial" w:cs="Arial"/>
          <w:bCs/>
          <w:u w:color="1F497D"/>
          <w:lang w:val="en-GB" w:eastAsia="en-GB"/>
        </w:rPr>
        <w:t xml:space="preserve"> your chances of acceptance. </w:t>
      </w:r>
    </w:p>
    <w:p w14:paraId="3DA45963" w14:textId="77777777" w:rsidR="00DE6434" w:rsidRPr="0031350B" w:rsidRDefault="00DE6434" w:rsidP="00884636">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ascii="Arial" w:eastAsia="Calibri" w:hAnsi="Arial" w:cs="Arial"/>
          <w:u w:color="1F497D"/>
          <w:lang w:val="en-GB" w:eastAsia="en-GB"/>
        </w:rPr>
      </w:pPr>
    </w:p>
    <w:p w14:paraId="5F7546F1" w14:textId="77777777" w:rsidR="000612FE" w:rsidRPr="0031350B" w:rsidRDefault="000612FE" w:rsidP="00884636">
      <w:pPr>
        <w:spacing w:line="252" w:lineRule="auto"/>
        <w:rPr>
          <w:rFonts w:ascii="Arial" w:hAnsi="Arial" w:cs="Arial"/>
          <w:b/>
          <w:bCs/>
          <w:u w:color="1F497D"/>
          <w:lang w:val="en-GB"/>
        </w:rPr>
      </w:pPr>
      <w:r w:rsidRPr="0031350B">
        <w:rPr>
          <w:rFonts w:ascii="Arial" w:hAnsi="Arial" w:cs="Arial"/>
          <w:b/>
          <w:bCs/>
          <w:u w:color="1F497D"/>
          <w:lang w:val="en-GB"/>
        </w:rPr>
        <w:t>Still got questions?</w:t>
      </w:r>
    </w:p>
    <w:p w14:paraId="153DCDDA" w14:textId="1A30C90B" w:rsidR="000612FE" w:rsidRPr="0031350B" w:rsidRDefault="000612FE" w:rsidP="00884636">
      <w:pPr>
        <w:pStyle w:val="Body"/>
        <w:numPr>
          <w:ilvl w:val="0"/>
          <w:numId w:val="13"/>
        </w:numPr>
        <w:spacing w:after="0" w:line="252" w:lineRule="auto"/>
        <w:rPr>
          <w:rFonts w:ascii="Arial" w:hAnsi="Arial" w:cs="Arial"/>
          <w:color w:val="1F497D"/>
          <w:u w:color="1F497D"/>
          <w:lang w:val="en-GB"/>
        </w:rPr>
      </w:pPr>
      <w:r w:rsidRPr="0031350B">
        <w:rPr>
          <w:rFonts w:ascii="Arial" w:hAnsi="Arial" w:cs="Arial"/>
          <w:color w:val="auto"/>
          <w:u w:color="1F497D"/>
          <w:lang w:val="en-GB"/>
        </w:rPr>
        <w:t xml:space="preserve">Email our editorial team at </w:t>
      </w:r>
      <w:hyperlink r:id="rId14" w:history="1">
        <w:r w:rsidRPr="0031350B">
          <w:rPr>
            <w:rStyle w:val="Hyperlink"/>
            <w:rFonts w:ascii="Arial" w:hAnsi="Arial" w:cs="Arial"/>
            <w:lang w:val="en-GB"/>
          </w:rPr>
          <w:t>mexjm@elsevier.com</w:t>
        </w:r>
      </w:hyperlink>
    </w:p>
    <w:p w14:paraId="71664D50" w14:textId="77777777" w:rsidR="000612FE" w:rsidRPr="0031350B" w:rsidRDefault="000612FE" w:rsidP="00884636">
      <w:pPr>
        <w:pStyle w:val="Body"/>
        <w:spacing w:after="0" w:line="252" w:lineRule="auto"/>
        <w:jc w:val="both"/>
        <w:rPr>
          <w:rFonts w:ascii="Arial" w:hAnsi="Arial" w:cs="Arial"/>
          <w:color w:val="1F497D"/>
          <w:u w:color="1F497D"/>
          <w:lang w:val="en-GB"/>
        </w:rPr>
      </w:pPr>
    </w:p>
    <w:p w14:paraId="442B8DB4" w14:textId="394870A7" w:rsidR="000612FE" w:rsidRPr="0031350B" w:rsidRDefault="000612FE" w:rsidP="00884636">
      <w:pPr>
        <w:pStyle w:val="Body"/>
        <w:spacing w:line="252" w:lineRule="auto"/>
        <w:jc w:val="both"/>
        <w:rPr>
          <w:rFonts w:ascii="Arial" w:hAnsi="Arial" w:cs="Arial"/>
          <w:b/>
          <w:color w:val="auto"/>
          <w:highlight w:val="yellow"/>
          <w:u w:color="1F497D"/>
          <w:lang w:val="en-GB"/>
        </w:rPr>
      </w:pPr>
      <w:r w:rsidRPr="0031350B">
        <w:rPr>
          <w:rFonts w:ascii="Arial" w:hAnsi="Arial" w:cs="Arial"/>
          <w:color w:val="auto"/>
          <w:u w:color="1F497D"/>
          <w:lang w:val="en-GB"/>
        </w:rPr>
        <w:t>Now you are ready to fill in the template below. As you complete each section, it’s important to read the associated instructions</w:t>
      </w:r>
      <w:r w:rsidR="002A0E74">
        <w:rPr>
          <w:rFonts w:ascii="Arial" w:hAnsi="Arial" w:cs="Arial"/>
          <w:color w:val="auto"/>
          <w:u w:color="1F497D"/>
          <w:lang w:val="en-GB"/>
        </w:rPr>
        <w:t xml:space="preserve"> carefully</w:t>
      </w:r>
      <w:r w:rsidRPr="0031350B">
        <w:rPr>
          <w:rFonts w:ascii="Arial" w:hAnsi="Arial" w:cs="Arial"/>
          <w:color w:val="auto"/>
          <w:u w:color="1F497D"/>
          <w:lang w:val="en-GB"/>
        </w:rPr>
        <w:t>.</w:t>
      </w:r>
      <w:r w:rsidR="005529A6" w:rsidRPr="0031350B">
        <w:rPr>
          <w:rFonts w:ascii="Arial" w:hAnsi="Arial" w:cs="Arial"/>
          <w:color w:val="auto"/>
          <w:u w:color="1F497D"/>
          <w:lang w:val="en-GB"/>
        </w:rPr>
        <w:t xml:space="preserve"> All sections are mandatory, unless marked OPTIONAL.</w:t>
      </w:r>
    </w:p>
    <w:p w14:paraId="7603E144" w14:textId="77777777" w:rsidR="00836C13" w:rsidRPr="001E1B0F" w:rsidRDefault="00836C13" w:rsidP="00836C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color w:val="auto"/>
          <w:highlight w:val="yellow"/>
          <w:u w:color="1F497D"/>
          <w:lang w:val="en-GB"/>
        </w:rPr>
      </w:pPr>
      <w:r w:rsidRPr="001E1B0F">
        <w:rPr>
          <w:rFonts w:ascii="Arial" w:hAnsi="Arial" w:cs="Arial"/>
          <w:b/>
          <w:color w:val="auto"/>
          <w:highlight w:val="yellow"/>
          <w:u w:color="1F497D"/>
          <w:lang w:val="en-GB"/>
        </w:rPr>
        <w:t>Please delete this line and everything above it before submitting your article. In addition, we ask you to delete the instructions, including those featured in the Article Information and Specifications table.</w:t>
      </w:r>
    </w:p>
    <w:p w14:paraId="29F48AD7" w14:textId="71E65C6D" w:rsidR="000612FE" w:rsidRPr="00836C13" w:rsidRDefault="000612FE" w:rsidP="000612FE">
      <w:pPr>
        <w:spacing w:after="0"/>
        <w:rPr>
          <w:rFonts w:ascii="Arial" w:hAnsi="Arial" w:cs="Arial"/>
          <w:b/>
          <w:i/>
          <w:sz w:val="24"/>
          <w:szCs w:val="24"/>
        </w:rPr>
      </w:pPr>
      <w:r w:rsidRPr="00836C13">
        <w:rPr>
          <w:rFonts w:ascii="Arial" w:hAnsi="Arial" w:cs="Arial"/>
          <w:color w:val="1F497D"/>
          <w:sz w:val="24"/>
          <w:szCs w:val="24"/>
          <w:highlight w:val="yellow"/>
          <w:u w:color="1F497D"/>
          <w:lang w:val="en-GB"/>
        </w:rPr>
        <w:t xml:space="preserve">- - - - - - - - - - - - - - - - - - - - - - - - - - - - - - - - - - - - - - - - - - - - - - - - - - - - - - - - - - - - - - - - - - - - - - - </w:t>
      </w:r>
    </w:p>
    <w:p w14:paraId="19AB571A" w14:textId="77777777" w:rsidR="000612FE" w:rsidRPr="00836C13" w:rsidRDefault="000612FE" w:rsidP="009E2E6F">
      <w:pPr>
        <w:spacing w:after="0"/>
        <w:rPr>
          <w:rFonts w:ascii="Arial" w:hAnsi="Arial" w:cs="Arial"/>
          <w:b/>
          <w:i/>
          <w:sz w:val="24"/>
          <w:szCs w:val="24"/>
        </w:rPr>
      </w:pPr>
    </w:p>
    <w:bookmarkEnd w:id="1"/>
    <w:p w14:paraId="2BC9592D" w14:textId="3249F3DA" w:rsidR="009124E6" w:rsidRPr="00836C13" w:rsidRDefault="00836C13" w:rsidP="005C7237">
      <w:pPr>
        <w:spacing w:after="0"/>
        <w:rPr>
          <w:rFonts w:ascii="Arial" w:hAnsi="Arial" w:cs="Arial"/>
          <w:b/>
          <w:sz w:val="24"/>
          <w:szCs w:val="24"/>
        </w:rPr>
      </w:pPr>
      <w:r>
        <w:rPr>
          <w:rFonts w:ascii="Arial" w:hAnsi="Arial" w:cs="Arial"/>
          <w:b/>
          <w:sz w:val="24"/>
          <w:szCs w:val="24"/>
        </w:rPr>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Article title</w:t>
      </w:r>
    </w:p>
    <w:p w14:paraId="0C109C2F" w14:textId="506D40EC" w:rsidR="00D95249" w:rsidRPr="005C1EB7" w:rsidRDefault="00E3034D" w:rsidP="00D95249">
      <w:pPr>
        <w:pStyle w:val="Body"/>
        <w:spacing w:after="0" w:line="240" w:lineRule="auto"/>
        <w:rPr>
          <w:rFonts w:ascii="Arial" w:hAnsi="Arial" w:cs="Arial"/>
          <w:i/>
        </w:rPr>
      </w:pPr>
      <w:r w:rsidRPr="005C1EB7">
        <w:rPr>
          <w:rFonts w:ascii="Arial" w:hAnsi="Arial" w:cs="Arial"/>
          <w:i/>
        </w:rPr>
        <w:t>Max. 20 words. The title should be unique. Avoid acronyms and abbreviations where possible.</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Authors</w:t>
      </w:r>
    </w:p>
    <w:p w14:paraId="7E00A8AE" w14:textId="77777777" w:rsidR="00D95249" w:rsidRPr="004C4A9B" w:rsidRDefault="00D95249" w:rsidP="00D95249">
      <w:pPr>
        <w:spacing w:after="60"/>
        <w:rPr>
          <w:rFonts w:ascii="Arial" w:hAnsi="Arial" w:cs="Arial"/>
          <w:i/>
        </w:rPr>
      </w:pPr>
      <w:r w:rsidRPr="00822A89">
        <w:rPr>
          <w:rFonts w:ascii="Arial" w:hAnsi="Arial" w:cs="Arial"/>
          <w:i/>
        </w:rPr>
        <w:t>List all authors</w:t>
      </w:r>
      <w:r>
        <w:rPr>
          <w:rFonts w:ascii="Arial" w:hAnsi="Arial" w:cs="Arial"/>
          <w:i/>
        </w:rPr>
        <w:t xml:space="preserve">. </w:t>
      </w:r>
      <w:r w:rsidRPr="004C4A9B">
        <w:rPr>
          <w:rFonts w:ascii="Arial" w:hAnsi="Arial" w:cs="Arial"/>
          <w:i/>
        </w:rPr>
        <w:t>Please mark the corresponding author with (*)</w:t>
      </w:r>
    </w:p>
    <w:p w14:paraId="7A540562" w14:textId="77777777" w:rsidR="00D95249" w:rsidRDefault="00D95249" w:rsidP="00D95249">
      <w:pPr>
        <w:pStyle w:val="Body"/>
        <w:spacing w:after="0" w:line="240" w:lineRule="auto"/>
        <w:rPr>
          <w:rFonts w:ascii="Arial" w:hAnsi="Arial" w:cs="Arial"/>
          <w:b/>
          <w:bCs/>
          <w:color w:val="auto"/>
          <w:sz w:val="24"/>
          <w:szCs w:val="24"/>
        </w:rPr>
      </w:pPr>
    </w:p>
    <w:p w14:paraId="045F6948"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Affiliations</w:t>
      </w:r>
    </w:p>
    <w:p w14:paraId="5B569931" w14:textId="77777777" w:rsidR="00D95249" w:rsidRDefault="00D95249" w:rsidP="00D95249">
      <w:pPr>
        <w:pStyle w:val="Body"/>
        <w:spacing w:after="0" w:line="240" w:lineRule="auto"/>
        <w:rPr>
          <w:rFonts w:ascii="Arial" w:hAnsi="Arial" w:cs="Arial"/>
          <w:i/>
          <w:iCs/>
          <w:color w:val="auto"/>
          <w:u w:color="1F497D"/>
          <w:lang w:val="en-GB"/>
        </w:rPr>
      </w:pPr>
      <w:r w:rsidRPr="00822A89">
        <w:rPr>
          <w:rFonts w:ascii="Arial" w:hAnsi="Arial" w:cs="Arial"/>
          <w:i/>
          <w:iCs/>
          <w:color w:val="auto"/>
          <w:u w:color="1F497D"/>
          <w:lang w:val="en-GB"/>
        </w:rPr>
        <w:t>Please include the full address of each author institution</w:t>
      </w:r>
    </w:p>
    <w:p w14:paraId="243FC2D2" w14:textId="77777777" w:rsidR="00D95249" w:rsidRDefault="00D95249" w:rsidP="00D95249">
      <w:pPr>
        <w:pStyle w:val="Body"/>
        <w:spacing w:after="0" w:line="240" w:lineRule="auto"/>
        <w:rPr>
          <w:rFonts w:ascii="Arial" w:hAnsi="Arial" w:cs="Arial"/>
          <w:b/>
          <w:bCs/>
          <w:color w:val="auto"/>
          <w:sz w:val="24"/>
          <w:szCs w:val="24"/>
          <w:lang w:val="en-GB"/>
        </w:rPr>
      </w:pPr>
    </w:p>
    <w:p w14:paraId="3D21B9D9"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Corresponding author’s email address and Twitter handle</w:t>
      </w:r>
    </w:p>
    <w:p w14:paraId="1F944277" w14:textId="311F2D93" w:rsidR="00D95249" w:rsidRDefault="00D95249" w:rsidP="00D95249">
      <w:pPr>
        <w:pStyle w:val="Body"/>
        <w:spacing w:after="0" w:line="240" w:lineRule="auto"/>
        <w:rPr>
          <w:rFonts w:ascii="Arial" w:hAnsi="Arial" w:cs="Arial"/>
          <w:i/>
          <w:iCs/>
          <w:color w:val="auto"/>
          <w:u w:color="1F497D"/>
          <w:lang w:val="en-GB"/>
        </w:rPr>
      </w:pPr>
      <w:r w:rsidRPr="00822A89">
        <w:rPr>
          <w:rFonts w:ascii="Arial" w:hAnsi="Arial" w:cs="Arial"/>
          <w:i/>
          <w:iCs/>
          <w:color w:val="auto"/>
          <w:u w:color="1F497D"/>
          <w:lang w:val="en-GB"/>
        </w:rPr>
        <w:t>Institutional email address preferred. If you have a Twitter handle, please add it here ‘twitter: @....’</w:t>
      </w:r>
    </w:p>
    <w:p w14:paraId="15C68EC6" w14:textId="77777777" w:rsidR="00D95249" w:rsidRDefault="00D95249" w:rsidP="00D95249">
      <w:pPr>
        <w:pStyle w:val="Body"/>
        <w:spacing w:after="0" w:line="240" w:lineRule="auto"/>
        <w:rPr>
          <w:rFonts w:ascii="Arial" w:hAnsi="Arial" w:cs="Arial"/>
          <w:b/>
          <w:bCs/>
          <w:color w:val="auto"/>
          <w:sz w:val="24"/>
          <w:szCs w:val="24"/>
          <w:lang w:val="en-GB"/>
        </w:rPr>
      </w:pPr>
    </w:p>
    <w:p w14:paraId="7D5FF69A" w14:textId="77777777" w:rsidR="00D95249" w:rsidRPr="005C1EB7" w:rsidRDefault="00D95249" w:rsidP="00D95249">
      <w:pPr>
        <w:pStyle w:val="Body"/>
        <w:spacing w:after="0" w:line="240" w:lineRule="auto"/>
        <w:rPr>
          <w:rFonts w:ascii="Arial" w:hAnsi="Arial" w:cs="Arial"/>
          <w:b/>
          <w:bCs/>
          <w:color w:val="auto"/>
          <w:sz w:val="24"/>
          <w:szCs w:val="24"/>
          <w:lang w:val="en-GB"/>
        </w:rPr>
      </w:pPr>
      <w:r w:rsidRPr="005C1EB7">
        <w:rPr>
          <w:rFonts w:ascii="Arial" w:hAnsi="Arial" w:cs="Arial"/>
          <w:b/>
          <w:bCs/>
          <w:color w:val="auto"/>
          <w:sz w:val="24"/>
          <w:szCs w:val="24"/>
          <w:lang w:val="en-GB"/>
        </w:rPr>
        <w:t>Keywords</w:t>
      </w:r>
    </w:p>
    <w:p w14:paraId="65846662" w14:textId="37CF3A51" w:rsidR="00D95249" w:rsidRPr="00822A89" w:rsidRDefault="00603C57"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Arial" w:hAnsi="Arial" w:cs="Arial"/>
          <w:i/>
          <w:iCs/>
          <w:color w:val="auto"/>
          <w:u w:color="1F497D"/>
          <w:lang w:val="en-GB"/>
        </w:rPr>
      </w:pPr>
      <w:r>
        <w:rPr>
          <w:rFonts w:ascii="Arial" w:hAnsi="Arial" w:cs="Arial"/>
          <w:i/>
          <w:iCs/>
          <w:color w:val="auto"/>
          <w:u w:color="1F497D"/>
          <w:lang w:val="en-GB"/>
        </w:rPr>
        <w:t xml:space="preserve">List a minimum of three keywords </w:t>
      </w:r>
      <w:r w:rsidR="00D95249" w:rsidRPr="00822A89">
        <w:rPr>
          <w:rFonts w:ascii="Arial" w:hAnsi="Arial" w:cs="Arial"/>
          <w:i/>
          <w:iCs/>
          <w:color w:val="auto"/>
          <w:u w:color="1F497D"/>
          <w:lang w:val="en-GB"/>
        </w:rPr>
        <w:t>to help others discover your article online</w:t>
      </w:r>
      <w:r w:rsidR="00D95249" w:rsidRPr="00822A89">
        <w:rPr>
          <w:rFonts w:ascii="Arial" w:hAnsi="Arial" w:cs="Arial"/>
          <w:b/>
          <w:bCs/>
          <w:i/>
          <w:iCs/>
          <w:color w:val="auto"/>
          <w:u w:color="1F497D"/>
          <w:lang w:val="en-GB"/>
        </w:rPr>
        <w:t xml:space="preserve">. </w:t>
      </w:r>
      <w:r w:rsidRPr="00603C57">
        <w:rPr>
          <w:rFonts w:ascii="Arial" w:hAnsi="Arial" w:cs="Arial"/>
          <w:i/>
          <w:iCs/>
          <w:color w:val="auto"/>
          <w:u w:color="1F497D"/>
          <w:lang w:val="en-GB"/>
        </w:rPr>
        <w:t xml:space="preserve">There is no maximum. </w:t>
      </w:r>
      <w:r w:rsidR="00D95249" w:rsidRPr="00822A89">
        <w:rPr>
          <w:rFonts w:ascii="Arial" w:hAnsi="Arial" w:cs="Arial"/>
          <w:i/>
          <w:iCs/>
          <w:color w:val="auto"/>
          <w:u w:color="1F497D"/>
          <w:lang w:val="en-GB"/>
        </w:rPr>
        <w:t>Avoid repeating words used in your title.</w:t>
      </w:r>
    </w:p>
    <w:p w14:paraId="2A282578" w14:textId="2E021A71" w:rsidR="00D95249" w:rsidRDefault="00D95249" w:rsidP="005C7237">
      <w:pPr>
        <w:spacing w:after="0"/>
        <w:rPr>
          <w:rFonts w:ascii="Arial" w:hAnsi="Arial" w:cs="Arial"/>
          <w:b/>
          <w:sz w:val="24"/>
          <w:szCs w:val="24"/>
        </w:rPr>
      </w:pPr>
    </w:p>
    <w:p w14:paraId="21BD22FD" w14:textId="78700550" w:rsidR="00603C57" w:rsidRDefault="00E55AFD" w:rsidP="005C7237">
      <w:pPr>
        <w:spacing w:after="0"/>
        <w:rPr>
          <w:rFonts w:ascii="Arial" w:hAnsi="Arial" w:cs="Arial"/>
          <w:b/>
          <w:sz w:val="24"/>
          <w:szCs w:val="24"/>
        </w:rPr>
      </w:pPr>
      <w:bookmarkStart w:id="2" w:name="_Hlk83734771"/>
      <w:r>
        <w:rPr>
          <w:rFonts w:ascii="Arial" w:hAnsi="Arial" w:cs="Arial"/>
          <w:b/>
          <w:sz w:val="24"/>
          <w:szCs w:val="24"/>
        </w:rPr>
        <w:t>Related research article</w:t>
      </w:r>
    </w:p>
    <w:p w14:paraId="5F2F84D4" w14:textId="7167AD02" w:rsidR="00603C57" w:rsidRPr="005C1EB7" w:rsidRDefault="00603C57" w:rsidP="005C7237">
      <w:pPr>
        <w:spacing w:after="0"/>
        <w:rPr>
          <w:rFonts w:ascii="Arial" w:hAnsi="Arial" w:cs="Arial"/>
          <w:i/>
        </w:rPr>
      </w:pPr>
      <w:r w:rsidRPr="005C1EB7">
        <w:rPr>
          <w:rFonts w:ascii="Arial" w:hAnsi="Arial" w:cs="Arial"/>
          <w:i/>
        </w:rPr>
        <w:t>Supporting methods articles are methods articles that you submit alongside an original research paper.</w:t>
      </w:r>
    </w:p>
    <w:p w14:paraId="31651FA3" w14:textId="77777777" w:rsidR="00603C57" w:rsidRPr="005C1EB7" w:rsidRDefault="00603C57" w:rsidP="005C7237">
      <w:pPr>
        <w:spacing w:after="0"/>
        <w:rPr>
          <w:rFonts w:ascii="Arial" w:hAnsi="Arial" w:cs="Arial"/>
          <w:bCs/>
        </w:rPr>
      </w:pPr>
    </w:p>
    <w:p w14:paraId="31401AF8" w14:textId="77777777" w:rsidR="00603C57" w:rsidRPr="005C1EB7" w:rsidRDefault="00603C57" w:rsidP="00603C57">
      <w:pPr>
        <w:pStyle w:val="Body"/>
        <w:spacing w:after="0" w:line="240" w:lineRule="auto"/>
        <w:rPr>
          <w:rFonts w:ascii="Arial" w:hAnsi="Arial" w:cs="Arial"/>
          <w:i/>
          <w:iCs/>
          <w:color w:val="auto"/>
          <w:u w:color="1F497D"/>
          <w:lang w:val="en-GB"/>
        </w:rPr>
      </w:pPr>
      <w:r w:rsidRPr="005C1EB7">
        <w:rPr>
          <w:rFonts w:ascii="Arial" w:hAnsi="Arial" w:cs="Arial"/>
          <w:i/>
          <w:iCs/>
          <w:color w:val="auto"/>
          <w:u w:color="1F497D"/>
          <w:lang w:val="en-GB"/>
        </w:rPr>
        <w:t xml:space="preserve">If your methods article supports an original research article, please cite the associated research article here. You should only list one article. </w:t>
      </w:r>
    </w:p>
    <w:p w14:paraId="035760A8" w14:textId="77777777" w:rsidR="00603C57" w:rsidRPr="005C1EB7" w:rsidRDefault="00603C57" w:rsidP="00603C57">
      <w:pPr>
        <w:pStyle w:val="Body"/>
        <w:spacing w:after="0" w:line="240" w:lineRule="auto"/>
        <w:rPr>
          <w:rFonts w:ascii="Arial" w:hAnsi="Arial" w:cs="Arial"/>
          <w:i/>
          <w:iCs/>
          <w:color w:val="auto"/>
          <w:u w:color="1F497D"/>
          <w:lang w:val="en-GB"/>
        </w:rPr>
      </w:pPr>
    </w:p>
    <w:p w14:paraId="4A23C839" w14:textId="77777777" w:rsidR="00603C57" w:rsidRPr="005C1EB7" w:rsidRDefault="00603C57" w:rsidP="00603C57">
      <w:pPr>
        <w:pStyle w:val="Body"/>
        <w:spacing w:after="0" w:line="240" w:lineRule="auto"/>
        <w:rPr>
          <w:rFonts w:ascii="Arial" w:hAnsi="Arial" w:cs="Arial"/>
          <w:b/>
          <w:bCs/>
          <w:i/>
          <w:iCs/>
          <w:color w:val="auto"/>
          <w:u w:color="1F497D"/>
          <w:lang w:val="en-GB"/>
        </w:rPr>
      </w:pPr>
      <w:r w:rsidRPr="005C1EB7">
        <w:rPr>
          <w:rFonts w:ascii="Arial" w:hAnsi="Arial" w:cs="Arial"/>
          <w:b/>
          <w:bCs/>
          <w:i/>
          <w:iCs/>
          <w:color w:val="auto"/>
          <w:u w:color="1F497D"/>
          <w:lang w:val="en-GB"/>
        </w:rPr>
        <w:t>For a published article:</w:t>
      </w:r>
    </w:p>
    <w:p w14:paraId="59C51F94" w14:textId="77777777" w:rsidR="00603C57" w:rsidRPr="005C1EB7" w:rsidRDefault="00603C57" w:rsidP="00603C57">
      <w:pPr>
        <w:pStyle w:val="Body"/>
        <w:spacing w:after="0" w:line="240" w:lineRule="auto"/>
        <w:rPr>
          <w:rFonts w:ascii="Arial" w:hAnsi="Arial" w:cs="Arial"/>
          <w:i/>
          <w:iCs/>
          <w:color w:val="auto"/>
          <w:u w:color="1F497D"/>
          <w:shd w:val="clear" w:color="auto" w:fill="FFFFFF"/>
          <w:lang w:val="en-GB"/>
        </w:rPr>
      </w:pPr>
      <w:r w:rsidRPr="005C1EB7">
        <w:rPr>
          <w:rFonts w:ascii="Arial" w:hAnsi="Arial" w:cs="Arial"/>
          <w:i/>
          <w:iCs/>
          <w:color w:val="auto"/>
          <w:u w:color="1F497D"/>
          <w:shd w:val="clear" w:color="auto" w:fill="FFFFFF"/>
          <w:lang w:val="en-GB"/>
        </w:rPr>
        <w:t xml:space="preserve">J. van der Geer, J.A.J. Hanraads, R.A. Lupton, The art of writing a scientific article, J. Sci. Commun. 163 (2010) 51–59. </w:t>
      </w:r>
      <w:hyperlink r:id="rId15" w:history="1">
        <w:r w:rsidRPr="005C1EB7">
          <w:rPr>
            <w:rStyle w:val="Hyperlink"/>
            <w:rFonts w:ascii="Arial" w:hAnsi="Arial" w:cs="Arial"/>
            <w:i/>
            <w:iCs/>
            <w:color w:val="auto"/>
            <w:shd w:val="clear" w:color="auto" w:fill="FFFFFF"/>
            <w:lang w:val="en-GB"/>
          </w:rPr>
          <w:t>https://doi.org/10.1016/j.Sc.2010.00372</w:t>
        </w:r>
      </w:hyperlink>
    </w:p>
    <w:p w14:paraId="7A5947AE" w14:textId="77777777" w:rsidR="00603C57" w:rsidRPr="005C1EB7" w:rsidRDefault="00603C57" w:rsidP="00603C57">
      <w:pPr>
        <w:pStyle w:val="Body"/>
        <w:spacing w:after="0" w:line="240" w:lineRule="auto"/>
        <w:rPr>
          <w:rFonts w:ascii="Arial" w:hAnsi="Arial" w:cs="Arial"/>
          <w:i/>
          <w:iCs/>
          <w:color w:val="auto"/>
          <w:u w:color="1F497D"/>
          <w:shd w:val="clear" w:color="auto" w:fill="FFFFFF"/>
          <w:lang w:val="en-GB"/>
        </w:rPr>
      </w:pPr>
    </w:p>
    <w:p w14:paraId="3D587097" w14:textId="77777777" w:rsidR="00603C57" w:rsidRPr="005C1EB7" w:rsidRDefault="00603C57" w:rsidP="00603C57">
      <w:pPr>
        <w:pStyle w:val="Body"/>
        <w:spacing w:after="0" w:line="240" w:lineRule="auto"/>
        <w:rPr>
          <w:rFonts w:ascii="Arial" w:hAnsi="Arial" w:cs="Arial"/>
          <w:i/>
          <w:iCs/>
          <w:color w:val="auto"/>
          <w:u w:color="1F497D"/>
          <w:shd w:val="clear" w:color="auto" w:fill="FFFFFF"/>
          <w:lang w:val="en-GB"/>
        </w:rPr>
      </w:pPr>
    </w:p>
    <w:p w14:paraId="3A6E2159" w14:textId="1BDA8E5D" w:rsidR="00603C57" w:rsidRPr="005C1EB7" w:rsidRDefault="00603C57" w:rsidP="00603C57">
      <w:pPr>
        <w:spacing w:after="0"/>
        <w:rPr>
          <w:rFonts w:ascii="Arial" w:hAnsi="Arial" w:cs="Arial"/>
          <w:b/>
        </w:rPr>
      </w:pPr>
      <w:r w:rsidRPr="005C1EB7">
        <w:rPr>
          <w:rFonts w:ascii="Arial" w:hAnsi="Arial" w:cs="Arial"/>
          <w:i/>
          <w:iCs/>
          <w:u w:color="1F497D"/>
          <w:lang w:val="en-GB"/>
        </w:rPr>
        <w:lastRenderedPageBreak/>
        <w:t xml:space="preserve">If your </w:t>
      </w:r>
      <w:r w:rsidR="002A0E74">
        <w:rPr>
          <w:rFonts w:ascii="Arial" w:hAnsi="Arial" w:cs="Arial"/>
          <w:i/>
          <w:iCs/>
          <w:u w:color="1F497D"/>
          <w:lang w:val="en-GB"/>
        </w:rPr>
        <w:t>methods</w:t>
      </w:r>
      <w:r w:rsidR="002A0E74" w:rsidRPr="005C1EB7">
        <w:rPr>
          <w:rFonts w:ascii="Arial" w:hAnsi="Arial" w:cs="Arial"/>
          <w:i/>
          <w:iCs/>
          <w:u w:color="1F497D"/>
          <w:lang w:val="en-GB"/>
        </w:rPr>
        <w:t xml:space="preserve"> </w:t>
      </w:r>
      <w:r w:rsidRPr="005C1EB7">
        <w:rPr>
          <w:rFonts w:ascii="Arial" w:hAnsi="Arial" w:cs="Arial"/>
          <w:i/>
          <w:iCs/>
          <w:u w:color="1F497D"/>
          <w:lang w:val="en-GB"/>
        </w:rPr>
        <w:t xml:space="preserve">article is </w:t>
      </w:r>
      <w:r w:rsidRPr="005C1EB7">
        <w:rPr>
          <w:rFonts w:ascii="Arial" w:hAnsi="Arial" w:cs="Arial"/>
          <w:b/>
          <w:bCs/>
          <w:i/>
          <w:iCs/>
          <w:u w:color="1F497D"/>
          <w:lang w:val="en-GB"/>
        </w:rPr>
        <w:t>not related to a research article</w:t>
      </w:r>
      <w:r w:rsidRPr="005C1EB7">
        <w:rPr>
          <w:rFonts w:ascii="Arial" w:hAnsi="Arial" w:cs="Arial"/>
          <w:i/>
          <w:iCs/>
          <w:u w:color="1F497D"/>
          <w:lang w:val="en-GB"/>
        </w:rPr>
        <w:t>, please delete this entire ‘Related research article’ row.</w:t>
      </w:r>
    </w:p>
    <w:bookmarkEnd w:id="2"/>
    <w:p w14:paraId="2BB04315" w14:textId="77777777" w:rsidR="00980B29" w:rsidRPr="005C1EB7" w:rsidRDefault="00980B29" w:rsidP="005C7237">
      <w:pPr>
        <w:spacing w:after="0"/>
        <w:rPr>
          <w:rFonts w:ascii="Arial" w:hAnsi="Arial" w:cs="Arial"/>
          <w:b/>
        </w:rPr>
      </w:pPr>
    </w:p>
    <w:p w14:paraId="240A562C" w14:textId="6727E4DB" w:rsidR="009124E6" w:rsidRPr="00836C13" w:rsidRDefault="00910B5D" w:rsidP="005C7237">
      <w:pPr>
        <w:spacing w:after="0"/>
        <w:rPr>
          <w:rFonts w:ascii="Arial" w:hAnsi="Arial" w:cs="Arial"/>
          <w:b/>
          <w:sz w:val="24"/>
          <w:szCs w:val="24"/>
        </w:rPr>
      </w:pPr>
      <w:r w:rsidRPr="00836C13">
        <w:rPr>
          <w:rFonts w:ascii="Arial" w:hAnsi="Arial" w:cs="Arial"/>
          <w:b/>
          <w:sz w:val="24"/>
          <w:szCs w:val="24"/>
        </w:rPr>
        <w:t>Abstract</w:t>
      </w:r>
    </w:p>
    <w:p w14:paraId="5631B50C" w14:textId="2C6C57FA" w:rsidR="001012A9" w:rsidRPr="00E55AFD" w:rsidRDefault="001012A9" w:rsidP="00E55AFD">
      <w:pPr>
        <w:spacing w:after="0"/>
        <w:rPr>
          <w:rFonts w:ascii="Arial" w:hAnsi="Arial" w:cs="Arial"/>
          <w:i/>
        </w:rPr>
      </w:pPr>
      <w:bookmarkStart w:id="3" w:name="_Hlk71363979"/>
      <w:r w:rsidRPr="00E55AFD">
        <w:rPr>
          <w:rFonts w:ascii="Arial" w:hAnsi="Arial" w:cs="Arial"/>
          <w:i/>
        </w:rPr>
        <w:t xml:space="preserve">Maximum length is 200 words. </w:t>
      </w:r>
      <w:bookmarkStart w:id="4" w:name="_Hlk71363965"/>
      <w:bookmarkEnd w:id="3"/>
      <w:r w:rsidR="00E55AFD">
        <w:rPr>
          <w:rFonts w:ascii="Arial" w:hAnsi="Arial" w:cs="Arial"/>
          <w:i/>
        </w:rPr>
        <w:t xml:space="preserve"> </w:t>
      </w:r>
      <w:r w:rsidRPr="00E55AFD">
        <w:rPr>
          <w:rFonts w:ascii="Arial" w:hAnsi="Arial" w:cs="Arial"/>
          <w:i/>
        </w:rPr>
        <w:t>Include 1-3 bullet points that outline your method – avoid the technical steps involved</w:t>
      </w:r>
      <w:r w:rsidR="002A0E74">
        <w:rPr>
          <w:rFonts w:ascii="Arial" w:hAnsi="Arial" w:cs="Arial"/>
          <w:i/>
        </w:rPr>
        <w:t>;</w:t>
      </w:r>
      <w:r w:rsidRPr="00E55AFD">
        <w:rPr>
          <w:rFonts w:ascii="Arial" w:hAnsi="Arial" w:cs="Arial"/>
          <w:i/>
        </w:rPr>
        <w:t xml:space="preserve"> these will be described later. </w:t>
      </w:r>
    </w:p>
    <w:bookmarkEnd w:id="4"/>
    <w:p w14:paraId="70F5F9FA" w14:textId="50F54401" w:rsidR="00A355B8" w:rsidRDefault="00A355B8" w:rsidP="005C7237">
      <w:pPr>
        <w:spacing w:after="0"/>
        <w:rPr>
          <w:rFonts w:ascii="Arial" w:hAnsi="Arial" w:cs="Arial"/>
          <w:b/>
          <w:sz w:val="24"/>
          <w:szCs w:val="24"/>
        </w:rPr>
      </w:pPr>
    </w:p>
    <w:p w14:paraId="758CBADB" w14:textId="5838A24F" w:rsidR="00196D80" w:rsidRPr="001012A9" w:rsidRDefault="00196D80" w:rsidP="005C7237">
      <w:pPr>
        <w:spacing w:after="0"/>
        <w:rPr>
          <w:rFonts w:ascii="Arial" w:hAnsi="Arial" w:cs="Arial"/>
          <w:b/>
          <w:sz w:val="24"/>
          <w:szCs w:val="24"/>
        </w:rPr>
      </w:pPr>
      <w:r>
        <w:rPr>
          <w:rFonts w:ascii="Arial" w:hAnsi="Arial" w:cs="Arial"/>
          <w:b/>
          <w:sz w:val="24"/>
          <w:szCs w:val="24"/>
        </w:rPr>
        <w:t>Graphical abstract</w:t>
      </w:r>
    </w:p>
    <w:p w14:paraId="0BF72D25" w14:textId="52361D23" w:rsidR="00196D80" w:rsidRPr="00E55AFD" w:rsidRDefault="00196D80" w:rsidP="28837721">
      <w:pPr>
        <w:spacing w:after="0"/>
        <w:rPr>
          <w:rFonts w:ascii="Arial" w:hAnsi="Arial" w:cs="Arial"/>
          <w:b/>
          <w:bCs/>
          <w:i/>
          <w:iCs/>
        </w:rPr>
      </w:pPr>
      <w:r w:rsidRPr="00E55AFD">
        <w:rPr>
          <w:rFonts w:ascii="Arial" w:hAnsi="Arial" w:cs="Arial"/>
          <w:i/>
          <w:iCs/>
          <w:shd w:val="clear" w:color="auto" w:fill="FFFFFF"/>
        </w:rPr>
        <w:t xml:space="preserve">A </w:t>
      </w:r>
      <w:r w:rsidR="00963F2C" w:rsidRPr="00E55AFD">
        <w:rPr>
          <w:rFonts w:ascii="Arial" w:hAnsi="Arial" w:cs="Arial"/>
          <w:i/>
          <w:iCs/>
          <w:shd w:val="clear" w:color="auto" w:fill="FFFFFF"/>
        </w:rPr>
        <w:t>g</w:t>
      </w:r>
      <w:r w:rsidRPr="00E55AFD">
        <w:rPr>
          <w:rFonts w:ascii="Arial" w:hAnsi="Arial" w:cs="Arial"/>
          <w:i/>
          <w:iCs/>
          <w:shd w:val="clear" w:color="auto" w:fill="FFFFFF"/>
        </w:rPr>
        <w:t>raphical abstract is mandatory</w:t>
      </w:r>
      <w:r w:rsidR="00963F2C" w:rsidRPr="00E55AFD">
        <w:rPr>
          <w:rFonts w:ascii="Arial" w:hAnsi="Arial" w:cs="Arial"/>
          <w:i/>
          <w:iCs/>
          <w:shd w:val="clear" w:color="auto" w:fill="FFFFFF"/>
        </w:rPr>
        <w:t>.</w:t>
      </w:r>
      <w:r w:rsidRPr="00E55AFD">
        <w:rPr>
          <w:rFonts w:ascii="Arial" w:hAnsi="Arial" w:cs="Arial"/>
          <w:i/>
          <w:iCs/>
          <w:shd w:val="clear" w:color="auto" w:fill="FFFFFF"/>
        </w:rPr>
        <w:t xml:space="preserve"> The graphical abstract should summarize the contents of your article in a concise, pictorial form. Authors must provide images that clearly represent the work described in the article. </w:t>
      </w:r>
      <w:r w:rsidR="00963F2C" w:rsidRPr="00E55AFD">
        <w:rPr>
          <w:rFonts w:ascii="Arial" w:hAnsi="Arial" w:cs="Arial"/>
          <w:i/>
          <w:iCs/>
          <w:shd w:val="clear" w:color="auto" w:fill="FFFFFF"/>
        </w:rPr>
        <w:t>G</w:t>
      </w:r>
      <w:r w:rsidRPr="00E55AFD">
        <w:rPr>
          <w:rFonts w:ascii="Arial" w:hAnsi="Arial" w:cs="Arial"/>
          <w:i/>
          <w:iCs/>
          <w:shd w:val="clear" w:color="auto" w:fill="FFFFFF"/>
        </w:rPr>
        <w:t>raphical abstracts should be submitted as a separate file. Image size: </w:t>
      </w:r>
      <w:r w:rsidRPr="00E55AFD">
        <w:rPr>
          <w:rStyle w:val="Strong"/>
          <w:rFonts w:ascii="Arial" w:hAnsi="Arial" w:cs="Arial"/>
          <w:i/>
          <w:iCs/>
          <w:shd w:val="clear" w:color="auto" w:fill="FFFFFF"/>
        </w:rPr>
        <w:t>please provide an image with a minimum of 531 × 1328 pixels (h × w) or proportionally more</w:t>
      </w:r>
      <w:r w:rsidRPr="00E55AFD">
        <w:rPr>
          <w:rFonts w:ascii="Arial" w:hAnsi="Arial" w:cs="Arial"/>
          <w:i/>
          <w:iCs/>
          <w:shd w:val="clear" w:color="auto" w:fill="FFFFFF"/>
        </w:rPr>
        <w:t>. The image should be readable at a size of 5 × 13 cm using a regular screen resolution of 96 dpi. Preferred file types: TIFF, EPS, PDF or MS Office files. </w:t>
      </w:r>
    </w:p>
    <w:p w14:paraId="007CDB4A" w14:textId="77777777" w:rsidR="00196D80" w:rsidRPr="00196D80" w:rsidRDefault="00196D80" w:rsidP="005C7237">
      <w:pPr>
        <w:spacing w:after="0"/>
        <w:rPr>
          <w:rFonts w:ascii="Arial" w:hAnsi="Arial" w:cs="Arial"/>
          <w:b/>
          <w:sz w:val="18"/>
          <w:szCs w:val="18"/>
        </w:rPr>
      </w:pPr>
    </w:p>
    <w:p w14:paraId="6E65168C" w14:textId="437F0878" w:rsidR="009124E6" w:rsidRPr="00836C13" w:rsidRDefault="009124E6" w:rsidP="005C7237">
      <w:pPr>
        <w:spacing w:after="0"/>
        <w:rPr>
          <w:rFonts w:ascii="Arial" w:hAnsi="Arial" w:cs="Arial"/>
          <w:b/>
          <w:sz w:val="24"/>
          <w:szCs w:val="24"/>
        </w:rPr>
      </w:pPr>
      <w:r w:rsidRPr="00836C13">
        <w:rPr>
          <w:rFonts w:ascii="Arial" w:hAnsi="Arial" w:cs="Arial"/>
          <w:b/>
          <w:sz w:val="24"/>
          <w:szCs w:val="24"/>
        </w:rPr>
        <w:t>S</w:t>
      </w:r>
      <w:r w:rsidR="00910B5D" w:rsidRPr="00836C13">
        <w:rPr>
          <w:rFonts w:ascii="Arial" w:hAnsi="Arial" w:cs="Arial"/>
          <w:b/>
          <w:sz w:val="24"/>
          <w:szCs w:val="24"/>
        </w:rPr>
        <w:t xml:space="preserve">pecifications </w:t>
      </w:r>
      <w:r w:rsidR="0072190D" w:rsidRPr="00836C13">
        <w:rPr>
          <w:rFonts w:ascii="Arial" w:hAnsi="Arial" w:cs="Arial"/>
          <w:b/>
          <w:sz w:val="24"/>
          <w:szCs w:val="24"/>
        </w:rPr>
        <w:t>t</w:t>
      </w:r>
      <w:r w:rsidR="00910B5D" w:rsidRPr="00836C13">
        <w:rPr>
          <w:rFonts w:ascii="Arial" w:hAnsi="Arial" w:cs="Arial"/>
          <w:b/>
          <w:sz w:val="24"/>
          <w:szCs w:val="24"/>
        </w:rPr>
        <w:t>able</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836C13" w14:paraId="07684686" w14:textId="77777777" w:rsidTr="005315B3">
        <w:trPr>
          <w:trHeight w:val="510"/>
        </w:trPr>
        <w:tc>
          <w:tcPr>
            <w:tcW w:w="3681" w:type="dxa"/>
            <w:vAlign w:val="center"/>
          </w:tcPr>
          <w:p w14:paraId="35800399" w14:textId="7B74C020" w:rsidR="00B17C76" w:rsidRPr="001012A9" w:rsidRDefault="009124E6" w:rsidP="003A4A39">
            <w:pPr>
              <w:spacing w:after="0"/>
              <w:rPr>
                <w:rFonts w:ascii="Arial" w:hAnsi="Arial" w:cs="Arial"/>
                <w:b/>
                <w:sz w:val="20"/>
                <w:szCs w:val="20"/>
              </w:rPr>
            </w:pPr>
            <w:r w:rsidRPr="001012A9">
              <w:rPr>
                <w:rFonts w:ascii="Arial" w:hAnsi="Arial" w:cs="Arial"/>
                <w:b/>
                <w:sz w:val="20"/>
                <w:szCs w:val="20"/>
              </w:rPr>
              <w:t xml:space="preserve">Subject </w:t>
            </w:r>
            <w:r w:rsidR="00910B5D" w:rsidRPr="001012A9">
              <w:rPr>
                <w:rFonts w:ascii="Arial" w:hAnsi="Arial" w:cs="Arial"/>
                <w:b/>
                <w:sz w:val="20"/>
                <w:szCs w:val="20"/>
              </w:rPr>
              <w:t>area</w:t>
            </w:r>
          </w:p>
        </w:tc>
        <w:sdt>
          <w:sdtPr>
            <w:rPr>
              <w:rFonts w:ascii="Arial" w:hAnsi="Arial" w:cs="Arial"/>
              <w:sz w:val="20"/>
              <w:szCs w:val="20"/>
            </w:rPr>
            <w:id w:val="-2069723166"/>
            <w:lock w:val="sdtLocked"/>
            <w:placeholder>
              <w:docPart w:val="FB9DDF28782A452F99DCE92F8650498E"/>
            </w:placeholder>
            <w:showingPlcHd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dropDownList>
          </w:sdtPr>
          <w:sdtEndPr/>
          <w:sdtContent>
            <w:tc>
              <w:tcPr>
                <w:tcW w:w="6520" w:type="dxa"/>
                <w:vAlign w:val="center"/>
              </w:tcPr>
              <w:p w14:paraId="0B16DEA6" w14:textId="77777777" w:rsidR="00B17C76" w:rsidRPr="001012A9" w:rsidRDefault="00E43954" w:rsidP="003A4A39">
                <w:pPr>
                  <w:spacing w:after="0" w:line="240" w:lineRule="auto"/>
                  <w:rPr>
                    <w:rFonts w:ascii="Arial" w:hAnsi="Arial" w:cs="Arial"/>
                    <w:i/>
                    <w:sz w:val="20"/>
                    <w:szCs w:val="20"/>
                  </w:rPr>
                </w:pPr>
                <w:r w:rsidRPr="001012A9">
                  <w:rPr>
                    <w:rStyle w:val="PlaceholderText"/>
                    <w:rFonts w:ascii="Arial" w:hAnsi="Arial" w:cs="Arial"/>
                    <w:i/>
                    <w:sz w:val="20"/>
                    <w:szCs w:val="20"/>
                  </w:rPr>
                  <w:t>Please Select Subject Area</w:t>
                </w:r>
                <w:r w:rsidR="009D7A2A" w:rsidRPr="001012A9">
                  <w:rPr>
                    <w:rStyle w:val="PlaceholderText"/>
                    <w:rFonts w:ascii="Arial" w:hAnsi="Arial" w:cs="Arial"/>
                    <w:i/>
                    <w:sz w:val="20"/>
                    <w:szCs w:val="20"/>
                  </w:rPr>
                  <w:t xml:space="preserve"> from dropdown </w:t>
                </w:r>
                <w:r w:rsidR="002A7B4C" w:rsidRPr="001012A9">
                  <w:rPr>
                    <w:rStyle w:val="PlaceholderText"/>
                    <w:rFonts w:ascii="Arial" w:hAnsi="Arial" w:cs="Arial"/>
                    <w:i/>
                    <w:sz w:val="20"/>
                    <w:szCs w:val="20"/>
                  </w:rPr>
                  <w:t xml:space="preserve">list                                             </w:t>
                </w:r>
              </w:p>
            </w:tc>
          </w:sdtContent>
        </w:sdt>
      </w:tr>
      <w:tr w:rsidR="00B17C76" w:rsidRPr="00836C13" w14:paraId="18DFDEFB" w14:textId="77777777" w:rsidTr="005315B3">
        <w:trPr>
          <w:trHeight w:val="510"/>
        </w:trPr>
        <w:tc>
          <w:tcPr>
            <w:tcW w:w="3681" w:type="dxa"/>
            <w:vAlign w:val="center"/>
          </w:tcPr>
          <w:p w14:paraId="46662958" w14:textId="77777777" w:rsidR="00B17C76" w:rsidRPr="001012A9" w:rsidRDefault="00B17C76" w:rsidP="003A4A39">
            <w:pPr>
              <w:tabs>
                <w:tab w:val="left" w:pos="1290"/>
              </w:tabs>
              <w:spacing w:after="0" w:line="240" w:lineRule="auto"/>
              <w:rPr>
                <w:rFonts w:ascii="Arial" w:hAnsi="Arial" w:cs="Arial"/>
                <w:b/>
                <w:sz w:val="20"/>
                <w:szCs w:val="20"/>
              </w:rPr>
            </w:pPr>
            <w:r w:rsidRPr="001012A9">
              <w:rPr>
                <w:rFonts w:ascii="Arial" w:hAnsi="Arial" w:cs="Arial"/>
                <w:b/>
                <w:sz w:val="20"/>
                <w:szCs w:val="20"/>
              </w:rPr>
              <w:t>More specific subject area</w:t>
            </w:r>
          </w:p>
        </w:tc>
        <w:tc>
          <w:tcPr>
            <w:tcW w:w="6520" w:type="dxa"/>
            <w:vAlign w:val="center"/>
          </w:tcPr>
          <w:p w14:paraId="584CE451" w14:textId="77777777" w:rsidR="00B17C76" w:rsidRPr="001012A9" w:rsidRDefault="009124E6" w:rsidP="003A4A39">
            <w:pPr>
              <w:tabs>
                <w:tab w:val="left" w:pos="1290"/>
              </w:tabs>
              <w:spacing w:after="0" w:line="240" w:lineRule="auto"/>
              <w:rPr>
                <w:rFonts w:ascii="Arial" w:hAnsi="Arial" w:cs="Arial"/>
                <w:i/>
                <w:sz w:val="20"/>
                <w:szCs w:val="20"/>
              </w:rPr>
            </w:pPr>
            <w:r w:rsidRPr="001012A9">
              <w:rPr>
                <w:rFonts w:ascii="Arial" w:hAnsi="Arial" w:cs="Arial"/>
                <w:i/>
                <w:sz w:val="20"/>
                <w:szCs w:val="20"/>
              </w:rPr>
              <w:t>Describe narrower subject are</w:t>
            </w:r>
            <w:r w:rsidR="00E51EA2" w:rsidRPr="001012A9">
              <w:rPr>
                <w:rFonts w:ascii="Arial" w:hAnsi="Arial" w:cs="Arial"/>
                <w:i/>
                <w:sz w:val="20"/>
                <w:szCs w:val="20"/>
              </w:rPr>
              <w:t>a</w:t>
            </w:r>
          </w:p>
        </w:tc>
      </w:tr>
      <w:tr w:rsidR="00B17C76" w:rsidRPr="00836C13" w14:paraId="34A2C709" w14:textId="77777777" w:rsidTr="005315B3">
        <w:trPr>
          <w:trHeight w:val="510"/>
        </w:trPr>
        <w:tc>
          <w:tcPr>
            <w:tcW w:w="3681" w:type="dxa"/>
            <w:vAlign w:val="center"/>
          </w:tcPr>
          <w:p w14:paraId="5F79F7B5" w14:textId="2B884051" w:rsidR="00B17C76" w:rsidRPr="001012A9" w:rsidRDefault="000C120F" w:rsidP="003A4A39">
            <w:pPr>
              <w:tabs>
                <w:tab w:val="left" w:pos="1290"/>
              </w:tabs>
              <w:spacing w:after="0" w:line="240" w:lineRule="auto"/>
              <w:rPr>
                <w:rFonts w:ascii="Arial" w:hAnsi="Arial" w:cs="Arial"/>
                <w:b/>
                <w:sz w:val="20"/>
                <w:szCs w:val="20"/>
              </w:rPr>
            </w:pPr>
            <w:r w:rsidRPr="001012A9">
              <w:rPr>
                <w:rFonts w:ascii="Arial" w:hAnsi="Arial" w:cs="Arial"/>
                <w:b/>
                <w:sz w:val="20"/>
                <w:szCs w:val="20"/>
              </w:rPr>
              <w:t>Name of your method</w:t>
            </w:r>
          </w:p>
        </w:tc>
        <w:tc>
          <w:tcPr>
            <w:tcW w:w="6520" w:type="dxa"/>
            <w:vAlign w:val="center"/>
          </w:tcPr>
          <w:p w14:paraId="6520C141" w14:textId="2C595506" w:rsidR="00B17C76" w:rsidRPr="001012A9" w:rsidRDefault="009124E6" w:rsidP="003A4A39">
            <w:pPr>
              <w:tabs>
                <w:tab w:val="left" w:pos="1290"/>
              </w:tabs>
              <w:spacing w:after="0" w:line="240" w:lineRule="auto"/>
              <w:rPr>
                <w:rFonts w:ascii="Arial" w:hAnsi="Arial" w:cs="Arial"/>
                <w:sz w:val="20"/>
                <w:szCs w:val="20"/>
              </w:rPr>
            </w:pPr>
            <w:r w:rsidRPr="001012A9">
              <w:rPr>
                <w:rFonts w:ascii="Arial" w:hAnsi="Arial" w:cs="Arial"/>
                <w:i/>
                <w:sz w:val="20"/>
                <w:szCs w:val="20"/>
              </w:rPr>
              <w:t xml:space="preserve">Please </w:t>
            </w:r>
            <w:r w:rsidR="00910B5D" w:rsidRPr="001012A9">
              <w:rPr>
                <w:rFonts w:ascii="Arial" w:hAnsi="Arial" w:cs="Arial"/>
                <w:i/>
                <w:sz w:val="20"/>
                <w:szCs w:val="20"/>
              </w:rPr>
              <w:t>write the</w:t>
            </w:r>
            <w:r w:rsidRPr="001012A9">
              <w:rPr>
                <w:rFonts w:ascii="Arial" w:hAnsi="Arial" w:cs="Arial"/>
                <w:i/>
                <w:sz w:val="20"/>
                <w:szCs w:val="20"/>
              </w:rPr>
              <w:t xml:space="preserve"> name of </w:t>
            </w:r>
            <w:r w:rsidR="000C120F" w:rsidRPr="001012A9">
              <w:rPr>
                <w:rFonts w:ascii="Arial" w:hAnsi="Arial" w:cs="Arial"/>
                <w:i/>
                <w:sz w:val="20"/>
                <w:szCs w:val="20"/>
              </w:rPr>
              <w:t xml:space="preserve">the method </w:t>
            </w:r>
            <w:r w:rsidR="00196D80" w:rsidRPr="001012A9">
              <w:rPr>
                <w:rFonts w:ascii="Arial" w:hAnsi="Arial" w:cs="Arial"/>
                <w:i/>
                <w:sz w:val="20"/>
                <w:szCs w:val="20"/>
              </w:rPr>
              <w:t>you are describing in this article</w:t>
            </w:r>
          </w:p>
        </w:tc>
      </w:tr>
      <w:tr w:rsidR="00B17C76" w:rsidRPr="00836C13" w14:paraId="57DF1427" w14:textId="77777777" w:rsidTr="00884636">
        <w:trPr>
          <w:trHeight w:val="735"/>
        </w:trPr>
        <w:tc>
          <w:tcPr>
            <w:tcW w:w="3681" w:type="dxa"/>
            <w:vAlign w:val="center"/>
          </w:tcPr>
          <w:p w14:paraId="63BA77BD" w14:textId="77777777" w:rsidR="00B17C76" w:rsidRPr="001012A9" w:rsidRDefault="00B17C76" w:rsidP="005315B3">
            <w:pPr>
              <w:spacing w:after="0"/>
              <w:rPr>
                <w:rFonts w:ascii="Arial" w:hAnsi="Arial" w:cs="Arial"/>
                <w:b/>
                <w:sz w:val="20"/>
                <w:szCs w:val="20"/>
              </w:rPr>
            </w:pPr>
            <w:r w:rsidRPr="001012A9">
              <w:rPr>
                <w:rFonts w:ascii="Arial" w:hAnsi="Arial" w:cs="Arial"/>
                <w:b/>
                <w:sz w:val="20"/>
                <w:szCs w:val="20"/>
              </w:rPr>
              <w:t>Name and reference of original method</w:t>
            </w:r>
          </w:p>
        </w:tc>
        <w:tc>
          <w:tcPr>
            <w:tcW w:w="6520" w:type="dxa"/>
            <w:vAlign w:val="center"/>
          </w:tcPr>
          <w:p w14:paraId="039074D7" w14:textId="4FF57D87" w:rsidR="00B17C76" w:rsidRPr="001012A9" w:rsidRDefault="00DD741D" w:rsidP="00884636">
            <w:pPr>
              <w:spacing w:after="0"/>
              <w:rPr>
                <w:rFonts w:ascii="Arial" w:hAnsi="Arial" w:cs="Arial"/>
                <w:i/>
                <w:sz w:val="20"/>
                <w:szCs w:val="20"/>
              </w:rPr>
            </w:pPr>
            <w:r w:rsidRPr="001012A9">
              <w:rPr>
                <w:rFonts w:ascii="Arial" w:hAnsi="Arial" w:cs="Arial"/>
                <w:i/>
                <w:sz w:val="20"/>
                <w:szCs w:val="20"/>
              </w:rPr>
              <w:t>If applicable, l</w:t>
            </w:r>
            <w:r w:rsidR="000C120F" w:rsidRPr="001012A9">
              <w:rPr>
                <w:rFonts w:ascii="Arial" w:hAnsi="Arial" w:cs="Arial"/>
                <w:i/>
                <w:sz w:val="20"/>
                <w:szCs w:val="20"/>
              </w:rPr>
              <w:t xml:space="preserve">ist the </w:t>
            </w:r>
            <w:r w:rsidR="009124E6" w:rsidRPr="001012A9">
              <w:rPr>
                <w:rFonts w:ascii="Arial" w:hAnsi="Arial" w:cs="Arial"/>
                <w:i/>
                <w:sz w:val="20"/>
                <w:szCs w:val="20"/>
              </w:rPr>
              <w:t xml:space="preserve">full bibliographic details of </w:t>
            </w:r>
            <w:r w:rsidR="002724EE" w:rsidRPr="001012A9">
              <w:rPr>
                <w:rFonts w:ascii="Arial" w:hAnsi="Arial" w:cs="Arial"/>
                <w:i/>
                <w:sz w:val="20"/>
                <w:szCs w:val="20"/>
              </w:rPr>
              <w:t>any key</w:t>
            </w:r>
            <w:r w:rsidR="005F0ACC" w:rsidRPr="001012A9">
              <w:rPr>
                <w:rFonts w:ascii="Arial" w:hAnsi="Arial" w:cs="Arial"/>
                <w:i/>
                <w:sz w:val="20"/>
                <w:szCs w:val="20"/>
              </w:rPr>
              <w:t xml:space="preserve"> </w:t>
            </w:r>
            <w:r w:rsidR="009124E6" w:rsidRPr="001012A9">
              <w:rPr>
                <w:rFonts w:ascii="Arial" w:hAnsi="Arial" w:cs="Arial"/>
                <w:i/>
                <w:sz w:val="20"/>
                <w:szCs w:val="20"/>
              </w:rPr>
              <w:t>reference(s)</w:t>
            </w:r>
            <w:r w:rsidR="00910B5D" w:rsidRPr="001012A9">
              <w:rPr>
                <w:rFonts w:ascii="Arial" w:hAnsi="Arial" w:cs="Arial"/>
                <w:i/>
                <w:sz w:val="20"/>
                <w:szCs w:val="20"/>
              </w:rPr>
              <w:t xml:space="preserve"> </w:t>
            </w:r>
            <w:r w:rsidR="002724EE" w:rsidRPr="001012A9">
              <w:rPr>
                <w:rFonts w:ascii="Arial" w:hAnsi="Arial" w:cs="Arial"/>
                <w:i/>
                <w:sz w:val="20"/>
                <w:szCs w:val="20"/>
              </w:rPr>
              <w:t>that</w:t>
            </w:r>
            <w:r w:rsidR="00910B5D" w:rsidRPr="001012A9">
              <w:rPr>
                <w:rFonts w:ascii="Arial" w:hAnsi="Arial" w:cs="Arial"/>
                <w:i/>
                <w:sz w:val="20"/>
                <w:szCs w:val="20"/>
              </w:rPr>
              <w:t xml:space="preserve"> </w:t>
            </w:r>
            <w:r w:rsidR="009124E6" w:rsidRPr="001012A9">
              <w:rPr>
                <w:rFonts w:ascii="Arial" w:hAnsi="Arial" w:cs="Arial"/>
                <w:i/>
                <w:sz w:val="20"/>
                <w:szCs w:val="20"/>
              </w:rPr>
              <w:t>describ</w:t>
            </w:r>
            <w:r w:rsidR="00910B5D" w:rsidRPr="001012A9">
              <w:rPr>
                <w:rFonts w:ascii="Arial" w:hAnsi="Arial" w:cs="Arial"/>
                <w:i/>
                <w:sz w:val="20"/>
                <w:szCs w:val="20"/>
              </w:rPr>
              <w:t>e</w:t>
            </w:r>
            <w:r w:rsidR="009124E6" w:rsidRPr="001012A9">
              <w:rPr>
                <w:rFonts w:ascii="Arial" w:hAnsi="Arial" w:cs="Arial"/>
                <w:i/>
                <w:sz w:val="20"/>
                <w:szCs w:val="20"/>
              </w:rPr>
              <w:t xml:space="preserve"> the original method</w:t>
            </w:r>
            <w:r w:rsidR="002724EE" w:rsidRPr="001012A9">
              <w:rPr>
                <w:rFonts w:ascii="Arial" w:hAnsi="Arial" w:cs="Arial"/>
                <w:i/>
                <w:sz w:val="20"/>
                <w:szCs w:val="20"/>
              </w:rPr>
              <w:t xml:space="preserve"> you customized</w:t>
            </w:r>
          </w:p>
        </w:tc>
      </w:tr>
      <w:tr w:rsidR="00B17C76" w:rsidRPr="00836C13" w14:paraId="6EB30DE0" w14:textId="77777777" w:rsidTr="00884636">
        <w:trPr>
          <w:trHeight w:val="697"/>
        </w:trPr>
        <w:tc>
          <w:tcPr>
            <w:tcW w:w="3681" w:type="dxa"/>
            <w:vAlign w:val="center"/>
          </w:tcPr>
          <w:p w14:paraId="2414F0EA" w14:textId="77777777" w:rsidR="00B17C76" w:rsidRPr="001012A9" w:rsidRDefault="00B17C76" w:rsidP="005315B3">
            <w:pPr>
              <w:spacing w:after="0"/>
              <w:rPr>
                <w:rFonts w:ascii="Arial" w:hAnsi="Arial" w:cs="Arial"/>
                <w:b/>
                <w:sz w:val="20"/>
                <w:szCs w:val="20"/>
              </w:rPr>
            </w:pPr>
            <w:r w:rsidRPr="001012A9">
              <w:rPr>
                <w:rFonts w:ascii="Arial" w:hAnsi="Arial" w:cs="Arial"/>
                <w:b/>
                <w:sz w:val="20"/>
                <w:szCs w:val="20"/>
              </w:rPr>
              <w:t xml:space="preserve">Resource availability </w:t>
            </w:r>
          </w:p>
        </w:tc>
        <w:tc>
          <w:tcPr>
            <w:tcW w:w="6520" w:type="dxa"/>
            <w:vAlign w:val="center"/>
          </w:tcPr>
          <w:p w14:paraId="526B0531" w14:textId="1FC0127E" w:rsidR="00B17C76" w:rsidRPr="001012A9" w:rsidRDefault="009124E6" w:rsidP="00884636">
            <w:pPr>
              <w:spacing w:after="0"/>
              <w:rPr>
                <w:rFonts w:ascii="Arial" w:hAnsi="Arial" w:cs="Arial"/>
                <w:i/>
                <w:sz w:val="20"/>
                <w:szCs w:val="20"/>
              </w:rPr>
            </w:pPr>
            <w:r w:rsidRPr="001012A9">
              <w:rPr>
                <w:rFonts w:ascii="Arial" w:hAnsi="Arial" w:cs="Arial"/>
                <w:i/>
                <w:sz w:val="20"/>
                <w:szCs w:val="20"/>
              </w:rPr>
              <w:t xml:space="preserve">If applicable, include links to </w:t>
            </w:r>
            <w:r w:rsidR="00910B5D" w:rsidRPr="001012A9">
              <w:rPr>
                <w:rFonts w:ascii="Arial" w:hAnsi="Arial" w:cs="Arial"/>
                <w:i/>
                <w:sz w:val="20"/>
                <w:szCs w:val="20"/>
              </w:rPr>
              <w:t xml:space="preserve">the </w:t>
            </w:r>
            <w:r w:rsidRPr="001012A9">
              <w:rPr>
                <w:rFonts w:ascii="Arial" w:hAnsi="Arial" w:cs="Arial"/>
                <w:i/>
                <w:sz w:val="20"/>
                <w:szCs w:val="20"/>
              </w:rPr>
              <w:t xml:space="preserve">resources necessary to reproduce </w:t>
            </w:r>
            <w:r w:rsidR="00910B5D" w:rsidRPr="001012A9">
              <w:rPr>
                <w:rFonts w:ascii="Arial" w:hAnsi="Arial" w:cs="Arial"/>
                <w:i/>
                <w:sz w:val="20"/>
                <w:szCs w:val="20"/>
              </w:rPr>
              <w:t xml:space="preserve">your </w:t>
            </w:r>
            <w:r w:rsidRPr="001012A9">
              <w:rPr>
                <w:rFonts w:ascii="Arial" w:hAnsi="Arial" w:cs="Arial"/>
                <w:i/>
                <w:sz w:val="20"/>
                <w:szCs w:val="20"/>
              </w:rPr>
              <w:t>method (e.g.</w:t>
            </w:r>
            <w:r w:rsidR="00910B5D" w:rsidRPr="001012A9">
              <w:rPr>
                <w:rFonts w:ascii="Arial" w:hAnsi="Arial" w:cs="Arial"/>
                <w:i/>
                <w:sz w:val="20"/>
                <w:szCs w:val="20"/>
              </w:rPr>
              <w:t>,</w:t>
            </w:r>
            <w:r w:rsidRPr="001012A9">
              <w:rPr>
                <w:rFonts w:ascii="Arial" w:hAnsi="Arial" w:cs="Arial"/>
                <w:i/>
                <w:sz w:val="20"/>
                <w:szCs w:val="20"/>
              </w:rPr>
              <w:t xml:space="preserve"> </w:t>
            </w:r>
            <w:r w:rsidR="002A0E74">
              <w:rPr>
                <w:rFonts w:ascii="Arial" w:hAnsi="Arial" w:cs="Arial"/>
                <w:i/>
                <w:sz w:val="20"/>
                <w:szCs w:val="20"/>
              </w:rPr>
              <w:t xml:space="preserve">equipment, </w:t>
            </w:r>
            <w:r w:rsidRPr="001012A9">
              <w:rPr>
                <w:rFonts w:ascii="Arial" w:hAnsi="Arial" w:cs="Arial"/>
                <w:i/>
                <w:sz w:val="20"/>
                <w:szCs w:val="20"/>
              </w:rPr>
              <w:t>data, software, hardware, reagent</w:t>
            </w:r>
            <w:r w:rsidR="000C120F" w:rsidRPr="001012A9">
              <w:rPr>
                <w:rFonts w:ascii="Arial" w:hAnsi="Arial" w:cs="Arial"/>
                <w:i/>
                <w:sz w:val="20"/>
                <w:szCs w:val="20"/>
              </w:rPr>
              <w:t>s</w:t>
            </w:r>
            <w:r w:rsidRPr="001012A9">
              <w:rPr>
                <w:rFonts w:ascii="Arial" w:hAnsi="Arial" w:cs="Arial"/>
                <w:i/>
                <w:sz w:val="20"/>
                <w:szCs w:val="20"/>
              </w:rPr>
              <w:t>)</w:t>
            </w:r>
            <w:r w:rsidR="00910B5D" w:rsidRPr="001012A9">
              <w:rPr>
                <w:rFonts w:ascii="Arial" w:hAnsi="Arial" w:cs="Arial"/>
                <w:i/>
                <w:sz w:val="20"/>
                <w:szCs w:val="20"/>
              </w:rPr>
              <w:t>.</w:t>
            </w:r>
          </w:p>
        </w:tc>
      </w:tr>
    </w:tbl>
    <w:p w14:paraId="36A6287D" w14:textId="77777777" w:rsidR="00A355B8" w:rsidRDefault="00A355B8" w:rsidP="004633F2">
      <w:pPr>
        <w:spacing w:after="0"/>
        <w:rPr>
          <w:rFonts w:ascii="Arial" w:hAnsi="Arial" w:cs="Arial"/>
          <w:sz w:val="24"/>
          <w:szCs w:val="24"/>
        </w:rPr>
      </w:pPr>
    </w:p>
    <w:p w14:paraId="42BE662A" w14:textId="2C1B8410" w:rsidR="005F0ACC" w:rsidRPr="00836C13" w:rsidRDefault="004633F2" w:rsidP="004633F2">
      <w:pPr>
        <w:spacing w:after="0"/>
        <w:rPr>
          <w:rFonts w:ascii="Arial" w:hAnsi="Arial" w:cs="Arial"/>
          <w:b/>
          <w:sz w:val="24"/>
          <w:szCs w:val="24"/>
        </w:rPr>
      </w:pPr>
      <w:r w:rsidRPr="00836C13">
        <w:rPr>
          <w:rFonts w:ascii="Arial" w:hAnsi="Arial" w:cs="Arial"/>
          <w:b/>
          <w:sz w:val="24"/>
          <w:szCs w:val="24"/>
        </w:rPr>
        <w:t xml:space="preserve">Method details </w:t>
      </w:r>
    </w:p>
    <w:p w14:paraId="74EF39BE" w14:textId="77777777" w:rsidR="001012A9" w:rsidRPr="00E55AFD" w:rsidRDefault="001012A9" w:rsidP="001012A9">
      <w:pPr>
        <w:spacing w:after="60"/>
        <w:rPr>
          <w:rFonts w:ascii="Arial" w:hAnsi="Arial" w:cs="Arial"/>
          <w:i/>
        </w:rPr>
      </w:pPr>
      <w:r w:rsidRPr="00E55AFD">
        <w:rPr>
          <w:rFonts w:ascii="Arial" w:hAnsi="Arial" w:cs="Arial"/>
          <w:i/>
        </w:rPr>
        <w:t xml:space="preserve">Our goal is to publish methods that can be replicated by other researchers. Please include enough information here to ensure that is possible. </w:t>
      </w:r>
    </w:p>
    <w:p w14:paraId="188714C1" w14:textId="77777777" w:rsidR="001012A9" w:rsidRPr="00E55AFD" w:rsidRDefault="001012A9" w:rsidP="001012A9">
      <w:pPr>
        <w:pStyle w:val="ListParagraph"/>
        <w:numPr>
          <w:ilvl w:val="0"/>
          <w:numId w:val="2"/>
        </w:numPr>
        <w:spacing w:after="60"/>
        <w:contextualSpacing w:val="0"/>
        <w:rPr>
          <w:rFonts w:ascii="Arial" w:hAnsi="Arial" w:cs="Arial"/>
          <w:i/>
        </w:rPr>
      </w:pPr>
      <w:r w:rsidRPr="00E55AFD">
        <w:rPr>
          <w:rFonts w:ascii="Arial" w:hAnsi="Arial" w:cs="Arial"/>
          <w:i/>
        </w:rPr>
        <w:t xml:space="preserve">There is no word limit! You can include figures, tables, videos – anything you feel will help others reproduce your method. </w:t>
      </w:r>
    </w:p>
    <w:p w14:paraId="1133E4CB" w14:textId="26921DAD" w:rsidR="001012A9" w:rsidRPr="00E55AFD" w:rsidRDefault="001012A9" w:rsidP="001012A9">
      <w:pPr>
        <w:pStyle w:val="ListParagraph"/>
        <w:numPr>
          <w:ilvl w:val="0"/>
          <w:numId w:val="2"/>
        </w:numPr>
        <w:spacing w:after="60"/>
        <w:contextualSpacing w:val="0"/>
        <w:rPr>
          <w:rFonts w:ascii="Arial" w:hAnsi="Arial" w:cs="Arial"/>
          <w:i/>
        </w:rPr>
      </w:pPr>
      <w:r w:rsidRPr="00E55AFD">
        <w:rPr>
          <w:rFonts w:ascii="Arial" w:hAnsi="Arial" w:cs="Arial"/>
          <w:i/>
        </w:rPr>
        <w:t>Focus on the technical steps required for this method rather than the results you achieved.</w:t>
      </w:r>
    </w:p>
    <w:p w14:paraId="0EDCE776" w14:textId="77777777" w:rsidR="001012A9" w:rsidRPr="00E55AFD" w:rsidRDefault="001012A9" w:rsidP="001012A9">
      <w:pPr>
        <w:pStyle w:val="ListParagraph"/>
        <w:numPr>
          <w:ilvl w:val="0"/>
          <w:numId w:val="2"/>
        </w:numPr>
        <w:spacing w:after="60"/>
        <w:contextualSpacing w:val="0"/>
        <w:rPr>
          <w:rFonts w:ascii="Arial" w:hAnsi="Arial" w:cs="Arial"/>
          <w:i/>
        </w:rPr>
      </w:pPr>
      <w:r w:rsidRPr="00E55AFD">
        <w:rPr>
          <w:rFonts w:ascii="Arial" w:hAnsi="Arial" w:cs="Arial"/>
          <w:i/>
        </w:rPr>
        <w:t>Where appropriate, guide the reader through the procedure and provide extra observations or tricks you learned along the way.</w:t>
      </w:r>
    </w:p>
    <w:p w14:paraId="4BA857AF" w14:textId="049AA66D" w:rsidR="001012A9" w:rsidRPr="00E55AFD" w:rsidRDefault="001012A9" w:rsidP="001012A9">
      <w:pPr>
        <w:pStyle w:val="ListParagraph"/>
        <w:numPr>
          <w:ilvl w:val="0"/>
          <w:numId w:val="2"/>
        </w:numPr>
        <w:spacing w:after="0"/>
        <w:rPr>
          <w:rFonts w:ascii="Arial" w:hAnsi="Arial" w:cs="Arial"/>
          <w:i/>
        </w:rPr>
      </w:pPr>
      <w:bookmarkStart w:id="5" w:name="_Hlk71364606"/>
      <w:r w:rsidRPr="00E55AFD">
        <w:rPr>
          <w:rFonts w:ascii="Arial" w:hAnsi="Arial" w:cs="Arial"/>
          <w:i/>
        </w:rPr>
        <w:t xml:space="preserve">Results and Discussion </w:t>
      </w:r>
      <w:r w:rsidR="002A0E74" w:rsidRPr="00E55AFD">
        <w:rPr>
          <w:rFonts w:ascii="Arial" w:hAnsi="Arial" w:cs="Arial"/>
          <w:i/>
        </w:rPr>
        <w:t xml:space="preserve">sections </w:t>
      </w:r>
      <w:r w:rsidRPr="00E55AFD">
        <w:rPr>
          <w:rFonts w:ascii="Arial" w:hAnsi="Arial" w:cs="Arial"/>
          <w:i/>
        </w:rPr>
        <w:t xml:space="preserve">are not included in the MethodsX format. However, providing data </w:t>
      </w:r>
      <w:r w:rsidR="002A0E74">
        <w:rPr>
          <w:rFonts w:ascii="Arial" w:hAnsi="Arial" w:cs="Arial"/>
          <w:i/>
        </w:rPr>
        <w:t>that</w:t>
      </w:r>
      <w:r w:rsidR="002A0E74" w:rsidRPr="00E55AFD">
        <w:rPr>
          <w:rFonts w:ascii="Arial" w:hAnsi="Arial" w:cs="Arial"/>
          <w:i/>
        </w:rPr>
        <w:t xml:space="preserve"> </w:t>
      </w:r>
      <w:r w:rsidRPr="00E55AFD">
        <w:rPr>
          <w:rFonts w:ascii="Arial" w:hAnsi="Arial" w:cs="Arial"/>
          <w:i/>
        </w:rPr>
        <w:t>validate</w:t>
      </w:r>
      <w:r w:rsidR="002A0E74">
        <w:rPr>
          <w:rFonts w:ascii="Arial" w:hAnsi="Arial" w:cs="Arial"/>
          <w:i/>
        </w:rPr>
        <w:t>s</w:t>
      </w:r>
      <w:r w:rsidRPr="00E55AFD">
        <w:rPr>
          <w:rFonts w:ascii="Arial" w:hAnsi="Arial" w:cs="Arial"/>
          <w:i/>
        </w:rPr>
        <w:t xml:space="preserve"> the method is valuable and required – this can take the form of a “method validation” paragraph within this section.</w:t>
      </w:r>
    </w:p>
    <w:bookmarkEnd w:id="5"/>
    <w:p w14:paraId="17E07787" w14:textId="66E82FC6" w:rsidR="004633F2" w:rsidRDefault="004633F2" w:rsidP="004633F2">
      <w:pPr>
        <w:spacing w:after="0"/>
        <w:rPr>
          <w:rFonts w:ascii="Arial" w:hAnsi="Arial" w:cs="Arial"/>
          <w:iCs/>
          <w:sz w:val="24"/>
          <w:szCs w:val="24"/>
        </w:rPr>
      </w:pPr>
    </w:p>
    <w:p w14:paraId="5D490A09" w14:textId="4075255D" w:rsidR="00EB7280" w:rsidRPr="001012A9" w:rsidRDefault="00EB7280" w:rsidP="001012A9">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Ethics statements</w:t>
      </w:r>
    </w:p>
    <w:p w14:paraId="5612DD20" w14:textId="4D085240" w:rsidR="00EB7280" w:rsidRPr="00E55AFD" w:rsidRDefault="003B278C" w:rsidP="00EB7280">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MethodsX has</w:t>
      </w:r>
      <w:r w:rsidR="00EB7280" w:rsidRPr="00E55AFD">
        <w:rPr>
          <w:rFonts w:ascii="Arial" w:hAnsi="Arial" w:cs="Arial"/>
          <w:i/>
          <w:iCs/>
          <w:sz w:val="22"/>
          <w:szCs w:val="22"/>
        </w:rPr>
        <w:t xml:space="preserve"> </w:t>
      </w:r>
      <w:r w:rsidR="00EB7280" w:rsidRPr="00E55AFD" w:rsidDel="00A71EEB">
        <w:rPr>
          <w:rFonts w:ascii="Arial" w:hAnsi="Arial" w:cs="Arial"/>
          <w:i/>
          <w:iCs/>
          <w:sz w:val="22"/>
          <w:szCs w:val="22"/>
        </w:rPr>
        <w:t>ethica</w:t>
      </w:r>
      <w:r w:rsidR="00EB7280" w:rsidRPr="00E55AFD">
        <w:rPr>
          <w:rFonts w:ascii="Arial" w:hAnsi="Arial" w:cs="Arial"/>
          <w:i/>
          <w:iCs/>
          <w:sz w:val="22"/>
          <w:szCs w:val="22"/>
        </w:rPr>
        <w:t>l</w:t>
      </w:r>
      <w:r w:rsidR="00EB7280" w:rsidRPr="00E55AFD" w:rsidDel="00A71EEB">
        <w:rPr>
          <w:rFonts w:ascii="Arial" w:hAnsi="Arial" w:cs="Arial"/>
          <w:i/>
          <w:iCs/>
          <w:sz w:val="22"/>
          <w:szCs w:val="22"/>
        </w:rPr>
        <w:t xml:space="preserve"> </w:t>
      </w:r>
      <w:r w:rsidR="00EB7280" w:rsidRPr="00E55AFD">
        <w:rPr>
          <w:rFonts w:ascii="Arial" w:hAnsi="Arial" w:cs="Arial"/>
          <w:i/>
          <w:iCs/>
          <w:sz w:val="22"/>
          <w:szCs w:val="22"/>
        </w:rPr>
        <w:t xml:space="preserve">guidelines that all authors must comply with. In addition, we ask you to complete the relevant statement(s) below.  Please delete those which are not relevant </w:t>
      </w:r>
      <w:r w:rsidR="002A0E74">
        <w:rPr>
          <w:rFonts w:ascii="Arial" w:hAnsi="Arial" w:cs="Arial"/>
          <w:i/>
          <w:iCs/>
          <w:sz w:val="22"/>
          <w:szCs w:val="22"/>
        </w:rPr>
        <w:t>to</w:t>
      </w:r>
      <w:r w:rsidR="002A0E74" w:rsidRPr="00E55AFD">
        <w:rPr>
          <w:rFonts w:ascii="Arial" w:hAnsi="Arial" w:cs="Arial"/>
          <w:i/>
          <w:iCs/>
          <w:sz w:val="22"/>
          <w:szCs w:val="22"/>
        </w:rPr>
        <w:t xml:space="preserve"> </w:t>
      </w:r>
      <w:r w:rsidR="00EB7280" w:rsidRPr="00E55AFD">
        <w:rPr>
          <w:rFonts w:ascii="Arial" w:hAnsi="Arial" w:cs="Arial"/>
          <w:i/>
          <w:iCs/>
          <w:sz w:val="22"/>
          <w:szCs w:val="22"/>
        </w:rPr>
        <w:t xml:space="preserve">your </w:t>
      </w:r>
      <w:r w:rsidR="00180140" w:rsidRPr="00E55AFD">
        <w:rPr>
          <w:rFonts w:ascii="Arial" w:hAnsi="Arial" w:cs="Arial"/>
          <w:i/>
          <w:iCs/>
          <w:sz w:val="22"/>
          <w:szCs w:val="22"/>
        </w:rPr>
        <w:t>work</w:t>
      </w:r>
      <w:r w:rsidR="00EB7280" w:rsidRPr="00E55AFD">
        <w:rPr>
          <w:rFonts w:ascii="Arial" w:hAnsi="Arial" w:cs="Arial"/>
          <w:i/>
          <w:iCs/>
          <w:sz w:val="22"/>
          <w:szCs w:val="22"/>
        </w:rPr>
        <w:t>.</w:t>
      </w:r>
    </w:p>
    <w:p w14:paraId="38917B12" w14:textId="402B2B1E" w:rsidR="001012A9" w:rsidRPr="00E55AFD" w:rsidRDefault="001012A9" w:rsidP="00EB7280">
      <w:pPr>
        <w:pStyle w:val="NormalWeb"/>
        <w:shd w:val="clear" w:color="auto" w:fill="FFFFFF"/>
        <w:spacing w:before="0" w:beforeAutospacing="0" w:after="0" w:afterAutospacing="0"/>
        <w:textAlignment w:val="baseline"/>
        <w:rPr>
          <w:rFonts w:ascii="Arial" w:hAnsi="Arial" w:cs="Arial"/>
          <w:i/>
          <w:iCs/>
          <w:sz w:val="22"/>
          <w:szCs w:val="22"/>
        </w:rPr>
      </w:pPr>
    </w:p>
    <w:p w14:paraId="5B4C06C2"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eastAsia="Calibri" w:hAnsi="Arial" w:cs="Arial"/>
          <w:b/>
          <w:bCs/>
          <w:i/>
          <w:iCs/>
          <w:sz w:val="22"/>
          <w:szCs w:val="22"/>
          <w:u w:color="1F497D"/>
          <w:bdr w:val="nil"/>
        </w:rPr>
        <w:t>If your work involved human subjects,</w:t>
      </w:r>
      <w:r w:rsidRPr="00E55AFD">
        <w:rPr>
          <w:rFonts w:ascii="Arial" w:eastAsia="Calibri" w:hAnsi="Arial" w:cs="Arial"/>
          <w:i/>
          <w:iCs/>
          <w:sz w:val="22"/>
          <w:szCs w:val="22"/>
          <w:u w:color="1F497D"/>
          <w:bdr w:val="nil"/>
        </w:rPr>
        <w:t xml:space="preserve"> please</w:t>
      </w:r>
      <w:r w:rsidRPr="00E55AFD">
        <w:rPr>
          <w:rFonts w:ascii="Arial" w:hAnsi="Arial" w:cs="Arial"/>
          <w:i/>
          <w:iCs/>
          <w:sz w:val="22"/>
          <w:szCs w:val="22"/>
        </w:rPr>
        <w:t xml:space="preserve"> include a statement here confirming that the relevant informed consent was obtained from those subjects:</w:t>
      </w:r>
    </w:p>
    <w:p w14:paraId="532205F9" w14:textId="77777777" w:rsidR="001012A9" w:rsidRPr="00E55AFD" w:rsidDel="00A71EEB" w:rsidRDefault="001012A9" w:rsidP="00EB7280">
      <w:pPr>
        <w:pStyle w:val="NormalWeb"/>
        <w:shd w:val="clear" w:color="auto" w:fill="FFFFFF"/>
        <w:spacing w:before="0" w:beforeAutospacing="0" w:after="0" w:afterAutospacing="0"/>
        <w:textAlignment w:val="baseline"/>
        <w:rPr>
          <w:rFonts w:ascii="Arial" w:hAnsi="Arial" w:cs="Arial"/>
          <w:i/>
          <w:iCs/>
          <w:sz w:val="22"/>
          <w:szCs w:val="22"/>
        </w:rPr>
      </w:pPr>
    </w:p>
    <w:p w14:paraId="7ECD40D0"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b/>
          <w:bCs/>
          <w:i/>
          <w:iCs/>
          <w:sz w:val="22"/>
          <w:szCs w:val="22"/>
        </w:rPr>
        <w:t xml:space="preserve">If your work involved animal experiments, </w:t>
      </w:r>
      <w:r w:rsidRPr="00E55AFD">
        <w:rPr>
          <w:rFonts w:ascii="Arial" w:hAnsi="Arial" w:cs="Arial"/>
          <w:i/>
          <w:iCs/>
          <w:sz w:val="22"/>
          <w:szCs w:val="22"/>
        </w:rPr>
        <w:t>please</w:t>
      </w:r>
      <w:r w:rsidRPr="00E55AFD">
        <w:rPr>
          <w:rFonts w:ascii="Arial" w:hAnsi="Arial" w:cs="Arial"/>
          <w:b/>
          <w:bCs/>
          <w:i/>
          <w:iCs/>
          <w:sz w:val="22"/>
          <w:szCs w:val="22"/>
        </w:rPr>
        <w:t xml:space="preserve"> </w:t>
      </w:r>
      <w:r w:rsidRPr="00E55AFD">
        <w:rPr>
          <w:rFonts w:ascii="Arial" w:hAnsi="Arial" w:cs="Arial"/>
          <w:i/>
          <w:iCs/>
          <w:sz w:val="22"/>
          <w:szCs w:val="22"/>
        </w:rPr>
        <w:t>include a statement here confirming that those experiments complied with the </w:t>
      </w:r>
      <w:hyperlink r:id="rId16" w:tgtFrame="_blank" w:history="1">
        <w:r w:rsidRPr="00E55AFD">
          <w:rPr>
            <w:rFonts w:ascii="Arial" w:hAnsi="Arial" w:cs="Arial"/>
            <w:i/>
            <w:iCs/>
            <w:sz w:val="22"/>
            <w:szCs w:val="22"/>
          </w:rPr>
          <w:t>ARRIVE guidelines</w:t>
        </w:r>
      </w:hyperlink>
      <w:r w:rsidRPr="00E55AFD">
        <w:rPr>
          <w:rFonts w:ascii="Arial" w:hAnsi="Arial" w:cs="Arial"/>
          <w:i/>
          <w:iCs/>
          <w:sz w:val="22"/>
          <w:szCs w:val="22"/>
        </w:rPr>
        <w:t> and were carried out in accordance with the U.K. Animals (Scientific Procedures) Act, 1986 and associated guidelines; </w:t>
      </w:r>
      <w:hyperlink r:id="rId17" w:tgtFrame="_blank" w:history="1">
        <w:r w:rsidRPr="00E55AFD">
          <w:rPr>
            <w:rFonts w:ascii="Arial" w:hAnsi="Arial" w:cs="Arial"/>
            <w:i/>
            <w:iCs/>
            <w:sz w:val="22"/>
            <w:szCs w:val="22"/>
          </w:rPr>
          <w:t>EU Directive 2010/63/EU for animal experiments</w:t>
        </w:r>
      </w:hyperlink>
      <w:r w:rsidRPr="00E55AFD">
        <w:rPr>
          <w:rFonts w:ascii="Arial" w:hAnsi="Arial" w:cs="Arial"/>
          <w:i/>
          <w:iCs/>
          <w:sz w:val="22"/>
          <w:szCs w:val="22"/>
        </w:rPr>
        <w:t xml:space="preserve">; or the National Institutes of Health guide for the care and use of laboratory animals (NIH </w:t>
      </w:r>
      <w:r w:rsidRPr="00E55AFD">
        <w:rPr>
          <w:rFonts w:ascii="Arial" w:hAnsi="Arial" w:cs="Arial"/>
          <w:i/>
          <w:iCs/>
          <w:sz w:val="22"/>
          <w:szCs w:val="22"/>
        </w:rPr>
        <w:lastRenderedPageBreak/>
        <w:t>Publications No. 8023, revised 1978). Note, the sex of the animals must be indicated, and, where appropriate, the influence (or association) of sex on the results of the study:</w:t>
      </w:r>
    </w:p>
    <w:p w14:paraId="2CB9F702" w14:textId="77777777" w:rsidR="00EB7280" w:rsidRPr="00E55AFD" w:rsidRDefault="00EB7280" w:rsidP="00EB7280">
      <w:pPr>
        <w:pStyle w:val="NormalWeb"/>
        <w:shd w:val="clear" w:color="auto" w:fill="FFFFFF"/>
        <w:spacing w:before="0" w:beforeAutospacing="0" w:after="0" w:afterAutospacing="0"/>
        <w:textAlignment w:val="baseline"/>
        <w:rPr>
          <w:rFonts w:ascii="Arial" w:hAnsi="Arial" w:cs="Arial"/>
          <w:sz w:val="22"/>
          <w:szCs w:val="22"/>
        </w:rPr>
      </w:pPr>
    </w:p>
    <w:p w14:paraId="6118C346"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b/>
          <w:bCs/>
          <w:i/>
          <w:iCs/>
          <w:sz w:val="22"/>
          <w:szCs w:val="22"/>
        </w:rPr>
      </w:pPr>
      <w:r w:rsidRPr="00E55AFD">
        <w:rPr>
          <w:rFonts w:ascii="Arial" w:hAnsi="Arial" w:cs="Arial"/>
          <w:b/>
          <w:bCs/>
          <w:i/>
          <w:iCs/>
          <w:sz w:val="22"/>
          <w:szCs w:val="22"/>
        </w:rPr>
        <w:t>If your work involved data collected from social media platforms</w:t>
      </w:r>
      <w:r w:rsidRPr="00E55AFD">
        <w:rPr>
          <w:rFonts w:ascii="Arial" w:hAnsi="Arial" w:cs="Arial"/>
          <w:i/>
          <w:iCs/>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EB7280" w:rsidRDefault="00EB7280" w:rsidP="004633F2">
      <w:pPr>
        <w:spacing w:after="0"/>
        <w:rPr>
          <w:rFonts w:ascii="Arial" w:hAnsi="Arial" w:cs="Arial"/>
          <w:iCs/>
          <w:sz w:val="24"/>
          <w:szCs w:val="24"/>
        </w:rPr>
      </w:pPr>
    </w:p>
    <w:p w14:paraId="6394DF1D" w14:textId="77777777" w:rsidR="00A355B8" w:rsidRPr="001E1B0F" w:rsidRDefault="00A355B8" w:rsidP="00A355B8">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CRediT author statement</w:t>
      </w:r>
    </w:p>
    <w:p w14:paraId="38F3A0BB" w14:textId="53484E45"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 xml:space="preserve">CRediT is </w:t>
      </w:r>
      <w:r w:rsidR="002A0E74">
        <w:rPr>
          <w:rFonts w:ascii="Arial" w:hAnsi="Arial" w:cs="Arial"/>
          <w:i/>
          <w:iCs/>
          <w:sz w:val="22"/>
          <w:szCs w:val="22"/>
        </w:rPr>
        <w:t>a</w:t>
      </w:r>
      <w:r w:rsidRPr="00E55AFD">
        <w:rPr>
          <w:rFonts w:ascii="Arial" w:hAnsi="Arial" w:cs="Arial"/>
          <w:i/>
          <w:iCs/>
          <w:sz w:val="22"/>
          <w:szCs w:val="22"/>
        </w:rPr>
        <w:t>n initiative that enables authors to share an accurate and detailed description of their diverse contributions to a published work.</w:t>
      </w:r>
    </w:p>
    <w:p w14:paraId="7569E745" w14:textId="77777777" w:rsidR="001012A9" w:rsidRPr="00E55AFD" w:rsidRDefault="001012A9" w:rsidP="001012A9">
      <w:pPr>
        <w:pStyle w:val="NormalWeb"/>
        <w:shd w:val="clear" w:color="auto" w:fill="FFFFFF"/>
        <w:spacing w:before="0" w:beforeAutospacing="0" w:after="0" w:afterAutospacing="0"/>
        <w:textAlignment w:val="baseline"/>
        <w:rPr>
          <w:rStyle w:val="Hyperlink1"/>
          <w:rFonts w:ascii="Arial" w:eastAsia="Calibri" w:hAnsi="Arial" w:cs="Arial"/>
          <w:i/>
          <w:iCs/>
          <w:color w:val="auto"/>
          <w:sz w:val="22"/>
          <w:szCs w:val="22"/>
          <w:bdr w:val="nil"/>
        </w:rPr>
      </w:pPr>
      <w:r w:rsidRPr="00E55AFD">
        <w:rPr>
          <w:rFonts w:ascii="Arial" w:hAnsi="Arial" w:cs="Arial"/>
          <w:i/>
          <w:iCs/>
          <w:sz w:val="22"/>
          <w:szCs w:val="22"/>
        </w:rPr>
        <w:t xml:space="preserve"> </w:t>
      </w:r>
    </w:p>
    <w:p w14:paraId="7ADA2AE3"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 xml:space="preserve">Example of a CRediT author statement: </w:t>
      </w:r>
    </w:p>
    <w:p w14:paraId="1EAC4B2A" w14:textId="51188412" w:rsidR="001012A9" w:rsidRPr="00E55AFD" w:rsidRDefault="001012A9" w:rsidP="001012A9">
      <w:pPr>
        <w:pStyle w:val="NormalWeb"/>
        <w:shd w:val="clear" w:color="auto" w:fill="FFFFFF"/>
        <w:spacing w:before="0" w:beforeAutospacing="0" w:after="0" w:afterAutospacing="0"/>
        <w:textAlignment w:val="baseline"/>
        <w:rPr>
          <w:rFonts w:ascii="Arial" w:hAnsi="Arial" w:cs="Arial"/>
          <w:b/>
          <w:bCs/>
          <w:i/>
          <w:iCs/>
          <w:sz w:val="22"/>
          <w:szCs w:val="22"/>
        </w:rPr>
      </w:pPr>
      <w:r w:rsidRPr="00E55AFD">
        <w:rPr>
          <w:rFonts w:ascii="Arial" w:hAnsi="Arial" w:cs="Arial"/>
          <w:b/>
          <w:bCs/>
          <w:i/>
          <w:iCs/>
          <w:sz w:val="22"/>
          <w:szCs w:val="22"/>
        </w:rPr>
        <w:t>Zhang San:</w:t>
      </w:r>
      <w:r w:rsidRPr="00E55AFD">
        <w:rPr>
          <w:rFonts w:ascii="Arial" w:hAnsi="Arial" w:cs="Arial"/>
          <w:i/>
          <w:iCs/>
          <w:sz w:val="22"/>
          <w:szCs w:val="22"/>
        </w:rPr>
        <w:t> Conceptualization, Methodology, Software </w:t>
      </w:r>
      <w:r w:rsidRPr="00E55AFD">
        <w:rPr>
          <w:rFonts w:ascii="Arial" w:hAnsi="Arial" w:cs="Arial"/>
          <w:b/>
          <w:bCs/>
          <w:i/>
          <w:iCs/>
          <w:sz w:val="22"/>
          <w:szCs w:val="22"/>
        </w:rPr>
        <w:t>Priya Singh</w:t>
      </w:r>
      <w:r w:rsidRPr="00E55AFD">
        <w:rPr>
          <w:rFonts w:ascii="Arial" w:hAnsi="Arial" w:cs="Arial"/>
          <w:i/>
          <w:iCs/>
          <w:sz w:val="22"/>
          <w:szCs w:val="22"/>
        </w:rPr>
        <w:t xml:space="preserve">: </w:t>
      </w:r>
      <w:r w:rsidR="002A0E74">
        <w:rPr>
          <w:rFonts w:ascii="Arial" w:hAnsi="Arial" w:cs="Arial"/>
          <w:i/>
          <w:iCs/>
          <w:sz w:val="22"/>
          <w:szCs w:val="22"/>
        </w:rPr>
        <w:t xml:space="preserve">Validity tests, </w:t>
      </w:r>
      <w:r w:rsidRPr="00E55AFD">
        <w:rPr>
          <w:rFonts w:ascii="Arial" w:hAnsi="Arial" w:cs="Arial"/>
          <w:i/>
          <w:iCs/>
          <w:sz w:val="22"/>
          <w:szCs w:val="22"/>
        </w:rPr>
        <w:t>Data curation, Writing- Original draft preparation. </w:t>
      </w:r>
      <w:r w:rsidRPr="00E55AFD">
        <w:rPr>
          <w:rFonts w:ascii="Arial" w:hAnsi="Arial" w:cs="Arial"/>
          <w:b/>
          <w:bCs/>
          <w:i/>
          <w:iCs/>
          <w:sz w:val="22"/>
          <w:szCs w:val="22"/>
        </w:rPr>
        <w:t>Wang Wu</w:t>
      </w:r>
      <w:r w:rsidRPr="00E55AFD">
        <w:rPr>
          <w:rFonts w:ascii="Arial" w:hAnsi="Arial" w:cs="Arial"/>
          <w:i/>
          <w:iCs/>
          <w:sz w:val="22"/>
          <w:szCs w:val="22"/>
        </w:rPr>
        <w:t>: Visualization, Investigation. </w:t>
      </w:r>
      <w:r w:rsidRPr="00E55AFD">
        <w:rPr>
          <w:rFonts w:ascii="Arial" w:hAnsi="Arial" w:cs="Arial"/>
          <w:b/>
          <w:bCs/>
          <w:i/>
          <w:iCs/>
          <w:sz w:val="22"/>
          <w:szCs w:val="22"/>
        </w:rPr>
        <w:t>Jan Jansen:</w:t>
      </w:r>
      <w:r w:rsidRPr="00E55AFD">
        <w:rPr>
          <w:rFonts w:ascii="Arial" w:hAnsi="Arial" w:cs="Arial"/>
          <w:i/>
          <w:iCs/>
          <w:sz w:val="22"/>
          <w:szCs w:val="22"/>
        </w:rPr>
        <w:t> Supervision.</w:t>
      </w:r>
      <w:r w:rsidRPr="00E55AFD">
        <w:rPr>
          <w:rFonts w:ascii="Arial" w:hAnsi="Arial" w:cs="Arial"/>
          <w:b/>
          <w:bCs/>
          <w:i/>
          <w:iCs/>
          <w:sz w:val="22"/>
          <w:szCs w:val="22"/>
        </w:rPr>
        <w:t xml:space="preserve"> Ajay Kumar</w:t>
      </w:r>
      <w:r w:rsidRPr="00E55AFD">
        <w:rPr>
          <w:rFonts w:ascii="Arial" w:hAnsi="Arial" w:cs="Arial"/>
          <w:i/>
          <w:iCs/>
          <w:sz w:val="22"/>
          <w:szCs w:val="22"/>
        </w:rPr>
        <w:t>: Software, Validation.: </w:t>
      </w:r>
      <w:r w:rsidRPr="00E55AFD">
        <w:rPr>
          <w:rFonts w:ascii="Arial" w:hAnsi="Arial" w:cs="Arial"/>
          <w:b/>
          <w:bCs/>
          <w:i/>
          <w:iCs/>
          <w:sz w:val="22"/>
          <w:szCs w:val="22"/>
        </w:rPr>
        <w:t>Sun Qi:</w:t>
      </w:r>
      <w:r w:rsidRPr="00E55AFD">
        <w:rPr>
          <w:rFonts w:ascii="Arial" w:hAnsi="Arial" w:cs="Arial"/>
          <w:i/>
          <w:iCs/>
          <w:sz w:val="22"/>
          <w:szCs w:val="22"/>
        </w:rPr>
        <w:t> Writing- Reviewing and Editing.</w:t>
      </w:r>
    </w:p>
    <w:p w14:paraId="52CC581C" w14:textId="77777777" w:rsidR="001012A9" w:rsidRPr="00E55AFD" w:rsidRDefault="001012A9" w:rsidP="001012A9">
      <w:pPr>
        <w:pStyle w:val="Body"/>
        <w:spacing w:after="0" w:line="240" w:lineRule="auto"/>
        <w:rPr>
          <w:rFonts w:ascii="Arial" w:eastAsia="Times New Roman" w:hAnsi="Arial" w:cs="Arial"/>
          <w:i/>
          <w:iCs/>
          <w:color w:val="auto"/>
          <w:bdr w:val="none" w:sz="0" w:space="0" w:color="auto"/>
          <w:lang w:val="en-GB"/>
        </w:rPr>
      </w:pPr>
    </w:p>
    <w:p w14:paraId="045CF973" w14:textId="17EF91EC" w:rsidR="001012A9" w:rsidRPr="00E55AFD" w:rsidRDefault="001012A9" w:rsidP="001012A9">
      <w:pPr>
        <w:pStyle w:val="Body"/>
        <w:spacing w:after="0" w:line="240" w:lineRule="auto"/>
        <w:rPr>
          <w:rFonts w:ascii="Arial" w:hAnsi="Arial" w:cs="Arial"/>
          <w:b/>
          <w:bCs/>
          <w:i/>
          <w:iCs/>
          <w:color w:val="auto"/>
          <w:lang w:val="en-GB"/>
        </w:rPr>
      </w:pPr>
      <w:r w:rsidRPr="00E55AFD">
        <w:rPr>
          <w:rFonts w:ascii="Arial" w:eastAsia="Times New Roman" w:hAnsi="Arial" w:cs="Arial"/>
          <w:i/>
          <w:iCs/>
          <w:color w:val="auto"/>
          <w:bdr w:val="none" w:sz="0" w:space="0" w:color="auto"/>
          <w:lang w:val="en-GB"/>
        </w:rPr>
        <w:t xml:space="preserve">Please add a CRediT author statement for your </w:t>
      </w:r>
      <w:r w:rsidR="002A0E74">
        <w:rPr>
          <w:rFonts w:ascii="Arial" w:eastAsia="Times New Roman" w:hAnsi="Arial" w:cs="Arial"/>
          <w:i/>
          <w:iCs/>
          <w:color w:val="auto"/>
          <w:bdr w:val="none" w:sz="0" w:space="0" w:color="auto"/>
          <w:lang w:val="en-GB"/>
        </w:rPr>
        <w:t>method</w:t>
      </w:r>
      <w:r w:rsidR="002A0E74" w:rsidRPr="00E55AFD">
        <w:rPr>
          <w:rFonts w:ascii="Arial" w:eastAsia="Times New Roman" w:hAnsi="Arial" w:cs="Arial"/>
          <w:i/>
          <w:iCs/>
          <w:color w:val="auto"/>
          <w:bdr w:val="none" w:sz="0" w:space="0" w:color="auto"/>
          <w:lang w:val="en-GB"/>
        </w:rPr>
        <w:t xml:space="preserve"> </w:t>
      </w:r>
      <w:r w:rsidRPr="00E55AFD">
        <w:rPr>
          <w:rFonts w:ascii="Arial" w:eastAsia="Times New Roman" w:hAnsi="Arial" w:cs="Arial"/>
          <w:i/>
          <w:iCs/>
          <w:color w:val="auto"/>
          <w:bdr w:val="none" w:sz="0" w:space="0" w:color="auto"/>
          <w:lang w:val="en-GB"/>
        </w:rPr>
        <w:t>article here, using the</w:t>
      </w:r>
      <w:hyperlink r:id="rId18" w:history="1">
        <w:r w:rsidRPr="00E55AFD">
          <w:rPr>
            <w:rStyle w:val="Hyperlink1"/>
            <w:rFonts w:ascii="Arial" w:hAnsi="Arial" w:cs="Arial"/>
            <w:i/>
            <w:iCs/>
            <w:color w:val="auto"/>
          </w:rPr>
          <w:t xml:space="preserve"> categories listed on this web</w:t>
        </w:r>
      </w:hyperlink>
      <w:r w:rsidRPr="00E55AFD">
        <w:rPr>
          <w:rStyle w:val="Hyperlink1"/>
          <w:rFonts w:ascii="Arial" w:hAnsi="Arial" w:cs="Arial"/>
          <w:i/>
          <w:iCs/>
          <w:color w:val="auto"/>
        </w:rPr>
        <w:t>page</w:t>
      </w:r>
      <w:r w:rsidRPr="00E55AFD">
        <w:rPr>
          <w:rStyle w:val="Hyperlink"/>
          <w:rFonts w:ascii="Arial" w:hAnsi="Arial" w:cs="Arial"/>
          <w:i/>
          <w:iCs/>
          <w:color w:val="auto"/>
        </w:rPr>
        <w:t>.</w:t>
      </w:r>
    </w:p>
    <w:p w14:paraId="346B603A" w14:textId="77777777" w:rsidR="00A355B8" w:rsidRPr="001E1B0F" w:rsidRDefault="00A355B8" w:rsidP="00A355B8">
      <w:pPr>
        <w:pStyle w:val="Body"/>
        <w:spacing w:after="0" w:line="240" w:lineRule="auto"/>
        <w:rPr>
          <w:rFonts w:ascii="Arial" w:hAnsi="Arial" w:cs="Arial"/>
          <w:b/>
          <w:bCs/>
          <w:sz w:val="24"/>
          <w:szCs w:val="24"/>
          <w:lang w:val="en-GB"/>
        </w:rPr>
      </w:pPr>
    </w:p>
    <w:p w14:paraId="165760F2" w14:textId="77777777" w:rsidR="00A355B8" w:rsidRPr="001E1B0F" w:rsidRDefault="00A355B8" w:rsidP="00A355B8">
      <w:pPr>
        <w:pStyle w:val="Body"/>
        <w:spacing w:after="0" w:line="240" w:lineRule="auto"/>
        <w:rPr>
          <w:rFonts w:ascii="Arial" w:hAnsi="Arial" w:cs="Arial"/>
          <w:b/>
          <w:bCs/>
          <w:sz w:val="24"/>
          <w:szCs w:val="24"/>
          <w:lang w:val="en-GB"/>
        </w:rPr>
      </w:pPr>
      <w:r w:rsidRPr="001E1B0F">
        <w:rPr>
          <w:rFonts w:ascii="Arial" w:hAnsi="Arial" w:cs="Arial"/>
          <w:b/>
          <w:bCs/>
          <w:sz w:val="24"/>
          <w:szCs w:val="24"/>
          <w:lang w:val="en-GB"/>
        </w:rPr>
        <w:t>Acknowledgments</w:t>
      </w:r>
    </w:p>
    <w:p w14:paraId="37BD80F1" w14:textId="77777777" w:rsidR="001012A9" w:rsidRPr="001012A9" w:rsidRDefault="001012A9" w:rsidP="001012A9">
      <w:pPr>
        <w:pStyle w:val="NormalWeb"/>
        <w:shd w:val="clear" w:color="auto" w:fill="FFFFFF"/>
        <w:spacing w:before="0" w:beforeAutospacing="0" w:after="0" w:afterAutospacing="0"/>
        <w:textAlignment w:val="baseline"/>
        <w:rPr>
          <w:rFonts w:ascii="Arial" w:hAnsi="Arial" w:cs="Arial"/>
          <w:i/>
          <w:iCs/>
          <w:sz w:val="20"/>
          <w:szCs w:val="20"/>
        </w:rPr>
      </w:pPr>
      <w:r w:rsidRPr="001012A9">
        <w:rPr>
          <w:rFonts w:ascii="Arial" w:hAnsi="Arial" w:cs="Arial"/>
          <w:i/>
          <w:iCs/>
          <w:sz w:val="20"/>
          <w:szCs w:val="20"/>
        </w:rPr>
        <w:t xml:space="preserve">All contributors who do not meet the criteria for authorship should be listed in an acknowledgments section. </w:t>
      </w:r>
    </w:p>
    <w:p w14:paraId="7C087477"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br/>
        <w:t>In addition, please list any funding sources in this section. List funding sources in this standard way to facilitate compliance to funder's requirements:</w:t>
      </w:r>
    </w:p>
    <w:p w14:paraId="6B68EE0B"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p>
    <w:p w14:paraId="3380FCBB"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Funding: This work was supported by the National Institutes of Health [grant numbers xxxx, yyyy]; the Bill &amp; Melinda Gates Foundation, Seattle, WA [grant number zzzz]; and the United States Institutes of Peace [grant number aaaa].</w:t>
      </w:r>
    </w:p>
    <w:p w14:paraId="766C5897"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p>
    <w:p w14:paraId="358F7DB6" w14:textId="5CBDD0F1"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 xml:space="preserve">It is not necessary to include detailed descriptions </w:t>
      </w:r>
      <w:r w:rsidR="002A0E74" w:rsidRPr="00E55AFD">
        <w:rPr>
          <w:rFonts w:ascii="Arial" w:hAnsi="Arial" w:cs="Arial"/>
          <w:i/>
          <w:iCs/>
          <w:sz w:val="22"/>
          <w:szCs w:val="22"/>
        </w:rPr>
        <w:t>o</w:t>
      </w:r>
      <w:r w:rsidR="002A0E74">
        <w:rPr>
          <w:rFonts w:ascii="Arial" w:hAnsi="Arial" w:cs="Arial"/>
          <w:i/>
          <w:iCs/>
          <w:sz w:val="22"/>
          <w:szCs w:val="22"/>
        </w:rPr>
        <w:t>f</w:t>
      </w:r>
      <w:r w:rsidR="002A0E74" w:rsidRPr="00E55AFD">
        <w:rPr>
          <w:rFonts w:ascii="Arial" w:hAnsi="Arial" w:cs="Arial"/>
          <w:i/>
          <w:iCs/>
          <w:sz w:val="22"/>
          <w:szCs w:val="22"/>
        </w:rPr>
        <w:t xml:space="preserve"> </w:t>
      </w:r>
      <w:r w:rsidRPr="00E55AFD">
        <w:rPr>
          <w:rFonts w:ascii="Arial" w:hAnsi="Arial" w:cs="Arial"/>
          <w:i/>
          <w:iCs/>
          <w:sz w:val="22"/>
          <w:szCs w:val="22"/>
        </w:rPr>
        <w:t>the program or type of grants and awards. When funding is from a block grant or other resources available to a university, college, or other research institution, submit the name of the institute or organization that provided the funding.</w:t>
      </w:r>
    </w:p>
    <w:p w14:paraId="5CD67579"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p>
    <w:p w14:paraId="2A65924D"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If no funding has been provided for the research, please include the following sentence:</w:t>
      </w:r>
    </w:p>
    <w:p w14:paraId="15AA6AAB"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p>
    <w:p w14:paraId="45CADBAA" w14:textId="77777777" w:rsidR="001012A9" w:rsidRPr="00E55AFD" w:rsidRDefault="001012A9" w:rsidP="001012A9">
      <w:pPr>
        <w:pStyle w:val="NormalWeb"/>
        <w:shd w:val="clear" w:color="auto" w:fill="FFFFFF"/>
        <w:spacing w:before="0" w:beforeAutospacing="0" w:after="0" w:afterAutospacing="0"/>
        <w:textAlignment w:val="baseline"/>
        <w:rPr>
          <w:rFonts w:ascii="Arial" w:hAnsi="Arial" w:cs="Arial"/>
          <w:i/>
          <w:iCs/>
          <w:sz w:val="22"/>
          <w:szCs w:val="22"/>
        </w:rPr>
      </w:pPr>
      <w:r w:rsidRPr="00E55AFD">
        <w:rPr>
          <w:rFonts w:ascii="Arial" w:hAnsi="Arial" w:cs="Arial"/>
          <w:i/>
          <w:iCs/>
          <w:sz w:val="22"/>
          <w:szCs w:val="22"/>
        </w:rPr>
        <w:t>This research did not receive any specific grant from funding agencies in the public, commercial, or not-for-profit sectors.</w:t>
      </w:r>
    </w:p>
    <w:p w14:paraId="1D78FC56" w14:textId="77777777" w:rsidR="00A355B8" w:rsidRPr="001E1B0F" w:rsidRDefault="00A355B8" w:rsidP="00A355B8">
      <w:pPr>
        <w:pStyle w:val="Body"/>
        <w:spacing w:after="0" w:line="240" w:lineRule="auto"/>
        <w:rPr>
          <w:rStyle w:val="CommentReference"/>
          <w:rFonts w:ascii="Arial" w:eastAsia="Arial Unicode MS" w:hAnsi="Arial" w:cs="Arial"/>
          <w:color w:val="auto"/>
          <w:lang w:val="en-US" w:eastAsia="en-US"/>
        </w:rPr>
      </w:pPr>
    </w:p>
    <w:p w14:paraId="3EE50C8D" w14:textId="5484C27C" w:rsidR="00A355B8" w:rsidRPr="00E55AFD" w:rsidRDefault="00A355B8" w:rsidP="00A355B8">
      <w:pPr>
        <w:spacing w:after="0" w:line="240" w:lineRule="auto"/>
        <w:rPr>
          <w:rFonts w:ascii="Arial" w:hAnsi="Arial" w:cs="Arial"/>
          <w:b/>
          <w:sz w:val="24"/>
          <w:szCs w:val="24"/>
        </w:rPr>
      </w:pPr>
      <w:r w:rsidRPr="00E55AFD">
        <w:rPr>
          <w:rFonts w:ascii="Arial" w:hAnsi="Arial" w:cs="Arial"/>
          <w:b/>
          <w:sz w:val="24"/>
          <w:szCs w:val="24"/>
        </w:rPr>
        <w:t>Declaration of interests</w:t>
      </w:r>
    </w:p>
    <w:p w14:paraId="76DA4072" w14:textId="77777777" w:rsidR="001012A9" w:rsidRPr="00E55AFD" w:rsidRDefault="001012A9" w:rsidP="001012A9">
      <w:pPr>
        <w:spacing w:after="0" w:line="240" w:lineRule="auto"/>
        <w:rPr>
          <w:rFonts w:ascii="Arial" w:hAnsi="Arial" w:cs="Arial"/>
          <w:i/>
          <w:iCs/>
        </w:rPr>
      </w:pPr>
      <w:r w:rsidRPr="00E55AFD">
        <w:rPr>
          <w:rFonts w:ascii="Arial" w:hAnsi="Arial" w:cs="Arial"/>
          <w:i/>
          <w:iCs/>
        </w:rPr>
        <w:t xml:space="preserve">Please </w:t>
      </w:r>
      <w:r w:rsidRPr="00E55AFD">
        <w:rPr>
          <w:rFonts w:ascii="Arial" w:hAnsi="Arial" w:cs="Arial"/>
          <w:b/>
          <w:bCs/>
          <w:i/>
          <w:iCs/>
        </w:rPr>
        <w:t xml:space="preserve">tick </w:t>
      </w:r>
      <w:r w:rsidRPr="00E55AFD">
        <w:rPr>
          <w:rFonts w:ascii="Arial" w:hAnsi="Arial" w:cs="Arial"/>
          <w:i/>
          <w:iCs/>
        </w:rPr>
        <w:t xml:space="preserve">the appropriate statement below (please </w:t>
      </w:r>
      <w:r w:rsidRPr="00E55AFD">
        <w:rPr>
          <w:rFonts w:ascii="Arial" w:hAnsi="Arial" w:cs="Arial"/>
          <w:i/>
          <w:iCs/>
          <w:u w:val="single"/>
        </w:rPr>
        <w:t>do not delete</w:t>
      </w:r>
      <w:r w:rsidRPr="00E55AFD">
        <w:rPr>
          <w:rFonts w:ascii="Arial" w:hAnsi="Arial" w:cs="Arial"/>
          <w:i/>
          <w:iCs/>
        </w:rPr>
        <w:t xml:space="preserve"> either statement) and declare any financial interests/personal relationships which may affect your work in the box below.</w:t>
      </w:r>
    </w:p>
    <w:p w14:paraId="2DE7595D" w14:textId="77777777" w:rsidR="001012A9" w:rsidRPr="00E55AFD" w:rsidRDefault="001012A9" w:rsidP="001012A9">
      <w:pPr>
        <w:spacing w:after="0" w:line="240" w:lineRule="auto"/>
        <w:rPr>
          <w:rFonts w:ascii="Arial" w:hAnsi="Arial" w:cs="Arial"/>
        </w:rPr>
      </w:pPr>
    </w:p>
    <w:p w14:paraId="1F5C19AE" w14:textId="77777777" w:rsidR="001012A9" w:rsidRPr="00E55AFD" w:rsidRDefault="004F34B9" w:rsidP="001012A9">
      <w:pPr>
        <w:spacing w:after="0" w:line="240" w:lineRule="auto"/>
        <w:rPr>
          <w:rFonts w:ascii="Arial" w:hAnsi="Arial" w:cs="Arial"/>
        </w:rPr>
      </w:pPr>
      <w:sdt>
        <w:sdtPr>
          <w:rPr>
            <w:rFonts w:ascii="Arial" w:hAnsi="Arial" w:cs="Arial"/>
          </w:rPr>
          <w:id w:val="261577640"/>
          <w14:checkbox>
            <w14:checked w14:val="0"/>
            <w14:checkedState w14:val="2612" w14:font="MS Gothic"/>
            <w14:uncheckedState w14:val="2610" w14:font="MS Gothic"/>
          </w14:checkbox>
        </w:sdtPr>
        <w:sdtEndPr/>
        <w:sdtContent>
          <w:r w:rsidR="001012A9" w:rsidRPr="00E55AFD">
            <w:rPr>
              <w:rFonts w:ascii="Segoe UI Symbol" w:eastAsia="MS Gothic" w:hAnsi="Segoe UI Symbol" w:cs="Segoe UI Symbol"/>
            </w:rPr>
            <w:t>☐</w:t>
          </w:r>
        </w:sdtContent>
      </w:sdt>
      <w:r w:rsidR="001012A9" w:rsidRPr="00E55AFD">
        <w:rPr>
          <w:rFonts w:ascii="Arial" w:hAnsi="Arial" w:cs="Arial"/>
        </w:rPr>
        <w:t xml:space="preserve"> The authors declare that they have no known competing financial interests or personal relationships that could have appeared to influence the work reported in this paper.</w:t>
      </w:r>
    </w:p>
    <w:p w14:paraId="2B51FA55" w14:textId="77777777" w:rsidR="001012A9" w:rsidRPr="00E55AFD" w:rsidRDefault="001012A9" w:rsidP="001012A9">
      <w:pPr>
        <w:spacing w:after="0" w:line="240" w:lineRule="auto"/>
        <w:rPr>
          <w:rFonts w:ascii="Arial" w:hAnsi="Arial" w:cs="Arial"/>
        </w:rPr>
      </w:pPr>
    </w:p>
    <w:p w14:paraId="02FD6BB8" w14:textId="77777777" w:rsidR="001012A9" w:rsidRPr="00E55AFD" w:rsidRDefault="004F34B9" w:rsidP="001012A9">
      <w:pPr>
        <w:pStyle w:val="Default"/>
        <w:rPr>
          <w:rFonts w:ascii="Arial" w:hAnsi="Arial" w:cs="Arial"/>
        </w:rPr>
      </w:pPr>
      <w:sdt>
        <w:sdtPr>
          <w:rPr>
            <w:rFonts w:ascii="Arial" w:hAnsi="Arial" w:cs="Arial"/>
          </w:rPr>
          <w:id w:val="-1674258659"/>
          <w14:checkbox>
            <w14:checked w14:val="0"/>
            <w14:checkedState w14:val="2612" w14:font="MS Gothic"/>
            <w14:uncheckedState w14:val="2610" w14:font="MS Gothic"/>
          </w14:checkbox>
        </w:sdtPr>
        <w:sdtEndPr/>
        <w:sdtContent>
          <w:r w:rsidR="001012A9" w:rsidRPr="00E55AFD">
            <w:rPr>
              <w:rFonts w:ascii="Segoe UI Symbol" w:eastAsia="MS Gothic" w:hAnsi="Segoe UI Symbol" w:cs="Segoe UI Symbol"/>
            </w:rPr>
            <w:t>☐</w:t>
          </w:r>
        </w:sdtContent>
      </w:sdt>
      <w:r w:rsidR="001012A9" w:rsidRPr="00E55AFD">
        <w:rPr>
          <w:rFonts w:ascii="Arial" w:hAnsi="Arial" w:cs="Arial"/>
        </w:rPr>
        <w:t xml:space="preserve"> The authors declare the following </w:t>
      </w:r>
      <w:r w:rsidR="001012A9" w:rsidRPr="00E55AFD">
        <w:rPr>
          <w:rFonts w:ascii="Arial" w:hAnsi="Arial" w:cs="Arial"/>
          <w:color w:val="auto"/>
        </w:rPr>
        <w:t xml:space="preserve">financial interests/personal relationships </w:t>
      </w:r>
      <w:r w:rsidR="001012A9" w:rsidRPr="00E55AFD">
        <w:rPr>
          <w:rFonts w:ascii="Arial" w:hAnsi="Arial" w:cs="Arial"/>
        </w:rPr>
        <w:t xml:space="preserve">which may be considered as potential competing interests: </w:t>
      </w:r>
    </w:p>
    <w:p w14:paraId="396428F9" w14:textId="77777777" w:rsidR="001012A9" w:rsidRPr="00E55AFD" w:rsidRDefault="001012A9" w:rsidP="001012A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auto"/>
        </w:rPr>
      </w:pPr>
    </w:p>
    <w:p w14:paraId="5284A64F" w14:textId="77777777" w:rsidR="001012A9" w:rsidRPr="00E55AFD" w:rsidRDefault="001012A9" w:rsidP="001012A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auto"/>
        </w:rPr>
      </w:pPr>
      <w:r w:rsidRPr="00E55AFD">
        <w:rPr>
          <w:rFonts w:ascii="Arial" w:hAnsi="Arial" w:cs="Arial"/>
          <w:i/>
          <w:iCs/>
          <w:color w:val="auto"/>
        </w:rPr>
        <w:t>Please declare any financial interests/personal relationships which may be considered as potential competing interests here.</w:t>
      </w:r>
    </w:p>
    <w:p w14:paraId="4819581D" w14:textId="77777777" w:rsidR="00452D33" w:rsidRPr="00E55AFD" w:rsidRDefault="00452D33" w:rsidP="004633F2">
      <w:pPr>
        <w:spacing w:after="0"/>
        <w:rPr>
          <w:rFonts w:ascii="Arial" w:hAnsi="Arial" w:cs="Arial"/>
          <w:b/>
          <w:sz w:val="24"/>
          <w:szCs w:val="24"/>
          <w:lang w:val="en-GB"/>
        </w:rPr>
      </w:pPr>
    </w:p>
    <w:p w14:paraId="1C637F4A" w14:textId="11EBFBA6" w:rsidR="00A1673F" w:rsidRPr="00196D80" w:rsidRDefault="004633F2" w:rsidP="28837721">
      <w:pPr>
        <w:spacing w:after="0"/>
        <w:rPr>
          <w:rFonts w:ascii="Arial" w:hAnsi="Arial" w:cs="Arial"/>
          <w:i/>
          <w:iCs/>
        </w:rPr>
      </w:pPr>
      <w:r w:rsidRPr="28837721">
        <w:rPr>
          <w:rFonts w:ascii="Arial" w:hAnsi="Arial" w:cs="Arial"/>
          <w:b/>
          <w:bCs/>
          <w:sz w:val="24"/>
          <w:szCs w:val="24"/>
        </w:rPr>
        <w:t xml:space="preserve">Supplementary material </w:t>
      </w:r>
      <w:r w:rsidRPr="28837721">
        <w:rPr>
          <w:rFonts w:ascii="Arial" w:hAnsi="Arial" w:cs="Arial"/>
          <w:b/>
          <w:bCs/>
          <w:i/>
          <w:iCs/>
          <w:sz w:val="24"/>
          <w:szCs w:val="24"/>
        </w:rPr>
        <w:t>and/or</w:t>
      </w:r>
      <w:r w:rsidRPr="28837721">
        <w:rPr>
          <w:rFonts w:ascii="Arial" w:hAnsi="Arial" w:cs="Arial"/>
          <w:b/>
          <w:bCs/>
          <w:sz w:val="24"/>
          <w:szCs w:val="24"/>
        </w:rPr>
        <w:t xml:space="preserve"> </w:t>
      </w:r>
      <w:r w:rsidR="00CC6974" w:rsidRPr="28837721">
        <w:rPr>
          <w:rFonts w:ascii="Arial" w:hAnsi="Arial" w:cs="Arial"/>
          <w:b/>
          <w:bCs/>
          <w:sz w:val="24"/>
          <w:szCs w:val="24"/>
        </w:rPr>
        <w:t xml:space="preserve">additional </w:t>
      </w:r>
      <w:r w:rsidRPr="28837721">
        <w:rPr>
          <w:rFonts w:ascii="Arial" w:hAnsi="Arial" w:cs="Arial"/>
          <w:b/>
          <w:bCs/>
          <w:sz w:val="24"/>
          <w:szCs w:val="24"/>
        </w:rPr>
        <w:t>information</w:t>
      </w:r>
      <w:r w:rsidR="7052F53E" w:rsidRPr="28837721">
        <w:rPr>
          <w:rFonts w:ascii="Arial" w:hAnsi="Arial" w:cs="Arial"/>
          <w:b/>
          <w:bCs/>
          <w:sz w:val="24"/>
          <w:szCs w:val="24"/>
        </w:rPr>
        <w:t xml:space="preserve"> [OPTIONAL]</w:t>
      </w:r>
    </w:p>
    <w:p w14:paraId="757E8F7B" w14:textId="6B0DE451" w:rsidR="00A1673F" w:rsidRPr="00E55AFD" w:rsidRDefault="00963F2C" w:rsidP="00A1673F">
      <w:pPr>
        <w:spacing w:after="0"/>
        <w:rPr>
          <w:rFonts w:ascii="Arial" w:hAnsi="Arial" w:cs="Arial"/>
          <w:i/>
        </w:rPr>
      </w:pPr>
      <w:r w:rsidRPr="00E55AFD">
        <w:rPr>
          <w:rFonts w:ascii="Arial" w:hAnsi="Arial" w:cs="Arial"/>
          <w:i/>
        </w:rPr>
        <w:t xml:space="preserve">You may also submit supplementary material with your article. This is not compulsory. </w:t>
      </w:r>
      <w:r w:rsidR="00A1673F" w:rsidRPr="00E55AFD">
        <w:rPr>
          <w:rFonts w:ascii="Arial" w:hAnsi="Arial" w:cs="Arial"/>
          <w:i/>
        </w:rPr>
        <w:t>If you do</w:t>
      </w:r>
      <w:r w:rsidRPr="00E55AFD">
        <w:rPr>
          <w:rFonts w:ascii="Arial" w:hAnsi="Arial" w:cs="Arial"/>
          <w:i/>
        </w:rPr>
        <w:t xml:space="preserve"> submit supplementary files</w:t>
      </w:r>
      <w:r w:rsidR="00A1673F" w:rsidRPr="00E55AFD">
        <w:rPr>
          <w:rFonts w:ascii="Arial" w:hAnsi="Arial" w:cs="Arial"/>
          <w:i/>
        </w:rPr>
        <w:t>, you are welcome to provide supporting details in this OPTIONAL section.</w:t>
      </w:r>
      <w:r w:rsidRPr="00E55AFD">
        <w:rPr>
          <w:rFonts w:ascii="Arial" w:hAnsi="Arial" w:cs="Arial"/>
          <w:i/>
        </w:rPr>
        <w:t xml:space="preserve"> More information is available in the </w:t>
      </w:r>
      <w:hyperlink r:id="rId19" w:history="1">
        <w:r w:rsidRPr="00E55AFD">
          <w:rPr>
            <w:rStyle w:val="Hyperlink"/>
            <w:rFonts w:ascii="Arial" w:hAnsi="Arial" w:cs="Arial"/>
            <w:i/>
          </w:rPr>
          <w:t>Guide for Authors</w:t>
        </w:r>
      </w:hyperlink>
      <w:r w:rsidRPr="00E55AFD">
        <w:rPr>
          <w:rFonts w:ascii="Arial" w:hAnsi="Arial" w:cs="Arial"/>
          <w:i/>
        </w:rPr>
        <w:t>.</w:t>
      </w:r>
    </w:p>
    <w:p w14:paraId="6CA6FA7F" w14:textId="2995DE51" w:rsidR="00CC6974" w:rsidRPr="00E55AFD" w:rsidRDefault="004633F2">
      <w:pPr>
        <w:spacing w:after="0"/>
        <w:rPr>
          <w:rFonts w:ascii="Arial" w:hAnsi="Arial" w:cs="Arial"/>
          <w:i/>
        </w:rPr>
      </w:pPr>
      <w:r w:rsidRPr="00E55AFD">
        <w:rPr>
          <w:rFonts w:ascii="Arial" w:hAnsi="Arial" w:cs="Arial"/>
          <w:i/>
        </w:rPr>
        <w:t xml:space="preserve"> </w:t>
      </w:r>
    </w:p>
    <w:p w14:paraId="4018139F" w14:textId="0DE9A91E" w:rsidR="00CC6974" w:rsidRPr="00E55AFD" w:rsidRDefault="004633F2" w:rsidP="00884636">
      <w:pPr>
        <w:pStyle w:val="ListParagraph"/>
        <w:numPr>
          <w:ilvl w:val="0"/>
          <w:numId w:val="2"/>
        </w:numPr>
        <w:spacing w:after="60"/>
        <w:contextualSpacing w:val="0"/>
        <w:rPr>
          <w:rFonts w:ascii="Arial" w:hAnsi="Arial" w:cs="Arial"/>
          <w:i/>
        </w:rPr>
      </w:pPr>
      <w:r w:rsidRPr="00E55AFD">
        <w:rPr>
          <w:rFonts w:ascii="Arial" w:hAnsi="Arial" w:cs="Arial"/>
          <w:b/>
          <w:bCs/>
          <w:i/>
        </w:rPr>
        <w:lastRenderedPageBreak/>
        <w:t>Supplementary material</w:t>
      </w:r>
      <w:r w:rsidRPr="00E55AFD">
        <w:rPr>
          <w:rFonts w:ascii="Arial" w:hAnsi="Arial" w:cs="Arial"/>
          <w:i/>
        </w:rPr>
        <w:t xml:space="preserve"> relates directly to the work that you have submitted and can include extensive </w:t>
      </w:r>
      <w:r w:rsidR="00CC6974" w:rsidRPr="00E55AFD">
        <w:rPr>
          <w:rFonts w:ascii="Arial" w:hAnsi="Arial" w:cs="Arial"/>
          <w:i/>
        </w:rPr>
        <w:t>E</w:t>
      </w:r>
      <w:r w:rsidRPr="00E55AFD">
        <w:rPr>
          <w:rFonts w:ascii="Arial" w:hAnsi="Arial" w:cs="Arial"/>
          <w:i/>
        </w:rPr>
        <w:t>xcel tables, raw data etc. We also encourage you to include failed methods or describe adjustments to your methods that did not work.</w:t>
      </w:r>
    </w:p>
    <w:p w14:paraId="7F492400" w14:textId="7A4393EB" w:rsidR="004633F2" w:rsidRPr="00E55AFD" w:rsidRDefault="004633F2" w:rsidP="00CC6974">
      <w:pPr>
        <w:pStyle w:val="ListParagraph"/>
        <w:numPr>
          <w:ilvl w:val="0"/>
          <w:numId w:val="2"/>
        </w:numPr>
        <w:spacing w:after="0"/>
        <w:rPr>
          <w:rFonts w:ascii="Arial" w:hAnsi="Arial" w:cs="Arial"/>
          <w:i/>
        </w:rPr>
      </w:pPr>
      <w:r w:rsidRPr="00E55AFD">
        <w:rPr>
          <w:rFonts w:ascii="Arial" w:hAnsi="Arial" w:cs="Arial"/>
          <w:b/>
          <w:bCs/>
          <w:i/>
        </w:rPr>
        <w:t>Additional information</w:t>
      </w:r>
      <w:r w:rsidRPr="00E55AFD">
        <w:rPr>
          <w:rFonts w:ascii="Arial" w:hAnsi="Arial" w:cs="Arial"/>
          <w:i/>
        </w:rPr>
        <w:t xml:space="preserve"> can include anything that is not directly related to your method, e.g.</w:t>
      </w:r>
      <w:r w:rsidR="00CC6974" w:rsidRPr="00E55AFD">
        <w:rPr>
          <w:rFonts w:ascii="Arial" w:hAnsi="Arial" w:cs="Arial"/>
          <w:i/>
        </w:rPr>
        <w:t>,</w:t>
      </w:r>
      <w:r w:rsidRPr="00E55AFD">
        <w:rPr>
          <w:rFonts w:ascii="Arial" w:hAnsi="Arial" w:cs="Arial"/>
          <w:i/>
        </w:rPr>
        <w:t xml:space="preserve"> more general background information, useful links etc. </w:t>
      </w:r>
      <w:r w:rsidR="00CC6974" w:rsidRPr="00E55AFD">
        <w:rPr>
          <w:rFonts w:ascii="Arial" w:hAnsi="Arial" w:cs="Arial"/>
          <w:i/>
        </w:rPr>
        <w:t xml:space="preserve">As </w:t>
      </w:r>
      <w:r w:rsidR="00DC0129" w:rsidRPr="00E55AFD">
        <w:rPr>
          <w:rFonts w:ascii="Arial" w:hAnsi="Arial" w:cs="Arial"/>
          <w:i/>
        </w:rPr>
        <w:t xml:space="preserve">the </w:t>
      </w:r>
      <w:r w:rsidR="00CC6974" w:rsidRPr="00E55AFD">
        <w:rPr>
          <w:rFonts w:ascii="Arial" w:hAnsi="Arial" w:cs="Arial"/>
          <w:i/>
        </w:rPr>
        <w:t>methods article</w:t>
      </w:r>
      <w:r w:rsidR="00DC0129" w:rsidRPr="00E55AFD">
        <w:rPr>
          <w:rFonts w:ascii="Arial" w:hAnsi="Arial" w:cs="Arial"/>
          <w:i/>
        </w:rPr>
        <w:t xml:space="preserve"> format doesn’t </w:t>
      </w:r>
      <w:r w:rsidR="005529A6" w:rsidRPr="00E55AFD">
        <w:rPr>
          <w:rFonts w:ascii="Arial" w:hAnsi="Arial" w:cs="Arial"/>
          <w:i/>
        </w:rPr>
        <w:t>feature</w:t>
      </w:r>
      <w:r w:rsidR="00CC6974" w:rsidRPr="00E55AFD">
        <w:rPr>
          <w:rFonts w:ascii="Arial" w:hAnsi="Arial" w:cs="Arial"/>
          <w:i/>
        </w:rPr>
        <w:t xml:space="preserve"> an </w:t>
      </w:r>
      <w:r w:rsidR="005529A6" w:rsidRPr="00E55AFD">
        <w:rPr>
          <w:rFonts w:ascii="Arial" w:hAnsi="Arial" w:cs="Arial"/>
          <w:i/>
        </w:rPr>
        <w:t>i</w:t>
      </w:r>
      <w:r w:rsidRPr="00E55AFD">
        <w:rPr>
          <w:rFonts w:ascii="Arial" w:hAnsi="Arial" w:cs="Arial"/>
          <w:i/>
        </w:rPr>
        <w:t>ntroduction</w:t>
      </w:r>
      <w:r w:rsidR="00CC6974" w:rsidRPr="00E55AFD">
        <w:rPr>
          <w:rFonts w:ascii="Arial" w:hAnsi="Arial" w:cs="Arial"/>
          <w:i/>
        </w:rPr>
        <w:t xml:space="preserve">, you </w:t>
      </w:r>
      <w:r w:rsidR="00DC0129" w:rsidRPr="00E55AFD">
        <w:rPr>
          <w:rFonts w:ascii="Arial" w:hAnsi="Arial" w:cs="Arial"/>
          <w:i/>
        </w:rPr>
        <w:t xml:space="preserve">might want to </w:t>
      </w:r>
      <w:r w:rsidR="005529A6" w:rsidRPr="00E55AFD">
        <w:rPr>
          <w:rFonts w:ascii="Arial" w:hAnsi="Arial" w:cs="Arial"/>
          <w:i/>
        </w:rPr>
        <w:t xml:space="preserve">use this section to highlight information you would </w:t>
      </w:r>
      <w:r w:rsidR="002A0E74">
        <w:rPr>
          <w:rFonts w:ascii="Arial" w:hAnsi="Arial" w:cs="Arial"/>
          <w:i/>
        </w:rPr>
        <w:t xml:space="preserve">typically </w:t>
      </w:r>
      <w:r w:rsidR="005529A6" w:rsidRPr="00E55AFD">
        <w:rPr>
          <w:rFonts w:ascii="Arial" w:hAnsi="Arial" w:cs="Arial"/>
          <w:i/>
        </w:rPr>
        <w:t>include in your i</w:t>
      </w:r>
      <w:r w:rsidR="00CC6974" w:rsidRPr="00E55AFD">
        <w:rPr>
          <w:rFonts w:ascii="Arial" w:hAnsi="Arial" w:cs="Arial"/>
          <w:i/>
        </w:rPr>
        <w:t xml:space="preserve">ntroduction. </w:t>
      </w:r>
    </w:p>
    <w:p w14:paraId="1EC52AD5" w14:textId="77777777" w:rsidR="00CC6974" w:rsidRPr="00E55AFD" w:rsidRDefault="00CC6974" w:rsidP="00884636">
      <w:pPr>
        <w:pStyle w:val="ListParagraph"/>
        <w:spacing w:after="0"/>
        <w:ind w:left="360"/>
        <w:rPr>
          <w:rFonts w:ascii="Arial" w:hAnsi="Arial" w:cs="Arial"/>
          <w:i/>
        </w:rPr>
      </w:pPr>
    </w:p>
    <w:p w14:paraId="3E4786E0" w14:textId="3D50EE25" w:rsidR="00CC6974" w:rsidRPr="00836C13" w:rsidRDefault="004633F2" w:rsidP="004633F2">
      <w:pPr>
        <w:spacing w:after="0"/>
        <w:rPr>
          <w:rFonts w:ascii="Arial" w:hAnsi="Arial" w:cs="Arial"/>
          <w:b/>
          <w:sz w:val="24"/>
          <w:szCs w:val="24"/>
        </w:rPr>
      </w:pPr>
      <w:r w:rsidRPr="00836C13">
        <w:rPr>
          <w:rFonts w:ascii="Arial" w:hAnsi="Arial" w:cs="Arial"/>
          <w:b/>
          <w:sz w:val="24"/>
          <w:szCs w:val="24"/>
        </w:rPr>
        <w:t>References</w:t>
      </w:r>
    </w:p>
    <w:p w14:paraId="30BC9AD2" w14:textId="77777777" w:rsidR="001012A9" w:rsidRPr="00E55AFD" w:rsidRDefault="001012A9" w:rsidP="001012A9">
      <w:pPr>
        <w:spacing w:after="0"/>
        <w:rPr>
          <w:rFonts w:ascii="Arial" w:hAnsi="Arial" w:cs="Arial"/>
          <w:i/>
          <w:iCs/>
        </w:rPr>
      </w:pPr>
      <w:r w:rsidRPr="00E55AFD">
        <w:rPr>
          <w:rFonts w:ascii="Arial" w:hAnsi="Arial" w:cs="Arial"/>
          <w:i/>
          <w:iCs/>
        </w:rPr>
        <w:t>If your methods article is about a customization you made, include at least one reference to the original publication of that method.</w:t>
      </w:r>
    </w:p>
    <w:p w14:paraId="111469F3" w14:textId="01B38B69" w:rsidR="004633F2" w:rsidRPr="00E55AFD" w:rsidRDefault="004633F2" w:rsidP="00F737BF"/>
    <w:p w14:paraId="779FB678" w14:textId="03B9BEBC" w:rsidR="00963F2C"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i/>
          <w:iCs/>
          <w:color w:val="auto"/>
          <w:sz w:val="32"/>
          <w:szCs w:val="32"/>
          <w:u w:color="1F497D"/>
          <w:lang w:val="en-GB"/>
        </w:rPr>
      </w:pPr>
      <w:r w:rsidRPr="00963F2C">
        <w:rPr>
          <w:rFonts w:ascii="Arial" w:hAnsi="Arial" w:cs="Arial"/>
          <w:b/>
          <w:i/>
          <w:iCs/>
          <w:color w:val="auto"/>
          <w:sz w:val="32"/>
          <w:szCs w:val="32"/>
          <w:u w:color="1F497D"/>
          <w:lang w:val="en-GB"/>
        </w:rPr>
        <w:t>Reminder: Before you submit, please delete all the instructional text in italicised text, wherever it appears – including here.</w:t>
      </w:r>
    </w:p>
    <w:p w14:paraId="16AAAE70" w14:textId="18E72C6B" w:rsidR="00963F2C" w:rsidRPr="00963F2C" w:rsidRDefault="00963F2C" w:rsidP="00963F2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Arial" w:hAnsi="Arial" w:cs="Arial"/>
          <w:b/>
          <w:i/>
          <w:iCs/>
          <w:color w:val="auto"/>
          <w:sz w:val="32"/>
          <w:szCs w:val="32"/>
          <w:u w:color="1F497D"/>
          <w:lang w:val="en-GB"/>
        </w:rPr>
      </w:pPr>
      <w:r w:rsidRPr="00963F2C">
        <w:rPr>
          <w:rFonts w:ascii="Arial" w:hAnsi="Arial" w:cs="Arial"/>
          <w:b/>
          <w:i/>
          <w:iCs/>
          <w:color w:val="auto"/>
          <w:sz w:val="32"/>
          <w:szCs w:val="32"/>
          <w:u w:color="1F497D"/>
          <w:lang w:val="en-GB"/>
        </w:rPr>
        <w:t>Thank you!</w:t>
      </w:r>
    </w:p>
    <w:p w14:paraId="5EC7D625" w14:textId="59EDE658" w:rsidR="006913A6" w:rsidRPr="00884636" w:rsidRDefault="006913A6" w:rsidP="00963F2C">
      <w:pPr>
        <w:spacing w:after="0"/>
        <w:jc w:val="center"/>
        <w:rPr>
          <w:i/>
          <w:iCs/>
          <w:sz w:val="20"/>
          <w:szCs w:val="20"/>
        </w:rPr>
      </w:pPr>
    </w:p>
    <w:sectPr w:rsidR="006913A6" w:rsidRPr="00884636" w:rsidSect="00F737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9397" w14:textId="77777777" w:rsidR="00B76A21" w:rsidRDefault="00B76A21" w:rsidP="00035F3A">
      <w:pPr>
        <w:spacing w:after="0" w:line="240" w:lineRule="auto"/>
      </w:pPr>
      <w:r>
        <w:separator/>
      </w:r>
    </w:p>
  </w:endnote>
  <w:endnote w:type="continuationSeparator" w:id="0">
    <w:p w14:paraId="57083B47" w14:textId="77777777" w:rsidR="00B76A21" w:rsidRDefault="00B76A21" w:rsidP="00035F3A">
      <w:pPr>
        <w:spacing w:after="0" w:line="240" w:lineRule="auto"/>
      </w:pPr>
      <w:r>
        <w:continuationSeparator/>
      </w:r>
    </w:p>
  </w:endnote>
  <w:endnote w:type="continuationNotice" w:id="1">
    <w:p w14:paraId="604051FE" w14:textId="77777777" w:rsidR="00B76A21" w:rsidRDefault="00B76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3291" w14:textId="77777777" w:rsidR="00B76A21" w:rsidRDefault="00B76A21" w:rsidP="00035F3A">
      <w:pPr>
        <w:spacing w:after="0" w:line="240" w:lineRule="auto"/>
      </w:pPr>
      <w:r>
        <w:separator/>
      </w:r>
    </w:p>
  </w:footnote>
  <w:footnote w:type="continuationSeparator" w:id="0">
    <w:p w14:paraId="75DCFBDF" w14:textId="77777777" w:rsidR="00B76A21" w:rsidRDefault="00B76A21" w:rsidP="00035F3A">
      <w:pPr>
        <w:spacing w:after="0" w:line="240" w:lineRule="auto"/>
      </w:pPr>
      <w:r>
        <w:continuationSeparator/>
      </w:r>
    </w:p>
  </w:footnote>
  <w:footnote w:type="continuationNotice" w:id="1">
    <w:p w14:paraId="52EC0A01" w14:textId="77777777" w:rsidR="00B76A21" w:rsidRDefault="00B76A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3"/>
  </w:num>
  <w:num w:numId="5">
    <w:abstractNumId w:val="8"/>
  </w:num>
  <w:num w:numId="6">
    <w:abstractNumId w:val="11"/>
  </w:num>
  <w:num w:numId="7">
    <w:abstractNumId w:val="4"/>
  </w:num>
  <w:num w:numId="8">
    <w:abstractNumId w:val="6"/>
  </w:num>
  <w:num w:numId="9">
    <w:abstractNumId w:val="7"/>
  </w:num>
  <w:num w:numId="10">
    <w:abstractNumId w:val="13"/>
  </w:num>
  <w:num w:numId="11">
    <w:abstractNumId w:val="0"/>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qNaAF8Bm8AsAAAA"/>
  </w:docVars>
  <w:rsids>
    <w:rsidRoot w:val="00F737BF"/>
    <w:rsid w:val="000337B7"/>
    <w:rsid w:val="00035F3A"/>
    <w:rsid w:val="00045DAB"/>
    <w:rsid w:val="000612FE"/>
    <w:rsid w:val="00070E7C"/>
    <w:rsid w:val="000A79CF"/>
    <w:rsid w:val="000C120F"/>
    <w:rsid w:val="000C7D43"/>
    <w:rsid w:val="000D66BC"/>
    <w:rsid w:val="001012A9"/>
    <w:rsid w:val="00180140"/>
    <w:rsid w:val="00193F56"/>
    <w:rsid w:val="00196D80"/>
    <w:rsid w:val="001C1A86"/>
    <w:rsid w:val="00235A0B"/>
    <w:rsid w:val="00237ECE"/>
    <w:rsid w:val="002724EE"/>
    <w:rsid w:val="002A0E74"/>
    <w:rsid w:val="002A7B4C"/>
    <w:rsid w:val="002B7948"/>
    <w:rsid w:val="002C5BF3"/>
    <w:rsid w:val="002E39ED"/>
    <w:rsid w:val="0031350B"/>
    <w:rsid w:val="00344D36"/>
    <w:rsid w:val="0035266A"/>
    <w:rsid w:val="003A4A39"/>
    <w:rsid w:val="003B278C"/>
    <w:rsid w:val="003B32C1"/>
    <w:rsid w:val="003F1408"/>
    <w:rsid w:val="003F71AC"/>
    <w:rsid w:val="00440FC7"/>
    <w:rsid w:val="00452D33"/>
    <w:rsid w:val="0046030E"/>
    <w:rsid w:val="004623A4"/>
    <w:rsid w:val="004633F2"/>
    <w:rsid w:val="00472346"/>
    <w:rsid w:val="00485738"/>
    <w:rsid w:val="004F34B9"/>
    <w:rsid w:val="00513FCE"/>
    <w:rsid w:val="005315B3"/>
    <w:rsid w:val="005529A6"/>
    <w:rsid w:val="0055327A"/>
    <w:rsid w:val="005626C3"/>
    <w:rsid w:val="00566AE6"/>
    <w:rsid w:val="005A3803"/>
    <w:rsid w:val="005A7BAC"/>
    <w:rsid w:val="005B7A76"/>
    <w:rsid w:val="005C1EB7"/>
    <w:rsid w:val="005C7237"/>
    <w:rsid w:val="005D3120"/>
    <w:rsid w:val="005E391C"/>
    <w:rsid w:val="005F0ACC"/>
    <w:rsid w:val="005F376A"/>
    <w:rsid w:val="005F6D5E"/>
    <w:rsid w:val="00603C57"/>
    <w:rsid w:val="0061193B"/>
    <w:rsid w:val="00634708"/>
    <w:rsid w:val="00636B10"/>
    <w:rsid w:val="006913A6"/>
    <w:rsid w:val="006A4EA3"/>
    <w:rsid w:val="006E0965"/>
    <w:rsid w:val="007206EF"/>
    <w:rsid w:val="0072190D"/>
    <w:rsid w:val="00767A3B"/>
    <w:rsid w:val="0077637B"/>
    <w:rsid w:val="007772F9"/>
    <w:rsid w:val="007B39E7"/>
    <w:rsid w:val="007C26A4"/>
    <w:rsid w:val="007D3AAA"/>
    <w:rsid w:val="00832B0A"/>
    <w:rsid w:val="00836C13"/>
    <w:rsid w:val="008660EB"/>
    <w:rsid w:val="00884636"/>
    <w:rsid w:val="008918DE"/>
    <w:rsid w:val="00896994"/>
    <w:rsid w:val="008E671E"/>
    <w:rsid w:val="008F47D1"/>
    <w:rsid w:val="008F786E"/>
    <w:rsid w:val="00910B5D"/>
    <w:rsid w:val="009124E6"/>
    <w:rsid w:val="00963F2C"/>
    <w:rsid w:val="00980B29"/>
    <w:rsid w:val="009A6669"/>
    <w:rsid w:val="009D7A2A"/>
    <w:rsid w:val="009E2E6F"/>
    <w:rsid w:val="00A1673F"/>
    <w:rsid w:val="00A32C46"/>
    <w:rsid w:val="00A355B8"/>
    <w:rsid w:val="00A412DC"/>
    <w:rsid w:val="00A563B9"/>
    <w:rsid w:val="00A83E0F"/>
    <w:rsid w:val="00AB6EC8"/>
    <w:rsid w:val="00B073D9"/>
    <w:rsid w:val="00B17C76"/>
    <w:rsid w:val="00B41196"/>
    <w:rsid w:val="00B76A21"/>
    <w:rsid w:val="00B80493"/>
    <w:rsid w:val="00B87230"/>
    <w:rsid w:val="00B904C4"/>
    <w:rsid w:val="00B92FFD"/>
    <w:rsid w:val="00C4106C"/>
    <w:rsid w:val="00C8056B"/>
    <w:rsid w:val="00C859F8"/>
    <w:rsid w:val="00CA28B9"/>
    <w:rsid w:val="00CB45B8"/>
    <w:rsid w:val="00CC6974"/>
    <w:rsid w:val="00CC6B42"/>
    <w:rsid w:val="00CD1FD5"/>
    <w:rsid w:val="00CE6674"/>
    <w:rsid w:val="00CF082B"/>
    <w:rsid w:val="00CF455A"/>
    <w:rsid w:val="00D07BB9"/>
    <w:rsid w:val="00D95249"/>
    <w:rsid w:val="00DC0129"/>
    <w:rsid w:val="00DC2400"/>
    <w:rsid w:val="00DC24D5"/>
    <w:rsid w:val="00DC3C9B"/>
    <w:rsid w:val="00DD3F6E"/>
    <w:rsid w:val="00DD741D"/>
    <w:rsid w:val="00DE6434"/>
    <w:rsid w:val="00DF11F1"/>
    <w:rsid w:val="00E16DC4"/>
    <w:rsid w:val="00E3034D"/>
    <w:rsid w:val="00E43954"/>
    <w:rsid w:val="00E51EA2"/>
    <w:rsid w:val="00E55AFD"/>
    <w:rsid w:val="00E632D2"/>
    <w:rsid w:val="00EB7280"/>
    <w:rsid w:val="00ED7506"/>
    <w:rsid w:val="00EE0FBC"/>
    <w:rsid w:val="00EF2307"/>
    <w:rsid w:val="00F00830"/>
    <w:rsid w:val="00F40980"/>
    <w:rsid w:val="00F57AFF"/>
    <w:rsid w:val="00F737BF"/>
    <w:rsid w:val="00FB0D05"/>
    <w:rsid w:val="00FC0D32"/>
    <w:rsid w:val="00FD1942"/>
    <w:rsid w:val="00FE1E79"/>
    <w:rsid w:val="03887E07"/>
    <w:rsid w:val="0A5766A9"/>
    <w:rsid w:val="17C80870"/>
    <w:rsid w:val="1A3685E1"/>
    <w:rsid w:val="2075ABF1"/>
    <w:rsid w:val="213B608D"/>
    <w:rsid w:val="28837721"/>
    <w:rsid w:val="3134924B"/>
    <w:rsid w:val="32142580"/>
    <w:rsid w:val="3658B192"/>
    <w:rsid w:val="389B6071"/>
    <w:rsid w:val="49CBACA2"/>
    <w:rsid w:val="4B5B795B"/>
    <w:rsid w:val="4EB6ABE7"/>
    <w:rsid w:val="511E5A61"/>
    <w:rsid w:val="557ECC6C"/>
    <w:rsid w:val="5EF4F36C"/>
    <w:rsid w:val="66462499"/>
    <w:rsid w:val="6B758FB7"/>
    <w:rsid w:val="6E27F7BB"/>
    <w:rsid w:val="70166D12"/>
    <w:rsid w:val="7030CEDE"/>
    <w:rsid w:val="7052F53E"/>
    <w:rsid w:val="71CC9F3F"/>
    <w:rsid w:val="737F23E3"/>
    <w:rsid w:val="74E9DE35"/>
    <w:rsid w:val="783C424F"/>
    <w:rsid w:val="79D85F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semiHidden/>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1A86"/>
    <w:rPr>
      <w:lang w:val="en-US"/>
    </w:rPr>
  </w:style>
  <w:style w:type="paragraph" w:styleId="Footer">
    <w:name w:val="footer"/>
    <w:basedOn w:val="Normal"/>
    <w:link w:val="FooterChar"/>
    <w:uiPriority w:val="99"/>
    <w:semiHidden/>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1A8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ournals.elsevier.com/methodsx/about-methodsx/video-how-to-submit-your-methods-article-to-methodsx" TargetMode="External"/><Relationship Id="rId18" Type="http://schemas.openxmlformats.org/officeDocument/2006/relationships/hyperlink" Target="https://www.elsevier.com/authors/journal-authors/policies-and-ethics/credit-author-statement"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elsevier.com/journals/methodsx/2215-0161/guide-for-authors" TargetMode="External"/><Relationship Id="rId17" Type="http://schemas.openxmlformats.org/officeDocument/2006/relationships/hyperlink" Target="http://ec.europa.eu/environment/chemicals/lab_animals/legislation_en.htm" TargetMode="External"/><Relationship Id="rId2" Type="http://schemas.openxmlformats.org/officeDocument/2006/relationships/customXml" Target="../customXml/item2.xml"/><Relationship Id="rId16" Type="http://schemas.openxmlformats.org/officeDocument/2006/relationships/hyperlink" Target="https://www.nc3rs.org.uk/arrive-guideli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sevier.com/__data/promis_misc/Protocol-template-for-MethodsX_2019.docx" TargetMode="External"/><Relationship Id="rId5" Type="http://schemas.openxmlformats.org/officeDocument/2006/relationships/numbering" Target="numbering.xml"/><Relationship Id="rId15" Type="http://schemas.openxmlformats.org/officeDocument/2006/relationships/hyperlink" Target="https://doi.org/10.1016/j.Sc.2010.00372" TargetMode="External"/><Relationship Id="rId10" Type="http://schemas.openxmlformats.org/officeDocument/2006/relationships/endnotes" Target="endnotes.xml"/><Relationship Id="rId19" Type="http://schemas.openxmlformats.org/officeDocument/2006/relationships/hyperlink" Target="https://www.elsevier.com/journals/methodsx/2215-0161/guide-for-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exjm@elsevier.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55327A" w:rsidP="0055327A">
          <w:pPr>
            <w:pStyle w:val="FB9DDF28782A452F99DCE92F8650498E18"/>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55327A"/>
    <w:rsid w:val="005D7E5D"/>
    <w:rsid w:val="006665C5"/>
    <w:rsid w:val="00692F52"/>
    <w:rsid w:val="006A679A"/>
    <w:rsid w:val="0077096C"/>
    <w:rsid w:val="008B085F"/>
    <w:rsid w:val="00904A32"/>
    <w:rsid w:val="00957DFD"/>
    <w:rsid w:val="00960A5E"/>
    <w:rsid w:val="00C31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27A"/>
    <w:rPr>
      <w:color w:val="808080"/>
    </w:rPr>
  </w:style>
  <w:style w:type="paragraph" w:customStyle="1" w:styleId="FB9DDF28782A452F99DCE92F8650498E18">
    <w:name w:val="FB9DDF28782A452F99DCE92F8650498E18"/>
    <w:rsid w:val="0055327A"/>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DFCD32-5234-4365-B96A-8748FF2B5FB1}">
  <ds:schemaRefs>
    <ds:schemaRef ds:uri="http://schemas.openxmlformats.org/officeDocument/2006/bibliography"/>
  </ds:schemaRefs>
</ds:datastoreItem>
</file>

<file path=customXml/itemProps3.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742D72-A08E-4160-A4B2-C637971C49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1508</Words>
  <Characters>8597</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Links>
    <vt:vector size="54" baseType="variant">
      <vt:variant>
        <vt:i4>3080241</vt:i4>
      </vt:variant>
      <vt:variant>
        <vt:i4>24</vt:i4>
      </vt:variant>
      <vt:variant>
        <vt:i4>0</vt:i4>
      </vt:variant>
      <vt:variant>
        <vt:i4>5</vt:i4>
      </vt:variant>
      <vt:variant>
        <vt:lpwstr>https://www.elsevier.com/journals/methodsx/2215-0161/guide-for-authors</vt:lpwstr>
      </vt:variant>
      <vt:variant>
        <vt:lpwstr/>
      </vt:variant>
      <vt:variant>
        <vt:i4>1572884</vt:i4>
      </vt:variant>
      <vt:variant>
        <vt:i4>21</vt:i4>
      </vt:variant>
      <vt:variant>
        <vt:i4>0</vt:i4>
      </vt:variant>
      <vt:variant>
        <vt:i4>5</vt:i4>
      </vt:variant>
      <vt:variant>
        <vt:lpwstr>https://www.elsevier.com/authors/journal-authors/policies-and-ethics/credit-author-statement</vt:lpwstr>
      </vt:variant>
      <vt:variant>
        <vt:lpwstr/>
      </vt:variant>
      <vt:variant>
        <vt:i4>65536</vt:i4>
      </vt:variant>
      <vt:variant>
        <vt:i4>18</vt:i4>
      </vt:variant>
      <vt:variant>
        <vt:i4>0</vt:i4>
      </vt:variant>
      <vt:variant>
        <vt:i4>5</vt:i4>
      </vt:variant>
      <vt:variant>
        <vt:lpwstr>http://ec.europa.eu/environment/chemicals/lab_animals/legislation_en.htm</vt:lpwstr>
      </vt:variant>
      <vt:variant>
        <vt:lpwstr/>
      </vt:variant>
      <vt:variant>
        <vt:i4>6815781</vt:i4>
      </vt:variant>
      <vt:variant>
        <vt:i4>15</vt:i4>
      </vt:variant>
      <vt:variant>
        <vt:i4>0</vt:i4>
      </vt:variant>
      <vt:variant>
        <vt:i4>5</vt:i4>
      </vt:variant>
      <vt:variant>
        <vt:lpwstr>https://www.nc3rs.org.uk/arrive-guidelines</vt:lpwstr>
      </vt:variant>
      <vt:variant>
        <vt:lpwstr/>
      </vt:variant>
      <vt:variant>
        <vt:i4>7667816</vt:i4>
      </vt:variant>
      <vt:variant>
        <vt:i4>12</vt:i4>
      </vt:variant>
      <vt:variant>
        <vt:i4>0</vt:i4>
      </vt:variant>
      <vt:variant>
        <vt:i4>5</vt:i4>
      </vt:variant>
      <vt:variant>
        <vt:lpwstr>https://doi.org/10.1016/j.Sc.2010.00372</vt:lpwstr>
      </vt:variant>
      <vt:variant>
        <vt:lpwstr/>
      </vt:variant>
      <vt:variant>
        <vt:i4>6160500</vt:i4>
      </vt:variant>
      <vt:variant>
        <vt:i4>9</vt:i4>
      </vt:variant>
      <vt:variant>
        <vt:i4>0</vt:i4>
      </vt:variant>
      <vt:variant>
        <vt:i4>5</vt:i4>
      </vt:variant>
      <vt:variant>
        <vt:lpwstr>mailto:mexjm@elsevier.com</vt:lpwstr>
      </vt:variant>
      <vt:variant>
        <vt:lpwstr/>
      </vt:variant>
      <vt:variant>
        <vt:i4>7798892</vt:i4>
      </vt:variant>
      <vt:variant>
        <vt:i4>6</vt:i4>
      </vt:variant>
      <vt:variant>
        <vt:i4>0</vt:i4>
      </vt:variant>
      <vt:variant>
        <vt:i4>5</vt:i4>
      </vt:variant>
      <vt:variant>
        <vt:lpwstr>https://www.journals.elsevier.com/methodsx/about-methodsx/video-how-to-submit-your-methods-article-to-methodsx</vt:lpwstr>
      </vt:variant>
      <vt:variant>
        <vt:lpwstr/>
      </vt:variant>
      <vt:variant>
        <vt:i4>3080241</vt:i4>
      </vt:variant>
      <vt:variant>
        <vt:i4>3</vt:i4>
      </vt:variant>
      <vt:variant>
        <vt:i4>0</vt:i4>
      </vt:variant>
      <vt:variant>
        <vt:i4>5</vt:i4>
      </vt:variant>
      <vt:variant>
        <vt:lpwstr>https://www.elsevier.com/journals/methodsx/2215-0161/guide-for-authors</vt:lpwstr>
      </vt:variant>
      <vt:variant>
        <vt:lpwstr/>
      </vt:variant>
      <vt:variant>
        <vt:i4>2424884</vt:i4>
      </vt:variant>
      <vt:variant>
        <vt:i4>0</vt:i4>
      </vt:variant>
      <vt:variant>
        <vt:i4>0</vt:i4>
      </vt:variant>
      <vt:variant>
        <vt:i4>5</vt:i4>
      </vt:variant>
      <vt:variant>
        <vt:lpwstr>https://www.elsevier.com/__data/promis_misc/Protocol-template-for-MethodsX_2019.docx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Steiginga, Susanne (ELS-AMS)</cp:lastModifiedBy>
  <cp:revision>2</cp:revision>
  <dcterms:created xsi:type="dcterms:W3CDTF">2022-04-06T09:56:00Z</dcterms:created>
  <dcterms:modified xsi:type="dcterms:W3CDTF">2022-04-06T09:56:00Z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