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43" w:rsidRDefault="00FE6706" w:rsidP="00E60966">
      <w:pPr>
        <w:pStyle w:val="Title"/>
        <w:rPr>
          <w:sz w:val="22"/>
          <w:szCs w:val="22"/>
        </w:rPr>
      </w:pPr>
      <w:r>
        <w:t>Checklist of Other Methods to Identify Energy Opportunities</w:t>
      </w:r>
    </w:p>
    <w:p w:rsidR="00FE6706" w:rsidRPr="00FD4743" w:rsidRDefault="00FD4743" w:rsidP="00FE6706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465"/>
        <w:gridCol w:w="2220"/>
        <w:gridCol w:w="2363"/>
        <w:gridCol w:w="1170"/>
        <w:gridCol w:w="1170"/>
        <w:gridCol w:w="1327"/>
      </w:tblGrid>
      <w:tr w:rsidR="00FE6706" w:rsidRPr="00ED541B" w:rsidTr="00E60966">
        <w:trPr>
          <w:cantSplit/>
          <w:trHeight w:val="530"/>
          <w:tblHeader/>
        </w:trPr>
        <w:tc>
          <w:tcPr>
            <w:tcW w:w="9715" w:type="dxa"/>
            <w:gridSpan w:val="6"/>
            <w:shd w:val="clear" w:color="auto" w:fill="F2F2F2" w:themeFill="background1" w:themeFillShade="F2"/>
          </w:tcPr>
          <w:p w:rsidR="00FE6706" w:rsidRPr="00ED541B" w:rsidRDefault="00FE6706" w:rsidP="000334B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 xml:space="preserve">Purpose: </w:t>
            </w: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Provide a listing of methods (other than assessments) for identifying energy opportunities, with a checklist feature for recording the methods used by the organization</w:t>
            </w:r>
          </w:p>
        </w:tc>
      </w:tr>
      <w:tr w:rsidR="00FE6706" w:rsidRPr="00ED541B" w:rsidTr="00DC3364">
        <w:trPr>
          <w:cantSplit/>
          <w:trHeight w:val="1061"/>
          <w:tblHeader/>
        </w:trPr>
        <w:tc>
          <w:tcPr>
            <w:tcW w:w="1465" w:type="dxa"/>
            <w:shd w:val="clear" w:color="auto" w:fill="F2F2F2" w:themeFill="background1" w:themeFillShade="F2"/>
            <w:vAlign w:val="center"/>
          </w:tcPr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CONTACT</w:t>
            </w:r>
          </w:p>
        </w:tc>
        <w:tc>
          <w:tcPr>
            <w:tcW w:w="2363" w:type="dxa"/>
            <w:shd w:val="clear" w:color="auto" w:fill="F2F2F2" w:themeFill="background1" w:themeFillShade="F2"/>
            <w:vAlign w:val="center"/>
          </w:tcPr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EXPECTED OUTCOMES</w:t>
            </w:r>
            <w:r>
              <w:rPr>
                <w:rFonts w:cstheme="minorHAnsi"/>
                <w:sz w:val="20"/>
                <w:szCs w:val="20"/>
              </w:rPr>
              <w:t xml:space="preserve"> FROM APPYLING THE METHOD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FE6706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 THIS</w:t>
            </w:r>
          </w:p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METHOD USED?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WAS</w:t>
            </w:r>
            <w:r w:rsidR="00DC336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IT USED? (date)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:rsidR="00FE6706" w:rsidRPr="00ED541B" w:rsidRDefault="00FE6706" w:rsidP="00E60966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NEXT </w:t>
            </w:r>
            <w:r w:rsidRPr="00ED541B">
              <w:rPr>
                <w:rFonts w:cstheme="minorHAnsi"/>
                <w:sz w:val="20"/>
                <w:szCs w:val="20"/>
              </w:rPr>
              <w:t>PROPOSED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D541B">
              <w:rPr>
                <w:rFonts w:cstheme="minorHAnsi"/>
                <w:sz w:val="20"/>
                <w:szCs w:val="20"/>
              </w:rPr>
              <w:t>USAGE</w:t>
            </w:r>
            <w:r>
              <w:rPr>
                <w:rFonts w:cstheme="minorHAnsi"/>
                <w:sz w:val="20"/>
                <w:szCs w:val="20"/>
              </w:rPr>
              <w:t xml:space="preserve"> (date)</w:t>
            </w: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Employee Suggestions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Contact employees through the suggestion system, survey form or annual performance reviews.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Improvements in process energy efficiency; energy waste reduction </w:t>
            </w:r>
            <w:bookmarkStart w:id="0" w:name="_GoBack"/>
            <w:bookmarkEnd w:id="0"/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opportunities; and, proposed operating efficiency improvements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Utility Account Representative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Contact utility to locate the assigned representative.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Information on available utility rates; new technologies promoted by the utility; and fuel switching opportunities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Process and Energy Equipment Service Technicians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Technician contact information is available from contracted service provider or equipment vendor service department.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Operating and maintenance recommendations from service provider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Equipment Vendors Technical Support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Contact the equipment manufacturer to access their technical support.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Recommendations on most efficient operating conditions and maintenance practices to maximize and sustain operating efficiency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Trade association and/or operating standards for industrial sector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Trade association or U.S. Department of Commerce Industrial Statistics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proofErr w:type="spellStart"/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EnPI</w:t>
            </w:r>
            <w:proofErr w:type="spellEnd"/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, plant size, plant energy usage, general plant operating conditions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Equipment Standards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Equipment vendor trade association, user group records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Efficient equipment operating conditions and maintenance practices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Value Stream Mapping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Lean training seminars, corporate lean manufacturing specialists, EPA Lean, Energy and Climate Toolkit Website: </w:t>
            </w:r>
            <w:hyperlink r:id="rId7" w:anchor="E" w:history="1">
              <w:r w:rsidRPr="00E60966">
                <w:rPr>
                  <w:rStyle w:val="Hyperlink"/>
                  <w:rFonts w:cstheme="minorHAnsi"/>
                  <w:b w:val="0"/>
                  <w:bCs/>
                  <w:sz w:val="20"/>
                  <w:szCs w:val="20"/>
                </w:rPr>
                <w:t>http://www.epa.gov/lean/environment/toolkits/energy/#E</w:t>
              </w:r>
            </w:hyperlink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Add energy to value stream mapping and identify approaches to reduce energy waste and/or improve operating efficiency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lastRenderedPageBreak/>
              <w:t>Six Sigma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Six sigma websites and blogs, Six sigma training courses, EPA Lean, Energy and Climate Toolkit web-site: </w:t>
            </w:r>
            <w:hyperlink r:id="rId8" w:history="1">
              <w:r w:rsidRPr="00E60966">
                <w:rPr>
                  <w:rStyle w:val="Hyperlink"/>
                  <w:rFonts w:cstheme="minorHAnsi"/>
                  <w:b w:val="0"/>
                  <w:bCs/>
                  <w:sz w:val="20"/>
                  <w:szCs w:val="20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Project comparison and selection.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Energy Kaizen Events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EPA Lean, Energy and Climate Toolkit Website:  </w:t>
            </w:r>
            <w:hyperlink r:id="rId9" w:history="1">
              <w:r w:rsidRPr="00E60966">
                <w:rPr>
                  <w:rStyle w:val="Hyperlink"/>
                  <w:b w:val="0"/>
                  <w:bCs/>
                  <w:sz w:val="20"/>
                  <w:szCs w:val="20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Rapid process improvement identifying and implementing process changes to reduce energy waste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Benchmarking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Industrial Energy Analysis:</w:t>
            </w:r>
          </w:p>
          <w:p w:rsidR="00FE6706" w:rsidRPr="00E60966" w:rsidRDefault="00C3509E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hyperlink r:id="rId10" w:history="1">
              <w:r w:rsidR="00FE6706" w:rsidRPr="00E60966">
                <w:rPr>
                  <w:rStyle w:val="Hyperlink"/>
                  <w:rFonts w:cstheme="minorHAnsi"/>
                  <w:b w:val="0"/>
                  <w:bCs/>
                  <w:sz w:val="20"/>
                  <w:szCs w:val="20"/>
                </w:rPr>
                <w:t>http://industrial-energy.lbl.gov/node/100</w:t>
              </w:r>
            </w:hyperlink>
            <w:r w:rsidR="00FE6706"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Spreadsheet tools for use by industries to benchmark a plant's energy intensity to "best practice" and to identify energy-efficiency options that can be implemented.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  <w:tr w:rsidR="00FE6706" w:rsidRPr="00ED541B" w:rsidTr="00DC3364">
        <w:trPr>
          <w:cantSplit/>
        </w:trPr>
        <w:tc>
          <w:tcPr>
            <w:tcW w:w="1465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Examine Energy Saving Assessments (ESA) results for like industries</w:t>
            </w:r>
          </w:p>
        </w:tc>
        <w:tc>
          <w:tcPr>
            <w:tcW w:w="222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 xml:space="preserve">U.S. DOE-Industrial Assistance and Projects Databases:  </w:t>
            </w:r>
          </w:p>
          <w:p w:rsidR="00FE6706" w:rsidRPr="00E60966" w:rsidRDefault="00C3509E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hyperlink r:id="rId11" w:history="1">
              <w:r w:rsidR="00FE6706" w:rsidRPr="00E60966">
                <w:rPr>
                  <w:rStyle w:val="Hyperlink"/>
                  <w:b w:val="0"/>
                  <w:bCs/>
                  <w:sz w:val="20"/>
                  <w:szCs w:val="20"/>
                </w:rPr>
                <w:t>http://www.energy.gov/eere/amo/industrial-assistance-and-projects-databases</w:t>
              </w:r>
            </w:hyperlink>
          </w:p>
        </w:tc>
        <w:tc>
          <w:tcPr>
            <w:tcW w:w="2363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  <w:r w:rsidRPr="00E60966">
              <w:rPr>
                <w:rFonts w:cstheme="minorHAnsi"/>
                <w:b w:val="0"/>
                <w:bCs/>
                <w:sz w:val="20"/>
                <w:szCs w:val="20"/>
              </w:rPr>
              <w:t>Listing of ESA recommendations developed during system assessments</w:t>
            </w: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:rsidR="00FE6706" w:rsidRPr="00E60966" w:rsidRDefault="00FE6706" w:rsidP="000334B6">
            <w:pPr>
              <w:rPr>
                <w:rFonts w:cstheme="minorHAnsi"/>
                <w:b w:val="0"/>
                <w:bCs/>
                <w:sz w:val="20"/>
                <w:szCs w:val="20"/>
              </w:rPr>
            </w:pPr>
          </w:p>
        </w:tc>
      </w:tr>
    </w:tbl>
    <w:p w:rsidR="00FE6706" w:rsidRDefault="00FE6706" w:rsidP="00FE6706"/>
    <w:p w:rsidR="00FE6706" w:rsidRDefault="00FE6706" w:rsidP="00FE6706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14"/>
        <w:gridCol w:w="3301"/>
      </w:tblGrid>
      <w:tr w:rsidR="00FE6706" w:rsidTr="00E60966">
        <w:trPr>
          <w:trHeight w:val="405"/>
        </w:trPr>
        <w:tc>
          <w:tcPr>
            <w:tcW w:w="6414" w:type="dxa"/>
            <w:vMerge w:val="restart"/>
          </w:tcPr>
          <w:p w:rsidR="00FE6706" w:rsidRDefault="00FE6706" w:rsidP="000334B6">
            <w:r>
              <w:t xml:space="preserve">PREPARED BY: </w:t>
            </w:r>
          </w:p>
          <w:p w:rsidR="00FE6706" w:rsidRDefault="00FE6706" w:rsidP="000334B6"/>
          <w:p w:rsidR="00FE6706" w:rsidRDefault="00FE6706" w:rsidP="000334B6"/>
        </w:tc>
        <w:tc>
          <w:tcPr>
            <w:tcW w:w="3301" w:type="dxa"/>
          </w:tcPr>
          <w:p w:rsidR="00FE6706" w:rsidRDefault="00FE6706" w:rsidP="000334B6">
            <w:r>
              <w:t>DATE:</w:t>
            </w:r>
          </w:p>
          <w:p w:rsidR="00FE6706" w:rsidRDefault="00FE6706" w:rsidP="000334B6"/>
        </w:tc>
      </w:tr>
      <w:tr w:rsidR="00FE6706" w:rsidTr="00E60966">
        <w:trPr>
          <w:trHeight w:val="405"/>
        </w:trPr>
        <w:tc>
          <w:tcPr>
            <w:tcW w:w="6414" w:type="dxa"/>
            <w:vMerge/>
          </w:tcPr>
          <w:p w:rsidR="00FE6706" w:rsidRDefault="00FE6706" w:rsidP="000334B6"/>
        </w:tc>
        <w:tc>
          <w:tcPr>
            <w:tcW w:w="3301" w:type="dxa"/>
          </w:tcPr>
          <w:p w:rsidR="00FE6706" w:rsidRDefault="00FE6706" w:rsidP="000334B6">
            <w:r>
              <w:t>UPDATED:</w:t>
            </w:r>
          </w:p>
          <w:p w:rsidR="00FE6706" w:rsidRDefault="00FE6706" w:rsidP="000334B6"/>
        </w:tc>
      </w:tr>
    </w:tbl>
    <w:p w:rsidR="00FE6706" w:rsidRDefault="00FE6706" w:rsidP="00FE6706"/>
    <w:p w:rsidR="002F5883" w:rsidRPr="00FD4743" w:rsidRDefault="002F5883" w:rsidP="00FE6706"/>
    <w:sectPr w:rsidR="002F5883" w:rsidRPr="00FD4743" w:rsidSect="00FD47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9E" w:rsidRDefault="00C3509E" w:rsidP="002F5883">
      <w:r>
        <w:separator/>
      </w:r>
    </w:p>
  </w:endnote>
  <w:endnote w:type="continuationSeparator" w:id="0">
    <w:p w:rsidR="00C3509E" w:rsidRDefault="00C3509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64" w:rsidRDefault="00DC3364" w:rsidP="00790BCF">
    <w:pPr>
      <w:tabs>
        <w:tab w:val="right" w:pos="10260"/>
      </w:tabs>
      <w:rPr>
        <w:rFonts w:cs="Calibri"/>
        <w:sz w:val="20"/>
        <w:szCs w:val="20"/>
      </w:rPr>
    </w:pPr>
    <w:r w:rsidRPr="00DC3364">
      <w:rPr>
        <w:rFonts w:cs="Calibri"/>
        <w:sz w:val="20"/>
        <w:szCs w:val="20"/>
      </w:rPr>
      <w:t xml:space="preserve">Checklist of Other Methods to Identify Energy Opportunities </w:t>
    </w:r>
  </w:p>
  <w:p w:rsidR="00790BCF" w:rsidRDefault="008012A3" w:rsidP="00DC3364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DC3364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DC3364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9F0EE5" w:rsidRDefault="008012A3" w:rsidP="00DC3364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DC3364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DC3364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9E" w:rsidRDefault="00C3509E" w:rsidP="002F5883">
      <w:r>
        <w:separator/>
      </w:r>
    </w:p>
  </w:footnote>
  <w:footnote w:type="continuationSeparator" w:id="0">
    <w:p w:rsidR="00C3509E" w:rsidRDefault="00C3509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A6A42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9F0EE5"/>
    <w:rsid w:val="00A6604A"/>
    <w:rsid w:val="00B36B33"/>
    <w:rsid w:val="00BB5E0F"/>
    <w:rsid w:val="00C3509E"/>
    <w:rsid w:val="00CA3B6D"/>
    <w:rsid w:val="00DC3364"/>
    <w:rsid w:val="00E60966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E6096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6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lean/environment/toolkits/energy/%23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pa.gov/lean/environment/toolkits/energ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ergy.gov/eere/amo/industrial-assistance-and-projects-datab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ndustrial-energy.lbl.gov/node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lean/environment/toolkits/energy/%23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4</cp:revision>
  <dcterms:created xsi:type="dcterms:W3CDTF">2017-01-31T16:50:00Z</dcterms:created>
  <dcterms:modified xsi:type="dcterms:W3CDTF">2017-02-05T15:38:00Z</dcterms:modified>
</cp:coreProperties>
</file>