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FD" w:rsidRPr="003327FD" w:rsidRDefault="003327FD" w:rsidP="00B90938">
      <w:pPr>
        <w:pStyle w:val="Title"/>
      </w:pPr>
      <w:r w:rsidRPr="003327FD">
        <w:t>Industrial Plant Equipment List</w:t>
      </w:r>
      <w:r w:rsidR="00B90938">
        <w:t xml:space="preserve"> Example</w:t>
      </w:r>
    </w:p>
    <w:p w:rsidR="003327FD" w:rsidRPr="003327FD" w:rsidRDefault="003327FD" w:rsidP="003327FD">
      <w:pPr>
        <w:rPr>
          <w:b/>
          <w:sz w:val="28"/>
          <w:szCs w:val="28"/>
        </w:rPr>
      </w:pPr>
    </w:p>
    <w:p w:rsidR="003327FD" w:rsidRDefault="003327FD" w:rsidP="003327FD">
      <w:pPr>
        <w:rPr>
          <w:b/>
        </w:rPr>
      </w:pPr>
    </w:p>
    <w:p w:rsidR="003327FD" w:rsidRDefault="003327FD" w:rsidP="003327FD">
      <w:pPr>
        <w:rPr>
          <w:b/>
        </w:rPr>
      </w:pPr>
      <w:r>
        <w:rPr>
          <w:b/>
        </w:rPr>
        <w:t>Small Manufacturing Plant: Food Products</w:t>
      </w:r>
    </w:p>
    <w:p w:rsidR="003327FD" w:rsidRDefault="003327FD" w:rsidP="003327FD">
      <w:r>
        <w:t>Large equipment list including both process and facility systems</w:t>
      </w:r>
    </w:p>
    <w:p w:rsidR="003327FD" w:rsidRDefault="003327FD" w:rsidP="003327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3110"/>
        <w:gridCol w:w="3115"/>
      </w:tblGrid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Pr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Pr>
              <w:rPr>
                <w:b/>
              </w:rPr>
            </w:pPr>
            <w:r>
              <w:rPr>
                <w:b/>
              </w:rPr>
              <w:t>Operating Hours</w:t>
            </w:r>
          </w:p>
        </w:tc>
      </w:tr>
      <w:tr w:rsidR="003327FD" w:rsidTr="003327FD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Pr>
              <w:rPr>
                <w:i/>
              </w:rPr>
            </w:pPr>
            <w:r>
              <w:rPr>
                <w:b/>
                <w:i/>
              </w:rPr>
              <w:t>Electrical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VSD screw air compressor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125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Recip. air compressor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50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  500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Chiller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100 ton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Air handler fans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2-10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Cooling tower fans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3-15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Process refrigerat</w:t>
            </w:r>
            <w:bookmarkStart w:id="0" w:name="_GoBack"/>
            <w:bookmarkEnd w:id="0"/>
            <w:r>
              <w:t>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3 ton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Process pumps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5-10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6600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roofErr w:type="spellStart"/>
            <w:r>
              <w:t>Votator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20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6600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Homogenizer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40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3300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Process motors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2-25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6600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Plant lighting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69 kW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6600</w:t>
            </w:r>
          </w:p>
        </w:tc>
      </w:tr>
      <w:tr w:rsidR="003327FD" w:rsidTr="003327FD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pPr>
              <w:rPr>
                <w:i/>
              </w:rPr>
            </w:pPr>
            <w:r>
              <w:rPr>
                <w:b/>
                <w:i/>
              </w:rPr>
              <w:t>Natural gas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Boiler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 xml:space="preserve">25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6600</w:t>
            </w:r>
          </w:p>
        </w:tc>
      </w:tr>
      <w:tr w:rsidR="003327FD" w:rsidTr="003327F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Water heater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300,000 Btu/</w:t>
            </w:r>
            <w:proofErr w:type="spellStart"/>
            <w:r>
              <w:t>hr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FD" w:rsidRDefault="003327FD">
            <w:r>
              <w:t>8760</w:t>
            </w:r>
          </w:p>
        </w:tc>
      </w:tr>
    </w:tbl>
    <w:p w:rsidR="003327FD" w:rsidRDefault="003327FD" w:rsidP="003327FD"/>
    <w:p w:rsidR="002F5883" w:rsidRPr="003327FD" w:rsidRDefault="002F5883" w:rsidP="003327FD"/>
    <w:sectPr w:rsidR="002F5883" w:rsidRPr="003327FD" w:rsidSect="00CA3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3E" w:rsidRDefault="007B013E" w:rsidP="002F5883">
      <w:r>
        <w:separator/>
      </w:r>
    </w:p>
  </w:endnote>
  <w:endnote w:type="continuationSeparator" w:id="0">
    <w:p w:rsidR="007B013E" w:rsidRDefault="007B013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938" w:rsidRPr="00B90938" w:rsidRDefault="00B90938" w:rsidP="00790BCF">
    <w:pPr>
      <w:tabs>
        <w:tab w:val="right" w:pos="10260"/>
      </w:tabs>
      <w:rPr>
        <w:rFonts w:asciiTheme="majorBidi" w:hAnsiTheme="majorBidi" w:cstheme="majorBidi"/>
        <w:sz w:val="20"/>
        <w:szCs w:val="20"/>
      </w:rPr>
    </w:pPr>
    <w:r w:rsidRPr="00B90938">
      <w:rPr>
        <w:rFonts w:asciiTheme="majorBidi" w:hAnsiTheme="majorBidi" w:cstheme="majorBidi"/>
        <w:sz w:val="20"/>
        <w:szCs w:val="20"/>
      </w:rPr>
      <w:t xml:space="preserve">Industrial Plant Equipment List Example </w:t>
    </w:r>
  </w:p>
  <w:p w:rsidR="00790BCF" w:rsidRPr="00B90938" w:rsidRDefault="008012A3" w:rsidP="00B90938">
    <w:pPr>
      <w:tabs>
        <w:tab w:val="right" w:pos="10260"/>
      </w:tabs>
      <w:rPr>
        <w:rFonts w:asciiTheme="majorBidi" w:hAnsiTheme="majorBidi" w:cstheme="majorBidi"/>
        <w:sz w:val="20"/>
        <w:szCs w:val="20"/>
      </w:rPr>
    </w:pPr>
    <w:r w:rsidRPr="00B90938">
      <w:rPr>
        <w:rFonts w:asciiTheme="majorBidi" w:hAnsiTheme="majorBidi" w:cstheme="majorBidi"/>
        <w:sz w:val="20"/>
        <w:szCs w:val="20"/>
      </w:rPr>
      <w:t xml:space="preserve">50001 </w:t>
    </w:r>
    <w:r w:rsidR="00B90938" w:rsidRPr="00B90938">
      <w:rPr>
        <w:rFonts w:asciiTheme="majorBidi" w:hAnsiTheme="majorBidi" w:cstheme="majorBidi"/>
        <w:sz w:val="20"/>
        <w:szCs w:val="20"/>
      </w:rPr>
      <w:t xml:space="preserve">Ready </w:t>
    </w:r>
    <w:r w:rsidRPr="00B90938">
      <w:rPr>
        <w:rFonts w:asciiTheme="majorBidi" w:hAnsiTheme="majorBidi" w:cstheme="majorBidi"/>
        <w:sz w:val="20"/>
        <w:szCs w:val="20"/>
      </w:rPr>
      <w:t>Navigator (</w:t>
    </w:r>
    <w:hyperlink r:id="rId1" w:history="1">
      <w:r w:rsidR="00790BCF" w:rsidRPr="00B90938">
        <w:rPr>
          <w:rStyle w:val="Hyperlink"/>
          <w:rFonts w:asciiTheme="majorBidi" w:hAnsiTheme="majorBidi" w:cstheme="majorBidi"/>
          <w:sz w:val="20"/>
          <w:szCs w:val="20"/>
        </w:rPr>
        <w:t>https://navigator.industrialenergytools.com</w:t>
      </w:r>
    </w:hyperlink>
    <w:r w:rsidRPr="00B90938">
      <w:rPr>
        <w:rFonts w:asciiTheme="majorBidi" w:hAnsiTheme="majorBidi" w:cstheme="majorBidi"/>
        <w:sz w:val="20"/>
        <w:szCs w:val="20"/>
      </w:rPr>
      <w:t xml:space="preserve">) </w:t>
    </w:r>
    <w:r w:rsidR="00790BCF" w:rsidRPr="00B90938">
      <w:rPr>
        <w:rFonts w:asciiTheme="majorBidi" w:hAnsiTheme="majorBidi" w:cstheme="majorBidi"/>
        <w:sz w:val="20"/>
        <w:szCs w:val="20"/>
      </w:rPr>
      <w:tab/>
    </w:r>
    <w:r w:rsidR="00B90938" w:rsidRPr="00B90938">
      <w:rPr>
        <w:rFonts w:asciiTheme="majorBidi" w:hAnsiTheme="majorBidi" w:cstheme="majorBidi"/>
        <w:sz w:val="20"/>
        <w:szCs w:val="20"/>
      </w:rPr>
      <w:t>February</w:t>
    </w:r>
    <w:r w:rsidR="00790BCF" w:rsidRPr="00B90938">
      <w:rPr>
        <w:rFonts w:asciiTheme="majorBidi" w:hAnsiTheme="majorBidi" w:cstheme="majorBidi"/>
        <w:sz w:val="20"/>
        <w:szCs w:val="20"/>
      </w:rPr>
      <w:t xml:space="preserve"> 2017</w:t>
    </w:r>
  </w:p>
  <w:p w:rsidR="002F5883" w:rsidRPr="00B90938" w:rsidRDefault="008012A3" w:rsidP="003C73DF">
    <w:pPr>
      <w:pStyle w:val="Footer"/>
      <w:tabs>
        <w:tab w:val="clear" w:pos="9360"/>
        <w:tab w:val="center" w:pos="720"/>
        <w:tab w:val="right" w:pos="10260"/>
      </w:tabs>
      <w:rPr>
        <w:rFonts w:asciiTheme="majorBidi" w:hAnsiTheme="majorBidi" w:cstheme="majorBidi"/>
      </w:rPr>
    </w:pPr>
    <w:r w:rsidRPr="00B90938">
      <w:rPr>
        <w:rFonts w:asciiTheme="majorBidi" w:hAnsiTheme="majorBidi" w:cstheme="majorBidi"/>
        <w:sz w:val="20"/>
        <w:szCs w:val="20"/>
      </w:rPr>
      <w:t>© 201</w:t>
    </w:r>
    <w:r w:rsidR="003C73DF" w:rsidRPr="00B90938">
      <w:rPr>
        <w:rFonts w:asciiTheme="majorBidi" w:hAnsiTheme="majorBidi" w:cstheme="majorBidi"/>
        <w:sz w:val="20"/>
        <w:szCs w:val="20"/>
      </w:rPr>
      <w:t>7</w:t>
    </w:r>
    <w:r w:rsidRPr="00B90938">
      <w:rPr>
        <w:rFonts w:asciiTheme="majorBidi" w:hAnsiTheme="majorBidi" w:cstheme="majorBidi"/>
        <w:sz w:val="20"/>
        <w:szCs w:val="20"/>
      </w:rPr>
      <w:t xml:space="preserve"> Georgia Tech Research Corporation and U.S. Department of Energy</w:t>
    </w:r>
    <w:r w:rsidRPr="00B90938">
      <w:rPr>
        <w:rFonts w:asciiTheme="majorBidi" w:hAnsiTheme="majorBidi" w:cstheme="majorBidi"/>
        <w:sz w:val="20"/>
        <w:szCs w:val="20"/>
      </w:rPr>
      <w:tab/>
      <w:t xml:space="preserve">Page </w:t>
    </w:r>
    <w:r w:rsidRPr="00B90938">
      <w:rPr>
        <w:rFonts w:asciiTheme="majorBidi" w:hAnsiTheme="majorBidi" w:cstheme="majorBidi"/>
        <w:sz w:val="20"/>
        <w:szCs w:val="20"/>
      </w:rPr>
      <w:fldChar w:fldCharType="begin"/>
    </w:r>
    <w:r w:rsidRPr="00B90938">
      <w:rPr>
        <w:rFonts w:asciiTheme="majorBidi" w:hAnsiTheme="majorBidi" w:cstheme="majorBidi"/>
        <w:sz w:val="20"/>
        <w:szCs w:val="20"/>
      </w:rPr>
      <w:instrText xml:space="preserve"> PAGE </w:instrText>
    </w:r>
    <w:r w:rsidRPr="00B90938">
      <w:rPr>
        <w:rFonts w:asciiTheme="majorBidi" w:hAnsiTheme="majorBidi" w:cstheme="majorBidi"/>
        <w:sz w:val="20"/>
        <w:szCs w:val="20"/>
      </w:rPr>
      <w:fldChar w:fldCharType="separate"/>
    </w:r>
    <w:r w:rsidR="00B90938">
      <w:rPr>
        <w:rFonts w:asciiTheme="majorBidi" w:hAnsiTheme="majorBidi" w:cstheme="majorBidi"/>
        <w:noProof/>
        <w:sz w:val="20"/>
        <w:szCs w:val="20"/>
      </w:rPr>
      <w:t>1</w:t>
    </w:r>
    <w:r w:rsidRPr="00B90938">
      <w:rPr>
        <w:rFonts w:asciiTheme="majorBidi" w:hAnsiTheme="majorBidi" w:cstheme="majorBidi"/>
        <w:sz w:val="20"/>
        <w:szCs w:val="20"/>
      </w:rPr>
      <w:fldChar w:fldCharType="end"/>
    </w:r>
    <w:r w:rsidRPr="00B90938">
      <w:rPr>
        <w:rFonts w:asciiTheme="majorBidi" w:hAnsiTheme="majorBidi" w:cstheme="majorBidi"/>
        <w:sz w:val="20"/>
        <w:szCs w:val="20"/>
      </w:rPr>
      <w:t xml:space="preserve"> of </w:t>
    </w:r>
    <w:r w:rsidRPr="00B90938">
      <w:rPr>
        <w:rFonts w:asciiTheme="majorBidi" w:hAnsiTheme="majorBidi" w:cstheme="majorBidi"/>
        <w:sz w:val="20"/>
        <w:szCs w:val="20"/>
      </w:rPr>
      <w:fldChar w:fldCharType="begin"/>
    </w:r>
    <w:r w:rsidRPr="00B90938">
      <w:rPr>
        <w:rFonts w:asciiTheme="majorBidi" w:hAnsiTheme="majorBidi" w:cstheme="majorBidi"/>
        <w:sz w:val="20"/>
        <w:szCs w:val="20"/>
      </w:rPr>
      <w:instrText xml:space="preserve"> NUMPAGES  </w:instrText>
    </w:r>
    <w:r w:rsidRPr="00B90938">
      <w:rPr>
        <w:rFonts w:asciiTheme="majorBidi" w:hAnsiTheme="majorBidi" w:cstheme="majorBidi"/>
        <w:sz w:val="20"/>
        <w:szCs w:val="20"/>
      </w:rPr>
      <w:fldChar w:fldCharType="separate"/>
    </w:r>
    <w:r w:rsidR="00B90938">
      <w:rPr>
        <w:rFonts w:asciiTheme="majorBidi" w:hAnsiTheme="majorBidi" w:cstheme="majorBidi"/>
        <w:noProof/>
        <w:sz w:val="20"/>
        <w:szCs w:val="20"/>
      </w:rPr>
      <w:t>1</w:t>
    </w:r>
    <w:r w:rsidRPr="00B90938">
      <w:rPr>
        <w:rFonts w:asciiTheme="majorBidi" w:hAnsiTheme="majorBid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3E" w:rsidRDefault="007B013E" w:rsidP="002F5883">
      <w:r>
        <w:separator/>
      </w:r>
    </w:p>
  </w:footnote>
  <w:footnote w:type="continuationSeparator" w:id="0">
    <w:p w:rsidR="007B013E" w:rsidRDefault="007B013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756ABD"/>
    <w:rsid w:val="00790BCF"/>
    <w:rsid w:val="007B013E"/>
    <w:rsid w:val="008012A3"/>
    <w:rsid w:val="008A4E28"/>
    <w:rsid w:val="00910EBD"/>
    <w:rsid w:val="00944F1D"/>
    <w:rsid w:val="00A6604A"/>
    <w:rsid w:val="00B36B33"/>
    <w:rsid w:val="00B90938"/>
    <w:rsid w:val="00CA3B6D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B9093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93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2017-01-31T16:31:00Z</dcterms:created>
  <dcterms:modified xsi:type="dcterms:W3CDTF">2017-02-09T13:37:00Z</dcterms:modified>
</cp:coreProperties>
</file>