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8C" w:rsidRPr="009B1E7F" w:rsidRDefault="0033028C" w:rsidP="00F32B57">
      <w:pPr>
        <w:pStyle w:val="Title"/>
      </w:pPr>
      <w:r w:rsidRPr="009B1E7F">
        <w:t>Industrial Plant Equipment List</w:t>
      </w:r>
      <w:bookmarkStart w:id="0" w:name="_GoBack"/>
      <w:bookmarkEnd w:id="0"/>
    </w:p>
    <w:p w:rsidR="0033028C" w:rsidRPr="009B1E7F" w:rsidRDefault="0033028C" w:rsidP="0033028C">
      <w:pPr>
        <w:rPr>
          <w:b/>
        </w:rPr>
      </w:pPr>
    </w:p>
    <w:p w:rsidR="0033028C" w:rsidRPr="009B1E7F" w:rsidRDefault="0033028C" w:rsidP="0033028C">
      <w:pPr>
        <w:rPr>
          <w:b/>
        </w:rPr>
      </w:pPr>
      <w:r w:rsidRPr="009B1E7F">
        <w:rPr>
          <w:b/>
        </w:rPr>
        <w:t>Small Manufacturing Plant: Food Products</w:t>
      </w:r>
    </w:p>
    <w:p w:rsidR="0033028C" w:rsidRPr="009B1E7F" w:rsidRDefault="0033028C" w:rsidP="0033028C">
      <w:r w:rsidRPr="009B1E7F">
        <w:t>Large equipment list including both process and facility systems</w:t>
      </w:r>
    </w:p>
    <w:p w:rsidR="0033028C" w:rsidRPr="009B1E7F" w:rsidRDefault="0033028C" w:rsidP="003302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3110"/>
        <w:gridCol w:w="3115"/>
      </w:tblGrid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pPr>
              <w:rPr>
                <w:b/>
              </w:rPr>
            </w:pPr>
            <w:r w:rsidRPr="009B1E7F"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33028C" w:rsidRPr="009B1E7F" w:rsidRDefault="0033028C" w:rsidP="004F41CE">
            <w:pPr>
              <w:rPr>
                <w:b/>
              </w:rPr>
            </w:pPr>
            <w:r w:rsidRPr="009B1E7F">
              <w:rPr>
                <w:b/>
              </w:rPr>
              <w:t>Capacity</w:t>
            </w:r>
          </w:p>
        </w:tc>
        <w:tc>
          <w:tcPr>
            <w:tcW w:w="3192" w:type="dxa"/>
          </w:tcPr>
          <w:p w:rsidR="0033028C" w:rsidRPr="009B1E7F" w:rsidRDefault="0033028C" w:rsidP="004F41CE">
            <w:pPr>
              <w:rPr>
                <w:b/>
              </w:rPr>
            </w:pPr>
            <w:r w:rsidRPr="009B1E7F">
              <w:rPr>
                <w:b/>
              </w:rPr>
              <w:t>Operating Hours</w:t>
            </w:r>
          </w:p>
        </w:tc>
      </w:tr>
      <w:tr w:rsidR="0033028C" w:rsidRPr="009B1E7F" w:rsidTr="004F41CE">
        <w:tc>
          <w:tcPr>
            <w:tcW w:w="9576" w:type="dxa"/>
            <w:gridSpan w:val="3"/>
          </w:tcPr>
          <w:p w:rsidR="0033028C" w:rsidRPr="009B1E7F" w:rsidRDefault="0033028C" w:rsidP="004F41CE">
            <w:pPr>
              <w:rPr>
                <w:i/>
              </w:rPr>
            </w:pPr>
            <w:r w:rsidRPr="009B1E7F">
              <w:rPr>
                <w:b/>
                <w:i/>
              </w:rPr>
              <w:t>Electrical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VSD screw air compressor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125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8760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Recip. air compressor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50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  500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Chiller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100 ton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8760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Air handler fans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2-10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8760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Cooling tower fans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3-15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8760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Process refrigerator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3 ton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8760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Process pumps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5-10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6600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proofErr w:type="spellStart"/>
            <w:r w:rsidRPr="009B1E7F">
              <w:t>Votator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20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6600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Homogenizer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40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3300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Process motors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2-25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6600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Plant lighting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69 kW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6600</w:t>
            </w:r>
          </w:p>
        </w:tc>
      </w:tr>
      <w:tr w:rsidR="0033028C" w:rsidRPr="009B1E7F" w:rsidTr="004F41CE">
        <w:tc>
          <w:tcPr>
            <w:tcW w:w="9576" w:type="dxa"/>
            <w:gridSpan w:val="3"/>
          </w:tcPr>
          <w:p w:rsidR="0033028C" w:rsidRPr="009B1E7F" w:rsidRDefault="0033028C" w:rsidP="004F41CE">
            <w:pPr>
              <w:rPr>
                <w:i/>
              </w:rPr>
            </w:pPr>
            <w:r w:rsidRPr="009B1E7F">
              <w:rPr>
                <w:b/>
                <w:i/>
              </w:rPr>
              <w:t>Natural gas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Boiler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 xml:space="preserve">25 </w:t>
            </w:r>
            <w:proofErr w:type="spellStart"/>
            <w:r w:rsidRPr="009B1E7F">
              <w:t>hp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6600</w:t>
            </w:r>
          </w:p>
        </w:tc>
      </w:tr>
      <w:tr w:rsidR="0033028C" w:rsidRPr="009B1E7F" w:rsidTr="004F41CE">
        <w:tc>
          <w:tcPr>
            <w:tcW w:w="3192" w:type="dxa"/>
          </w:tcPr>
          <w:p w:rsidR="0033028C" w:rsidRPr="009B1E7F" w:rsidRDefault="0033028C" w:rsidP="004F41CE">
            <w:r w:rsidRPr="009B1E7F">
              <w:t>Water heater</w:t>
            </w:r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300,000 Btu/</w:t>
            </w:r>
            <w:proofErr w:type="spellStart"/>
            <w:r w:rsidRPr="009B1E7F">
              <w:t>hr</w:t>
            </w:r>
            <w:proofErr w:type="spellEnd"/>
          </w:p>
        </w:tc>
        <w:tc>
          <w:tcPr>
            <w:tcW w:w="3192" w:type="dxa"/>
          </w:tcPr>
          <w:p w:rsidR="0033028C" w:rsidRPr="009B1E7F" w:rsidRDefault="0033028C" w:rsidP="004F41CE">
            <w:r w:rsidRPr="009B1E7F">
              <w:t>8760</w:t>
            </w:r>
          </w:p>
        </w:tc>
      </w:tr>
    </w:tbl>
    <w:p w:rsidR="0033028C" w:rsidRPr="005C193A" w:rsidRDefault="0033028C" w:rsidP="0033028C"/>
    <w:sectPr w:rsidR="0033028C" w:rsidRPr="005C19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C3" w:rsidRDefault="003712C3" w:rsidP="002F5883">
      <w:r>
        <w:separator/>
      </w:r>
    </w:p>
  </w:endnote>
  <w:endnote w:type="continuationSeparator" w:id="0">
    <w:p w:rsidR="003712C3" w:rsidRDefault="003712C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B57" w:rsidRDefault="00F32B57" w:rsidP="00790BCF">
    <w:pPr>
      <w:tabs>
        <w:tab w:val="right" w:pos="10260"/>
      </w:tabs>
      <w:rPr>
        <w:rFonts w:cs="Calibri"/>
        <w:sz w:val="20"/>
        <w:szCs w:val="20"/>
      </w:rPr>
    </w:pPr>
    <w:r w:rsidRPr="00F32B57">
      <w:rPr>
        <w:rFonts w:cs="Calibri"/>
        <w:sz w:val="20"/>
        <w:szCs w:val="20"/>
      </w:rPr>
      <w:t xml:space="preserve">Industrial Plant Equipment List </w:t>
    </w:r>
    <w:r>
      <w:rPr>
        <w:rFonts w:cs="Calibri"/>
        <w:sz w:val="20"/>
        <w:szCs w:val="20"/>
      </w:rPr>
      <w:t>(example)</w:t>
    </w:r>
  </w:p>
  <w:p w:rsidR="00790BCF" w:rsidRDefault="008012A3" w:rsidP="00F32B57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F32B57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F32B57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F32B57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F32B57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C3" w:rsidRDefault="003712C3" w:rsidP="002F5883">
      <w:r>
        <w:separator/>
      </w:r>
    </w:p>
  </w:footnote>
  <w:footnote w:type="continuationSeparator" w:id="0">
    <w:p w:rsidR="003712C3" w:rsidRDefault="003712C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E6472"/>
    <w:multiLevelType w:val="hybridMultilevel"/>
    <w:tmpl w:val="0F467252"/>
    <w:lvl w:ilvl="0" w:tplc="4C282B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70FA4"/>
    <w:multiLevelType w:val="hybridMultilevel"/>
    <w:tmpl w:val="77F09E24"/>
    <w:lvl w:ilvl="0" w:tplc="4C282B28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2" w15:restartNumberingAfterBreak="0">
    <w:nsid w:val="3763010A"/>
    <w:multiLevelType w:val="hybridMultilevel"/>
    <w:tmpl w:val="20DE6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25703"/>
    <w:multiLevelType w:val="hybridMultilevel"/>
    <w:tmpl w:val="A8E04972"/>
    <w:lvl w:ilvl="0" w:tplc="4C282B28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4" w15:restartNumberingAfterBreak="0">
    <w:nsid w:val="505B76D8"/>
    <w:multiLevelType w:val="hybridMultilevel"/>
    <w:tmpl w:val="1B665772"/>
    <w:lvl w:ilvl="0" w:tplc="4C282B28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5" w15:restartNumberingAfterBreak="0">
    <w:nsid w:val="5FB32214"/>
    <w:multiLevelType w:val="hybridMultilevel"/>
    <w:tmpl w:val="22E65794"/>
    <w:lvl w:ilvl="0" w:tplc="4C282B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3028C"/>
    <w:rsid w:val="003712C3"/>
    <w:rsid w:val="003B111D"/>
    <w:rsid w:val="003C73DF"/>
    <w:rsid w:val="00525763"/>
    <w:rsid w:val="00563F22"/>
    <w:rsid w:val="00627A16"/>
    <w:rsid w:val="00756ABD"/>
    <w:rsid w:val="00790BCF"/>
    <w:rsid w:val="008012A3"/>
    <w:rsid w:val="00944F1D"/>
    <w:rsid w:val="00A6604A"/>
    <w:rsid w:val="00B36B33"/>
    <w:rsid w:val="00F32B57"/>
    <w:rsid w:val="00F83C02"/>
    <w:rsid w:val="00F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32B5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C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C68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687C"/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rsid w:val="00FC68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C687C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qFormat/>
    <w:rsid w:val="00FC687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2017-02-02T15:44:00Z</dcterms:created>
  <dcterms:modified xsi:type="dcterms:W3CDTF">2017-02-09T12:30:00Z</dcterms:modified>
</cp:coreProperties>
</file>