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A2" w:rsidRPr="005D3FF4" w:rsidRDefault="00711114" w:rsidP="006C19BA">
      <w:pPr>
        <w:pStyle w:val="Title"/>
        <w:rPr>
          <w:b/>
          <w:sz w:val="44"/>
          <w:szCs w:val="44"/>
        </w:rPr>
      </w:pPr>
      <w:r w:rsidRPr="005D3FF4">
        <w:rPr>
          <w:b/>
          <w:sz w:val="44"/>
          <w:szCs w:val="44"/>
        </w:rPr>
        <w:t xml:space="preserve">Linear Algebra </w:t>
      </w:r>
      <w:r w:rsidR="005D3FF4" w:rsidRPr="005D3FF4">
        <w:rPr>
          <w:b/>
          <w:sz w:val="44"/>
          <w:szCs w:val="44"/>
        </w:rPr>
        <w:t>behind</w:t>
      </w:r>
      <w:r w:rsidRPr="005D3FF4">
        <w:rPr>
          <w:b/>
          <w:sz w:val="44"/>
          <w:szCs w:val="44"/>
        </w:rPr>
        <w:t xml:space="preserve"> Principal Component Analysis</w:t>
      </w:r>
    </w:p>
    <w:p w:rsidR="00711114" w:rsidRPr="00B700D4" w:rsidRDefault="00160381" w:rsidP="00B700D4">
      <w:pPr>
        <w:pStyle w:val="Heading1"/>
      </w:pPr>
      <w:r w:rsidRPr="00B700D4">
        <w:t xml:space="preserve">Introduction </w:t>
      </w:r>
    </w:p>
    <w:p w:rsidR="00711114" w:rsidRDefault="00C75EE4" w:rsidP="00711114">
      <w:r>
        <w:t>Let’s</w:t>
      </w:r>
      <w:r w:rsidR="00711114">
        <w:t xml:space="preserve"> start with a basic question – what is algebra?</w:t>
      </w:r>
    </w:p>
    <w:p w:rsidR="00711114" w:rsidRDefault="00711114" w:rsidP="00711114">
      <w:r>
        <w:t>In our elementary classes,</w:t>
      </w:r>
      <w:r w:rsidR="00DF46B9">
        <w:t xml:space="preserve"> we had</w:t>
      </w:r>
      <w:r>
        <w:t xml:space="preserve"> performed addition, subtraction, multiplication etc. of numbers and we called them Arithmetic. Basically the operations on numbers or its manipulation </w:t>
      </w:r>
      <w:r w:rsidR="00F65F73">
        <w:t>is</w:t>
      </w:r>
      <w:r>
        <w:t xml:space="preserve"> called Arithmetic. </w:t>
      </w:r>
      <w:r w:rsidR="00DF46B9">
        <w:t>And</w:t>
      </w:r>
      <w:r>
        <w:t xml:space="preserve"> when these operations or manipulations involves abstract symbols</w:t>
      </w:r>
      <w:r w:rsidR="00DF46B9">
        <w:t xml:space="preserve"> (like alphabets, G</w:t>
      </w:r>
      <w:r>
        <w:t>reek symbols), they are called Algebra.</w:t>
      </w:r>
    </w:p>
    <w:p w:rsidR="0077754E" w:rsidRDefault="00D479DE" w:rsidP="00711114">
      <w:r>
        <w:t xml:space="preserve">Use of algebra can be traced back in 1600BC by </w:t>
      </w:r>
      <w:r w:rsidR="009C4764">
        <w:t>Babylon</w:t>
      </w:r>
      <w:r>
        <w:t xml:space="preserve"> and Egyptians and if we think why abstract symbols came into simpler arithmetic</w:t>
      </w:r>
      <w:r w:rsidR="009C4764">
        <w:t xml:space="preserve"> must owe to the exorbitant trade and merchandising. </w:t>
      </w:r>
    </w:p>
    <w:p w:rsidR="00D479DE" w:rsidRDefault="0077754E" w:rsidP="00711114">
      <w:r>
        <w:t>And then came in geometry and Greeks to form the Pythagoras theorem, thus widening Algebra.</w:t>
      </w:r>
    </w:p>
    <w:p w:rsidR="0077754E" w:rsidRDefault="0077754E" w:rsidP="00711114">
      <w:r>
        <w:t>Now there are many fields of mathematics with algebra in the</w:t>
      </w:r>
      <w:r w:rsidR="00F6101E">
        <w:t xml:space="preserve"> name such as Elementary Algebra, Abstract Algebra, </w:t>
      </w:r>
      <w:r w:rsidR="00713952">
        <w:t>and Linear</w:t>
      </w:r>
      <w:r w:rsidR="00F6101E">
        <w:t xml:space="preserve"> Algebra etc. And here our topic of discussion is Linear Algebra.</w:t>
      </w:r>
    </w:p>
    <w:p w:rsidR="00F6101E" w:rsidRPr="00B700D4" w:rsidRDefault="00F6101E" w:rsidP="00B700D4">
      <w:pPr>
        <w:pStyle w:val="Heading1"/>
      </w:pPr>
      <w:r w:rsidRPr="00B700D4">
        <w:t>Linear Algebra</w:t>
      </w:r>
    </w:p>
    <w:p w:rsidR="0077754E" w:rsidRDefault="00100C79" w:rsidP="00711114">
      <w:r>
        <w:t xml:space="preserve">Linear Algebra is the study of </w:t>
      </w:r>
      <w:r w:rsidR="00713952">
        <w:t xml:space="preserve">linear </w:t>
      </w:r>
      <w:r w:rsidR="009B7F19">
        <w:t>equation or combinations</w:t>
      </w:r>
      <w:r w:rsidR="00713952">
        <w:t xml:space="preserve"> involving </w:t>
      </w:r>
      <w:r w:rsidR="00E62278">
        <w:t xml:space="preserve">an array of numbers or symbols called </w:t>
      </w:r>
      <w:r>
        <w:t>matrices</w:t>
      </w:r>
      <w:r w:rsidR="00B7538D">
        <w:t xml:space="preserve">. </w:t>
      </w:r>
      <w:r w:rsidR="00670359">
        <w:t>In modern mathematics, Linear Algebra is the study of linear equations and vector spaces</w:t>
      </w:r>
      <w:r w:rsidR="008C47F9">
        <w:t xml:space="preserve"> (nothing but a wider view on matrices)</w:t>
      </w:r>
      <w:r w:rsidR="00670359">
        <w:t>.</w:t>
      </w:r>
      <w:r w:rsidR="00F65F73">
        <w:t xml:space="preserve"> </w:t>
      </w:r>
    </w:p>
    <w:p w:rsidR="008B3123" w:rsidRDefault="008B3123" w:rsidP="00711114">
      <w:r>
        <w:t>A Vector space is defined as a set V on which there are 2 operations, one is addition and other is multiplication by scalars such that the following properties hold:</w:t>
      </w:r>
    </w:p>
    <w:p w:rsidR="008B3123" w:rsidRPr="008B3123" w:rsidRDefault="008B3123" w:rsidP="008B3123">
      <w:pPr>
        <w:pStyle w:val="ListParagraph"/>
        <w:numPr>
          <w:ilvl w:val="0"/>
          <w:numId w:val="1"/>
        </w:numPr>
      </w:pPr>
      <w:r>
        <w:t xml:space="preserve">x+y = y+x , x,y </w:t>
      </w:r>
      <w:r>
        <w:rPr>
          <w:rFonts w:cstheme="minorHAnsi"/>
        </w:rPr>
        <w:t>€ V</w:t>
      </w:r>
    </w:p>
    <w:p w:rsidR="008B3123" w:rsidRPr="00047BC0" w:rsidRDefault="008B3123" w:rsidP="008B3123">
      <w:pPr>
        <w:pStyle w:val="ListParagraph"/>
        <w:numPr>
          <w:ilvl w:val="0"/>
          <w:numId w:val="1"/>
        </w:numPr>
      </w:pPr>
      <w:r>
        <w:rPr>
          <w:rFonts w:cstheme="minorHAnsi"/>
        </w:rPr>
        <w:t>(x+y</w:t>
      </w:r>
      <w:r w:rsidR="00047BC0">
        <w:rPr>
          <w:rFonts w:cstheme="minorHAnsi"/>
        </w:rPr>
        <w:t>)</w:t>
      </w:r>
      <w:r>
        <w:rPr>
          <w:rFonts w:cstheme="minorHAnsi"/>
        </w:rPr>
        <w:t xml:space="preserve">+z = </w:t>
      </w:r>
      <w:r w:rsidR="00047BC0">
        <w:rPr>
          <w:rFonts w:cstheme="minorHAnsi"/>
        </w:rPr>
        <w:t xml:space="preserve">x+(y+z) </w:t>
      </w:r>
      <w:r w:rsidR="00047BC0">
        <w:t>x,y,z</w:t>
      </w:r>
      <w:r w:rsidR="00047BC0">
        <w:rPr>
          <w:rFonts w:cstheme="minorHAnsi"/>
        </w:rPr>
        <w:t>€ V</w:t>
      </w:r>
    </w:p>
    <w:p w:rsidR="00047BC0" w:rsidRPr="00047BC0" w:rsidRDefault="00047BC0" w:rsidP="008B3123">
      <w:pPr>
        <w:pStyle w:val="ListParagraph"/>
        <w:numPr>
          <w:ilvl w:val="0"/>
          <w:numId w:val="1"/>
        </w:numPr>
      </w:pPr>
      <w:r>
        <w:rPr>
          <w:rFonts w:cstheme="minorHAnsi"/>
        </w:rPr>
        <w:t>There exists an element 0€V, such that x+0 =x, for every x€V</w:t>
      </w:r>
    </w:p>
    <w:p w:rsidR="00047BC0" w:rsidRDefault="00047BC0" w:rsidP="008B3123">
      <w:pPr>
        <w:pStyle w:val="ListParagraph"/>
        <w:numPr>
          <w:ilvl w:val="0"/>
          <w:numId w:val="1"/>
        </w:numPr>
      </w:pPr>
      <w:r>
        <w:t>For every x</w:t>
      </w:r>
      <w:r>
        <w:rPr>
          <w:rFonts w:cstheme="minorHAnsi"/>
        </w:rPr>
        <w:t>€</w:t>
      </w:r>
      <w:r>
        <w:t>V, there exists -x</w:t>
      </w:r>
      <w:r>
        <w:rPr>
          <w:rFonts w:cstheme="minorHAnsi"/>
        </w:rPr>
        <w:t>€</w:t>
      </w:r>
      <w:r>
        <w:t>V, such that x+(-x)=0</w:t>
      </w:r>
    </w:p>
    <w:p w:rsidR="00047BC0" w:rsidRPr="00047BC0" w:rsidRDefault="00047BC0" w:rsidP="008B3123">
      <w:pPr>
        <w:pStyle w:val="ListParagraph"/>
        <w:numPr>
          <w:ilvl w:val="0"/>
          <w:numId w:val="1"/>
        </w:numPr>
      </w:pPr>
      <w:r>
        <w:rPr>
          <w:rFonts w:cstheme="minorHAnsi"/>
        </w:rPr>
        <w:t>λ(x+y) = λx+λy, for all x,y€V and λ is scalar</w:t>
      </w:r>
    </w:p>
    <w:p w:rsidR="00047BC0" w:rsidRPr="00047BC0" w:rsidRDefault="00047BC0" w:rsidP="008B3123">
      <w:pPr>
        <w:pStyle w:val="ListParagraph"/>
        <w:numPr>
          <w:ilvl w:val="0"/>
          <w:numId w:val="1"/>
        </w:numPr>
      </w:pPr>
      <w:r>
        <w:rPr>
          <w:rFonts w:cstheme="minorHAnsi"/>
        </w:rPr>
        <w:t>(λ+µ)x = λx+µx for all x€V and scalars µ,λ</w:t>
      </w:r>
    </w:p>
    <w:p w:rsidR="00047BC0" w:rsidRPr="00047BC0" w:rsidRDefault="00047BC0" w:rsidP="00047BC0">
      <w:pPr>
        <w:pStyle w:val="ListParagraph"/>
        <w:numPr>
          <w:ilvl w:val="0"/>
          <w:numId w:val="1"/>
        </w:numPr>
      </w:pPr>
      <w:r>
        <w:rPr>
          <w:rFonts w:cstheme="minorHAnsi"/>
        </w:rPr>
        <w:t>(λµ)x = λ(µx) for all x€V and scalars µ,λ</w:t>
      </w:r>
    </w:p>
    <w:p w:rsidR="00047BC0" w:rsidRPr="00047BC0" w:rsidRDefault="00047BC0" w:rsidP="008B3123">
      <w:pPr>
        <w:pStyle w:val="ListParagraph"/>
        <w:numPr>
          <w:ilvl w:val="0"/>
          <w:numId w:val="1"/>
        </w:numPr>
      </w:pPr>
      <w:r>
        <w:t>1x = x</w:t>
      </w:r>
      <w:r>
        <w:rPr>
          <w:rFonts w:cstheme="minorHAnsi"/>
        </w:rPr>
        <w:t>) for all x€V</w:t>
      </w:r>
    </w:p>
    <w:p w:rsidR="00047BC0" w:rsidRDefault="00430FFF" w:rsidP="00047BC0">
      <w:r>
        <w:t>V is R</w:t>
      </w:r>
      <w:r w:rsidR="00047BC0">
        <w:t xml:space="preserve">eal vector space, when </w:t>
      </w:r>
      <w:r>
        <w:t>scalars belong to Real numbers and Complex Vector Space when scalars belong to Complex space.</w:t>
      </w:r>
    </w:p>
    <w:p w:rsidR="00430FFF" w:rsidRDefault="009B7F19" w:rsidP="00047BC0">
      <w:r>
        <w:t xml:space="preserve">Using the above properties, </w:t>
      </w:r>
      <w:r w:rsidR="002A2F12">
        <w:t>we</w:t>
      </w:r>
      <w:r>
        <w:t xml:space="preserve"> can very well prove that a set of (m</w:t>
      </w:r>
      <w:r>
        <w:rPr>
          <w:rFonts w:cstheme="minorHAnsi"/>
        </w:rPr>
        <w:t>×</w:t>
      </w:r>
      <w:r>
        <w:t>n) matrices is a Vector Space.</w:t>
      </w:r>
    </w:p>
    <w:p w:rsidR="002D38AB" w:rsidRPr="00B700D4" w:rsidRDefault="002D38AB" w:rsidP="00B700D4">
      <w:pPr>
        <w:pStyle w:val="Heading1"/>
      </w:pPr>
      <w:r w:rsidRPr="00B700D4">
        <w:t>Matrices and algebra on matrices</w:t>
      </w:r>
    </w:p>
    <w:p w:rsidR="00881AFD" w:rsidRDefault="00881AFD" w:rsidP="00881AFD">
      <w:r>
        <w:t xml:space="preserve">Matrices and its algebra are a part of a professional’s day to day activity. We use arrays for variety of manipulations such as solving system of linear equations, optimizing and reducing dimensionality using PCA etc. </w:t>
      </w:r>
    </w:p>
    <w:p w:rsidR="00881AFD" w:rsidRDefault="00881AFD" w:rsidP="00881AFD">
      <w:r>
        <w:lastRenderedPageBreak/>
        <w:t>Most of the times the software solves our requirement without much effort and sometimes we lack a basic understanding of the same. This article is attempted to give a basic understanding of linear algebra behind PCA.</w:t>
      </w:r>
    </w:p>
    <w:p w:rsidR="00881AFD" w:rsidRPr="00881AFD" w:rsidRDefault="00881AFD" w:rsidP="00881AFD">
      <w:r>
        <w:t>Let’s start with – what is a matrix?</w:t>
      </w:r>
    </w:p>
    <w:p w:rsidR="002D38AB" w:rsidRDefault="002D38AB" w:rsidP="002D38AB">
      <w:r>
        <w:t>An m</w:t>
      </w:r>
      <w:r>
        <w:rPr>
          <w:rFonts w:cstheme="minorHAnsi"/>
        </w:rPr>
        <w:t>×</w:t>
      </w:r>
      <w:r>
        <w:t>n matrix is an ar</w:t>
      </w:r>
      <w:r w:rsidR="00DB7D21">
        <w:t>ray of m rows and n columns. A 3</w:t>
      </w:r>
      <w:r>
        <w:rPr>
          <w:rFonts w:cstheme="minorHAnsi"/>
        </w:rPr>
        <w:t>×</w:t>
      </w:r>
      <w:r>
        <w:t>2 matrix can be denoted as</w:t>
      </w:r>
    </w:p>
    <w:p w:rsidR="002D38AB" w:rsidRPr="002D38AB" w:rsidRDefault="002D38AB" w:rsidP="00DB7D21">
      <w:pPr>
        <w:ind w:left="2880" w:firstLine="720"/>
      </w:pPr>
      <w:r>
        <w:t>A=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a1</m:t>
                  </m:r>
                </m:e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a3</m:t>
                  </m:r>
                </m:e>
                <m:e>
                  <m:r>
                    <w:rPr>
                      <w:rFonts w:ascii="Cambria Math" w:hAnsi="Cambria Math"/>
                    </w:rPr>
                    <m:t>b3</m:t>
                  </m:r>
                </m:e>
              </m:mr>
            </m:m>
          </m:e>
        </m:d>
      </m:oMath>
    </w:p>
    <w:p w:rsidR="00812DB5" w:rsidRDefault="00812DB5" w:rsidP="00812DB5">
      <w:pPr>
        <w:pStyle w:val="Heading2"/>
      </w:pPr>
      <w:r>
        <w:t>Types of matrices</w:t>
      </w:r>
    </w:p>
    <w:p w:rsidR="00812DB5" w:rsidRDefault="00812DB5" w:rsidP="00812DB5">
      <w:pPr>
        <w:pStyle w:val="Heading3"/>
      </w:pPr>
      <w:r>
        <w:t>Square matrix</w:t>
      </w:r>
    </w:p>
    <w:p w:rsidR="00812DB5" w:rsidRDefault="00812DB5" w:rsidP="00812DB5">
      <w:r>
        <w:t>A matrix with number of columns equals to number of rows is called a square matrix.</w:t>
      </w:r>
    </w:p>
    <w:p w:rsidR="00812DB5" w:rsidRDefault="005E2415" w:rsidP="005E2415">
      <w:pPr>
        <w:pStyle w:val="Heading3"/>
      </w:pPr>
      <w:r>
        <w:t>Zero matrix</w:t>
      </w:r>
    </w:p>
    <w:p w:rsidR="005E2415" w:rsidRDefault="005E2415" w:rsidP="005E2415">
      <w:r>
        <w:t xml:space="preserve">A matrix with all elements zero is called a zero matrix. For e.g. </w:t>
      </w:r>
    </w:p>
    <w:p w:rsidR="005E2415" w:rsidRDefault="00CE371A" w:rsidP="005E241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E2415" w:rsidRDefault="005E2415" w:rsidP="005E2415">
      <w:pPr>
        <w:pStyle w:val="Heading3"/>
      </w:pPr>
      <w:r>
        <w:t>Identity matrix</w:t>
      </w:r>
    </w:p>
    <w:p w:rsidR="005E2415" w:rsidRDefault="005E2415" w:rsidP="005E2415">
      <w:r>
        <w:t xml:space="preserve">A square matrix where all the diagonal elements are one and rest are zero is called an Identity matrix. </w:t>
      </w:r>
      <w:r w:rsidR="001C3F86">
        <w:t xml:space="preserve">Identity matrix id denoted by </w:t>
      </w:r>
      <w:proofErr w:type="gramStart"/>
      <w:r w:rsidR="001C3F86">
        <w:t>I</w:t>
      </w:r>
      <w:proofErr w:type="gramEnd"/>
      <w:r>
        <w:t>.</w:t>
      </w:r>
    </w:p>
    <w:p w:rsidR="005E2415" w:rsidRPr="008B05A3" w:rsidRDefault="001C3F86" w:rsidP="005E24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B05A3" w:rsidRDefault="008B05A3" w:rsidP="008B05A3">
      <w:pPr>
        <w:pStyle w:val="Heading3"/>
        <w:rPr>
          <w:rFonts w:eastAsiaTheme="minorEastAsia"/>
        </w:rPr>
      </w:pPr>
      <w:r>
        <w:rPr>
          <w:rFonts w:eastAsiaTheme="minorEastAsia"/>
        </w:rPr>
        <w:t>Diagonal matrix</w:t>
      </w:r>
    </w:p>
    <w:p w:rsidR="008B05A3" w:rsidRDefault="008B05A3" w:rsidP="008B05A3">
      <w:r>
        <w:t>Diagonal matrix are square matrix or a rectangular matrix with diagonal elements non-zero and rest all the elements are zero. A 3</w:t>
      </w:r>
      <w:r>
        <w:rPr>
          <w:rFonts w:cstheme="minorHAnsi"/>
        </w:rPr>
        <w:t>×</w:t>
      </w:r>
      <w:r>
        <w:t>3 diagonal matrix is given below</w:t>
      </w:r>
    </w:p>
    <w:p w:rsidR="008B05A3" w:rsidRPr="00514436" w:rsidRDefault="00CE371A" w:rsidP="008B05A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d3</m:t>
                    </m:r>
                  </m:e>
                </m:mr>
              </m:m>
            </m:e>
          </m:d>
        </m:oMath>
      </m:oMathPara>
    </w:p>
    <w:p w:rsidR="00514436" w:rsidRDefault="00514436" w:rsidP="00514436">
      <w:pPr>
        <w:pStyle w:val="Heading3"/>
        <w:rPr>
          <w:rFonts w:eastAsiaTheme="minorEastAsia"/>
        </w:rPr>
      </w:pPr>
      <w:r>
        <w:rPr>
          <w:rFonts w:eastAsiaTheme="minorEastAsia"/>
        </w:rPr>
        <w:t>Triangular matrix</w:t>
      </w:r>
    </w:p>
    <w:p w:rsidR="00514436" w:rsidRDefault="00514436" w:rsidP="00514436">
      <w:r>
        <w:t>An upper or lower triangular matrix is a square matrix with non-zero elements above or below the diagonal respective.</w:t>
      </w:r>
    </w:p>
    <w:p w:rsidR="00514436" w:rsidRDefault="00514436" w:rsidP="00514436">
      <w:pPr>
        <w:rPr>
          <w:rFonts w:eastAsiaTheme="minorEastAsia"/>
        </w:rPr>
      </w:pPr>
      <w:r>
        <w:t xml:space="preserve">An Upper diagonal matrix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a1</m:t>
                  </m:r>
                </m:e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  <m:e>
                  <m:r>
                    <w:rPr>
                      <w:rFonts w:ascii="Cambria Math" w:hAnsi="Cambria Math"/>
                    </w:rPr>
                    <m:t>c1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c3</m:t>
                  </m:r>
                </m:e>
              </m:mr>
            </m:m>
          </m:e>
        </m:d>
      </m:oMath>
    </w:p>
    <w:p w:rsidR="00514436" w:rsidRPr="00514436" w:rsidRDefault="00514436" w:rsidP="00514436">
      <w:r>
        <w:rPr>
          <w:rFonts w:eastAsiaTheme="minorEastAsia"/>
        </w:rPr>
        <w:t xml:space="preserve">A lower diagonal matrix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c3</m:t>
                  </m:r>
                </m:e>
              </m:mr>
            </m:m>
          </m:e>
        </m:d>
      </m:oMath>
    </w:p>
    <w:p w:rsidR="002A2F12" w:rsidRDefault="002C1788" w:rsidP="00812DB5">
      <w:pPr>
        <w:pStyle w:val="Heading2"/>
      </w:pPr>
      <w:r>
        <w:t xml:space="preserve">Addition </w:t>
      </w:r>
      <w:r w:rsidR="003C023B">
        <w:t>of matrices</w:t>
      </w:r>
    </w:p>
    <w:p w:rsidR="000B6F7F" w:rsidRDefault="000B6F7F" w:rsidP="000B6F7F">
      <w:r>
        <w:t>Matrices can be added only if they are of the same dimension, addition of 2</w:t>
      </w:r>
      <w:r>
        <w:rPr>
          <w:rFonts w:cstheme="minorHAnsi"/>
        </w:rPr>
        <w:t>×</w:t>
      </w:r>
      <w:r>
        <w:t>2 matrix is given as below:</w:t>
      </w:r>
    </w:p>
    <w:p w:rsidR="000B6F7F" w:rsidRDefault="00CE371A" w:rsidP="002C1788">
      <w:pPr>
        <w:tabs>
          <w:tab w:val="center" w:pos="4680"/>
        </w:tabs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a1</m:t>
                  </m:r>
                </m:e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a2</m:t>
                  </m:r>
                </m:e>
                <m:e>
                  <m:r>
                    <w:rPr>
                      <w:rFonts w:ascii="Cambria Math" w:hAnsi="Cambria Math"/>
                    </w:rPr>
                    <m:t>b2</m:t>
                  </m:r>
                </m:e>
              </m:mr>
            </m:m>
          </m:e>
        </m:d>
      </m:oMath>
      <w:r w:rsidR="000B6F7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d2</m:t>
                  </m:r>
                </m:e>
              </m:mr>
            </m:m>
          </m:e>
        </m:d>
      </m:oMath>
      <w:r w:rsidR="000B6F7F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a1+c1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b1+d1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a2+c2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b2+d2</m:t>
                  </m:r>
                </m:e>
              </m:mr>
            </m:m>
          </m:e>
        </m:d>
      </m:oMath>
    </w:p>
    <w:p w:rsidR="002C1788" w:rsidRDefault="002C1788" w:rsidP="00812DB5">
      <w:pPr>
        <w:pStyle w:val="Heading2"/>
        <w:rPr>
          <w:rFonts w:eastAsiaTheme="minorEastAsia"/>
        </w:rPr>
      </w:pPr>
      <w:r>
        <w:t>Multiplication of matrices</w:t>
      </w:r>
    </w:p>
    <w:p w:rsidR="000B6F7F" w:rsidRDefault="000B6F7F" w:rsidP="000B6F7F">
      <w:pPr>
        <w:rPr>
          <w:rFonts w:eastAsiaTheme="minorEastAsia"/>
        </w:rPr>
      </w:pPr>
      <w:r>
        <w:rPr>
          <w:rFonts w:eastAsiaTheme="minorEastAsia"/>
        </w:rPr>
        <w:t>Multiplication of matrix by scalar</w:t>
      </w:r>
      <w:r w:rsidR="005E2415">
        <w:rPr>
          <w:rFonts w:eastAsiaTheme="minorEastAsia"/>
        </w:rPr>
        <w:t xml:space="preserve"> is also called dot product and is as shown below,</w:t>
      </w:r>
    </w:p>
    <w:p w:rsidR="000B6F7F" w:rsidRPr="000B6F7F" w:rsidRDefault="000B6F7F" w:rsidP="000B6F7F">
      <w:r>
        <w:rPr>
          <w:rFonts w:eastAsiaTheme="minorEastAsia" w:cstheme="minorHAnsi"/>
        </w:rPr>
        <w:t>λ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c1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d1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λa1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λb1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λc1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λd1</m:t>
                  </m:r>
                </m:e>
              </m:mr>
            </m:m>
          </m:e>
        </m:d>
      </m:oMath>
    </w:p>
    <w:p w:rsidR="00EF6093" w:rsidRDefault="003D4E0A" w:rsidP="003C023B">
      <w:r>
        <w:t>Matrix multiplication</w:t>
      </w:r>
      <w:r w:rsidR="005E2415">
        <w:t xml:space="preserve"> of 2 matrices </w:t>
      </w:r>
      <w:r>
        <w:t xml:space="preserve">requires number of columns of the first matrix to be equal to the number of rows of the second. </w:t>
      </w:r>
    </w:p>
    <w:p w:rsidR="003C023B" w:rsidRDefault="003D4E0A" w:rsidP="003C023B">
      <w:r>
        <w:t>An m</w:t>
      </w:r>
      <w:r>
        <w:rPr>
          <w:rFonts w:cstheme="minorHAnsi"/>
        </w:rPr>
        <w:t>×</w:t>
      </w:r>
      <w:r>
        <w:t>n matrix multiplied with n</w:t>
      </w:r>
      <w:r>
        <w:rPr>
          <w:rFonts w:cstheme="minorHAnsi"/>
        </w:rPr>
        <w:t>×</w:t>
      </w:r>
      <w:r>
        <w:t>k matrix produces an m</w:t>
      </w:r>
      <w:r>
        <w:rPr>
          <w:rFonts w:cstheme="minorHAnsi"/>
        </w:rPr>
        <w:t>×</w:t>
      </w:r>
      <w:r>
        <w:t xml:space="preserve">k matrix. </w:t>
      </w:r>
      <w:r w:rsidR="005E2415">
        <w:t xml:space="preserve">Matrix multiplication </w:t>
      </w:r>
      <w:r w:rsidR="00605F6E">
        <w:t>of a 3</w:t>
      </w:r>
      <w:r w:rsidR="00605F6E">
        <w:rPr>
          <w:rFonts w:cstheme="minorHAnsi"/>
        </w:rPr>
        <w:t>×</w:t>
      </w:r>
      <w:r w:rsidR="00605F6E">
        <w:t>2 and a 2</w:t>
      </w:r>
      <w:r w:rsidR="00605F6E">
        <w:rPr>
          <w:rFonts w:cstheme="minorHAnsi"/>
        </w:rPr>
        <w:t>×</w:t>
      </w:r>
      <w:r w:rsidR="00605F6E">
        <w:t>3 matrix produces a 3</w:t>
      </w:r>
      <w:r w:rsidR="00605F6E">
        <w:rPr>
          <w:rFonts w:cstheme="minorHAnsi"/>
        </w:rPr>
        <w:t>×</w:t>
      </w:r>
      <w:r w:rsidR="00605F6E">
        <w:t xml:space="preserve">3 matrix </w:t>
      </w:r>
      <w:r>
        <w:t>as given below:</w:t>
      </w:r>
    </w:p>
    <w:p w:rsidR="003D4E0A" w:rsidRPr="003C023B" w:rsidRDefault="00CE371A" w:rsidP="003C023B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a1</m:t>
                  </m:r>
                </m:e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a3</m:t>
                  </m:r>
                </m:e>
                <m:e>
                  <m:r>
                    <w:rPr>
                      <w:rFonts w:ascii="Cambria Math" w:hAnsi="Cambria Math"/>
                    </w:rPr>
                    <m:t>b3</m:t>
                  </m:r>
                </m:e>
              </m:mr>
            </m:m>
          </m:e>
        </m:d>
      </m:oMath>
      <w:r w:rsidR="003D4E0A">
        <w:rPr>
          <w:rFonts w:eastAsiaTheme="minorEastAsia"/>
        </w:rPr>
        <w:t>.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e2</m:t>
                  </m:r>
                </m:e>
              </m:mr>
            </m:m>
          </m:e>
        </m:d>
      </m:oMath>
      <w:r w:rsidR="003D4E0A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a1×c1+b1×c2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a1×d1+b1×d2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a1×e1+b1×e2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a2×c1+b2×c2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a2×d1+b2×d2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a2×e1+b2×e2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a3×c1+b3×c2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a3×d1+b3×d2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a3×e1+b3×e2</m:t>
                  </m:r>
                </m:e>
              </m:mr>
            </m:m>
          </m:e>
        </m:d>
      </m:oMath>
    </w:p>
    <w:p w:rsidR="009B7F19" w:rsidRDefault="00EF6093" w:rsidP="00047BC0">
      <w:r>
        <w:t>Product of an Identity matrix I and a matrix A of same dimensions returns the matrix A.</w:t>
      </w:r>
    </w:p>
    <w:p w:rsidR="00EF6093" w:rsidRDefault="00EF6093" w:rsidP="00047BC0">
      <w:r>
        <w:t>A</w:t>
      </w:r>
      <w:r>
        <w:rPr>
          <w:rFonts w:cstheme="minorHAnsi"/>
        </w:rPr>
        <w:t>×</w:t>
      </w:r>
      <w:r>
        <w:t>I = A = I</w:t>
      </w:r>
      <w:r>
        <w:rPr>
          <w:rFonts w:cstheme="minorHAnsi"/>
        </w:rPr>
        <w:t>×</w:t>
      </w:r>
      <w:r>
        <w:t>A</w:t>
      </w:r>
    </w:p>
    <w:p w:rsidR="00711114" w:rsidRDefault="00A05AF5" w:rsidP="001C3F86">
      <w:pPr>
        <w:pStyle w:val="Heading2"/>
      </w:pPr>
      <w:r>
        <w:t>Transpose</w:t>
      </w:r>
      <w:r w:rsidR="001C3F86">
        <w:t xml:space="preserve"> of a matrix</w:t>
      </w:r>
    </w:p>
    <w:p w:rsidR="00710E30" w:rsidRDefault="00710E30" w:rsidP="00710E30">
      <w:r>
        <w:t>When we swap the rows and columns of a matrix, the resulting matrix is called transpose of A and is denoted by A</w:t>
      </w:r>
      <w:r>
        <w:rPr>
          <w:vertAlign w:val="superscript"/>
        </w:rPr>
        <w:t>T</w:t>
      </w:r>
      <w:r>
        <w:t>.</w:t>
      </w:r>
    </w:p>
    <w:p w:rsidR="00710E30" w:rsidRPr="00710E30" w:rsidRDefault="0050567D" w:rsidP="0050567D">
      <w:pPr>
        <w:ind w:left="3600"/>
      </w:pPr>
      <w:r>
        <w:rPr>
          <w:rFonts w:eastAsiaTheme="minorEastAsia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a1</m:t>
                  </m:r>
                </m:e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a2</m:t>
                  </m:r>
                </m:e>
                <m:e>
                  <m:r>
                    <w:rPr>
                      <w:rFonts w:ascii="Cambria Math" w:hAnsi="Cambria Math"/>
                    </w:rPr>
                    <m:t>b2</m:t>
                  </m:r>
                </m:e>
              </m:mr>
            </m:m>
          </m:e>
        </m:d>
      </m:oMath>
    </w:p>
    <w:p w:rsidR="00710E30" w:rsidRDefault="0050567D" w:rsidP="0050567D">
      <w:pPr>
        <w:ind w:left="3600"/>
        <w:rPr>
          <w:rFonts w:eastAsiaTheme="minorEastAsia"/>
          <w:vertAlign w:val="superscript"/>
        </w:rPr>
      </w:pPr>
      <w:r>
        <w:t>A</w:t>
      </w:r>
      <w:r>
        <w:rPr>
          <w:vertAlign w:val="superscript"/>
        </w:rPr>
        <w:t xml:space="preserve">T = </w:t>
      </w:r>
      <m:oMath>
        <m:d>
          <m:dPr>
            <m:ctrlPr>
              <w:rPr>
                <w:rFonts w:ascii="Cambria Math" w:hAnsi="Cambria Math"/>
                <w:i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vertAlign w:val="superscript"/>
                    </w:rPr>
                    <m:t>a1</m:t>
                  </m:r>
                </m:e>
                <m:e>
                  <m:r>
                    <w:rPr>
                      <w:rFonts w:ascii="Cambria Math" w:hAnsi="Cambria Math"/>
                      <w:vertAlign w:val="superscript"/>
                    </w:rPr>
                    <m:t>a2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perscript"/>
                    </w:rPr>
                    <m:t>b1</m:t>
                  </m:r>
                </m:e>
                <m:e>
                  <m:r>
                    <w:rPr>
                      <w:rFonts w:ascii="Cambria Math" w:hAnsi="Cambria Math"/>
                      <w:vertAlign w:val="superscript"/>
                    </w:rPr>
                    <m:t>b2</m:t>
                  </m:r>
                </m:e>
              </m:mr>
            </m:m>
          </m:e>
        </m:d>
      </m:oMath>
      <w:r>
        <w:rPr>
          <w:rFonts w:eastAsiaTheme="minorEastAsia"/>
          <w:vertAlign w:val="superscript"/>
        </w:rPr>
        <w:t xml:space="preserve"> </w:t>
      </w:r>
    </w:p>
    <w:p w:rsidR="009E152E" w:rsidRDefault="009E152E" w:rsidP="009E152E">
      <w:r>
        <w:t xml:space="preserve">If a square matrix A holds a property of </w:t>
      </w:r>
      <w:proofErr w:type="gramStart"/>
      <w:r>
        <w:t>A</w:t>
      </w:r>
      <w:r>
        <w:rPr>
          <w:vertAlign w:val="superscript"/>
        </w:rPr>
        <w:t xml:space="preserve">T  </w:t>
      </w:r>
      <w:r>
        <w:t>=</w:t>
      </w:r>
      <w:proofErr w:type="gramEnd"/>
      <w:r>
        <w:t xml:space="preserve"> A then A is called a </w:t>
      </w:r>
      <w:r w:rsidRPr="00D35513">
        <w:rPr>
          <w:b/>
        </w:rPr>
        <w:t>symmetric</w:t>
      </w:r>
      <w:r>
        <w:t xml:space="preserve"> matrix. And if the square matrix A holds a property of A</w:t>
      </w:r>
      <w:r>
        <w:rPr>
          <w:vertAlign w:val="superscript"/>
        </w:rPr>
        <w:t xml:space="preserve">T </w:t>
      </w:r>
      <w:r>
        <w:t xml:space="preserve">= - A then A is called a </w:t>
      </w:r>
      <w:r w:rsidRPr="00D35513">
        <w:rPr>
          <w:b/>
        </w:rPr>
        <w:t>skew symmetric</w:t>
      </w:r>
      <w:r>
        <w:t xml:space="preserve"> matrix</w:t>
      </w:r>
    </w:p>
    <w:p w:rsidR="00D35513" w:rsidRPr="009E152E" w:rsidRDefault="00D35513" w:rsidP="009E152E">
      <w:pPr>
        <w:rPr>
          <w:rFonts w:eastAsiaTheme="minorEastAsia"/>
        </w:rPr>
      </w:pPr>
      <w:r>
        <w:t xml:space="preserve">A square matrix A is called </w:t>
      </w:r>
      <w:r w:rsidRPr="00D35513">
        <w:rPr>
          <w:b/>
        </w:rPr>
        <w:t>orthogonal</w:t>
      </w:r>
      <w:r>
        <w:t xml:space="preserve"> if A</w:t>
      </w:r>
      <w:r w:rsidRPr="00D35513">
        <w:t xml:space="preserve"> </w:t>
      </w:r>
      <w:proofErr w:type="gramStart"/>
      <w:r>
        <w:t>A</w:t>
      </w:r>
      <w:r>
        <w:rPr>
          <w:vertAlign w:val="superscript"/>
        </w:rPr>
        <w:t xml:space="preserve">T </w:t>
      </w:r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</w:t>
      </w:r>
      <w:r>
        <w:t>A</w:t>
      </w:r>
      <w:r>
        <w:rPr>
          <w:vertAlign w:val="superscript"/>
        </w:rPr>
        <w:t xml:space="preserve">T </w:t>
      </w:r>
      <w:r>
        <w:rPr>
          <w:rFonts w:eastAsiaTheme="minorEastAsia"/>
        </w:rPr>
        <w:t xml:space="preserve">A = I </w:t>
      </w:r>
    </w:p>
    <w:p w:rsidR="0050567D" w:rsidRDefault="009E152E" w:rsidP="009E152E">
      <w:pPr>
        <w:pStyle w:val="Heading2"/>
      </w:pPr>
      <w:r>
        <w:t>Determinant of a matrix</w:t>
      </w:r>
    </w:p>
    <w:p w:rsidR="00F90807" w:rsidRDefault="00F90807" w:rsidP="009E152E">
      <w:r>
        <w:t>Any large matrix would be easily interpretable it if can be perceived as a linear combination for its columns, or in other words</w:t>
      </w:r>
      <w:r w:rsidR="00415C78">
        <w:t xml:space="preserve"> it can be viewed as a </w:t>
      </w:r>
      <w:r>
        <w:t>matrix decomposition</w:t>
      </w:r>
      <w:r w:rsidR="00786FD7">
        <w:t>.</w:t>
      </w:r>
    </w:p>
    <w:p w:rsidR="009E152E" w:rsidRDefault="00F90807" w:rsidP="009E152E">
      <w:r>
        <w:t xml:space="preserve">Determinant of matrix is the first step towards matrix decomposition, </w:t>
      </w:r>
      <w:r w:rsidR="00700FA5">
        <w:t>it’s a function which helps to vi</w:t>
      </w:r>
      <w:r>
        <w:t xml:space="preserve">ew an </w:t>
      </w:r>
      <w:proofErr w:type="spellStart"/>
      <w:r>
        <w:t>n</w:t>
      </w:r>
      <w:r>
        <w:rPr>
          <w:rFonts w:cstheme="minorHAnsi"/>
        </w:rPr>
        <w:t>×</w:t>
      </w:r>
      <w:r>
        <w:t>n</w:t>
      </w:r>
      <w:proofErr w:type="spellEnd"/>
      <w:r>
        <w:t xml:space="preserve"> matrix as a </w:t>
      </w:r>
      <w:r w:rsidR="00700FA5">
        <w:t>linear combination of its columns.</w:t>
      </w:r>
    </w:p>
    <w:p w:rsidR="00700FA5" w:rsidRDefault="00786FD7" w:rsidP="009E152E">
      <w:r>
        <w:t xml:space="preserve">Mathematically, </w:t>
      </w:r>
      <w:r w:rsidR="00700FA5">
        <w:t xml:space="preserve">Determinant is defined as a function that maps an </w:t>
      </w:r>
      <w:proofErr w:type="spellStart"/>
      <w:r w:rsidR="00700FA5">
        <w:t>n</w:t>
      </w:r>
      <w:r w:rsidR="00700FA5">
        <w:rPr>
          <w:rFonts w:cstheme="minorHAnsi"/>
        </w:rPr>
        <w:t>×</w:t>
      </w:r>
      <w:r w:rsidR="00700FA5">
        <w:t>n</w:t>
      </w:r>
      <w:proofErr w:type="spellEnd"/>
      <w:r w:rsidR="00700FA5">
        <w:t xml:space="preserve"> matrix to a scalar </w:t>
      </w:r>
      <w:r w:rsidR="006E5A8B">
        <w:t>which satisfies the properties</w:t>
      </w:r>
    </w:p>
    <w:p w:rsidR="00DE4B39" w:rsidRDefault="00DE4B39" w:rsidP="006E5A8B">
      <w:pPr>
        <w:pStyle w:val="ListParagraph"/>
        <w:numPr>
          <w:ilvl w:val="0"/>
          <w:numId w:val="2"/>
        </w:numPr>
      </w:pPr>
      <w:r>
        <w:t>If any 2 rows or columns of a determinant (</w:t>
      </w:r>
      <w:proofErr w:type="spellStart"/>
      <w:r>
        <w:t>D</w:t>
      </w:r>
      <w:r w:rsidR="00786FD7">
        <w:t>et</w:t>
      </w:r>
      <w:proofErr w:type="spellEnd"/>
      <w:r>
        <w:t>) is interchanged, the determinant changes sign.</w:t>
      </w:r>
    </w:p>
    <w:p w:rsidR="006E5A8B" w:rsidRDefault="00DE4B39" w:rsidP="006E5A8B">
      <w:pPr>
        <w:pStyle w:val="ListParagraph"/>
        <w:numPr>
          <w:ilvl w:val="0"/>
          <w:numId w:val="2"/>
        </w:numPr>
      </w:pPr>
      <w:r>
        <w:t xml:space="preserve"> Determinant of an identity matrix is 1.</w:t>
      </w:r>
    </w:p>
    <w:p w:rsidR="00DE4B39" w:rsidRDefault="00DE4B39" w:rsidP="00DE4B39">
      <w:pPr>
        <w:pStyle w:val="ListParagraph"/>
        <w:numPr>
          <w:ilvl w:val="0"/>
          <w:numId w:val="2"/>
        </w:numPr>
      </w:pPr>
      <w:r>
        <w:t xml:space="preserve">If each element of a row </w:t>
      </w:r>
      <w:r w:rsidRPr="00DE4B39">
        <w:t>or column of a determinant is multiplied by a constant k, then its value gets multiplied by k.</w:t>
      </w:r>
    </w:p>
    <w:p w:rsidR="00DE4B39" w:rsidRDefault="00DE4B39" w:rsidP="00DE4B39">
      <w:pPr>
        <w:pStyle w:val="ListParagraph"/>
        <w:numPr>
          <w:ilvl w:val="0"/>
          <w:numId w:val="2"/>
        </w:numPr>
      </w:pPr>
      <w:r w:rsidRPr="00DE4B39">
        <w:lastRenderedPageBreak/>
        <w:t xml:space="preserve">If </w:t>
      </w:r>
      <w:r>
        <w:t>the</w:t>
      </w:r>
      <w:r w:rsidRPr="00DE4B39">
        <w:t xml:space="preserve"> elements of a row or column of a determinant a</w:t>
      </w:r>
      <w:r>
        <w:t>re expressed as the sum of two or more elements</w:t>
      </w:r>
      <w:r w:rsidRPr="00DE4B39">
        <w:t xml:space="preserve">, then the determinant can </w:t>
      </w:r>
      <w:r>
        <w:t xml:space="preserve">be expressed as the sum of two </w:t>
      </w:r>
      <w:r w:rsidRPr="00DE4B39">
        <w:t>or more</w:t>
      </w:r>
      <w:r>
        <w:t xml:space="preserve"> determinants</w:t>
      </w:r>
      <w:r w:rsidRPr="00DE4B39">
        <w:t>.</w:t>
      </w:r>
    </w:p>
    <w:p w:rsidR="00786FD7" w:rsidRDefault="00786FD7" w:rsidP="00786FD7">
      <w:pPr>
        <w:ind w:left="360"/>
      </w:pPr>
      <w:r>
        <w:t>Determinant of a 2</w:t>
      </w:r>
      <w:r>
        <w:rPr>
          <w:rFonts w:cstheme="minorHAnsi"/>
        </w:rPr>
        <w:t>×</w:t>
      </w:r>
      <w:r>
        <w:t xml:space="preserve">2 matrix is given as </w:t>
      </w:r>
    </w:p>
    <w:p w:rsidR="00786FD7" w:rsidRDefault="00786FD7" w:rsidP="00786FD7">
      <w:pPr>
        <w:ind w:left="360"/>
        <w:rPr>
          <w:rFonts w:eastAsiaTheme="minorEastAsia"/>
        </w:rPr>
      </w:pPr>
      <w:proofErr w:type="spellStart"/>
      <w:r>
        <w:t>Det</w:t>
      </w:r>
      <w:proofErr w:type="spell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a1</m:t>
                  </m:r>
                </m:e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a2</m:t>
                  </m:r>
                </m:e>
                <m:e>
                  <m:r>
                    <w:rPr>
                      <w:rFonts w:ascii="Cambria Math" w:hAnsi="Cambria Math"/>
                    </w:rPr>
                    <m:t>b2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a1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>b2 + a2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>b1</w:t>
      </w:r>
    </w:p>
    <w:p w:rsidR="00786FD7" w:rsidRDefault="00786FD7" w:rsidP="00786FD7">
      <w:pPr>
        <w:ind w:left="360"/>
        <w:rPr>
          <w:rFonts w:eastAsiaTheme="minorEastAsia"/>
        </w:rPr>
      </w:pPr>
      <w:r>
        <w:rPr>
          <w:rFonts w:eastAsiaTheme="minorEastAsia"/>
        </w:rPr>
        <w:t>Determinant of a 3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3 matrix can be given as </w:t>
      </w:r>
    </w:p>
    <w:p w:rsidR="00786FD7" w:rsidRDefault="00786FD7" w:rsidP="00786FD7">
      <w:pPr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Det</w:t>
      </w:r>
      <w:proofErr w:type="spell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a1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>Det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b2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+ </w:t>
      </w:r>
      <w:r w:rsidR="001F0266">
        <w:rPr>
          <w:rFonts w:eastAsiaTheme="minorEastAsia"/>
        </w:rPr>
        <w:t>b1</w:t>
      </w:r>
      <w:r w:rsidR="001F0266">
        <w:rPr>
          <w:rFonts w:eastAsiaTheme="minorEastAsia" w:cstheme="minorHAnsi"/>
        </w:rPr>
        <w:t>×</w:t>
      </w:r>
      <w:r w:rsidR="001F0266">
        <w:rPr>
          <w:rFonts w:eastAsiaTheme="minorEastAsia"/>
        </w:rPr>
        <w:t>Det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c3</m:t>
                  </m:r>
                </m:e>
              </m:mr>
            </m:m>
          </m:e>
        </m:d>
      </m:oMath>
      <w:r w:rsidR="001F0266">
        <w:rPr>
          <w:rFonts w:eastAsiaTheme="minorEastAsia"/>
        </w:rPr>
        <w:t xml:space="preserve"> + c1</w:t>
      </w:r>
      <w:r w:rsidR="001F0266">
        <w:rPr>
          <w:rFonts w:eastAsiaTheme="minorEastAsia" w:cstheme="minorHAnsi"/>
        </w:rPr>
        <w:t>×</w:t>
      </w:r>
      <w:r w:rsidR="001F0266">
        <w:rPr>
          <w:rFonts w:eastAsiaTheme="minorEastAsia"/>
        </w:rPr>
        <w:t>Det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b3</m:t>
                  </m:r>
                </m:e>
              </m:mr>
            </m:m>
          </m:e>
        </m:d>
      </m:oMath>
    </w:p>
    <w:p w:rsidR="00E27C83" w:rsidRDefault="004F230C" w:rsidP="00786FD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E27C83">
        <w:rPr>
          <w:rFonts w:eastAsiaTheme="minorEastAsia"/>
        </w:rPr>
        <w:t>An</w:t>
      </w:r>
      <w:r w:rsidR="0075452F">
        <w:rPr>
          <w:rFonts w:eastAsiaTheme="minorEastAsia"/>
        </w:rPr>
        <w:t xml:space="preserve"> </w:t>
      </w:r>
      <w:proofErr w:type="spellStart"/>
      <w:r w:rsidR="0075452F">
        <w:rPr>
          <w:rFonts w:eastAsiaTheme="minorEastAsia"/>
        </w:rPr>
        <w:t>n</w:t>
      </w:r>
      <w:r w:rsidR="0075452F">
        <w:rPr>
          <w:rFonts w:eastAsiaTheme="minorEastAsia" w:cstheme="minorHAnsi"/>
        </w:rPr>
        <w:t>×</w:t>
      </w:r>
      <w:r w:rsidR="0075452F">
        <w:rPr>
          <w:rFonts w:eastAsiaTheme="minorEastAsia"/>
        </w:rPr>
        <w:t>n</w:t>
      </w:r>
      <w:proofErr w:type="spellEnd"/>
      <w:r w:rsidR="0075452F">
        <w:rPr>
          <w:rFonts w:eastAsiaTheme="minorEastAsia"/>
        </w:rPr>
        <w:t xml:space="preserve"> Square matrix A is </w:t>
      </w:r>
      <w:r w:rsidR="0075452F" w:rsidRPr="00B46596">
        <w:rPr>
          <w:rFonts w:eastAsiaTheme="minorEastAsia"/>
          <w:b/>
        </w:rPr>
        <w:t>invertible</w:t>
      </w:r>
      <w:r w:rsidR="0075452F">
        <w:rPr>
          <w:rFonts w:eastAsiaTheme="minorEastAsia"/>
        </w:rPr>
        <w:t>, if there exists a</w:t>
      </w:r>
      <w:r w:rsidR="00E27C83">
        <w:rPr>
          <w:rFonts w:eastAsiaTheme="minorEastAsia"/>
        </w:rPr>
        <w:t xml:space="preserve">n </w:t>
      </w:r>
      <w:proofErr w:type="spellStart"/>
      <w:r w:rsidR="00E27C83">
        <w:rPr>
          <w:rFonts w:eastAsiaTheme="minorEastAsia"/>
        </w:rPr>
        <w:t>n</w:t>
      </w:r>
      <w:r w:rsidR="00E27C83">
        <w:rPr>
          <w:rFonts w:eastAsiaTheme="minorEastAsia" w:cstheme="minorHAnsi"/>
        </w:rPr>
        <w:t>×</w:t>
      </w:r>
      <w:r w:rsidR="00E27C83">
        <w:rPr>
          <w:rFonts w:eastAsiaTheme="minorEastAsia"/>
        </w:rPr>
        <w:t>n</w:t>
      </w:r>
      <w:proofErr w:type="spellEnd"/>
      <w:r w:rsidR="00E27C83">
        <w:rPr>
          <w:rFonts w:eastAsiaTheme="minorEastAsia"/>
        </w:rPr>
        <w:t xml:space="preserve"> matrix B such that, A.B = I = B.A. this matrix B is called inverse of A, denoted by A</w:t>
      </w:r>
      <w:r w:rsidR="00E27C83">
        <w:rPr>
          <w:rFonts w:eastAsiaTheme="minorEastAsia"/>
          <w:vertAlign w:val="superscript"/>
        </w:rPr>
        <w:t>-1</w:t>
      </w:r>
      <w:r w:rsidR="00E27C83">
        <w:rPr>
          <w:rFonts w:eastAsiaTheme="minorEastAsia"/>
        </w:rPr>
        <w:t xml:space="preserve">. </w:t>
      </w:r>
    </w:p>
    <w:p w:rsidR="00B46596" w:rsidRDefault="00B46596" w:rsidP="00786FD7">
      <w:pPr>
        <w:ind w:left="360"/>
        <w:rPr>
          <w:rFonts w:eastAsiaTheme="minorEastAsia"/>
        </w:rPr>
      </w:pPr>
      <w:r w:rsidRPr="00B46596">
        <w:rPr>
          <w:rFonts w:eastAsiaTheme="minorEastAsia"/>
        </w:rPr>
        <w:t>To find the inverse of a 2x2 matrix: swap the positions of a</w:t>
      </w:r>
      <w:r>
        <w:rPr>
          <w:rFonts w:eastAsiaTheme="minorEastAsia"/>
        </w:rPr>
        <w:t>1</w:t>
      </w:r>
      <w:r w:rsidRPr="00B46596">
        <w:rPr>
          <w:rFonts w:eastAsiaTheme="minorEastAsia"/>
        </w:rPr>
        <w:t xml:space="preserve"> and </w:t>
      </w:r>
      <w:r>
        <w:rPr>
          <w:rFonts w:eastAsiaTheme="minorEastAsia"/>
        </w:rPr>
        <w:t>b2</w:t>
      </w:r>
      <w:r w:rsidRPr="00B46596">
        <w:rPr>
          <w:rFonts w:eastAsiaTheme="minorEastAsia"/>
        </w:rPr>
        <w:t xml:space="preserve">, put negatives in front of </w:t>
      </w:r>
      <w:r>
        <w:rPr>
          <w:rFonts w:eastAsiaTheme="minorEastAsia"/>
        </w:rPr>
        <w:t>b1</w:t>
      </w:r>
      <w:r w:rsidRPr="00B46596">
        <w:rPr>
          <w:rFonts w:eastAsiaTheme="minorEastAsia"/>
        </w:rPr>
        <w:t xml:space="preserve"> and </w:t>
      </w:r>
      <w:r>
        <w:rPr>
          <w:rFonts w:eastAsiaTheme="minorEastAsia"/>
        </w:rPr>
        <w:t>a2</w:t>
      </w:r>
      <w:r w:rsidRPr="00B46596">
        <w:rPr>
          <w:rFonts w:eastAsiaTheme="minorEastAsia"/>
        </w:rPr>
        <w:t>, and divide everything by the determinant (a</w:t>
      </w:r>
      <w:r>
        <w:rPr>
          <w:rFonts w:eastAsiaTheme="minorEastAsia"/>
        </w:rPr>
        <w:t>1b2-a2b1</w:t>
      </w:r>
      <w:r w:rsidRPr="00B46596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≠0</w:t>
      </w:r>
      <w:r w:rsidRPr="00B46596">
        <w:rPr>
          <w:rFonts w:eastAsiaTheme="minorEastAsia"/>
        </w:rPr>
        <w:t>.</w:t>
      </w:r>
    </w:p>
    <w:p w:rsidR="00B46596" w:rsidRPr="00B700D4" w:rsidRDefault="00B46596" w:rsidP="00B700D4">
      <w:pPr>
        <w:pStyle w:val="Heading1"/>
      </w:pPr>
      <w:r w:rsidRPr="00B700D4">
        <w:t>Eigenvalues and Eigenvectors</w:t>
      </w:r>
    </w:p>
    <w:p w:rsidR="00B46596" w:rsidRDefault="00AD1B47" w:rsidP="00EB167C">
      <w:r>
        <w:t xml:space="preserve">Eigenvalues are eigenvectors are the crux of principal component analysis, </w:t>
      </w:r>
      <w:r w:rsidR="00083069">
        <w:t>helping us understand the dimensionality reduction.</w:t>
      </w:r>
      <w:r w:rsidR="004942A0">
        <w:t xml:space="preserve"> Let’s see the definition:</w:t>
      </w:r>
    </w:p>
    <w:p w:rsidR="004942A0" w:rsidRDefault="004942A0" w:rsidP="00B46596">
      <w:pPr>
        <w:rPr>
          <w:rFonts w:cstheme="minorHAnsi"/>
        </w:rPr>
      </w:pPr>
      <w:r>
        <w:t xml:space="preserve">Eigenvalue of an </w:t>
      </w:r>
      <w:proofErr w:type="spellStart"/>
      <w:r>
        <w:t>n</w:t>
      </w:r>
      <w:r>
        <w:rPr>
          <w:rFonts w:cstheme="minorHAnsi"/>
        </w:rPr>
        <w:t>×</w:t>
      </w:r>
      <w:r>
        <w:t>n</w:t>
      </w:r>
      <w:proofErr w:type="spellEnd"/>
      <w:r>
        <w:t xml:space="preserve"> matrix A is a scalar </w:t>
      </w:r>
      <w:r>
        <w:rPr>
          <w:rFonts w:cstheme="minorHAnsi"/>
        </w:rPr>
        <w:t xml:space="preserve">λ, for which there exists a non-zero n×1 matrix such that Ax = </w:t>
      </w:r>
      <w:proofErr w:type="spellStart"/>
      <w:r>
        <w:rPr>
          <w:rFonts w:cstheme="minorHAnsi"/>
        </w:rPr>
        <w:t>λx</w:t>
      </w:r>
      <w:proofErr w:type="spellEnd"/>
      <w:r>
        <w:rPr>
          <w:rFonts w:cstheme="minorHAnsi"/>
        </w:rPr>
        <w:t xml:space="preserve"> and the column matrix x is called an eigenvector associated with λ.</w:t>
      </w:r>
      <w:r w:rsidR="00EB167C">
        <w:rPr>
          <w:rFonts w:cstheme="minorHAnsi"/>
        </w:rPr>
        <w:t xml:space="preserve"> A scalar is an eigenvalue of A if and only if </w:t>
      </w:r>
      <w:proofErr w:type="spellStart"/>
      <w:proofErr w:type="gramStart"/>
      <w:r w:rsidR="00EB167C">
        <w:rPr>
          <w:rFonts w:cstheme="minorHAnsi"/>
        </w:rPr>
        <w:t>det</w:t>
      </w:r>
      <w:proofErr w:type="spellEnd"/>
      <w:r w:rsidR="00EB167C">
        <w:rPr>
          <w:rFonts w:cstheme="minorHAnsi"/>
        </w:rPr>
        <w:t>(</w:t>
      </w:r>
      <w:proofErr w:type="gramEnd"/>
      <w:r w:rsidR="00EB167C">
        <w:rPr>
          <w:rFonts w:cstheme="minorHAnsi"/>
        </w:rPr>
        <w:t xml:space="preserve">A - </w:t>
      </w:r>
      <w:proofErr w:type="spellStart"/>
      <w:r w:rsidR="00EB167C">
        <w:rPr>
          <w:rFonts w:cstheme="minorHAnsi"/>
        </w:rPr>
        <w:t>λI</w:t>
      </w:r>
      <w:r w:rsidR="00EB167C" w:rsidRPr="00EB167C">
        <w:rPr>
          <w:rFonts w:cstheme="minorHAnsi"/>
          <w:vertAlign w:val="subscript"/>
        </w:rPr>
        <w:t>n</w:t>
      </w:r>
      <w:proofErr w:type="spellEnd"/>
      <w:r w:rsidR="00EB167C">
        <w:rPr>
          <w:rFonts w:cstheme="minorHAnsi"/>
          <w:vertAlign w:val="subscript"/>
        </w:rPr>
        <w:t xml:space="preserve"> </w:t>
      </w:r>
      <w:r w:rsidR="00EB167C">
        <w:rPr>
          <w:rFonts w:cstheme="minorHAnsi"/>
        </w:rPr>
        <w:t>) = 0.</w:t>
      </w:r>
    </w:p>
    <w:p w:rsidR="00083069" w:rsidRDefault="00091C12" w:rsidP="00B46596">
      <w:r>
        <w:t xml:space="preserve">From the </w:t>
      </w:r>
      <w:r w:rsidR="006C3CEA">
        <w:t>above</w:t>
      </w:r>
      <w:r>
        <w:t xml:space="preserve"> definition, we can see that</w:t>
      </w:r>
      <w:r w:rsidR="006C3CEA">
        <w:t>, a</w:t>
      </w:r>
      <w:r w:rsidR="004942A0">
        <w:t xml:space="preserve">n </w:t>
      </w:r>
      <w:proofErr w:type="spellStart"/>
      <w:r w:rsidR="004942A0">
        <w:t>n</w:t>
      </w:r>
      <w:r w:rsidR="004942A0">
        <w:rPr>
          <w:rFonts w:cstheme="minorHAnsi"/>
        </w:rPr>
        <w:t>×</w:t>
      </w:r>
      <w:r w:rsidR="004942A0">
        <w:t>n</w:t>
      </w:r>
      <w:proofErr w:type="spellEnd"/>
      <w:r w:rsidR="004942A0">
        <w:t xml:space="preserve"> matrix </w:t>
      </w:r>
      <w:r>
        <w:t xml:space="preserve">is </w:t>
      </w:r>
      <w:r w:rsidR="004942A0">
        <w:t xml:space="preserve">decomposed into </w:t>
      </w:r>
      <w:r>
        <w:t xml:space="preserve">its </w:t>
      </w:r>
      <w:r w:rsidR="006C3CEA">
        <w:t>eigenvalue</w:t>
      </w:r>
      <w:r>
        <w:t>s</w:t>
      </w:r>
      <w:r w:rsidR="006C3CEA">
        <w:t xml:space="preserve"> and eigenvector</w:t>
      </w:r>
      <w:r>
        <w:t>s</w:t>
      </w:r>
      <w:r w:rsidR="006C3CEA">
        <w:t xml:space="preserve"> without </w:t>
      </w:r>
      <w:r w:rsidR="00023441">
        <w:t>losing important information</w:t>
      </w:r>
      <w:r w:rsidR="006C3CEA">
        <w:t>.</w:t>
      </w:r>
    </w:p>
    <w:p w:rsidR="00AD1B47" w:rsidRPr="00B700D4" w:rsidRDefault="00241541" w:rsidP="00B700D4">
      <w:pPr>
        <w:pStyle w:val="Heading1"/>
      </w:pPr>
      <w:r w:rsidRPr="00B700D4">
        <w:t>Principal Component Analysis (Linear)</w:t>
      </w:r>
      <w:r w:rsidR="009A2AA8" w:rsidRPr="00B700D4">
        <w:t xml:space="preserve"> PCA</w:t>
      </w:r>
    </w:p>
    <w:p w:rsidR="00241541" w:rsidRDefault="00E54D54" w:rsidP="00241541">
      <w:r>
        <w:t>Principal component analysis reduces the dimensionality</w:t>
      </w:r>
      <w:r w:rsidR="00B04B0E">
        <w:t xml:space="preserve"> </w:t>
      </w:r>
      <w:r w:rsidR="00B23E85">
        <w:t xml:space="preserve">of a multivariate data </w:t>
      </w:r>
      <w:r w:rsidR="00B04B0E">
        <w:t xml:space="preserve">by extracting useful information from the data </w:t>
      </w:r>
      <w:r w:rsidR="00B23E85">
        <w:t>and</w:t>
      </w:r>
      <w:r w:rsidR="00B04B0E">
        <w:t xml:space="preserve"> forming new variables called principal components</w:t>
      </w:r>
      <w:r w:rsidR="00B23E85">
        <w:t xml:space="preserve"> (PCs)</w:t>
      </w:r>
      <w:r w:rsidR="00B04B0E">
        <w:t xml:space="preserve">, which explains most variance of the data. </w:t>
      </w:r>
      <w:r w:rsidR="008E0B9B">
        <w:t xml:space="preserve">This method is particularly useful when the data has high correlation amongst the variables. </w:t>
      </w:r>
      <w:r w:rsidR="00B04B0E">
        <w:t>Principal components are</w:t>
      </w:r>
      <w:r w:rsidR="002F1362">
        <w:t xml:space="preserve"> derived from</w:t>
      </w:r>
      <w:r w:rsidR="00B04B0E">
        <w:t xml:space="preserve"> linear combination</w:t>
      </w:r>
      <w:r w:rsidR="002F1362">
        <w:t>s</w:t>
      </w:r>
      <w:r w:rsidR="00B04B0E">
        <w:t xml:space="preserve"> of the raw variables in the data</w:t>
      </w:r>
      <w:r w:rsidR="002F1362">
        <w:t>. N</w:t>
      </w:r>
      <w:r w:rsidR="00B04B0E">
        <w:t>umber of PCs could be less than or equal to the number of the variables in the original data.</w:t>
      </w:r>
    </w:p>
    <w:p w:rsidR="00E856C3" w:rsidRDefault="001508F5" w:rsidP="00241541">
      <w:r>
        <w:t>Let A</w:t>
      </w:r>
      <w:r w:rsidR="009A2AA8">
        <w:t xml:space="preserve"> be an </w:t>
      </w:r>
      <w:proofErr w:type="spellStart"/>
      <w:r w:rsidR="009A2AA8">
        <w:t>m</w:t>
      </w:r>
      <w:r w:rsidR="009A2AA8">
        <w:rPr>
          <w:rFonts w:cstheme="minorHAnsi"/>
        </w:rPr>
        <w:t>×</w:t>
      </w:r>
      <w:r w:rsidR="009A2AA8">
        <w:t>n</w:t>
      </w:r>
      <w:proofErr w:type="spellEnd"/>
      <w:r w:rsidR="009A2AA8">
        <w:t xml:space="preserve"> matrix for which need to reduce the dimensionality using PCA.</w:t>
      </w:r>
      <w:r w:rsidR="00091C12">
        <w:t xml:space="preserve"> </w:t>
      </w:r>
      <w:r w:rsidR="00E856C3">
        <w:t>(</w:t>
      </w:r>
      <w:r w:rsidR="00091C12">
        <w:t xml:space="preserve">Since a multivariate data consists of different scales, it is </w:t>
      </w:r>
      <w:r w:rsidR="00E856C3">
        <w:t>recommended</w:t>
      </w:r>
      <w:r w:rsidR="00091C12">
        <w:t xml:space="preserve"> to standardize the matrix</w:t>
      </w:r>
      <w:r w:rsidR="00B145F3">
        <w:t>.</w:t>
      </w:r>
      <w:r w:rsidR="00E856C3">
        <w:t>), we follow the below steps to get to the new principal components for X.</w:t>
      </w:r>
    </w:p>
    <w:p w:rsidR="001F0266" w:rsidRDefault="007A23D2" w:rsidP="008C25F4">
      <w:pPr>
        <w:pStyle w:val="ListParagraph"/>
        <w:numPr>
          <w:ilvl w:val="0"/>
          <w:numId w:val="3"/>
        </w:numPr>
        <w:ind w:left="360"/>
      </w:pPr>
      <w:r>
        <w:t xml:space="preserve">Calculate the covariance matrix </w:t>
      </w:r>
      <w:r w:rsidR="00C625E4">
        <w:t>C=</w:t>
      </w:r>
      <w:r w:rsidR="001508F5">
        <w:t>AA</w:t>
      </w:r>
      <w:r w:rsidRPr="007A23D2">
        <w:rPr>
          <w:vertAlign w:val="superscript"/>
        </w:rPr>
        <w:t xml:space="preserve">T </w:t>
      </w:r>
      <w:r>
        <w:t xml:space="preserve">– Covariance </w:t>
      </w:r>
      <w:r w:rsidR="001508F5">
        <w:t xml:space="preserve">matrix of A is an </w:t>
      </w:r>
      <w:proofErr w:type="spellStart"/>
      <w:r w:rsidR="001508F5">
        <w:t>n</w:t>
      </w:r>
      <w:r w:rsidR="00C625E4">
        <w:rPr>
          <w:rFonts w:cstheme="minorHAnsi"/>
        </w:rPr>
        <w:t>×</w:t>
      </w:r>
      <w:r w:rsidR="001508F5">
        <w:t>n</w:t>
      </w:r>
      <w:proofErr w:type="spellEnd"/>
      <w:r w:rsidR="00C625E4">
        <w:t xml:space="preserve"> matrix consisting of variances </w:t>
      </w:r>
      <w:r w:rsidR="00AE2544">
        <w:t>in</w:t>
      </w:r>
      <w:r w:rsidR="00C625E4">
        <w:t xml:space="preserve"> the variables </w:t>
      </w:r>
      <w:r w:rsidR="00AE2544">
        <w:t>as</w:t>
      </w:r>
      <w:r w:rsidR="00C625E4">
        <w:t xml:space="preserve"> diagonal </w:t>
      </w:r>
      <w:r w:rsidR="00AE2544">
        <w:t xml:space="preserve">elements of the matrix </w:t>
      </w:r>
      <w:r w:rsidR="00C625E4">
        <w:t>and covariance between the variables as non-diagonal elements. Since the goal of PCA is to explain the maximum variance of the data, creating a co</w:t>
      </w:r>
      <w:r w:rsidR="00AE2544">
        <w:t>variance matrix, rightly satisfies</w:t>
      </w:r>
      <w:r w:rsidR="00C625E4">
        <w:t xml:space="preserve"> the goal.</w:t>
      </w:r>
    </w:p>
    <w:p w:rsidR="00A061C9" w:rsidRDefault="00C625E4" w:rsidP="008C25F4">
      <w:pPr>
        <w:pStyle w:val="ListParagraph"/>
        <w:numPr>
          <w:ilvl w:val="0"/>
          <w:numId w:val="3"/>
        </w:numPr>
        <w:ind w:left="360"/>
      </w:pPr>
      <w:r>
        <w:t>Eigen decomposition on the covariance matrix C – as defined</w:t>
      </w:r>
      <w:r w:rsidR="00B700D4">
        <w:t xml:space="preserve"> in section IV,</w:t>
      </w:r>
      <w:r>
        <w:t xml:space="preserve"> this covariance matrix can now be decomposed into it eigenvalues and eigenvector</w:t>
      </w:r>
      <w:r w:rsidR="001508F5">
        <w:t xml:space="preserve"> </w:t>
      </w:r>
    </w:p>
    <w:p w:rsidR="00A061C9" w:rsidRDefault="00C625E4" w:rsidP="00A061C9">
      <w:pPr>
        <w:pStyle w:val="ListParagraph"/>
        <w:ind w:left="360"/>
      </w:pPr>
      <w:r>
        <w:t>C=</w:t>
      </w:r>
      <w:proofErr w:type="spellStart"/>
      <w:r>
        <w:rPr>
          <w:rFonts w:cstheme="minorHAnsi"/>
        </w:rPr>
        <w:t>λ</w:t>
      </w:r>
      <w:r w:rsidR="001508F5">
        <w:t>X</w:t>
      </w:r>
      <w:proofErr w:type="spellEnd"/>
      <w:r>
        <w:t xml:space="preserve">, </w:t>
      </w:r>
    </w:p>
    <w:p w:rsidR="00C7016B" w:rsidRDefault="00A061C9" w:rsidP="00C7016B">
      <w:pPr>
        <w:pStyle w:val="ListParagraph"/>
        <w:ind w:left="360"/>
        <w:rPr>
          <w:rFonts w:cstheme="minorHAnsi"/>
        </w:rPr>
      </w:pPr>
      <w:r>
        <w:lastRenderedPageBreak/>
        <w:t>Where</w:t>
      </w:r>
      <w:r w:rsidR="00C625E4">
        <w:t xml:space="preserve"> </w:t>
      </w:r>
      <w:r w:rsidR="00C625E4">
        <w:rPr>
          <w:rFonts w:cstheme="minorHAnsi"/>
        </w:rPr>
        <w:t>λ</w:t>
      </w:r>
      <w:r w:rsidR="00C625E4">
        <w:t xml:space="preserve"> consists of eigenvalues and </w:t>
      </w:r>
      <w:r w:rsidR="001508F5">
        <w:t>X</w:t>
      </w:r>
      <w:r w:rsidR="00C625E4">
        <w:t xml:space="preserve"> is </w:t>
      </w:r>
      <w:r w:rsidR="001508F5">
        <w:t xml:space="preserve">an </w:t>
      </w:r>
      <w:r w:rsidR="00C625E4">
        <w:t>eigenvector matrix.</w:t>
      </w:r>
      <w:r w:rsidR="001508F5">
        <w:t xml:space="preserve"> </w:t>
      </w:r>
      <w:r w:rsidR="008C25F4">
        <w:rPr>
          <w:rFonts w:cstheme="minorHAnsi"/>
        </w:rPr>
        <w:t xml:space="preserve">X is an </w:t>
      </w:r>
      <w:proofErr w:type="spellStart"/>
      <w:r w:rsidR="008C25F4">
        <w:rPr>
          <w:rFonts w:cstheme="minorHAnsi"/>
        </w:rPr>
        <w:t>n×n</w:t>
      </w:r>
      <w:proofErr w:type="spellEnd"/>
      <w:r w:rsidR="008C25F4">
        <w:rPr>
          <w:rFonts w:cstheme="minorHAnsi"/>
        </w:rPr>
        <w:t xml:space="preserve"> matrix</w:t>
      </w:r>
      <w:r w:rsidR="00EC3094">
        <w:rPr>
          <w:rFonts w:cstheme="minorHAnsi"/>
        </w:rPr>
        <w:t xml:space="preserve"> and the columns of X is called principal components or </w:t>
      </w:r>
      <w:r w:rsidR="00EC3094">
        <w:t>loadings</w:t>
      </w:r>
      <w:r w:rsidR="008C25F4">
        <w:rPr>
          <w:rFonts w:cstheme="minorHAnsi"/>
        </w:rPr>
        <w:t>.</w:t>
      </w:r>
      <w:r w:rsidR="00EC3094">
        <w:rPr>
          <w:rFonts w:cstheme="minorHAnsi"/>
        </w:rPr>
        <w:t xml:space="preserve"> And the columns of the matrix X comes as ordered by their corresponding eigenvalues.</w:t>
      </w:r>
    </w:p>
    <w:p w:rsidR="00C625E4" w:rsidRDefault="001508F5" w:rsidP="008E2A0D">
      <w:pPr>
        <w:pStyle w:val="ListParagraph"/>
        <w:numPr>
          <w:ilvl w:val="0"/>
          <w:numId w:val="3"/>
        </w:numPr>
        <w:ind w:left="360"/>
        <w:rPr>
          <w:rFonts w:cstheme="minorHAnsi"/>
        </w:rPr>
      </w:pPr>
      <w:r w:rsidRPr="00C7016B">
        <w:rPr>
          <w:rFonts w:cstheme="minorHAnsi"/>
        </w:rPr>
        <w:t xml:space="preserve"> </w:t>
      </w:r>
      <w:r w:rsidR="00C7016B">
        <w:t xml:space="preserve">How to reduce the dimension? – From the eigenvector matrix X, we can select </w:t>
      </w:r>
      <w:r w:rsidR="00C7016B" w:rsidRPr="00C7016B">
        <w:rPr>
          <w:rFonts w:cstheme="minorHAnsi"/>
        </w:rPr>
        <w:t xml:space="preserve">the first r number of columns which can explain the maximum variance(r&lt;n). Thus </w:t>
      </w:r>
      <w:r w:rsidR="008E2A0D">
        <w:rPr>
          <w:rFonts w:cstheme="minorHAnsi"/>
        </w:rPr>
        <w:t xml:space="preserve">we form a new </w:t>
      </w:r>
      <w:proofErr w:type="spellStart"/>
      <w:r w:rsidR="00AF6985">
        <w:rPr>
          <w:rFonts w:cstheme="minorHAnsi"/>
        </w:rPr>
        <w:t>n×r</w:t>
      </w:r>
      <w:proofErr w:type="spellEnd"/>
      <w:r w:rsidR="00AF6985">
        <w:rPr>
          <w:rFonts w:cstheme="minorHAnsi"/>
        </w:rPr>
        <w:t xml:space="preserve"> </w:t>
      </w:r>
      <w:r w:rsidR="00AF6985">
        <w:rPr>
          <w:rFonts w:cstheme="minorHAnsi"/>
        </w:rPr>
        <w:t>matrix</w:t>
      </w:r>
      <w:r w:rsidR="00AF6985">
        <w:rPr>
          <w:rFonts w:cstheme="minorHAnsi"/>
        </w:rPr>
        <w:t xml:space="preserve"> </w:t>
      </w:r>
      <w:r w:rsidR="008E2A0D">
        <w:rPr>
          <w:rFonts w:cstheme="minorHAnsi"/>
        </w:rPr>
        <w:t xml:space="preserve">Y, which </w:t>
      </w:r>
      <w:r w:rsidR="00C7016B" w:rsidRPr="00C7016B">
        <w:rPr>
          <w:rFonts w:cstheme="minorHAnsi"/>
        </w:rPr>
        <w:t xml:space="preserve">has smaller dimension than the original matrix explaining the </w:t>
      </w:r>
      <w:r w:rsidR="008E2A0D">
        <w:rPr>
          <w:rFonts w:cstheme="minorHAnsi"/>
        </w:rPr>
        <w:t xml:space="preserve">most </w:t>
      </w:r>
      <w:r w:rsidR="00C7016B" w:rsidRPr="00C7016B">
        <w:rPr>
          <w:rFonts w:cstheme="minorHAnsi"/>
        </w:rPr>
        <w:t>variance in the data.</w:t>
      </w:r>
      <w:r w:rsidR="00361772" w:rsidRPr="00C7016B">
        <w:rPr>
          <w:rFonts w:cstheme="minorHAnsi"/>
        </w:rPr>
        <w:t xml:space="preserve"> </w:t>
      </w:r>
    </w:p>
    <w:p w:rsidR="008E2A0D" w:rsidRPr="008E2A0D" w:rsidRDefault="008E2A0D" w:rsidP="008E2A0D">
      <w:pPr>
        <w:pStyle w:val="ListParagraph"/>
        <w:numPr>
          <w:ilvl w:val="0"/>
          <w:numId w:val="3"/>
        </w:numPr>
        <w:ind w:left="360"/>
        <w:rPr>
          <w:rFonts w:cstheme="minorHAnsi"/>
        </w:rPr>
      </w:pPr>
      <w:r>
        <w:rPr>
          <w:rFonts w:cstheme="minorHAnsi"/>
        </w:rPr>
        <w:t>Creation of projection matrix P = AY</w:t>
      </w:r>
      <w:r w:rsidR="00AF6985">
        <w:rPr>
          <w:rFonts w:cstheme="minorHAnsi"/>
        </w:rPr>
        <w:t xml:space="preserve"> </w:t>
      </w:r>
      <w:r w:rsidR="00CE371A">
        <w:rPr>
          <w:rFonts w:cstheme="minorHAnsi"/>
        </w:rPr>
        <w:t>–</w:t>
      </w:r>
      <w:r w:rsidR="00AF6985">
        <w:rPr>
          <w:rFonts w:cstheme="minorHAnsi"/>
        </w:rPr>
        <w:t xml:space="preserve"> </w:t>
      </w:r>
      <w:r w:rsidR="00CE371A">
        <w:rPr>
          <w:rFonts w:cstheme="minorHAnsi"/>
        </w:rPr>
        <w:t xml:space="preserve">Projection matrix represents the projection of the original matrix into a smaller dimension. P is an </w:t>
      </w:r>
      <w:proofErr w:type="spellStart"/>
      <w:r w:rsidR="00CE371A">
        <w:rPr>
          <w:rFonts w:cstheme="minorHAnsi"/>
        </w:rPr>
        <w:t>m×r</w:t>
      </w:r>
      <w:proofErr w:type="spellEnd"/>
      <w:r w:rsidR="00CE371A">
        <w:rPr>
          <w:rFonts w:cstheme="minorHAnsi"/>
        </w:rPr>
        <w:t xml:space="preserve"> matrix</w:t>
      </w:r>
    </w:p>
    <w:p w:rsidR="00C80785" w:rsidRDefault="00C80785" w:rsidP="00C80785">
      <w:r>
        <w:t xml:space="preserve">We can now look into </w:t>
      </w:r>
      <w:r w:rsidR="009F5144">
        <w:t>performing</w:t>
      </w:r>
      <w:r w:rsidR="00921CFB">
        <w:t xml:space="preserve"> PCA using Iris data</w:t>
      </w:r>
      <w:r>
        <w:t>.</w:t>
      </w:r>
      <w:bookmarkStart w:id="0" w:name="_GoBack"/>
      <w:bookmarkEnd w:id="0"/>
    </w:p>
    <w:p w:rsidR="00C80785" w:rsidRPr="009E152E" w:rsidRDefault="00C80785" w:rsidP="00C80785"/>
    <w:sectPr w:rsidR="00C80785" w:rsidRPr="009E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54ADA"/>
    <w:multiLevelType w:val="hybridMultilevel"/>
    <w:tmpl w:val="3D5AF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5686"/>
    <w:multiLevelType w:val="hybridMultilevel"/>
    <w:tmpl w:val="0ED6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16B15"/>
    <w:multiLevelType w:val="hybridMultilevel"/>
    <w:tmpl w:val="7076E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C51A6"/>
    <w:multiLevelType w:val="hybridMultilevel"/>
    <w:tmpl w:val="26702424"/>
    <w:lvl w:ilvl="0" w:tplc="4022DBD2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C0052"/>
    <w:multiLevelType w:val="hybridMultilevel"/>
    <w:tmpl w:val="E68AC3B2"/>
    <w:lvl w:ilvl="0" w:tplc="9822EF4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14"/>
    <w:rsid w:val="00023441"/>
    <w:rsid w:val="00043451"/>
    <w:rsid w:val="00047BC0"/>
    <w:rsid w:val="00083069"/>
    <w:rsid w:val="00091C12"/>
    <w:rsid w:val="000B6F7F"/>
    <w:rsid w:val="000C40F3"/>
    <w:rsid w:val="00100C79"/>
    <w:rsid w:val="001508F5"/>
    <w:rsid w:val="00160381"/>
    <w:rsid w:val="001B3496"/>
    <w:rsid w:val="001C3F86"/>
    <w:rsid w:val="001F0266"/>
    <w:rsid w:val="00241541"/>
    <w:rsid w:val="002A2F12"/>
    <w:rsid w:val="002C1788"/>
    <w:rsid w:val="002D38AB"/>
    <w:rsid w:val="002E0B21"/>
    <w:rsid w:val="002F1362"/>
    <w:rsid w:val="00361772"/>
    <w:rsid w:val="003C023B"/>
    <w:rsid w:val="003C6AE8"/>
    <w:rsid w:val="003D4E0A"/>
    <w:rsid w:val="00415C78"/>
    <w:rsid w:val="00430904"/>
    <w:rsid w:val="00430FFF"/>
    <w:rsid w:val="00432FBD"/>
    <w:rsid w:val="004942A0"/>
    <w:rsid w:val="004B7B84"/>
    <w:rsid w:val="004C3EF4"/>
    <w:rsid w:val="004F230C"/>
    <w:rsid w:val="0050567D"/>
    <w:rsid w:val="00514436"/>
    <w:rsid w:val="00521894"/>
    <w:rsid w:val="00563356"/>
    <w:rsid w:val="0057119E"/>
    <w:rsid w:val="005D3FF4"/>
    <w:rsid w:val="005E2415"/>
    <w:rsid w:val="005F1061"/>
    <w:rsid w:val="00605F6E"/>
    <w:rsid w:val="00670359"/>
    <w:rsid w:val="006C19BA"/>
    <w:rsid w:val="006C3CEA"/>
    <w:rsid w:val="006D1003"/>
    <w:rsid w:val="006E5A8B"/>
    <w:rsid w:val="00700FA5"/>
    <w:rsid w:val="007045EE"/>
    <w:rsid w:val="00710E30"/>
    <w:rsid w:val="00711114"/>
    <w:rsid w:val="00713952"/>
    <w:rsid w:val="00742E06"/>
    <w:rsid w:val="0075452F"/>
    <w:rsid w:val="00771587"/>
    <w:rsid w:val="0077754E"/>
    <w:rsid w:val="00786FD7"/>
    <w:rsid w:val="00791DA2"/>
    <w:rsid w:val="007A23D2"/>
    <w:rsid w:val="007B0868"/>
    <w:rsid w:val="007E7B73"/>
    <w:rsid w:val="00812DB5"/>
    <w:rsid w:val="00881AFD"/>
    <w:rsid w:val="008B05A3"/>
    <w:rsid w:val="008B3123"/>
    <w:rsid w:val="008C25F4"/>
    <w:rsid w:val="008C47F9"/>
    <w:rsid w:val="008E0B9B"/>
    <w:rsid w:val="008E2A0D"/>
    <w:rsid w:val="00921CFB"/>
    <w:rsid w:val="0094478A"/>
    <w:rsid w:val="009A2AA8"/>
    <w:rsid w:val="009B7F19"/>
    <w:rsid w:val="009C4764"/>
    <w:rsid w:val="009C5B8A"/>
    <w:rsid w:val="009E152E"/>
    <w:rsid w:val="009F5144"/>
    <w:rsid w:val="00A05AF5"/>
    <w:rsid w:val="00A061C9"/>
    <w:rsid w:val="00AB6036"/>
    <w:rsid w:val="00AC31E1"/>
    <w:rsid w:val="00AD1B47"/>
    <w:rsid w:val="00AE2544"/>
    <w:rsid w:val="00AF6985"/>
    <w:rsid w:val="00B04B0E"/>
    <w:rsid w:val="00B145F3"/>
    <w:rsid w:val="00B23E85"/>
    <w:rsid w:val="00B46596"/>
    <w:rsid w:val="00B700D4"/>
    <w:rsid w:val="00B7538D"/>
    <w:rsid w:val="00BF0DF9"/>
    <w:rsid w:val="00C36396"/>
    <w:rsid w:val="00C625E4"/>
    <w:rsid w:val="00C7016B"/>
    <w:rsid w:val="00C75EE4"/>
    <w:rsid w:val="00C80785"/>
    <w:rsid w:val="00CE371A"/>
    <w:rsid w:val="00D35513"/>
    <w:rsid w:val="00D479DE"/>
    <w:rsid w:val="00DB7D21"/>
    <w:rsid w:val="00DE4B39"/>
    <w:rsid w:val="00DF46B9"/>
    <w:rsid w:val="00E27C83"/>
    <w:rsid w:val="00E50CD0"/>
    <w:rsid w:val="00E54D54"/>
    <w:rsid w:val="00E62278"/>
    <w:rsid w:val="00E726E8"/>
    <w:rsid w:val="00E856C3"/>
    <w:rsid w:val="00EB167C"/>
    <w:rsid w:val="00EC3094"/>
    <w:rsid w:val="00EF6093"/>
    <w:rsid w:val="00F6101E"/>
    <w:rsid w:val="00F65F73"/>
    <w:rsid w:val="00F90807"/>
    <w:rsid w:val="00FB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E353B-DC17-439C-ACD9-BFBC1DA6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11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23B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D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31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7D21"/>
    <w:rPr>
      <w:color w:val="808080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3C023B"/>
    <w:pPr>
      <w:numPr>
        <w:ilvl w:val="1"/>
        <w:numId w:val="0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23B"/>
    <w:rPr>
      <w:rFonts w:asciiTheme="majorHAnsi" w:eastAsiaTheme="minorEastAsia" w:hAnsiTheme="majorHAnsi" w:cstheme="majorBidi"/>
      <w:color w:val="5A5A5A" w:themeColor="text1" w:themeTint="A5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2D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02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1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11677</TotalTime>
  <Pages>5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R</dc:creator>
  <cp:keywords/>
  <dc:description/>
  <cp:lastModifiedBy>Bee R</cp:lastModifiedBy>
  <cp:revision>11</cp:revision>
  <dcterms:created xsi:type="dcterms:W3CDTF">2019-12-12T14:00:00Z</dcterms:created>
  <dcterms:modified xsi:type="dcterms:W3CDTF">2019-12-27T02:57:00Z</dcterms:modified>
</cp:coreProperties>
</file>