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0EB9E" w14:textId="260F10FA" w:rsidR="00D03FFF" w:rsidRPr="00D03FFF" w:rsidRDefault="00D03FFF" w:rsidP="00D03FFF">
      <w:pPr>
        <w:spacing w:before="360" w:after="240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D03FFF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Python Systems Foundations &amp; Core Reasoning</w:t>
      </w:r>
    </w:p>
    <w:p w14:paraId="6BABF106" w14:textId="77777777" w:rsidR="00D03FFF" w:rsidRPr="00D03FFF" w:rsidRDefault="00D03FFF" w:rsidP="00D03FFF">
      <w:pPr>
        <w:spacing w:before="360" w:after="240" w:line="240" w:lineRule="auto"/>
        <w:outlineLvl w:val="2"/>
        <w:rPr>
          <w:rFonts w:ascii="Calibri" w:eastAsia="Times New Roman" w:hAnsi="Calibri" w:cs="Calibri"/>
          <w:b/>
          <w:bCs/>
          <w:kern w:val="0"/>
          <w:sz w:val="30"/>
          <w:szCs w:val="30"/>
          <w14:ligatures w14:val="none"/>
        </w:rPr>
      </w:pPr>
      <w:r w:rsidRPr="00D03FFF">
        <w:rPr>
          <w:rFonts w:ascii="Calibri" w:eastAsia="Times New Roman" w:hAnsi="Calibri" w:cs="Calibri"/>
          <w:b/>
          <w:bCs/>
          <w:kern w:val="0"/>
          <w:sz w:val="30"/>
          <w:szCs w:val="30"/>
          <w14:ligatures w14:val="none"/>
        </w:rPr>
        <w:t>M01 · Python Object Model &amp; Memory Reality</w:t>
      </w:r>
    </w:p>
    <w:p w14:paraId="3E4A7149" w14:textId="77777777" w:rsidR="00D03FFF" w:rsidRPr="00D03FFF" w:rsidRDefault="00D03FFF" w:rsidP="00D03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proofErr w:type="spellStart"/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CPython</w:t>
      </w:r>
      <w:proofErr w:type="spellEnd"/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object layout: header, </w:t>
      </w:r>
      <w:proofErr w:type="spellStart"/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refcount</w:t>
      </w:r>
      <w:proofErr w:type="spellEnd"/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, type pointer.</w:t>
      </w:r>
    </w:p>
    <w:p w14:paraId="48E8CBF8" w14:textId="77777777" w:rsidR="00D03FFF" w:rsidRPr="00D03FFF" w:rsidRDefault="00D03FFF" w:rsidP="00D03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Identity vs equality; aliasing and object graphs.</w:t>
      </w:r>
    </w:p>
    <w:p w14:paraId="25E5C9C1" w14:textId="77777777" w:rsidR="00D03FFF" w:rsidRPr="00D03FFF" w:rsidRDefault="00D03FFF" w:rsidP="00D03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Mutability vs immutability; views vs copies vs slices.</w:t>
      </w:r>
    </w:p>
    <w:p w14:paraId="7B79B0B9" w14:textId="77777777" w:rsidR="00D03FFF" w:rsidRPr="00D03FFF" w:rsidRDefault="00D03FFF" w:rsidP="00D03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Allocators: arenas, pools, fragmentation and reuse.</w:t>
      </w:r>
    </w:p>
    <w:p w14:paraId="067DB195" w14:textId="77777777" w:rsidR="00D03FFF" w:rsidRPr="00D03FFF" w:rsidRDefault="00D03FFF" w:rsidP="00D03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Reference counting, cycle GC, </w:t>
      </w:r>
      <w:proofErr w:type="spellStart"/>
      <w:r w:rsidRPr="00D03FFF">
        <w:rPr>
          <w:rFonts w:ascii="Calibri" w:eastAsia="Times New Roman" w:hAnsi="Calibri" w:cs="Calibri"/>
          <w:kern w:val="0"/>
          <w:sz w:val="21"/>
          <w:szCs w:val="21"/>
          <w:highlight w:val="lightGray"/>
          <w:shd w:val="clear" w:color="auto" w:fill="3C3C3C"/>
          <w14:ligatures w14:val="none"/>
        </w:rPr>
        <w:t>weakref</w:t>
      </w:r>
      <w:proofErr w:type="spellEnd"/>
      <w:r w:rsidRPr="00D03FFF">
        <w:rPr>
          <w:rFonts w:ascii="Calibri" w:eastAsia="Times New Roman" w:hAnsi="Calibri" w:cs="Calibri"/>
          <w:kern w:val="0"/>
          <w:sz w:val="21"/>
          <w:szCs w:val="21"/>
          <w:highlight w:val="lightGray"/>
          <w14:ligatures w14:val="none"/>
        </w:rPr>
        <w:t>,</w:t>
      </w:r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</w:t>
      </w:r>
      <w:proofErr w:type="spellStart"/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finalisers</w:t>
      </w:r>
      <w:proofErr w:type="spellEnd"/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.</w:t>
      </w:r>
    </w:p>
    <w:p w14:paraId="1F1244B9" w14:textId="77777777" w:rsidR="00D03FFF" w:rsidRPr="00D03FFF" w:rsidRDefault="00D03FFF" w:rsidP="00D03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proofErr w:type="spellStart"/>
      <w:r w:rsidRPr="00D03FFF">
        <w:rPr>
          <w:rFonts w:ascii="Calibri" w:eastAsia="Times New Roman" w:hAnsi="Calibri" w:cs="Calibri"/>
          <w:kern w:val="0"/>
          <w:sz w:val="21"/>
          <w:szCs w:val="21"/>
          <w:highlight w:val="lightGray"/>
          <w:shd w:val="clear" w:color="auto" w:fill="3C3C3C"/>
          <w14:ligatures w14:val="none"/>
        </w:rPr>
        <w:t>sys.getsizeof</w:t>
      </w:r>
      <w:proofErr w:type="spellEnd"/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 vs true footprint; </w:t>
      </w:r>
      <w:proofErr w:type="spellStart"/>
      <w:r w:rsidRPr="00D03FFF">
        <w:rPr>
          <w:rFonts w:ascii="Calibri" w:eastAsia="Times New Roman" w:hAnsi="Calibri" w:cs="Calibri"/>
          <w:kern w:val="0"/>
          <w:sz w:val="21"/>
          <w:szCs w:val="21"/>
          <w:highlight w:val="lightGray"/>
          <w:shd w:val="clear" w:color="auto" w:fill="3C3C3C"/>
          <w14:ligatures w14:val="none"/>
        </w:rPr>
        <w:t>tracemalloc</w:t>
      </w:r>
      <w:proofErr w:type="spellEnd"/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 basics.</w:t>
      </w:r>
    </w:p>
    <w:p w14:paraId="1AE32B66" w14:textId="77777777" w:rsidR="00D03FFF" w:rsidRPr="00D03FFF" w:rsidRDefault="00D03FFF" w:rsidP="00D03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proofErr w:type="spellStart"/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Dict</w:t>
      </w:r>
      <w:proofErr w:type="spellEnd"/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-backed objects vs </w:t>
      </w:r>
      <w:r w:rsidRPr="00D03FFF">
        <w:rPr>
          <w:rFonts w:ascii="Calibri" w:eastAsia="Times New Roman" w:hAnsi="Calibri" w:cs="Calibri"/>
          <w:kern w:val="0"/>
          <w:sz w:val="21"/>
          <w:szCs w:val="21"/>
          <w:highlight w:val="lightGray"/>
          <w:shd w:val="clear" w:color="auto" w:fill="3C3C3C"/>
          <w14:ligatures w14:val="none"/>
        </w:rPr>
        <w:t>__slots__</w:t>
      </w:r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 vs tuples/</w:t>
      </w:r>
      <w:proofErr w:type="spellStart"/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namedtuples</w:t>
      </w:r>
      <w:proofErr w:type="spellEnd"/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.</w:t>
      </w:r>
    </w:p>
    <w:p w14:paraId="1804B8C1" w14:textId="77777777" w:rsidR="00D03FFF" w:rsidRPr="00D03FFF" w:rsidRDefault="00D03FFF" w:rsidP="00D03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Cost of attribute lookup, dynamic dispatch, descriptors.</w:t>
      </w:r>
    </w:p>
    <w:p w14:paraId="08308FA5" w14:textId="77777777" w:rsidR="00D03FFF" w:rsidRPr="00D03FFF" w:rsidRDefault="00D03FFF" w:rsidP="00D03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High-level reading of </w:t>
      </w:r>
      <w:proofErr w:type="spellStart"/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CPython</w:t>
      </w:r>
      <w:proofErr w:type="spellEnd"/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 </w:t>
      </w:r>
      <w:r w:rsidRPr="00D03FFF">
        <w:rPr>
          <w:rFonts w:ascii="Calibri" w:eastAsia="Times New Roman" w:hAnsi="Calibri" w:cs="Calibri"/>
          <w:kern w:val="0"/>
          <w:sz w:val="21"/>
          <w:szCs w:val="21"/>
          <w:shd w:val="clear" w:color="auto" w:fill="3C3C3C"/>
          <w14:ligatures w14:val="none"/>
        </w:rPr>
        <w:t>l</w:t>
      </w:r>
      <w:r w:rsidRPr="00D03FFF">
        <w:rPr>
          <w:rFonts w:ascii="Calibri" w:eastAsia="Times New Roman" w:hAnsi="Calibri" w:cs="Calibri"/>
          <w:kern w:val="0"/>
          <w:sz w:val="21"/>
          <w:szCs w:val="21"/>
          <w:highlight w:val="lightGray"/>
          <w:shd w:val="clear" w:color="auto" w:fill="3C3C3C"/>
          <w14:ligatures w14:val="none"/>
        </w:rPr>
        <w:t>ist</w:t>
      </w:r>
      <w:r w:rsidRPr="00D03FFF">
        <w:rPr>
          <w:rFonts w:ascii="Calibri" w:eastAsia="Times New Roman" w:hAnsi="Calibri" w:cs="Calibri"/>
          <w:kern w:val="0"/>
          <w:sz w:val="21"/>
          <w:szCs w:val="21"/>
          <w:highlight w:val="lightGray"/>
          <w14:ligatures w14:val="none"/>
        </w:rPr>
        <w:t>/</w:t>
      </w:r>
      <w:proofErr w:type="spellStart"/>
      <w:r w:rsidRPr="00D03FFF">
        <w:rPr>
          <w:rFonts w:ascii="Calibri" w:eastAsia="Times New Roman" w:hAnsi="Calibri" w:cs="Calibri"/>
          <w:kern w:val="0"/>
          <w:sz w:val="21"/>
          <w:szCs w:val="21"/>
          <w:highlight w:val="lightGray"/>
          <w:shd w:val="clear" w:color="auto" w:fill="3C3C3C"/>
          <w14:ligatures w14:val="none"/>
        </w:rPr>
        <w:t>dict</w:t>
      </w:r>
      <w:proofErr w:type="spellEnd"/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 sources.</w:t>
      </w:r>
    </w:p>
    <w:p w14:paraId="7F20B455" w14:textId="23221822" w:rsidR="00D03FFF" w:rsidRPr="00D03FFF" w:rsidRDefault="00D03FFF" w:rsidP="00D03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Tracing “one Python line” into allocations and pointer traffic.</w:t>
      </w:r>
    </w:p>
    <w:p w14:paraId="24B31AA4" w14:textId="77777777" w:rsidR="00D03FFF" w:rsidRPr="00D03FFF" w:rsidRDefault="00D03FFF" w:rsidP="00D03FFF">
      <w:pPr>
        <w:spacing w:before="360" w:after="240" w:line="240" w:lineRule="auto"/>
        <w:outlineLvl w:val="2"/>
        <w:rPr>
          <w:rFonts w:ascii="Calibri" w:eastAsia="Times New Roman" w:hAnsi="Calibri" w:cs="Calibri"/>
          <w:b/>
          <w:bCs/>
          <w:kern w:val="0"/>
          <w:sz w:val="30"/>
          <w:szCs w:val="30"/>
          <w14:ligatures w14:val="none"/>
        </w:rPr>
      </w:pPr>
      <w:r w:rsidRPr="00D03FFF">
        <w:rPr>
          <w:rFonts w:ascii="Calibri" w:eastAsia="Times New Roman" w:hAnsi="Calibri" w:cs="Calibri"/>
          <w:b/>
          <w:bCs/>
          <w:kern w:val="0"/>
          <w:sz w:val="30"/>
          <w:szCs w:val="30"/>
          <w14:ligatures w14:val="none"/>
        </w:rPr>
        <w:t>M02 · Linear Layout, Scans &amp; Performance Tooling</w:t>
      </w:r>
    </w:p>
    <w:p w14:paraId="0611BF80" w14:textId="77777777" w:rsidR="00D03FFF" w:rsidRPr="00D03FFF" w:rsidRDefault="00D03FFF" w:rsidP="00D03F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Memory hierarchy: caches, lines, latency and bandwidth.</w:t>
      </w:r>
    </w:p>
    <w:p w14:paraId="71EC54A2" w14:textId="77777777" w:rsidR="00D03FFF" w:rsidRPr="00D03FFF" w:rsidRDefault="00D03FFF" w:rsidP="00D03F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Contiguous vs pointer-chasing layouts; </w:t>
      </w:r>
      <w:proofErr w:type="spellStart"/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AoS</w:t>
      </w:r>
      <w:proofErr w:type="spellEnd"/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vs </w:t>
      </w:r>
      <w:proofErr w:type="spellStart"/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SoA</w:t>
      </w:r>
      <w:proofErr w:type="spellEnd"/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.</w:t>
      </w:r>
    </w:p>
    <w:p w14:paraId="1277C177" w14:textId="77777777" w:rsidR="00D03FFF" w:rsidRPr="00D03FFF" w:rsidRDefault="00D03FFF" w:rsidP="00D03F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Prefix sums and difference arrays as core building blocks.</w:t>
      </w:r>
    </w:p>
    <w:p w14:paraId="1745BA64" w14:textId="77777777" w:rsidR="00D03FFF" w:rsidRPr="00D03FFF" w:rsidRDefault="00D03FFF" w:rsidP="00D03F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Streaming aggregates and sliding window computations.</w:t>
      </w:r>
    </w:p>
    <w:p w14:paraId="690C3EBB" w14:textId="77777777" w:rsidR="00D03FFF" w:rsidRPr="00D03FFF" w:rsidRDefault="00D03FFF" w:rsidP="00D03F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Basics of sound </w:t>
      </w:r>
      <w:proofErr w:type="spellStart"/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microbenchmarking</w:t>
      </w:r>
      <w:proofErr w:type="spellEnd"/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(warmup, variance, pinning).</w:t>
      </w:r>
    </w:p>
    <w:p w14:paraId="15CF72D0" w14:textId="77777777" w:rsidR="00D03FFF" w:rsidRPr="00D03FFF" w:rsidRDefault="00D03FFF" w:rsidP="00D03F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Using </w:t>
      </w:r>
      <w:proofErr w:type="spellStart"/>
      <w:r w:rsidRPr="00D03FFF">
        <w:rPr>
          <w:rFonts w:ascii="Calibri" w:eastAsia="Times New Roman" w:hAnsi="Calibri" w:cs="Calibri"/>
          <w:kern w:val="0"/>
          <w:sz w:val="21"/>
          <w:szCs w:val="21"/>
          <w:highlight w:val="lightGray"/>
          <w:shd w:val="clear" w:color="auto" w:fill="3C3C3C"/>
          <w14:ligatures w14:val="none"/>
        </w:rPr>
        <w:t>timeit</w:t>
      </w:r>
      <w:proofErr w:type="spellEnd"/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 and </w:t>
      </w:r>
      <w:r w:rsidRPr="00D03FFF">
        <w:rPr>
          <w:rFonts w:ascii="Calibri" w:eastAsia="Times New Roman" w:hAnsi="Calibri" w:cs="Calibri"/>
          <w:kern w:val="0"/>
          <w:sz w:val="21"/>
          <w:szCs w:val="21"/>
          <w:highlight w:val="lightGray"/>
          <w:shd w:val="clear" w:color="auto" w:fill="3C3C3C"/>
          <w14:ligatures w14:val="none"/>
        </w:rPr>
        <w:t>perf</w:t>
      </w:r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 for trustworthy measurements.</w:t>
      </w:r>
    </w:p>
    <w:p w14:paraId="52745819" w14:textId="77777777" w:rsidR="00D03FFF" w:rsidRPr="00D03FFF" w:rsidRDefault="00D03FFF" w:rsidP="00D03F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Generating and reading a </w:t>
      </w:r>
      <w:proofErr w:type="spellStart"/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flamegraph</w:t>
      </w:r>
      <w:proofErr w:type="spellEnd"/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for a hot loop.</w:t>
      </w:r>
    </w:p>
    <w:p w14:paraId="54649C4F" w14:textId="77777777" w:rsidR="00D03FFF" w:rsidRPr="00D03FFF" w:rsidRDefault="00D03FFF" w:rsidP="00D03F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First energy proxies (RAPL/OS counters if available).</w:t>
      </w:r>
    </w:p>
    <w:p w14:paraId="32CD6BC0" w14:textId="77777777" w:rsidR="00D03FFF" w:rsidRPr="00D03FFF" w:rsidRDefault="00D03FFF" w:rsidP="00D03F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Refactoring loop-soup code into scan-based, measured pipelines.</w:t>
      </w:r>
    </w:p>
    <w:p w14:paraId="0DAB718E" w14:textId="77777777" w:rsidR="00D03FFF" w:rsidRPr="00D03FFF" w:rsidRDefault="00D03FFF" w:rsidP="00D03F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Establishing “no single </w:t>
      </w:r>
      <w:proofErr w:type="spellStart"/>
      <w:r w:rsidRPr="00D03FFF">
        <w:rPr>
          <w:rFonts w:ascii="Calibri" w:eastAsia="Times New Roman" w:hAnsi="Calibri" w:cs="Calibri"/>
          <w:kern w:val="0"/>
          <w:sz w:val="21"/>
          <w:szCs w:val="21"/>
          <w:highlight w:val="lightGray"/>
          <w:shd w:val="clear" w:color="auto" w:fill="3C3C3C"/>
          <w14:ligatures w14:val="none"/>
        </w:rPr>
        <w:t>time.time</w:t>
      </w:r>
      <w:proofErr w:type="spellEnd"/>
      <w:r w:rsidRPr="00D03FFF">
        <w:rPr>
          <w:rFonts w:ascii="Calibri" w:eastAsia="Times New Roman" w:hAnsi="Calibri" w:cs="Calibri"/>
          <w:kern w:val="0"/>
          <w:sz w:val="21"/>
          <w:szCs w:val="21"/>
          <w:highlight w:val="lightGray"/>
          <w:shd w:val="clear" w:color="auto" w:fill="3C3C3C"/>
          <w14:ligatures w14:val="none"/>
        </w:rPr>
        <w:t>()</w:t>
      </w:r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 hacks” as a permanent rule.</w:t>
      </w:r>
    </w:p>
    <w:p w14:paraId="1FBD7376" w14:textId="77777777" w:rsidR="00D03FFF" w:rsidRPr="00D03FFF" w:rsidRDefault="00D03FFF" w:rsidP="00D03FFF">
      <w:pPr>
        <w:spacing w:before="360" w:after="240" w:line="240" w:lineRule="auto"/>
        <w:outlineLvl w:val="2"/>
        <w:rPr>
          <w:rFonts w:ascii="Calibri" w:eastAsia="Times New Roman" w:hAnsi="Calibri" w:cs="Calibri"/>
          <w:b/>
          <w:bCs/>
          <w:kern w:val="0"/>
          <w:sz w:val="30"/>
          <w:szCs w:val="30"/>
          <w14:ligatures w14:val="none"/>
        </w:rPr>
      </w:pPr>
      <w:r w:rsidRPr="00D03FFF">
        <w:rPr>
          <w:rFonts w:ascii="Calibri" w:eastAsia="Times New Roman" w:hAnsi="Calibri" w:cs="Calibri"/>
          <w:b/>
          <w:bCs/>
          <w:kern w:val="0"/>
          <w:sz w:val="30"/>
          <w:szCs w:val="30"/>
          <w14:ligatures w14:val="none"/>
        </w:rPr>
        <w:t>M03 · Hash Tables, Maps &amp; Sets</w:t>
      </w:r>
    </w:p>
    <w:p w14:paraId="42032945" w14:textId="77777777" w:rsidR="00D03FFF" w:rsidRPr="00D03FFF" w:rsidRDefault="00D03FFF" w:rsidP="00D03F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Chaining vs open addressing vs cuckoo hashing: trade-offs.</w:t>
      </w:r>
    </w:p>
    <w:p w14:paraId="0E5306C6" w14:textId="77777777" w:rsidR="00D03FFF" w:rsidRPr="00D03FFF" w:rsidRDefault="00D03FFF" w:rsidP="00D03F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proofErr w:type="spellStart"/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CPython</w:t>
      </w:r>
      <w:proofErr w:type="spellEnd"/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 </w:t>
      </w:r>
      <w:proofErr w:type="spellStart"/>
      <w:r w:rsidRPr="00D03FFF">
        <w:rPr>
          <w:rFonts w:ascii="Calibri" w:eastAsia="Times New Roman" w:hAnsi="Calibri" w:cs="Calibri"/>
          <w:kern w:val="0"/>
          <w:sz w:val="21"/>
          <w:szCs w:val="21"/>
          <w:highlight w:val="lightGray"/>
          <w:shd w:val="clear" w:color="auto" w:fill="3C3C3C"/>
          <w14:ligatures w14:val="none"/>
        </w:rPr>
        <w:t>dict</w:t>
      </w:r>
      <w:proofErr w:type="spellEnd"/>
      <w:r w:rsidRPr="00D03FFF">
        <w:rPr>
          <w:rFonts w:ascii="Calibri" w:eastAsia="Times New Roman" w:hAnsi="Calibri" w:cs="Calibri"/>
          <w:kern w:val="0"/>
          <w:sz w:val="21"/>
          <w:szCs w:val="21"/>
          <w:highlight w:val="lightGray"/>
          <w14:ligatures w14:val="none"/>
        </w:rPr>
        <w:t>/</w:t>
      </w:r>
      <w:r w:rsidRPr="00D03FFF">
        <w:rPr>
          <w:rFonts w:ascii="Calibri" w:eastAsia="Times New Roman" w:hAnsi="Calibri" w:cs="Calibri"/>
          <w:kern w:val="0"/>
          <w:sz w:val="21"/>
          <w:szCs w:val="21"/>
          <w:highlight w:val="lightGray"/>
          <w:shd w:val="clear" w:color="auto" w:fill="3C3C3C"/>
          <w14:ligatures w14:val="none"/>
        </w:rPr>
        <w:t>set</w:t>
      </w:r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: layout, perturbation, order guarantees.</w:t>
      </w:r>
    </w:p>
    <w:p w14:paraId="22379114" w14:textId="77777777" w:rsidR="00D03FFF" w:rsidRPr="00D03FFF" w:rsidRDefault="00D03FFF" w:rsidP="00D03F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Load factor, clustering, tombstones, resize policies.</w:t>
      </w:r>
    </w:p>
    <w:p w14:paraId="48C57A1E" w14:textId="77777777" w:rsidR="00D03FFF" w:rsidRPr="00D03FFF" w:rsidRDefault="00D03FFF" w:rsidP="00D03F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Writing correct </w:t>
      </w:r>
      <w:r w:rsidRPr="00D03FFF">
        <w:rPr>
          <w:rFonts w:ascii="Calibri" w:eastAsia="Times New Roman" w:hAnsi="Calibri" w:cs="Calibri"/>
          <w:kern w:val="0"/>
          <w:sz w:val="21"/>
          <w:szCs w:val="21"/>
          <w:highlight w:val="lightGray"/>
          <w:shd w:val="clear" w:color="auto" w:fill="3C3C3C"/>
          <w14:ligatures w14:val="none"/>
        </w:rPr>
        <w:t>__hash__</w:t>
      </w:r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 + </w:t>
      </w:r>
      <w:r w:rsidRPr="00D03FFF">
        <w:rPr>
          <w:rFonts w:ascii="Calibri" w:eastAsia="Times New Roman" w:hAnsi="Calibri" w:cs="Calibri"/>
          <w:kern w:val="0"/>
          <w:sz w:val="21"/>
          <w:szCs w:val="21"/>
          <w:highlight w:val="lightGray"/>
          <w:shd w:val="clear" w:color="auto" w:fill="3C3C3C"/>
          <w14:ligatures w14:val="none"/>
        </w:rPr>
        <w:t>__eq__</w:t>
      </w:r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 for composites.</w:t>
      </w:r>
    </w:p>
    <w:p w14:paraId="5AEAA02C" w14:textId="77777777" w:rsidR="00D03FFF" w:rsidRPr="00D03FFF" w:rsidRDefault="00D03FFF" w:rsidP="00D03F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Sets, multisets, maps, multimaps – choosing the right abstraction.</w:t>
      </w:r>
    </w:p>
    <w:p w14:paraId="760F9890" w14:textId="77777777" w:rsidR="00D03FFF" w:rsidRPr="00D03FFF" w:rsidRDefault="00D03FFF" w:rsidP="00D03F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Ordered maps via </w:t>
      </w:r>
      <w:r w:rsidRPr="00D03FFF">
        <w:rPr>
          <w:rFonts w:ascii="Calibri" w:eastAsia="Times New Roman" w:hAnsi="Calibri" w:cs="Calibri"/>
          <w:kern w:val="0"/>
          <w:sz w:val="21"/>
          <w:szCs w:val="21"/>
          <w:highlight w:val="lightGray"/>
          <w:shd w:val="clear" w:color="auto" w:fill="3C3C3C"/>
          <w14:ligatures w14:val="none"/>
        </w:rPr>
        <w:t>bisect</w:t>
      </w:r>
      <w:r w:rsidRPr="00D03FFF">
        <w:rPr>
          <w:rFonts w:ascii="Calibri" w:eastAsia="Times New Roman" w:hAnsi="Calibri" w:cs="Calibri"/>
          <w:kern w:val="0"/>
          <w:sz w:val="21"/>
          <w:szCs w:val="21"/>
          <w:highlight w:val="lightGray"/>
          <w14:ligatures w14:val="none"/>
        </w:rPr>
        <w:t>/</w:t>
      </w:r>
      <w:proofErr w:type="spellStart"/>
      <w:r w:rsidRPr="00D03FFF">
        <w:rPr>
          <w:rFonts w:ascii="Calibri" w:eastAsia="Times New Roman" w:hAnsi="Calibri" w:cs="Calibri"/>
          <w:kern w:val="0"/>
          <w:sz w:val="21"/>
          <w:szCs w:val="21"/>
          <w:highlight w:val="lightGray"/>
          <w:shd w:val="clear" w:color="auto" w:fill="3C3C3C"/>
          <w14:ligatures w14:val="none"/>
        </w:rPr>
        <w:t>sortedcontainers</w:t>
      </w:r>
      <w:proofErr w:type="spellEnd"/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 vs tree-based maps.</w:t>
      </w:r>
    </w:p>
    <w:p w14:paraId="4F5CD1AF" w14:textId="77777777" w:rsidR="00D03FFF" w:rsidRPr="00D03FFF" w:rsidRDefault="00D03FFF" w:rsidP="00D03F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Hash vs tree vs flat array: performance and memory sketches.</w:t>
      </w:r>
    </w:p>
    <w:p w14:paraId="36E50CB4" w14:textId="77777777" w:rsidR="00D03FFF" w:rsidRPr="00D03FFF" w:rsidRDefault="00D03FFF" w:rsidP="00D03F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Small Python map implementation with explicit invariants.</w:t>
      </w:r>
    </w:p>
    <w:p w14:paraId="0C251EF9" w14:textId="77777777" w:rsidR="00D03FFF" w:rsidRPr="00D03FFF" w:rsidRDefault="00D03FFF" w:rsidP="00D03F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Hypothesis-based tests + adversarial key distributions.</w:t>
      </w:r>
    </w:p>
    <w:p w14:paraId="0721F82C" w14:textId="77777777" w:rsidR="00D03FFF" w:rsidRPr="00D03FFF" w:rsidRDefault="00D03FFF" w:rsidP="00D03F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When hash tables are the wrong tool, and why.</w:t>
      </w:r>
    </w:p>
    <w:p w14:paraId="3D3A6EED" w14:textId="612AF085" w:rsidR="00D03FFF" w:rsidRPr="00D03FFF" w:rsidRDefault="00D03FFF" w:rsidP="00D03FFF">
      <w:p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</w:p>
    <w:p w14:paraId="2B0B077C" w14:textId="77777777" w:rsidR="00D03FFF" w:rsidRPr="00D03FFF" w:rsidRDefault="00D03FFF" w:rsidP="00D03FFF">
      <w:pPr>
        <w:spacing w:before="360" w:after="240" w:line="240" w:lineRule="auto"/>
        <w:outlineLvl w:val="2"/>
        <w:rPr>
          <w:rFonts w:ascii="Calibri" w:eastAsia="Times New Roman" w:hAnsi="Calibri" w:cs="Calibri"/>
          <w:b/>
          <w:bCs/>
          <w:kern w:val="0"/>
          <w:sz w:val="30"/>
          <w:szCs w:val="30"/>
          <w14:ligatures w14:val="none"/>
        </w:rPr>
        <w:sectPr w:rsidR="00D03FFF" w:rsidRPr="00D03FFF" w:rsidSect="00D03FFF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05BE43C2" w14:textId="77777777" w:rsidR="00D03FFF" w:rsidRPr="00D03FFF" w:rsidRDefault="00D03FFF" w:rsidP="00D03FFF">
      <w:pPr>
        <w:spacing w:before="360" w:after="240" w:line="240" w:lineRule="auto"/>
        <w:outlineLvl w:val="2"/>
        <w:rPr>
          <w:rFonts w:ascii="Calibri" w:eastAsia="Times New Roman" w:hAnsi="Calibri" w:cs="Calibri"/>
          <w:b/>
          <w:bCs/>
          <w:kern w:val="0"/>
          <w:sz w:val="30"/>
          <w:szCs w:val="30"/>
          <w14:ligatures w14:val="none"/>
        </w:rPr>
      </w:pPr>
      <w:r w:rsidRPr="00D03FFF">
        <w:rPr>
          <w:rFonts w:ascii="Calibri" w:eastAsia="Times New Roman" w:hAnsi="Calibri" w:cs="Calibri"/>
          <w:b/>
          <w:bCs/>
          <w:kern w:val="0"/>
          <w:sz w:val="30"/>
          <w:szCs w:val="30"/>
          <w14:ligatures w14:val="none"/>
        </w:rPr>
        <w:lastRenderedPageBreak/>
        <w:t xml:space="preserve">M04 · </w:t>
      </w:r>
      <w:proofErr w:type="spellStart"/>
      <w:r w:rsidRPr="00D03FFF">
        <w:rPr>
          <w:rFonts w:ascii="Calibri" w:eastAsia="Times New Roman" w:hAnsi="Calibri" w:cs="Calibri"/>
          <w:b/>
          <w:bCs/>
          <w:kern w:val="0"/>
          <w:sz w:val="30"/>
          <w:szCs w:val="30"/>
          <w14:ligatures w14:val="none"/>
        </w:rPr>
        <w:t>Asymptotics</w:t>
      </w:r>
      <w:proofErr w:type="spellEnd"/>
      <w:r w:rsidRPr="00D03FFF">
        <w:rPr>
          <w:rFonts w:ascii="Calibri" w:eastAsia="Times New Roman" w:hAnsi="Calibri" w:cs="Calibri"/>
          <w:b/>
          <w:bCs/>
          <w:kern w:val="0"/>
          <w:sz w:val="30"/>
          <w:szCs w:val="30"/>
          <w14:ligatures w14:val="none"/>
        </w:rPr>
        <w:t xml:space="preserve">, Recurrences &amp; </w:t>
      </w:r>
      <w:proofErr w:type="spellStart"/>
      <w:r w:rsidRPr="00D03FFF">
        <w:rPr>
          <w:rFonts w:ascii="Calibri" w:eastAsia="Times New Roman" w:hAnsi="Calibri" w:cs="Calibri"/>
          <w:b/>
          <w:bCs/>
          <w:kern w:val="0"/>
          <w:sz w:val="30"/>
          <w:szCs w:val="30"/>
          <w14:ligatures w14:val="none"/>
        </w:rPr>
        <w:t>Amortised</w:t>
      </w:r>
      <w:proofErr w:type="spellEnd"/>
      <w:r w:rsidRPr="00D03FFF">
        <w:rPr>
          <w:rFonts w:ascii="Calibri" w:eastAsia="Times New Roman" w:hAnsi="Calibri" w:cs="Calibri"/>
          <w:b/>
          <w:bCs/>
          <w:kern w:val="0"/>
          <w:sz w:val="30"/>
          <w:szCs w:val="30"/>
          <w14:ligatures w14:val="none"/>
        </w:rPr>
        <w:t xml:space="preserve"> Analysis</w:t>
      </w:r>
    </w:p>
    <w:p w14:paraId="6F3A0BCB" w14:textId="77777777" w:rsidR="00D03FFF" w:rsidRPr="00D03FFF" w:rsidRDefault="00D03FFF" w:rsidP="00D03F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O, Ω, Θ, o, ω – precise definitions with simple proofs.</w:t>
      </w:r>
    </w:p>
    <w:p w14:paraId="20E34BEE" w14:textId="77777777" w:rsidR="00D03FFF" w:rsidRPr="00D03FFF" w:rsidRDefault="00D03FFF" w:rsidP="00D03F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Systematic analysis of single and nested loops.</w:t>
      </w:r>
    </w:p>
    <w:p w14:paraId="4AE4B391" w14:textId="77777777" w:rsidR="00D03FFF" w:rsidRPr="00D03FFF" w:rsidRDefault="00D03FFF" w:rsidP="00D03F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Recurrences: recursion tree, substitution, Master theorem.</w:t>
      </w:r>
    </w:p>
    <w:p w14:paraId="42C98DCE" w14:textId="77777777" w:rsidR="00D03FFF" w:rsidRPr="00D03FFF" w:rsidRDefault="00D03FFF" w:rsidP="00D03F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Classic divide-and-conquer costs (sort, select, convolution).</w:t>
      </w:r>
    </w:p>
    <w:p w14:paraId="4951E04B" w14:textId="77777777" w:rsidR="00D03FFF" w:rsidRPr="00D03FFF" w:rsidRDefault="00D03FFF" w:rsidP="00D03F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Aggregate and accounting methods for </w:t>
      </w:r>
      <w:proofErr w:type="spellStart"/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amortised</w:t>
      </w:r>
      <w:proofErr w:type="spellEnd"/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analysis.</w:t>
      </w:r>
    </w:p>
    <w:p w14:paraId="65166985" w14:textId="77777777" w:rsidR="00D03FFF" w:rsidRPr="00D03FFF" w:rsidRDefault="00D03FFF" w:rsidP="00D03F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Potential method on dynamic arrays and queues.</w:t>
      </w:r>
    </w:p>
    <w:p w14:paraId="27DB1013" w14:textId="77777777" w:rsidR="00D03FFF" w:rsidRPr="00D03FFF" w:rsidRDefault="00D03FFF" w:rsidP="00D03F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How adversarial patterns can break naive </w:t>
      </w:r>
      <w:proofErr w:type="spellStart"/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amortised</w:t>
      </w:r>
      <w:proofErr w:type="spellEnd"/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arguments.</w:t>
      </w:r>
    </w:p>
    <w:p w14:paraId="1A046CF1" w14:textId="77777777" w:rsidR="00D03FFF" w:rsidRPr="00D03FFF" w:rsidRDefault="00D03FFF" w:rsidP="00D03F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Relating asymptotic predictions to measured timings (M02).</w:t>
      </w:r>
    </w:p>
    <w:p w14:paraId="36D40A54" w14:textId="77777777" w:rsidR="00D03FFF" w:rsidRPr="00D03FFF" w:rsidRDefault="00D03FFF" w:rsidP="00D03F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Full analysis of one nontrivial DS (recurrence + </w:t>
      </w:r>
      <w:proofErr w:type="spellStart"/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amortised</w:t>
      </w:r>
      <w:proofErr w:type="spellEnd"/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).</w:t>
      </w:r>
    </w:p>
    <w:p w14:paraId="49430E4E" w14:textId="51A7A280" w:rsidR="00D03FFF" w:rsidRPr="00D03FFF" w:rsidRDefault="00D03FFF" w:rsidP="00D03F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Personal “complexity </w:t>
      </w:r>
      <w:proofErr w:type="spellStart"/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cheatsheet</w:t>
      </w:r>
      <w:proofErr w:type="spellEnd"/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” of reusable patterns.</w:t>
      </w:r>
    </w:p>
    <w:p w14:paraId="2C88AD84" w14:textId="77777777" w:rsidR="00D03FFF" w:rsidRPr="00D03FFF" w:rsidRDefault="00D03FFF" w:rsidP="00D03FFF">
      <w:pPr>
        <w:spacing w:before="360" w:after="240" w:line="240" w:lineRule="auto"/>
        <w:outlineLvl w:val="2"/>
        <w:rPr>
          <w:rFonts w:ascii="Calibri" w:eastAsia="Times New Roman" w:hAnsi="Calibri" w:cs="Calibri"/>
          <w:b/>
          <w:bCs/>
          <w:kern w:val="0"/>
          <w:sz w:val="30"/>
          <w:szCs w:val="30"/>
          <w14:ligatures w14:val="none"/>
        </w:rPr>
      </w:pPr>
      <w:r w:rsidRPr="00D03FFF">
        <w:rPr>
          <w:rFonts w:ascii="Calibri" w:eastAsia="Times New Roman" w:hAnsi="Calibri" w:cs="Calibri"/>
          <w:b/>
          <w:bCs/>
          <w:kern w:val="0"/>
          <w:sz w:val="30"/>
          <w:szCs w:val="30"/>
          <w14:ligatures w14:val="none"/>
        </w:rPr>
        <w:t>M05 · Proofs, Invariants &amp; Property-Based Testing</w:t>
      </w:r>
    </w:p>
    <w:p w14:paraId="12755901" w14:textId="77777777" w:rsidR="00D03FFF" w:rsidRPr="00D03FFF" w:rsidRDefault="00D03FFF" w:rsidP="00D03F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Constructing loop invariants and variants from first principles.</w:t>
      </w:r>
    </w:p>
    <w:p w14:paraId="3AE429BF" w14:textId="77777777" w:rsidR="00D03FFF" w:rsidRPr="00D03FFF" w:rsidRDefault="00D03FFF" w:rsidP="00D03F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Induction for arrays, lists, trees, recursive algorithms.</w:t>
      </w:r>
    </w:p>
    <w:p w14:paraId="5E224892" w14:textId="77777777" w:rsidR="00D03FFF" w:rsidRPr="00D03FFF" w:rsidRDefault="00D03FFF" w:rsidP="00D03F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Pre/postconditions and contracts in Python.</w:t>
      </w:r>
    </w:p>
    <w:p w14:paraId="6446EE1E" w14:textId="77777777" w:rsidR="00D03FFF" w:rsidRPr="00D03FFF" w:rsidRDefault="00D03FFF" w:rsidP="00D03F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Termination arguments and well-founded measures.</w:t>
      </w:r>
    </w:p>
    <w:p w14:paraId="1029D004" w14:textId="77777777" w:rsidR="00D03FFF" w:rsidRPr="00D03FFF" w:rsidRDefault="00D03FFF" w:rsidP="00D03F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Encoding invariants as runtime checks and debug modes.</w:t>
      </w:r>
    </w:p>
    <w:p w14:paraId="2F1DD823" w14:textId="77777777" w:rsidR="00D03FFF" w:rsidRPr="00D03FFF" w:rsidRDefault="00D03FFF" w:rsidP="00D03F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Hypothesis: strategies, shrinking, stateful tests.</w:t>
      </w:r>
    </w:p>
    <w:p w14:paraId="26F97069" w14:textId="77777777" w:rsidR="00D03FFF" w:rsidRPr="00D03FFF" w:rsidRDefault="00D03FFF" w:rsidP="00D03F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Using property tests to break naive invariants and corner cases.</w:t>
      </w:r>
    </w:p>
    <w:p w14:paraId="4A5A40BD" w14:textId="77777777" w:rsidR="00D03FFF" w:rsidRPr="00D03FFF" w:rsidRDefault="00D03FFF" w:rsidP="00D03F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Proof sketch for binary search or partition correctness.</w:t>
      </w:r>
    </w:p>
    <w:p w14:paraId="03726F47" w14:textId="77777777" w:rsidR="00D03FFF" w:rsidRPr="00D03FFF" w:rsidRDefault="00D03FFF" w:rsidP="00D03F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Spec + proof sketch for a </w:t>
      </w:r>
      <w:proofErr w:type="gramStart"/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simple DS (stack/queue)</w:t>
      </w:r>
      <w:proofErr w:type="gramEnd"/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.</w:t>
      </w:r>
    </w:p>
    <w:p w14:paraId="58239763" w14:textId="77777777" w:rsidR="00D03FFF" w:rsidRPr="00D03FFF" w:rsidRDefault="00D03FFF" w:rsidP="00D03F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Program-wide discipline: </w:t>
      </w:r>
      <w:r w:rsidRPr="00D03FFF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spec → prove → implement → test → measure</w:t>
      </w:r>
      <w:r w:rsidRPr="00D03FF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.</w:t>
      </w:r>
    </w:p>
    <w:p w14:paraId="2B5322C1" w14:textId="77777777" w:rsidR="004C06D8" w:rsidRPr="00D03FFF" w:rsidRDefault="004C06D8" w:rsidP="00D03FFF">
      <w:pPr>
        <w:rPr>
          <w:rFonts w:ascii="Calibri" w:hAnsi="Calibri" w:cs="Calibri"/>
        </w:rPr>
      </w:pPr>
    </w:p>
    <w:sectPr w:rsidR="004C06D8" w:rsidRPr="00D03FFF" w:rsidSect="00D03FF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64C43"/>
    <w:multiLevelType w:val="multilevel"/>
    <w:tmpl w:val="E2241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44639F"/>
    <w:multiLevelType w:val="multilevel"/>
    <w:tmpl w:val="7B806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6B3882"/>
    <w:multiLevelType w:val="multilevel"/>
    <w:tmpl w:val="250A5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FE27C9"/>
    <w:multiLevelType w:val="multilevel"/>
    <w:tmpl w:val="F074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7D1FA7"/>
    <w:multiLevelType w:val="multilevel"/>
    <w:tmpl w:val="0824C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2216074">
    <w:abstractNumId w:val="1"/>
  </w:num>
  <w:num w:numId="2" w16cid:durableId="2015573516">
    <w:abstractNumId w:val="4"/>
  </w:num>
  <w:num w:numId="3" w16cid:durableId="886530918">
    <w:abstractNumId w:val="2"/>
  </w:num>
  <w:num w:numId="4" w16cid:durableId="1973172266">
    <w:abstractNumId w:val="0"/>
  </w:num>
  <w:num w:numId="5" w16cid:durableId="2008717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FFF"/>
    <w:rsid w:val="00092AA9"/>
    <w:rsid w:val="000949D2"/>
    <w:rsid w:val="000D7AC4"/>
    <w:rsid w:val="000F1F5A"/>
    <w:rsid w:val="000F5FCB"/>
    <w:rsid w:val="00123710"/>
    <w:rsid w:val="002434BD"/>
    <w:rsid w:val="002F2E9A"/>
    <w:rsid w:val="00341C10"/>
    <w:rsid w:val="0035319B"/>
    <w:rsid w:val="003D4085"/>
    <w:rsid w:val="00413901"/>
    <w:rsid w:val="00421E62"/>
    <w:rsid w:val="004C06D8"/>
    <w:rsid w:val="00635EDB"/>
    <w:rsid w:val="00690175"/>
    <w:rsid w:val="006A665B"/>
    <w:rsid w:val="006E1E16"/>
    <w:rsid w:val="007B2A68"/>
    <w:rsid w:val="008307FD"/>
    <w:rsid w:val="00841738"/>
    <w:rsid w:val="00864298"/>
    <w:rsid w:val="00894B53"/>
    <w:rsid w:val="008A446C"/>
    <w:rsid w:val="00922A6F"/>
    <w:rsid w:val="00B27A6D"/>
    <w:rsid w:val="00BC0A3D"/>
    <w:rsid w:val="00C903FC"/>
    <w:rsid w:val="00C941A7"/>
    <w:rsid w:val="00CD0FBC"/>
    <w:rsid w:val="00D03FFF"/>
    <w:rsid w:val="00D417E6"/>
    <w:rsid w:val="00E26F51"/>
    <w:rsid w:val="00E3774A"/>
    <w:rsid w:val="00E55ACB"/>
    <w:rsid w:val="00E825FA"/>
    <w:rsid w:val="00F168E8"/>
    <w:rsid w:val="00F34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66A51"/>
  <w15:chartTrackingRefBased/>
  <w15:docId w15:val="{613A3D6B-4EA1-0844-A92A-DFA2C114B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3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3F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F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F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3F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3F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F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F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F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F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F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F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F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F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F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FFF"/>
    <w:rPr>
      <w:b/>
      <w:bCs/>
      <w:smallCaps/>
      <w:color w:val="0F4761" w:themeColor="accent1" w:themeShade="BF"/>
      <w:spacing w:val="5"/>
    </w:rPr>
  </w:style>
  <w:style w:type="paragraph" w:customStyle="1" w:styleId="code-line">
    <w:name w:val="code-line"/>
    <w:basedOn w:val="Normal"/>
    <w:rsid w:val="00D03F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03FF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03F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460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Bijan Mousavi</dc:creator>
  <cp:keywords/>
  <dc:description/>
  <cp:lastModifiedBy>Bijan Mousavi</cp:lastModifiedBy>
  <cp:revision>1</cp:revision>
  <dcterms:created xsi:type="dcterms:W3CDTF">2025-11-30T16:30:00Z</dcterms:created>
  <dcterms:modified xsi:type="dcterms:W3CDTF">2025-11-30T16:34:00Z</dcterms:modified>
</cp:coreProperties>
</file>