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4F4B" w14:textId="08DD5BA6" w:rsidR="00CE040F" w:rsidRDefault="00F359C5" w:rsidP="00F359C5">
      <w:pPr>
        <w:pStyle w:val="Heading1"/>
      </w:pPr>
      <w:r>
        <w:t>Theory Assignment</w:t>
      </w:r>
    </w:p>
    <w:p w14:paraId="2F11A900" w14:textId="6045CCAB" w:rsidR="00F359C5" w:rsidRDefault="00F359C5" w:rsidP="00F359C5">
      <w:pPr>
        <w:pStyle w:val="Heading2"/>
      </w:pPr>
      <w:r>
        <w:t>Question 1</w:t>
      </w:r>
    </w:p>
    <w:p w14:paraId="78335D45" w14:textId="1F7CD7AE" w:rsidR="00345449" w:rsidRPr="00345449" w:rsidRDefault="00345449" w:rsidP="00345449">
      <w:pPr>
        <w:pStyle w:val="Heading2"/>
      </w:pPr>
      <w:r>
        <w:t>A</w:t>
      </w:r>
      <w:r w:rsidR="00D50C1D">
        <w:t>)</w:t>
      </w:r>
    </w:p>
    <w:p w14:paraId="738BAA9E" w14:textId="77777777" w:rsidR="002A3D9B" w:rsidRDefault="002A3D9B" w:rsidP="002A3D9B">
      <w:pPr>
        <w:keepNext/>
      </w:pPr>
      <w:r>
        <w:rPr>
          <w:noProof/>
        </w:rPr>
        <w:drawing>
          <wp:inline distT="0" distB="0" distL="0" distR="0" wp14:anchorId="6428F483" wp14:editId="77765E80">
            <wp:extent cx="5248019" cy="4010025"/>
            <wp:effectExtent l="19050" t="1905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8019" cy="4010025"/>
                    </a:xfrm>
                    <a:prstGeom prst="rect">
                      <a:avLst/>
                    </a:prstGeom>
                    <a:ln>
                      <a:solidFill>
                        <a:schemeClr val="tx1"/>
                      </a:solidFill>
                    </a:ln>
                  </pic:spPr>
                </pic:pic>
              </a:graphicData>
            </a:graphic>
          </wp:inline>
        </w:drawing>
      </w:r>
    </w:p>
    <w:p w14:paraId="15C4DC5B" w14:textId="26FD1C7C" w:rsidR="00323466" w:rsidRDefault="002A3D9B" w:rsidP="002A3D9B">
      <w:pPr>
        <w:pStyle w:val="Caption"/>
        <w:jc w:val="center"/>
      </w:pPr>
      <w:r>
        <w:t xml:space="preserve">Figure </w:t>
      </w:r>
      <w:fldSimple w:instr=" SEQ Figure \* ARABIC ">
        <w:r w:rsidR="00FC6B91">
          <w:rPr>
            <w:noProof/>
          </w:rPr>
          <w:t>1</w:t>
        </w:r>
      </w:fldSimple>
      <w:r>
        <w:t xml:space="preserve">. ERD Diagram of </w:t>
      </w:r>
      <w:r w:rsidR="00713B63">
        <w:t>Question 1 A</w:t>
      </w:r>
    </w:p>
    <w:p w14:paraId="6A2B98D3" w14:textId="6BD998B9" w:rsidR="00F359C5" w:rsidRDefault="00F359C5" w:rsidP="00F359C5">
      <w:r>
        <w:t>Assumptions</w:t>
      </w:r>
    </w:p>
    <w:p w14:paraId="02624F2E" w14:textId="51A32FD6" w:rsidR="00C35742" w:rsidRDefault="000B0E04" w:rsidP="00C35742">
      <w:pPr>
        <w:pStyle w:val="ListParagraph"/>
        <w:numPr>
          <w:ilvl w:val="0"/>
          <w:numId w:val="1"/>
        </w:numPr>
      </w:pPr>
      <w:r>
        <w:t>Vendor is a weak entity because it has relation only when there is a component.</w:t>
      </w:r>
    </w:p>
    <w:p w14:paraId="33184D45" w14:textId="6CE33E10" w:rsidR="005C1E5D" w:rsidRDefault="00B26ADE" w:rsidP="00C35742">
      <w:pPr>
        <w:pStyle w:val="ListParagraph"/>
        <w:numPr>
          <w:ilvl w:val="0"/>
          <w:numId w:val="1"/>
        </w:numPr>
      </w:pPr>
      <w:r>
        <w:t>Many components can be purchased from one vendor.</w:t>
      </w:r>
    </w:p>
    <w:p w14:paraId="345F59D8" w14:textId="7C7B8297" w:rsidR="00A913AD" w:rsidRDefault="00A913AD" w:rsidP="00C35742">
      <w:pPr>
        <w:pStyle w:val="ListParagraph"/>
        <w:numPr>
          <w:ilvl w:val="0"/>
          <w:numId w:val="1"/>
        </w:numPr>
      </w:pPr>
      <w:r>
        <w:t xml:space="preserve">One </w:t>
      </w:r>
      <w:r w:rsidR="00C01924">
        <w:t>p</w:t>
      </w:r>
      <w:r>
        <w:t>roduct can use</w:t>
      </w:r>
      <w:r w:rsidR="00135B0A">
        <w:t xml:space="preserve"> many components.</w:t>
      </w:r>
    </w:p>
    <w:p w14:paraId="618C9464" w14:textId="7B36785F" w:rsidR="009A1889" w:rsidRDefault="00D1688C" w:rsidP="00C35742">
      <w:pPr>
        <w:pStyle w:val="ListParagraph"/>
        <w:numPr>
          <w:ilvl w:val="0"/>
          <w:numId w:val="1"/>
        </w:numPr>
      </w:pPr>
      <w:r>
        <w:t>One non-commercial buyer can buy many products</w:t>
      </w:r>
      <w:r w:rsidR="00A923C3">
        <w:t>.</w:t>
      </w:r>
    </w:p>
    <w:p w14:paraId="78A77D71" w14:textId="73B4D995" w:rsidR="00C72223" w:rsidRDefault="00D1688C" w:rsidP="00C35742">
      <w:pPr>
        <w:pStyle w:val="ListParagraph"/>
        <w:numPr>
          <w:ilvl w:val="0"/>
          <w:numId w:val="1"/>
        </w:numPr>
      </w:pPr>
      <w:r>
        <w:t>One commercial buyer can buy many products.</w:t>
      </w:r>
    </w:p>
    <w:p w14:paraId="5C9026CD" w14:textId="7EA1F0BF" w:rsidR="00713B63" w:rsidRDefault="00713B63">
      <w:pPr>
        <w:spacing w:after="160" w:line="259" w:lineRule="auto"/>
        <w:jc w:val="left"/>
      </w:pPr>
    </w:p>
    <w:p w14:paraId="0FB37B17" w14:textId="136AFC97" w:rsidR="00D50C1D" w:rsidRDefault="00D50C1D" w:rsidP="00D50C1D">
      <w:pPr>
        <w:pStyle w:val="Heading2"/>
      </w:pPr>
      <w:r>
        <w:lastRenderedPageBreak/>
        <w:t>B)</w:t>
      </w:r>
    </w:p>
    <w:p w14:paraId="2A438F67" w14:textId="77777777" w:rsidR="00565322" w:rsidRDefault="002B486B" w:rsidP="00565322">
      <w:pPr>
        <w:keepNext/>
      </w:pPr>
      <w:r>
        <w:rPr>
          <w:noProof/>
        </w:rPr>
        <w:drawing>
          <wp:inline distT="0" distB="0" distL="0" distR="0" wp14:anchorId="76E41189" wp14:editId="0A8F9ABB">
            <wp:extent cx="5731510" cy="3942362"/>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2362"/>
                    </a:xfrm>
                    <a:prstGeom prst="rect">
                      <a:avLst/>
                    </a:prstGeom>
                    <a:ln>
                      <a:solidFill>
                        <a:schemeClr val="tx1"/>
                      </a:solidFill>
                    </a:ln>
                  </pic:spPr>
                </pic:pic>
              </a:graphicData>
            </a:graphic>
          </wp:inline>
        </w:drawing>
      </w:r>
    </w:p>
    <w:p w14:paraId="746D2ECE" w14:textId="79041056" w:rsidR="00D50C1D" w:rsidRPr="00D50C1D" w:rsidRDefault="00565322" w:rsidP="00565322">
      <w:pPr>
        <w:pStyle w:val="Caption"/>
        <w:jc w:val="center"/>
      </w:pPr>
      <w:r>
        <w:t xml:space="preserve">Figure </w:t>
      </w:r>
      <w:fldSimple w:instr=" SEQ Figure \* ARABIC ">
        <w:r w:rsidR="00FC6B91">
          <w:rPr>
            <w:noProof/>
          </w:rPr>
          <w:t>2</w:t>
        </w:r>
      </w:fldSimple>
      <w:r>
        <w:t xml:space="preserve">. </w:t>
      </w:r>
      <w:r w:rsidRPr="007212B9">
        <w:t xml:space="preserve">ERD Diagram of Question 1 </w:t>
      </w:r>
      <w:r>
        <w:t>B</w:t>
      </w:r>
    </w:p>
    <w:p w14:paraId="7124928B" w14:textId="77777777" w:rsidR="00565322" w:rsidRDefault="00565322" w:rsidP="00565322">
      <w:r>
        <w:t>Assumptions</w:t>
      </w:r>
    </w:p>
    <w:p w14:paraId="785AA7A6" w14:textId="3B46F000" w:rsidR="00565322" w:rsidRDefault="00564B02" w:rsidP="00565322">
      <w:pPr>
        <w:pStyle w:val="ListParagraph"/>
        <w:numPr>
          <w:ilvl w:val="0"/>
          <w:numId w:val="2"/>
        </w:numPr>
      </w:pPr>
      <w:r>
        <w:t>Engineer construct product by using the components</w:t>
      </w:r>
      <w:r w:rsidR="00B345FE">
        <w:t xml:space="preserve">. One engineer can construct many products. </w:t>
      </w:r>
      <w:r w:rsidR="00D408DC">
        <w:t>One product can be constructed by many engineers.</w:t>
      </w:r>
    </w:p>
    <w:p w14:paraId="68FC89FF" w14:textId="432D5AD5" w:rsidR="00D408DC" w:rsidRDefault="004D2798" w:rsidP="00565322">
      <w:pPr>
        <w:pStyle w:val="ListParagraph"/>
        <w:numPr>
          <w:ilvl w:val="0"/>
          <w:numId w:val="2"/>
        </w:numPr>
      </w:pPr>
      <w:r>
        <w:t>Sales sell product to buyer. Buyer can be either commercial or non-commercial.</w:t>
      </w:r>
    </w:p>
    <w:p w14:paraId="27D2AE71" w14:textId="59EBC501" w:rsidR="00EC6581" w:rsidRDefault="00EC6581" w:rsidP="00565322">
      <w:pPr>
        <w:pStyle w:val="ListParagraph"/>
        <w:numPr>
          <w:ilvl w:val="0"/>
          <w:numId w:val="2"/>
        </w:numPr>
      </w:pPr>
      <w:r>
        <w:t>One sales staff can sell product to many buyers and one buyer can purchase from many sales staff.</w:t>
      </w:r>
    </w:p>
    <w:p w14:paraId="0447D374" w14:textId="47F7B4F3" w:rsidR="00EC6581" w:rsidRDefault="009C7255" w:rsidP="00565322">
      <w:pPr>
        <w:pStyle w:val="ListParagraph"/>
        <w:numPr>
          <w:ilvl w:val="0"/>
          <w:numId w:val="2"/>
        </w:numPr>
      </w:pPr>
      <w:r>
        <w:t xml:space="preserve">Employee can be either from management, engineer, </w:t>
      </w:r>
      <w:r w:rsidR="00676BDE">
        <w:t>sales,</w:t>
      </w:r>
      <w:r>
        <w:t xml:space="preserve"> or administration.</w:t>
      </w:r>
      <w:r w:rsidR="00676BDE">
        <w:t xml:space="preserve"> Engineer, sales</w:t>
      </w:r>
      <w:r w:rsidR="00AF4F1E">
        <w:t>, or administration staff may be a manager as well.</w:t>
      </w:r>
    </w:p>
    <w:p w14:paraId="543E12C0" w14:textId="224F0219" w:rsidR="004D1E34" w:rsidRDefault="004D1E34">
      <w:pPr>
        <w:spacing w:after="160" w:line="259" w:lineRule="auto"/>
        <w:jc w:val="left"/>
      </w:pPr>
      <w:r>
        <w:br w:type="page"/>
      </w:r>
    </w:p>
    <w:p w14:paraId="770C68F0" w14:textId="4FB061DC" w:rsidR="00C030C2" w:rsidRDefault="00C030C2" w:rsidP="00C030C2">
      <w:pPr>
        <w:pStyle w:val="Heading2"/>
      </w:pPr>
      <w:r>
        <w:lastRenderedPageBreak/>
        <w:t>Question 2</w:t>
      </w:r>
    </w:p>
    <w:p w14:paraId="4692B5E3" w14:textId="77777777" w:rsidR="002735DB" w:rsidRDefault="002735DB" w:rsidP="002735DB">
      <w:r>
        <w:t>The following is the relational database schema for the data provided, in 3NF:</w:t>
      </w:r>
    </w:p>
    <w:p w14:paraId="3503B814" w14:textId="5CCE3B9E" w:rsidR="002735DB" w:rsidRPr="008D126C" w:rsidRDefault="001C24FD" w:rsidP="002735DB">
      <w:pPr>
        <w:rPr>
          <w:b/>
          <w:bCs/>
          <w:u w:val="single"/>
        </w:rPr>
      </w:pPr>
      <w:proofErr w:type="spellStart"/>
      <w:r>
        <w:rPr>
          <w:b/>
          <w:bCs/>
          <w:u w:val="single"/>
        </w:rPr>
        <w:t>Enrollment</w:t>
      </w:r>
      <w:proofErr w:type="spellEnd"/>
    </w:p>
    <w:p w14:paraId="129CF164" w14:textId="2B84A758" w:rsidR="00202D07" w:rsidRDefault="002735DB" w:rsidP="002D23C8">
      <w:pPr>
        <w:pStyle w:val="ListParagraph"/>
        <w:numPr>
          <w:ilvl w:val="0"/>
          <w:numId w:val="3"/>
        </w:numPr>
      </w:pPr>
      <w:proofErr w:type="spellStart"/>
      <w:r>
        <w:t>student_id</w:t>
      </w:r>
      <w:proofErr w:type="spellEnd"/>
      <w:r>
        <w:t xml:space="preserve"> </w:t>
      </w:r>
      <w:r w:rsidR="002D23C8">
        <w:t>(foreign key to Student)</w:t>
      </w:r>
    </w:p>
    <w:p w14:paraId="2C06D6A0" w14:textId="424CF177" w:rsidR="00202D07" w:rsidRDefault="002735DB" w:rsidP="002735DB">
      <w:pPr>
        <w:pStyle w:val="ListParagraph"/>
        <w:numPr>
          <w:ilvl w:val="0"/>
          <w:numId w:val="3"/>
        </w:numPr>
      </w:pPr>
      <w:proofErr w:type="spellStart"/>
      <w:r>
        <w:t>first_name</w:t>
      </w:r>
      <w:proofErr w:type="spellEnd"/>
      <w:r w:rsidR="00F27261">
        <w:t xml:space="preserve"> (foreign key to Student)</w:t>
      </w:r>
    </w:p>
    <w:p w14:paraId="44B5A511" w14:textId="2F03CA86" w:rsidR="00202D07" w:rsidRDefault="002735DB" w:rsidP="002735DB">
      <w:pPr>
        <w:pStyle w:val="ListParagraph"/>
        <w:numPr>
          <w:ilvl w:val="0"/>
          <w:numId w:val="3"/>
        </w:numPr>
      </w:pPr>
      <w:proofErr w:type="spellStart"/>
      <w:r>
        <w:t>last_name</w:t>
      </w:r>
      <w:proofErr w:type="spellEnd"/>
      <w:r w:rsidR="00F27261">
        <w:t xml:space="preserve"> (foreign key to Student)</w:t>
      </w:r>
    </w:p>
    <w:p w14:paraId="404DEACC" w14:textId="414840E0" w:rsidR="00202D07" w:rsidRDefault="002735DB" w:rsidP="002735DB">
      <w:pPr>
        <w:pStyle w:val="ListParagraph"/>
        <w:numPr>
          <w:ilvl w:val="0"/>
          <w:numId w:val="3"/>
        </w:numPr>
      </w:pPr>
      <w:proofErr w:type="spellStart"/>
      <w:r>
        <w:t>date_of_birth</w:t>
      </w:r>
      <w:proofErr w:type="spellEnd"/>
      <w:r w:rsidR="00F27261">
        <w:t xml:space="preserve"> (foreign key to Student)</w:t>
      </w:r>
    </w:p>
    <w:p w14:paraId="040259CA" w14:textId="77777777" w:rsidR="00202D07" w:rsidRDefault="002735DB" w:rsidP="002735DB">
      <w:pPr>
        <w:pStyle w:val="ListParagraph"/>
        <w:numPr>
          <w:ilvl w:val="0"/>
          <w:numId w:val="3"/>
        </w:numPr>
      </w:pPr>
      <w:r>
        <w:t>degree (foreign key to Degree)</w:t>
      </w:r>
    </w:p>
    <w:p w14:paraId="5608AB46" w14:textId="77777777" w:rsidR="00202D07" w:rsidRDefault="002735DB" w:rsidP="006707DF">
      <w:pPr>
        <w:pStyle w:val="ListParagraph"/>
        <w:numPr>
          <w:ilvl w:val="0"/>
          <w:numId w:val="3"/>
        </w:numPr>
      </w:pPr>
      <w:r>
        <w:t>schoo</w:t>
      </w:r>
      <w:r w:rsidR="008A2214">
        <w:t>l</w:t>
      </w:r>
      <w:r>
        <w:t xml:space="preserve"> (foreign key to </w:t>
      </w:r>
      <w:r w:rsidR="003E69EB">
        <w:t>Degree</w:t>
      </w:r>
      <w:r>
        <w:t>)</w:t>
      </w:r>
    </w:p>
    <w:p w14:paraId="1414970C" w14:textId="77777777" w:rsidR="00202D07" w:rsidRDefault="008A2214" w:rsidP="00AE6C21">
      <w:pPr>
        <w:pStyle w:val="ListParagraph"/>
        <w:numPr>
          <w:ilvl w:val="0"/>
          <w:numId w:val="3"/>
        </w:numPr>
      </w:pPr>
      <w:proofErr w:type="spellStart"/>
      <w:r>
        <w:t>unit_code</w:t>
      </w:r>
      <w:proofErr w:type="spellEnd"/>
      <w:r w:rsidR="006707DF">
        <w:t xml:space="preserve"> (foreign key to </w:t>
      </w:r>
      <w:r>
        <w:t>Unit</w:t>
      </w:r>
      <w:r w:rsidR="006707DF">
        <w:t>)</w:t>
      </w:r>
    </w:p>
    <w:p w14:paraId="596CE203" w14:textId="77777777" w:rsidR="00202D07" w:rsidRDefault="00AE6C21" w:rsidP="00AE6C21">
      <w:pPr>
        <w:pStyle w:val="ListParagraph"/>
        <w:numPr>
          <w:ilvl w:val="0"/>
          <w:numId w:val="3"/>
        </w:numPr>
      </w:pPr>
      <w:proofErr w:type="spellStart"/>
      <w:r>
        <w:t>unit_</w:t>
      </w:r>
      <w:r w:rsidR="00B90559">
        <w:t>name</w:t>
      </w:r>
      <w:proofErr w:type="spellEnd"/>
      <w:r>
        <w:t xml:space="preserve"> (foreign key to Unit)</w:t>
      </w:r>
    </w:p>
    <w:p w14:paraId="5319659A" w14:textId="27A754CC" w:rsidR="00AE6C21" w:rsidRDefault="00AE6C21" w:rsidP="00AE6C21">
      <w:pPr>
        <w:pStyle w:val="ListParagraph"/>
        <w:numPr>
          <w:ilvl w:val="0"/>
          <w:numId w:val="3"/>
        </w:numPr>
      </w:pPr>
      <w:proofErr w:type="spellStart"/>
      <w:r>
        <w:t>degree_length</w:t>
      </w:r>
      <w:proofErr w:type="spellEnd"/>
      <w:r>
        <w:t xml:space="preserve"> (foreign key to Degree)</w:t>
      </w:r>
    </w:p>
    <w:p w14:paraId="73D36CEB" w14:textId="7CB44B1B" w:rsidR="001C24FD" w:rsidRPr="008D126C" w:rsidRDefault="001C24FD" w:rsidP="001C24FD">
      <w:pPr>
        <w:rPr>
          <w:b/>
          <w:bCs/>
          <w:u w:val="single"/>
        </w:rPr>
      </w:pPr>
      <w:r>
        <w:rPr>
          <w:b/>
          <w:bCs/>
          <w:u w:val="single"/>
        </w:rPr>
        <w:t>Student</w:t>
      </w:r>
    </w:p>
    <w:p w14:paraId="11067A78" w14:textId="77777777" w:rsidR="001C24FD" w:rsidRDefault="001C24FD" w:rsidP="001C24FD">
      <w:pPr>
        <w:pStyle w:val="ListParagraph"/>
        <w:numPr>
          <w:ilvl w:val="0"/>
          <w:numId w:val="3"/>
        </w:numPr>
      </w:pPr>
      <w:proofErr w:type="spellStart"/>
      <w:r>
        <w:t>student_id</w:t>
      </w:r>
      <w:proofErr w:type="spellEnd"/>
      <w:r>
        <w:t xml:space="preserve"> (primary key)</w:t>
      </w:r>
    </w:p>
    <w:p w14:paraId="40951440" w14:textId="77777777" w:rsidR="001C24FD" w:rsidRDefault="001C24FD" w:rsidP="001C24FD">
      <w:pPr>
        <w:pStyle w:val="ListParagraph"/>
        <w:numPr>
          <w:ilvl w:val="0"/>
          <w:numId w:val="3"/>
        </w:numPr>
      </w:pPr>
      <w:proofErr w:type="spellStart"/>
      <w:r>
        <w:t>first_name</w:t>
      </w:r>
      <w:proofErr w:type="spellEnd"/>
    </w:p>
    <w:p w14:paraId="3236C01B" w14:textId="77777777" w:rsidR="001C24FD" w:rsidRDefault="001C24FD" w:rsidP="001C24FD">
      <w:pPr>
        <w:pStyle w:val="ListParagraph"/>
        <w:numPr>
          <w:ilvl w:val="0"/>
          <w:numId w:val="3"/>
        </w:numPr>
      </w:pPr>
      <w:proofErr w:type="spellStart"/>
      <w:r>
        <w:t>last_name</w:t>
      </w:r>
      <w:proofErr w:type="spellEnd"/>
    </w:p>
    <w:p w14:paraId="13670FBC" w14:textId="3653AB2D" w:rsidR="001C24FD" w:rsidRPr="001C24FD" w:rsidRDefault="001C24FD" w:rsidP="002735DB">
      <w:pPr>
        <w:pStyle w:val="ListParagraph"/>
        <w:numPr>
          <w:ilvl w:val="0"/>
          <w:numId w:val="3"/>
        </w:numPr>
      </w:pPr>
      <w:proofErr w:type="spellStart"/>
      <w:r>
        <w:t>date_of_birth</w:t>
      </w:r>
      <w:proofErr w:type="spellEnd"/>
    </w:p>
    <w:p w14:paraId="69082760" w14:textId="414872C0" w:rsidR="002735DB" w:rsidRPr="008D126C" w:rsidRDefault="002735DB" w:rsidP="002735DB">
      <w:pPr>
        <w:rPr>
          <w:b/>
          <w:bCs/>
          <w:u w:val="single"/>
        </w:rPr>
      </w:pPr>
      <w:r w:rsidRPr="008D126C">
        <w:rPr>
          <w:b/>
          <w:bCs/>
          <w:u w:val="single"/>
        </w:rPr>
        <w:t>Degree</w:t>
      </w:r>
    </w:p>
    <w:p w14:paraId="515D24AB" w14:textId="77777777" w:rsidR="00E62634" w:rsidRDefault="002735DB" w:rsidP="002735DB">
      <w:pPr>
        <w:pStyle w:val="ListParagraph"/>
        <w:numPr>
          <w:ilvl w:val="0"/>
          <w:numId w:val="3"/>
        </w:numPr>
      </w:pPr>
      <w:proofErr w:type="spellStart"/>
      <w:r>
        <w:t>degree_id</w:t>
      </w:r>
      <w:proofErr w:type="spellEnd"/>
      <w:r>
        <w:t xml:space="preserve"> (primary key)</w:t>
      </w:r>
    </w:p>
    <w:p w14:paraId="4310D129" w14:textId="77777777" w:rsidR="00E62634" w:rsidRDefault="002735DB" w:rsidP="002735DB">
      <w:pPr>
        <w:pStyle w:val="ListParagraph"/>
        <w:numPr>
          <w:ilvl w:val="0"/>
          <w:numId w:val="3"/>
        </w:numPr>
      </w:pPr>
      <w:proofErr w:type="spellStart"/>
      <w:r>
        <w:t>degree_name</w:t>
      </w:r>
      <w:proofErr w:type="spellEnd"/>
    </w:p>
    <w:p w14:paraId="58641EA6" w14:textId="77777777" w:rsidR="00E62634" w:rsidRDefault="002735DB" w:rsidP="003E69EB">
      <w:pPr>
        <w:pStyle w:val="ListParagraph"/>
        <w:numPr>
          <w:ilvl w:val="0"/>
          <w:numId w:val="3"/>
        </w:numPr>
      </w:pPr>
      <w:proofErr w:type="spellStart"/>
      <w:r>
        <w:t>degree_length</w:t>
      </w:r>
      <w:proofErr w:type="spellEnd"/>
    </w:p>
    <w:p w14:paraId="1B1AF238" w14:textId="05779A39" w:rsidR="003E69EB" w:rsidRDefault="003E69EB" w:rsidP="003E69EB">
      <w:pPr>
        <w:pStyle w:val="ListParagraph"/>
        <w:numPr>
          <w:ilvl w:val="0"/>
          <w:numId w:val="3"/>
        </w:numPr>
      </w:pPr>
      <w:proofErr w:type="spellStart"/>
      <w:r>
        <w:t>school_name</w:t>
      </w:r>
      <w:proofErr w:type="spellEnd"/>
      <w:r>
        <w:t xml:space="preserve"> (foreign key to School)</w:t>
      </w:r>
    </w:p>
    <w:p w14:paraId="7EC07A35" w14:textId="4AAD82E7" w:rsidR="002735DB" w:rsidRPr="008D126C" w:rsidRDefault="002735DB" w:rsidP="002735DB">
      <w:pPr>
        <w:rPr>
          <w:u w:val="single"/>
        </w:rPr>
      </w:pPr>
      <w:r w:rsidRPr="008D126C">
        <w:rPr>
          <w:b/>
          <w:bCs/>
          <w:u w:val="single"/>
        </w:rPr>
        <w:t>School</w:t>
      </w:r>
    </w:p>
    <w:p w14:paraId="28E0CCD2" w14:textId="77777777" w:rsidR="00E62634" w:rsidRDefault="002735DB" w:rsidP="002735DB">
      <w:pPr>
        <w:pStyle w:val="ListParagraph"/>
        <w:numPr>
          <w:ilvl w:val="0"/>
          <w:numId w:val="3"/>
        </w:numPr>
      </w:pPr>
      <w:proofErr w:type="spellStart"/>
      <w:r>
        <w:t>school_id</w:t>
      </w:r>
      <w:proofErr w:type="spellEnd"/>
      <w:r>
        <w:t xml:space="preserve"> (primary key)</w:t>
      </w:r>
    </w:p>
    <w:p w14:paraId="34697D64" w14:textId="392DB0B4" w:rsidR="002735DB" w:rsidRDefault="002735DB" w:rsidP="002735DB">
      <w:pPr>
        <w:pStyle w:val="ListParagraph"/>
        <w:numPr>
          <w:ilvl w:val="0"/>
          <w:numId w:val="3"/>
        </w:numPr>
      </w:pPr>
      <w:proofErr w:type="spellStart"/>
      <w:r>
        <w:t>school_name</w:t>
      </w:r>
      <w:proofErr w:type="spellEnd"/>
    </w:p>
    <w:p w14:paraId="1E9D2BAD" w14:textId="36C16E85" w:rsidR="002735DB" w:rsidRPr="008D126C" w:rsidRDefault="002735DB" w:rsidP="002735DB">
      <w:pPr>
        <w:rPr>
          <w:u w:val="single"/>
        </w:rPr>
      </w:pPr>
      <w:r w:rsidRPr="008D126C">
        <w:rPr>
          <w:b/>
          <w:bCs/>
          <w:u w:val="single"/>
        </w:rPr>
        <w:t>Unit</w:t>
      </w:r>
    </w:p>
    <w:p w14:paraId="2533FE88" w14:textId="77777777" w:rsidR="00F255F2" w:rsidRDefault="002735DB" w:rsidP="002735DB">
      <w:pPr>
        <w:pStyle w:val="ListParagraph"/>
        <w:numPr>
          <w:ilvl w:val="0"/>
          <w:numId w:val="3"/>
        </w:numPr>
      </w:pPr>
      <w:proofErr w:type="spellStart"/>
      <w:r>
        <w:t>unit_code</w:t>
      </w:r>
      <w:proofErr w:type="spellEnd"/>
      <w:r>
        <w:t xml:space="preserve"> (primary key)</w:t>
      </w:r>
    </w:p>
    <w:p w14:paraId="5DAD864D" w14:textId="3486749A" w:rsidR="002735DB" w:rsidRDefault="002735DB" w:rsidP="002735DB">
      <w:pPr>
        <w:pStyle w:val="ListParagraph"/>
        <w:numPr>
          <w:ilvl w:val="0"/>
          <w:numId w:val="3"/>
        </w:numPr>
      </w:pPr>
      <w:proofErr w:type="spellStart"/>
      <w:r>
        <w:t>unit_name</w:t>
      </w:r>
      <w:proofErr w:type="spellEnd"/>
    </w:p>
    <w:p w14:paraId="1B13CC18" w14:textId="77777777" w:rsidR="005A1BF0" w:rsidRPr="008D126C" w:rsidRDefault="002735DB" w:rsidP="002735DB">
      <w:pPr>
        <w:rPr>
          <w:u w:val="single"/>
        </w:rPr>
      </w:pPr>
      <w:r w:rsidRPr="008D126C">
        <w:rPr>
          <w:b/>
          <w:bCs/>
          <w:u w:val="single"/>
        </w:rPr>
        <w:t>Functional Dependencies</w:t>
      </w:r>
    </w:p>
    <w:p w14:paraId="7CDCFD86" w14:textId="77777777" w:rsidR="005A1BF0" w:rsidRDefault="002735DB" w:rsidP="002735DB">
      <w:pPr>
        <w:pStyle w:val="ListParagraph"/>
        <w:numPr>
          <w:ilvl w:val="0"/>
          <w:numId w:val="8"/>
        </w:numPr>
      </w:pPr>
      <w:proofErr w:type="spellStart"/>
      <w:r>
        <w:t>student_id</w:t>
      </w:r>
      <w:proofErr w:type="spellEnd"/>
      <w:r>
        <w:t xml:space="preserve"> -&gt; </w:t>
      </w:r>
      <w:proofErr w:type="spellStart"/>
      <w:r>
        <w:t>first_name</w:t>
      </w:r>
      <w:proofErr w:type="spellEnd"/>
      <w:r>
        <w:t xml:space="preserve">, </w:t>
      </w:r>
      <w:proofErr w:type="spellStart"/>
      <w:r>
        <w:t>last_name</w:t>
      </w:r>
      <w:proofErr w:type="spellEnd"/>
      <w:r>
        <w:t xml:space="preserve">, </w:t>
      </w:r>
      <w:proofErr w:type="spellStart"/>
      <w:r>
        <w:t>date_of_birth</w:t>
      </w:r>
      <w:proofErr w:type="spellEnd"/>
    </w:p>
    <w:p w14:paraId="062BC555" w14:textId="77777777" w:rsidR="005A1BF0" w:rsidRDefault="002735DB" w:rsidP="002735DB">
      <w:pPr>
        <w:pStyle w:val="ListParagraph"/>
        <w:numPr>
          <w:ilvl w:val="0"/>
          <w:numId w:val="8"/>
        </w:numPr>
      </w:pPr>
      <w:proofErr w:type="spellStart"/>
      <w:r>
        <w:t>degree_id</w:t>
      </w:r>
      <w:proofErr w:type="spellEnd"/>
      <w:r>
        <w:t xml:space="preserve"> -&gt; </w:t>
      </w:r>
      <w:proofErr w:type="spellStart"/>
      <w:r>
        <w:t>degree_name</w:t>
      </w:r>
      <w:proofErr w:type="spellEnd"/>
      <w:r>
        <w:t xml:space="preserve">, </w:t>
      </w:r>
      <w:proofErr w:type="spellStart"/>
      <w:r>
        <w:t>degree_length</w:t>
      </w:r>
      <w:proofErr w:type="spellEnd"/>
    </w:p>
    <w:p w14:paraId="5559AE19" w14:textId="77777777" w:rsidR="005A1BF0" w:rsidRDefault="002735DB" w:rsidP="002735DB">
      <w:pPr>
        <w:pStyle w:val="ListParagraph"/>
        <w:numPr>
          <w:ilvl w:val="0"/>
          <w:numId w:val="8"/>
        </w:numPr>
      </w:pPr>
      <w:proofErr w:type="spellStart"/>
      <w:r>
        <w:t>school_id</w:t>
      </w:r>
      <w:proofErr w:type="spellEnd"/>
      <w:r>
        <w:t xml:space="preserve"> -&gt; </w:t>
      </w:r>
      <w:proofErr w:type="spellStart"/>
      <w:r>
        <w:t>school_name</w:t>
      </w:r>
      <w:proofErr w:type="spellEnd"/>
    </w:p>
    <w:p w14:paraId="50E50879" w14:textId="3F55B04F" w:rsidR="002735DB" w:rsidRDefault="002735DB" w:rsidP="002735DB">
      <w:pPr>
        <w:pStyle w:val="ListParagraph"/>
        <w:numPr>
          <w:ilvl w:val="0"/>
          <w:numId w:val="8"/>
        </w:numPr>
      </w:pPr>
      <w:proofErr w:type="spellStart"/>
      <w:r>
        <w:t>unit_code</w:t>
      </w:r>
      <w:proofErr w:type="spellEnd"/>
      <w:r>
        <w:t xml:space="preserve"> -&gt; </w:t>
      </w:r>
      <w:proofErr w:type="spellStart"/>
      <w:r>
        <w:t>unit_name</w:t>
      </w:r>
      <w:proofErr w:type="spellEnd"/>
    </w:p>
    <w:p w14:paraId="4138B16E" w14:textId="4478A176" w:rsidR="002735DB" w:rsidRDefault="001964E6" w:rsidP="002735DB">
      <w:r>
        <w:t xml:space="preserve">These relations </w:t>
      </w:r>
      <w:r w:rsidR="00E4030B">
        <w:t>are</w:t>
      </w:r>
      <w:r>
        <w:t xml:space="preserve"> in 3NF because:</w:t>
      </w:r>
    </w:p>
    <w:p w14:paraId="54CEE979" w14:textId="3D1D44B6" w:rsidR="001964E6" w:rsidRDefault="002735DB" w:rsidP="002735DB">
      <w:pPr>
        <w:pStyle w:val="ListParagraph"/>
        <w:numPr>
          <w:ilvl w:val="0"/>
          <w:numId w:val="9"/>
        </w:numPr>
      </w:pPr>
      <w:r>
        <w:t xml:space="preserve">The </w:t>
      </w:r>
      <w:proofErr w:type="gramStart"/>
      <w:r>
        <w:t>Student</w:t>
      </w:r>
      <w:proofErr w:type="gramEnd"/>
      <w:r>
        <w:t xml:space="preserve"> table is in 3NF because each</w:t>
      </w:r>
      <w:r w:rsidR="00D87FF2">
        <w:t xml:space="preserve"> non key</w:t>
      </w:r>
      <w:r w:rsidR="006A18E1">
        <w:t xml:space="preserve"> a</w:t>
      </w:r>
      <w:r>
        <w:t xml:space="preserve">ttribute is fully functionally dependent on the primary key </w:t>
      </w:r>
      <w:proofErr w:type="spellStart"/>
      <w:r>
        <w:t>student_id</w:t>
      </w:r>
      <w:proofErr w:type="spellEnd"/>
      <w:r>
        <w:t>.</w:t>
      </w:r>
    </w:p>
    <w:p w14:paraId="43976E39" w14:textId="26E1C1E6" w:rsidR="00771573" w:rsidRDefault="002735DB" w:rsidP="002735DB">
      <w:pPr>
        <w:pStyle w:val="ListParagraph"/>
        <w:numPr>
          <w:ilvl w:val="0"/>
          <w:numId w:val="9"/>
        </w:numPr>
      </w:pPr>
      <w:r>
        <w:t>The Degree table is in 3NF because each</w:t>
      </w:r>
      <w:r w:rsidR="00D87FF2">
        <w:t xml:space="preserve"> non key</w:t>
      </w:r>
      <w:r>
        <w:t xml:space="preserve"> attribute is fully functionally dependent on the primary key </w:t>
      </w:r>
      <w:proofErr w:type="spellStart"/>
      <w:r>
        <w:t>degree_id</w:t>
      </w:r>
      <w:proofErr w:type="spellEnd"/>
      <w:r>
        <w:t>.</w:t>
      </w:r>
    </w:p>
    <w:p w14:paraId="62371E17" w14:textId="3DD86ED8" w:rsidR="002735DB" w:rsidRDefault="002735DB" w:rsidP="002735DB">
      <w:pPr>
        <w:pStyle w:val="ListParagraph"/>
        <w:numPr>
          <w:ilvl w:val="0"/>
          <w:numId w:val="9"/>
        </w:numPr>
      </w:pPr>
      <w:r>
        <w:t xml:space="preserve">The </w:t>
      </w:r>
      <w:proofErr w:type="gramStart"/>
      <w:r w:rsidR="00AC66CB">
        <w:t>School</w:t>
      </w:r>
      <w:proofErr w:type="gramEnd"/>
      <w:r>
        <w:t xml:space="preserve"> table is in 3NF because each</w:t>
      </w:r>
      <w:r w:rsidR="00D87FF2">
        <w:t xml:space="preserve"> non key</w:t>
      </w:r>
      <w:r>
        <w:t xml:space="preserve"> attribute is fully functionally dependent on the primary key </w:t>
      </w:r>
      <w:proofErr w:type="spellStart"/>
      <w:r w:rsidR="00AC66CB">
        <w:t>school</w:t>
      </w:r>
      <w:r>
        <w:t>_id</w:t>
      </w:r>
      <w:proofErr w:type="spellEnd"/>
      <w:r>
        <w:t>.</w:t>
      </w:r>
    </w:p>
    <w:p w14:paraId="7F3A84D7" w14:textId="33212997" w:rsidR="00AC66CB" w:rsidRDefault="00AC66CB" w:rsidP="00AC66CB">
      <w:pPr>
        <w:pStyle w:val="ListParagraph"/>
        <w:numPr>
          <w:ilvl w:val="0"/>
          <w:numId w:val="9"/>
        </w:numPr>
      </w:pPr>
      <w:r>
        <w:t>The Unit table is in 3NF because each</w:t>
      </w:r>
      <w:r w:rsidR="00D87FF2">
        <w:t xml:space="preserve"> non key</w:t>
      </w:r>
      <w:r>
        <w:t xml:space="preserve"> attribute is fully functionally dependent on the primary key </w:t>
      </w:r>
      <w:proofErr w:type="spellStart"/>
      <w:r>
        <w:t>unit_id</w:t>
      </w:r>
      <w:proofErr w:type="spellEnd"/>
      <w:r>
        <w:t>.</w:t>
      </w:r>
    </w:p>
    <w:p w14:paraId="52321AD8" w14:textId="24716733" w:rsidR="00C030C2" w:rsidRDefault="009C32F2" w:rsidP="002735DB">
      <w:r>
        <w:t xml:space="preserve">The table </w:t>
      </w:r>
      <w:proofErr w:type="spellStart"/>
      <w:r w:rsidRPr="00A73487">
        <w:rPr>
          <w:b/>
          <w:bCs/>
        </w:rPr>
        <w:t>Enrollment</w:t>
      </w:r>
      <w:proofErr w:type="spellEnd"/>
      <w:r w:rsidR="00A73487">
        <w:t xml:space="preserve"> </w:t>
      </w:r>
      <w:r w:rsidR="002735DB">
        <w:t>is</w:t>
      </w:r>
      <w:r w:rsidR="00B06BEB">
        <w:t xml:space="preserve"> now</w:t>
      </w:r>
      <w:r w:rsidR="002735DB">
        <w:t xml:space="preserve"> in 3NF</w:t>
      </w:r>
      <w:r w:rsidR="00A73487">
        <w:t xml:space="preserve"> as</w:t>
      </w:r>
      <w:r w:rsidR="002735DB">
        <w:t xml:space="preserve"> it is in </w:t>
      </w:r>
      <w:proofErr w:type="gramStart"/>
      <w:r w:rsidR="002735DB">
        <w:t>1NF</w:t>
      </w:r>
      <w:proofErr w:type="gramEnd"/>
      <w:r w:rsidR="002735DB">
        <w:t xml:space="preserve"> and no non-prime attribute is transitively dependent on the primary key. In this schema, all attributes are either primary keys or are fully functionally dependent on a primary key. Therefore, the schema is in 3NF.</w:t>
      </w:r>
      <w:r w:rsidR="003D4EC3">
        <w:t xml:space="preserve"> </w:t>
      </w:r>
      <w:r w:rsidR="002735DB">
        <w:t>There are several benefits to using 3NF. First, it helps to prevent data anomalies. Second, it makes the database more efficient to update and maintain. Third, it makes the database more secure.</w:t>
      </w:r>
    </w:p>
    <w:p w14:paraId="11E5E8A8" w14:textId="3C1B243D" w:rsidR="00C177CD" w:rsidRDefault="00C177CD">
      <w:pPr>
        <w:spacing w:after="160" w:line="259" w:lineRule="auto"/>
        <w:jc w:val="left"/>
      </w:pPr>
      <w:r>
        <w:br w:type="page"/>
      </w:r>
    </w:p>
    <w:p w14:paraId="1E2CFFCD" w14:textId="2271AAC0" w:rsidR="00B90559" w:rsidRDefault="00B90559" w:rsidP="00B90559">
      <w:pPr>
        <w:pStyle w:val="Heading2"/>
      </w:pPr>
      <w:r>
        <w:lastRenderedPageBreak/>
        <w:t>Question 3</w:t>
      </w:r>
    </w:p>
    <w:p w14:paraId="15F6CE44" w14:textId="416BD80D" w:rsidR="00D9002F" w:rsidRPr="00D9002F" w:rsidRDefault="00D9002F" w:rsidP="00D9002F">
      <w:r>
        <w:t>A</w:t>
      </w:r>
      <w:r w:rsidRPr="00D9002F">
        <w:t>pply</w:t>
      </w:r>
      <w:r>
        <w:t>ing</w:t>
      </w:r>
      <w:r w:rsidRPr="00D9002F">
        <w:t xml:space="preserve"> the algorithm (Testing for Nonadditive Join Property)</w:t>
      </w:r>
    </w:p>
    <w:tbl>
      <w:tblPr>
        <w:tblStyle w:val="TableGrid"/>
        <w:tblW w:w="0" w:type="auto"/>
        <w:jc w:val="center"/>
        <w:tblLook w:val="04A0" w:firstRow="1" w:lastRow="0" w:firstColumn="1" w:lastColumn="0" w:noHBand="0" w:noVBand="1"/>
      </w:tblPr>
      <w:tblGrid>
        <w:gridCol w:w="1288"/>
        <w:gridCol w:w="1288"/>
        <w:gridCol w:w="1288"/>
        <w:gridCol w:w="1288"/>
        <w:gridCol w:w="1288"/>
        <w:gridCol w:w="1288"/>
      </w:tblGrid>
      <w:tr w:rsidR="00C92ACF" w14:paraId="4D970595" w14:textId="77777777" w:rsidTr="00C92ACF">
        <w:trPr>
          <w:jc w:val="center"/>
        </w:trPr>
        <w:tc>
          <w:tcPr>
            <w:tcW w:w="1288" w:type="dxa"/>
          </w:tcPr>
          <w:p w14:paraId="1BEC22E3" w14:textId="32C9B734" w:rsidR="00C92ACF" w:rsidRDefault="00C92ACF" w:rsidP="00C92ACF">
            <w:pPr>
              <w:jc w:val="center"/>
            </w:pPr>
          </w:p>
        </w:tc>
        <w:tc>
          <w:tcPr>
            <w:tcW w:w="1288" w:type="dxa"/>
          </w:tcPr>
          <w:p w14:paraId="4D031E14" w14:textId="7F8624AC" w:rsidR="00C92ACF" w:rsidRDefault="00C92ACF" w:rsidP="00C92ACF">
            <w:pPr>
              <w:jc w:val="center"/>
            </w:pPr>
            <w:r>
              <w:t>A</w:t>
            </w:r>
          </w:p>
        </w:tc>
        <w:tc>
          <w:tcPr>
            <w:tcW w:w="1288" w:type="dxa"/>
          </w:tcPr>
          <w:p w14:paraId="0BA5C746" w14:textId="5839E912" w:rsidR="00C92ACF" w:rsidRDefault="00C92ACF" w:rsidP="00C92ACF">
            <w:pPr>
              <w:jc w:val="center"/>
            </w:pPr>
            <w:r>
              <w:t>B</w:t>
            </w:r>
          </w:p>
        </w:tc>
        <w:tc>
          <w:tcPr>
            <w:tcW w:w="1288" w:type="dxa"/>
          </w:tcPr>
          <w:p w14:paraId="71DA9262" w14:textId="40AF4ADB" w:rsidR="00C92ACF" w:rsidRDefault="00C92ACF" w:rsidP="00C92ACF">
            <w:pPr>
              <w:jc w:val="center"/>
            </w:pPr>
            <w:r>
              <w:t>C</w:t>
            </w:r>
          </w:p>
        </w:tc>
        <w:tc>
          <w:tcPr>
            <w:tcW w:w="1288" w:type="dxa"/>
          </w:tcPr>
          <w:p w14:paraId="692E9E27" w14:textId="1FD77BF1" w:rsidR="00C92ACF" w:rsidRDefault="00C92ACF" w:rsidP="00C92ACF">
            <w:pPr>
              <w:jc w:val="center"/>
            </w:pPr>
            <w:r>
              <w:t>D</w:t>
            </w:r>
          </w:p>
        </w:tc>
        <w:tc>
          <w:tcPr>
            <w:tcW w:w="1288" w:type="dxa"/>
          </w:tcPr>
          <w:p w14:paraId="3C763561" w14:textId="28BA91DC" w:rsidR="00C92ACF" w:rsidRDefault="00C92ACF" w:rsidP="00C92ACF">
            <w:pPr>
              <w:jc w:val="center"/>
            </w:pPr>
            <w:r>
              <w:t>E</w:t>
            </w:r>
          </w:p>
        </w:tc>
      </w:tr>
      <w:tr w:rsidR="00C92ACF" w14:paraId="77AD5436" w14:textId="77777777" w:rsidTr="002103BF">
        <w:trPr>
          <w:jc w:val="center"/>
        </w:trPr>
        <w:tc>
          <w:tcPr>
            <w:tcW w:w="1288" w:type="dxa"/>
            <w:tcBorders>
              <w:bottom w:val="single" w:sz="24" w:space="0" w:color="auto"/>
            </w:tcBorders>
          </w:tcPr>
          <w:p w14:paraId="35BE1320" w14:textId="22DBAE7F" w:rsidR="00C92ACF" w:rsidRDefault="00C92ACF" w:rsidP="00C92ACF">
            <w:pPr>
              <w:jc w:val="center"/>
            </w:pPr>
            <w:r>
              <w:t>R1</w:t>
            </w:r>
          </w:p>
        </w:tc>
        <w:tc>
          <w:tcPr>
            <w:tcW w:w="1288" w:type="dxa"/>
            <w:tcBorders>
              <w:bottom w:val="single" w:sz="24" w:space="0" w:color="auto"/>
            </w:tcBorders>
          </w:tcPr>
          <w:p w14:paraId="57F07EFA" w14:textId="44772DD9" w:rsidR="00B7075C" w:rsidRDefault="00441D45" w:rsidP="00B7075C">
            <w:pPr>
              <w:jc w:val="center"/>
            </w:pPr>
            <w:r>
              <w:rPr>
                <w:rFonts w:cstheme="minorHAnsi"/>
              </w:rPr>
              <w:t>α</w:t>
            </w:r>
            <w:r>
              <w:t>1</w:t>
            </w:r>
          </w:p>
        </w:tc>
        <w:tc>
          <w:tcPr>
            <w:tcW w:w="1288" w:type="dxa"/>
            <w:tcBorders>
              <w:bottom w:val="single" w:sz="24" w:space="0" w:color="auto"/>
            </w:tcBorders>
          </w:tcPr>
          <w:p w14:paraId="40441A2E" w14:textId="0E7F7AD7" w:rsidR="00C92ACF" w:rsidRDefault="00D43A9F" w:rsidP="00C92ACF">
            <w:pPr>
              <w:jc w:val="center"/>
            </w:pPr>
            <w:r>
              <w:rPr>
                <w:rFonts w:cstheme="minorHAnsi"/>
              </w:rPr>
              <w:t>α</w:t>
            </w:r>
            <w:r w:rsidR="00B7075C">
              <w:t>2</w:t>
            </w:r>
          </w:p>
        </w:tc>
        <w:tc>
          <w:tcPr>
            <w:tcW w:w="1288" w:type="dxa"/>
            <w:tcBorders>
              <w:bottom w:val="single" w:sz="24" w:space="0" w:color="auto"/>
            </w:tcBorders>
          </w:tcPr>
          <w:p w14:paraId="0FAD3CFE" w14:textId="22733041" w:rsidR="00C92ACF" w:rsidRDefault="00BB4F9C" w:rsidP="00C92ACF">
            <w:pPr>
              <w:jc w:val="center"/>
            </w:pPr>
            <w:r>
              <w:rPr>
                <w:rFonts w:cstheme="minorHAnsi"/>
              </w:rPr>
              <w:t>β</w:t>
            </w:r>
            <w:r w:rsidR="000679B5">
              <w:t>13</w:t>
            </w:r>
          </w:p>
        </w:tc>
        <w:tc>
          <w:tcPr>
            <w:tcW w:w="1288" w:type="dxa"/>
            <w:tcBorders>
              <w:bottom w:val="single" w:sz="24" w:space="0" w:color="auto"/>
            </w:tcBorders>
          </w:tcPr>
          <w:p w14:paraId="04098D6E" w14:textId="3D30CA9C" w:rsidR="00C92ACF" w:rsidRDefault="00D43A9F" w:rsidP="00C92ACF">
            <w:pPr>
              <w:jc w:val="center"/>
            </w:pPr>
            <w:r>
              <w:rPr>
                <w:rFonts w:cstheme="minorHAnsi"/>
              </w:rPr>
              <w:t>α</w:t>
            </w:r>
            <w:r w:rsidR="00C95A9E">
              <w:t>4</w:t>
            </w:r>
          </w:p>
        </w:tc>
        <w:tc>
          <w:tcPr>
            <w:tcW w:w="1288" w:type="dxa"/>
            <w:tcBorders>
              <w:bottom w:val="single" w:sz="24" w:space="0" w:color="auto"/>
            </w:tcBorders>
          </w:tcPr>
          <w:p w14:paraId="7D836E6D" w14:textId="135C6E41" w:rsidR="00C92ACF" w:rsidRDefault="00D43A9F" w:rsidP="00C92ACF">
            <w:pPr>
              <w:jc w:val="center"/>
            </w:pPr>
            <w:r>
              <w:rPr>
                <w:rFonts w:cstheme="minorHAnsi"/>
              </w:rPr>
              <w:t>α</w:t>
            </w:r>
            <w:r w:rsidR="00C95A9E">
              <w:t>5</w:t>
            </w:r>
          </w:p>
        </w:tc>
      </w:tr>
      <w:tr w:rsidR="00C92ACF" w:rsidRPr="00FA5BAD" w14:paraId="0D1A8D2C" w14:textId="77777777" w:rsidTr="002103BF">
        <w:trPr>
          <w:jc w:val="center"/>
        </w:trPr>
        <w:tc>
          <w:tcPr>
            <w:tcW w:w="1288" w:type="dxa"/>
            <w:tcBorders>
              <w:top w:val="single" w:sz="24" w:space="0" w:color="auto"/>
              <w:left w:val="single" w:sz="24" w:space="0" w:color="auto"/>
              <w:bottom w:val="single" w:sz="24" w:space="0" w:color="auto"/>
              <w:right w:val="single" w:sz="24" w:space="0" w:color="auto"/>
            </w:tcBorders>
          </w:tcPr>
          <w:p w14:paraId="4F8495C0" w14:textId="0D251147" w:rsidR="00C92ACF" w:rsidRPr="00FA5BAD" w:rsidRDefault="00C92ACF" w:rsidP="00C92ACF">
            <w:pPr>
              <w:jc w:val="center"/>
              <w:rPr>
                <w:b/>
                <w:bCs/>
              </w:rPr>
            </w:pPr>
            <w:r w:rsidRPr="00FA5BAD">
              <w:rPr>
                <w:b/>
                <w:bCs/>
              </w:rPr>
              <w:t>R2</w:t>
            </w:r>
          </w:p>
        </w:tc>
        <w:tc>
          <w:tcPr>
            <w:tcW w:w="1288" w:type="dxa"/>
            <w:tcBorders>
              <w:top w:val="single" w:sz="24" w:space="0" w:color="auto"/>
              <w:left w:val="single" w:sz="24" w:space="0" w:color="auto"/>
              <w:bottom w:val="single" w:sz="24" w:space="0" w:color="auto"/>
              <w:right w:val="single" w:sz="24" w:space="0" w:color="auto"/>
            </w:tcBorders>
          </w:tcPr>
          <w:p w14:paraId="2C71C396" w14:textId="4EE984D6" w:rsidR="00C92ACF" w:rsidRPr="00FA5BAD" w:rsidRDefault="00D43A9F" w:rsidP="00C92ACF">
            <w:pPr>
              <w:jc w:val="center"/>
              <w:rPr>
                <w:b/>
                <w:bCs/>
              </w:rPr>
            </w:pPr>
            <w:r>
              <w:rPr>
                <w:rFonts w:cstheme="minorHAnsi"/>
              </w:rPr>
              <w:t>α</w:t>
            </w:r>
            <w:r w:rsidR="009C0271" w:rsidRPr="00FA5BAD">
              <w:rPr>
                <w:b/>
                <w:bCs/>
              </w:rPr>
              <w:t>1</w:t>
            </w:r>
          </w:p>
        </w:tc>
        <w:tc>
          <w:tcPr>
            <w:tcW w:w="1288" w:type="dxa"/>
            <w:tcBorders>
              <w:top w:val="single" w:sz="24" w:space="0" w:color="auto"/>
              <w:left w:val="single" w:sz="24" w:space="0" w:color="auto"/>
              <w:bottom w:val="single" w:sz="24" w:space="0" w:color="auto"/>
              <w:right w:val="single" w:sz="24" w:space="0" w:color="auto"/>
            </w:tcBorders>
          </w:tcPr>
          <w:p w14:paraId="23692D5B" w14:textId="000D8D68" w:rsidR="00C92ACF" w:rsidRPr="00FA5BAD" w:rsidRDefault="00D43A9F" w:rsidP="00C92ACF">
            <w:pPr>
              <w:jc w:val="center"/>
              <w:rPr>
                <w:b/>
                <w:bCs/>
              </w:rPr>
            </w:pPr>
            <w:r>
              <w:rPr>
                <w:rFonts w:cstheme="minorHAnsi"/>
              </w:rPr>
              <w:t>α</w:t>
            </w:r>
            <w:r w:rsidR="0078453D" w:rsidRPr="00FA5BAD">
              <w:rPr>
                <w:b/>
                <w:bCs/>
              </w:rPr>
              <w:t>2</w:t>
            </w:r>
          </w:p>
        </w:tc>
        <w:tc>
          <w:tcPr>
            <w:tcW w:w="1288" w:type="dxa"/>
            <w:tcBorders>
              <w:top w:val="single" w:sz="24" w:space="0" w:color="auto"/>
              <w:left w:val="single" w:sz="24" w:space="0" w:color="auto"/>
              <w:bottom w:val="single" w:sz="24" w:space="0" w:color="auto"/>
              <w:right w:val="single" w:sz="24" w:space="0" w:color="auto"/>
            </w:tcBorders>
          </w:tcPr>
          <w:p w14:paraId="14FDCA10" w14:textId="60853CE1" w:rsidR="00C92ACF" w:rsidRPr="00FA5BAD" w:rsidRDefault="00D43A9F" w:rsidP="00C92ACF">
            <w:pPr>
              <w:jc w:val="center"/>
              <w:rPr>
                <w:b/>
                <w:bCs/>
              </w:rPr>
            </w:pPr>
            <w:r>
              <w:rPr>
                <w:rFonts w:cstheme="minorHAnsi"/>
              </w:rPr>
              <w:t>α</w:t>
            </w:r>
            <w:r w:rsidR="0078453D" w:rsidRPr="00FA5BAD">
              <w:rPr>
                <w:b/>
                <w:bCs/>
              </w:rPr>
              <w:t>3</w:t>
            </w:r>
          </w:p>
        </w:tc>
        <w:tc>
          <w:tcPr>
            <w:tcW w:w="1288" w:type="dxa"/>
            <w:tcBorders>
              <w:top w:val="single" w:sz="24" w:space="0" w:color="auto"/>
              <w:left w:val="single" w:sz="24" w:space="0" w:color="auto"/>
              <w:bottom w:val="single" w:sz="24" w:space="0" w:color="auto"/>
              <w:right w:val="single" w:sz="24" w:space="0" w:color="auto"/>
            </w:tcBorders>
          </w:tcPr>
          <w:p w14:paraId="673D7EA8" w14:textId="1DABB69C" w:rsidR="00C92ACF" w:rsidRPr="00FA5BAD" w:rsidRDefault="00D43A9F" w:rsidP="00C92ACF">
            <w:pPr>
              <w:jc w:val="center"/>
              <w:rPr>
                <w:b/>
                <w:bCs/>
              </w:rPr>
            </w:pPr>
            <w:r>
              <w:rPr>
                <w:rFonts w:cstheme="minorHAnsi"/>
              </w:rPr>
              <w:t>α</w:t>
            </w:r>
            <w:r w:rsidR="0078453D" w:rsidRPr="00FA5BAD">
              <w:rPr>
                <w:b/>
                <w:bCs/>
              </w:rPr>
              <w:t>4</w:t>
            </w:r>
          </w:p>
        </w:tc>
        <w:tc>
          <w:tcPr>
            <w:tcW w:w="1288" w:type="dxa"/>
            <w:tcBorders>
              <w:top w:val="single" w:sz="24" w:space="0" w:color="auto"/>
              <w:left w:val="single" w:sz="24" w:space="0" w:color="auto"/>
              <w:bottom w:val="single" w:sz="24" w:space="0" w:color="auto"/>
              <w:right w:val="single" w:sz="24" w:space="0" w:color="auto"/>
            </w:tcBorders>
          </w:tcPr>
          <w:p w14:paraId="3D30F1BC" w14:textId="3273D14B" w:rsidR="00C92ACF" w:rsidRPr="00FA5BAD" w:rsidRDefault="00D43A9F" w:rsidP="00C92ACF">
            <w:pPr>
              <w:jc w:val="center"/>
              <w:rPr>
                <w:b/>
                <w:bCs/>
              </w:rPr>
            </w:pPr>
            <w:r>
              <w:rPr>
                <w:rFonts w:cstheme="minorHAnsi"/>
              </w:rPr>
              <w:t>α</w:t>
            </w:r>
            <w:r w:rsidR="00C95A9E" w:rsidRPr="00FA5BAD">
              <w:rPr>
                <w:b/>
                <w:bCs/>
              </w:rPr>
              <w:t>5</w:t>
            </w:r>
          </w:p>
        </w:tc>
      </w:tr>
      <w:tr w:rsidR="00C92ACF" w14:paraId="2C360E53" w14:textId="77777777" w:rsidTr="002103BF">
        <w:trPr>
          <w:jc w:val="center"/>
        </w:trPr>
        <w:tc>
          <w:tcPr>
            <w:tcW w:w="1288" w:type="dxa"/>
            <w:tcBorders>
              <w:top w:val="single" w:sz="24" w:space="0" w:color="auto"/>
            </w:tcBorders>
          </w:tcPr>
          <w:p w14:paraId="4EA697B7" w14:textId="483A1BB4" w:rsidR="00C92ACF" w:rsidRDefault="00C92ACF" w:rsidP="00C92ACF">
            <w:pPr>
              <w:jc w:val="center"/>
            </w:pPr>
            <w:r>
              <w:t>R3</w:t>
            </w:r>
          </w:p>
        </w:tc>
        <w:tc>
          <w:tcPr>
            <w:tcW w:w="1288" w:type="dxa"/>
            <w:tcBorders>
              <w:top w:val="single" w:sz="24" w:space="0" w:color="auto"/>
            </w:tcBorders>
          </w:tcPr>
          <w:p w14:paraId="6817334D" w14:textId="04F97E60" w:rsidR="00C92ACF" w:rsidRDefault="00D43A9F" w:rsidP="00C92ACF">
            <w:pPr>
              <w:jc w:val="center"/>
            </w:pPr>
            <w:r>
              <w:rPr>
                <w:rFonts w:cstheme="minorHAnsi"/>
              </w:rPr>
              <w:t>α</w:t>
            </w:r>
            <w:r w:rsidR="00AA004B">
              <w:t>1</w:t>
            </w:r>
          </w:p>
        </w:tc>
        <w:tc>
          <w:tcPr>
            <w:tcW w:w="1288" w:type="dxa"/>
            <w:tcBorders>
              <w:top w:val="single" w:sz="24" w:space="0" w:color="auto"/>
            </w:tcBorders>
          </w:tcPr>
          <w:p w14:paraId="5D17F96C" w14:textId="267DE8FC" w:rsidR="00C92ACF" w:rsidRDefault="00BB4F9C" w:rsidP="00C92ACF">
            <w:pPr>
              <w:jc w:val="center"/>
            </w:pPr>
            <w:r>
              <w:rPr>
                <w:rFonts w:cstheme="minorHAnsi"/>
              </w:rPr>
              <w:t>β</w:t>
            </w:r>
            <w:r w:rsidR="00AA004B">
              <w:t>32</w:t>
            </w:r>
          </w:p>
        </w:tc>
        <w:tc>
          <w:tcPr>
            <w:tcW w:w="1288" w:type="dxa"/>
            <w:tcBorders>
              <w:top w:val="single" w:sz="24" w:space="0" w:color="auto"/>
            </w:tcBorders>
          </w:tcPr>
          <w:p w14:paraId="7BC88603" w14:textId="6173AEF0" w:rsidR="00C92ACF" w:rsidRDefault="00BB4F9C" w:rsidP="00C92ACF">
            <w:pPr>
              <w:jc w:val="center"/>
            </w:pPr>
            <w:r>
              <w:rPr>
                <w:rFonts w:cstheme="minorHAnsi"/>
              </w:rPr>
              <w:t>β</w:t>
            </w:r>
            <w:r w:rsidR="00AA004B">
              <w:t>33</w:t>
            </w:r>
          </w:p>
        </w:tc>
        <w:tc>
          <w:tcPr>
            <w:tcW w:w="1288" w:type="dxa"/>
            <w:tcBorders>
              <w:top w:val="single" w:sz="24" w:space="0" w:color="auto"/>
            </w:tcBorders>
          </w:tcPr>
          <w:p w14:paraId="56CA22DD" w14:textId="030E2BFB" w:rsidR="00C92ACF" w:rsidRDefault="00D43A9F" w:rsidP="00C92ACF">
            <w:pPr>
              <w:jc w:val="center"/>
            </w:pPr>
            <w:r>
              <w:rPr>
                <w:rFonts w:cstheme="minorHAnsi"/>
              </w:rPr>
              <w:t>α</w:t>
            </w:r>
            <w:r w:rsidR="00AA004B">
              <w:t>4</w:t>
            </w:r>
          </w:p>
        </w:tc>
        <w:tc>
          <w:tcPr>
            <w:tcW w:w="1288" w:type="dxa"/>
            <w:tcBorders>
              <w:top w:val="single" w:sz="24" w:space="0" w:color="auto"/>
            </w:tcBorders>
          </w:tcPr>
          <w:p w14:paraId="23A86934" w14:textId="27478A91" w:rsidR="00C92ACF" w:rsidRDefault="00D43A9F" w:rsidP="00C92ACF">
            <w:pPr>
              <w:jc w:val="center"/>
            </w:pPr>
            <w:r>
              <w:rPr>
                <w:rFonts w:cstheme="minorHAnsi"/>
              </w:rPr>
              <w:t>α</w:t>
            </w:r>
            <w:r w:rsidR="00AA004B">
              <w:t>5</w:t>
            </w:r>
          </w:p>
        </w:tc>
      </w:tr>
    </w:tbl>
    <w:p w14:paraId="775865EA" w14:textId="6AF69BB4" w:rsidR="00D63FE7" w:rsidRDefault="00A233F7" w:rsidP="00D63FE7">
      <w:r>
        <w:t>From the above table</w:t>
      </w:r>
      <w:r w:rsidR="00D63FE7">
        <w:t>,</w:t>
      </w:r>
      <w:r>
        <w:t xml:space="preserve"> we can conclude that </w:t>
      </w:r>
      <w:r w:rsidR="00D63FE7">
        <w:t xml:space="preserve">the </w:t>
      </w:r>
      <w:r w:rsidR="00D63FE7" w:rsidRPr="00D63FE7">
        <w:t>decomposition of th</w:t>
      </w:r>
      <w:r w:rsidR="00D63FE7">
        <w:t>is</w:t>
      </w:r>
      <w:r w:rsidR="00D63FE7" w:rsidRPr="00D63FE7">
        <w:t xml:space="preserve"> schema into {AB}, {BCD}, and {ADE} is lossless</w:t>
      </w:r>
      <w:r w:rsidR="00D63FE7">
        <w:t>.</w:t>
      </w:r>
    </w:p>
    <w:p w14:paraId="14B70EB2" w14:textId="77777777" w:rsidR="00D63FE7" w:rsidRDefault="00D63FE7" w:rsidP="00D63FE7"/>
    <w:p w14:paraId="2DBCA58D" w14:textId="3103BC37" w:rsidR="00371A0B" w:rsidRDefault="00371A0B" w:rsidP="00D63FE7">
      <w:pPr>
        <w:pStyle w:val="Heading2"/>
      </w:pPr>
      <w:r>
        <w:t>Question 4</w:t>
      </w:r>
    </w:p>
    <w:p w14:paraId="77D2C952" w14:textId="731359C4" w:rsidR="00907D78" w:rsidRPr="00907D78" w:rsidRDefault="00907D78" w:rsidP="00907D78">
      <w:pPr>
        <w:rPr>
          <w:b/>
          <w:bCs/>
          <w:u w:val="single"/>
        </w:rPr>
      </w:pPr>
      <w:r w:rsidRPr="00907D78">
        <w:rPr>
          <w:b/>
          <w:bCs/>
          <w:u w:val="single"/>
        </w:rPr>
        <w:t>A)</w:t>
      </w:r>
    </w:p>
    <w:p w14:paraId="7DCE5E8D" w14:textId="77777777" w:rsidR="00490500" w:rsidRDefault="00490500" w:rsidP="00490500">
      <w:pPr>
        <w:keepNext/>
      </w:pPr>
      <w:r>
        <w:rPr>
          <w:noProof/>
        </w:rPr>
        <w:drawing>
          <wp:inline distT="0" distB="0" distL="0" distR="0" wp14:anchorId="6465E975" wp14:editId="171CD84E">
            <wp:extent cx="5626594" cy="3693795"/>
            <wp:effectExtent l="19050" t="19050" r="1270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26594" cy="3693795"/>
                    </a:xfrm>
                    <a:prstGeom prst="rect">
                      <a:avLst/>
                    </a:prstGeom>
                    <a:ln>
                      <a:solidFill>
                        <a:schemeClr val="tx1"/>
                      </a:solidFill>
                    </a:ln>
                  </pic:spPr>
                </pic:pic>
              </a:graphicData>
            </a:graphic>
          </wp:inline>
        </w:drawing>
      </w:r>
    </w:p>
    <w:p w14:paraId="4C923630" w14:textId="609B7404" w:rsidR="00907D78" w:rsidRDefault="00490500" w:rsidP="00490500">
      <w:pPr>
        <w:pStyle w:val="Caption"/>
        <w:jc w:val="center"/>
      </w:pPr>
      <w:r>
        <w:t xml:space="preserve">Figure </w:t>
      </w:r>
      <w:fldSimple w:instr=" SEQ Figure \* ARABIC ">
        <w:r w:rsidR="00FC6B91">
          <w:rPr>
            <w:noProof/>
          </w:rPr>
          <w:t>3</w:t>
        </w:r>
      </w:fldSimple>
      <w:r>
        <w:t xml:space="preserve">. </w:t>
      </w:r>
      <w:r w:rsidR="00791357">
        <w:t>C</w:t>
      </w:r>
      <w:r w:rsidR="00881DBD" w:rsidRPr="00881DBD">
        <w:t xml:space="preserve">anonical </w:t>
      </w:r>
      <w:r w:rsidR="00791357">
        <w:t>Q</w:t>
      </w:r>
      <w:r w:rsidR="00881DBD" w:rsidRPr="00881DBD">
        <w:t>uery</w:t>
      </w:r>
      <w:r w:rsidR="00791357">
        <w:t xml:space="preserve"> T</w:t>
      </w:r>
      <w:r w:rsidR="00881DBD" w:rsidRPr="00881DBD">
        <w:t>ree</w:t>
      </w:r>
    </w:p>
    <w:p w14:paraId="40953320" w14:textId="77777777" w:rsidR="00EB4EF8" w:rsidRDefault="00EB4EF8">
      <w:pPr>
        <w:spacing w:after="160" w:line="259" w:lineRule="auto"/>
        <w:jc w:val="left"/>
        <w:rPr>
          <w:b/>
          <w:bCs/>
          <w:u w:val="single"/>
        </w:rPr>
      </w:pPr>
      <w:r>
        <w:rPr>
          <w:b/>
          <w:bCs/>
          <w:u w:val="single"/>
        </w:rPr>
        <w:br w:type="page"/>
      </w:r>
    </w:p>
    <w:p w14:paraId="139C266E" w14:textId="5446F0EA" w:rsidR="00807D61" w:rsidRPr="002E5BA7" w:rsidRDefault="00907D78" w:rsidP="00807D61">
      <w:pPr>
        <w:rPr>
          <w:b/>
          <w:bCs/>
          <w:u w:val="single"/>
        </w:rPr>
      </w:pPr>
      <w:r>
        <w:rPr>
          <w:b/>
          <w:bCs/>
          <w:u w:val="single"/>
        </w:rPr>
        <w:lastRenderedPageBreak/>
        <w:t>B</w:t>
      </w:r>
      <w:r w:rsidR="002E5BA7">
        <w:rPr>
          <w:b/>
          <w:bCs/>
          <w:u w:val="single"/>
        </w:rPr>
        <w:t>)</w:t>
      </w:r>
    </w:p>
    <w:p w14:paraId="1E6DF895" w14:textId="77777777" w:rsidR="000875B1" w:rsidRDefault="00284B70" w:rsidP="000875B1">
      <w:pPr>
        <w:keepNext/>
      </w:pPr>
      <w:r>
        <w:rPr>
          <w:noProof/>
        </w:rPr>
        <w:drawing>
          <wp:inline distT="0" distB="0" distL="0" distR="0" wp14:anchorId="422D0090" wp14:editId="797A555E">
            <wp:extent cx="5600988" cy="467384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600988" cy="4673840"/>
                    </a:xfrm>
                    <a:prstGeom prst="rect">
                      <a:avLst/>
                    </a:prstGeom>
                    <a:ln>
                      <a:solidFill>
                        <a:schemeClr val="tx1"/>
                      </a:solidFill>
                    </a:ln>
                  </pic:spPr>
                </pic:pic>
              </a:graphicData>
            </a:graphic>
          </wp:inline>
        </w:drawing>
      </w:r>
    </w:p>
    <w:p w14:paraId="2DA377AA" w14:textId="6CB2BCCA" w:rsidR="00AD12B7" w:rsidRPr="00907D78" w:rsidRDefault="000875B1" w:rsidP="00907D78">
      <w:pPr>
        <w:pStyle w:val="Caption"/>
        <w:jc w:val="center"/>
      </w:pPr>
      <w:r>
        <w:t xml:space="preserve">Figure </w:t>
      </w:r>
      <w:r w:rsidR="00490500">
        <w:t>4</w:t>
      </w:r>
      <w:r>
        <w:t xml:space="preserve">. </w:t>
      </w:r>
      <w:r w:rsidR="00BF00CC">
        <w:t>Optimised</w:t>
      </w:r>
      <w:r w:rsidR="00791357" w:rsidRPr="00881DBD">
        <w:t xml:space="preserve"> </w:t>
      </w:r>
      <w:r w:rsidR="00791357">
        <w:t>Q</w:t>
      </w:r>
      <w:r w:rsidR="00791357" w:rsidRPr="00881DBD">
        <w:t>uery</w:t>
      </w:r>
      <w:r w:rsidR="00791357">
        <w:t xml:space="preserve"> T</w:t>
      </w:r>
      <w:r w:rsidR="00791357" w:rsidRPr="00881DBD">
        <w:t>ree</w:t>
      </w:r>
    </w:p>
    <w:sectPr w:rsidR="00AD12B7" w:rsidRPr="00907D78" w:rsidSect="00F359C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F6E"/>
    <w:multiLevelType w:val="hybridMultilevel"/>
    <w:tmpl w:val="9E107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7110DB"/>
    <w:multiLevelType w:val="hybridMultilevel"/>
    <w:tmpl w:val="C96EF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3C7D4E"/>
    <w:multiLevelType w:val="hybridMultilevel"/>
    <w:tmpl w:val="FD7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50049D"/>
    <w:multiLevelType w:val="hybridMultilevel"/>
    <w:tmpl w:val="4E7E9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904049"/>
    <w:multiLevelType w:val="hybridMultilevel"/>
    <w:tmpl w:val="A06CE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736AEE"/>
    <w:multiLevelType w:val="hybridMultilevel"/>
    <w:tmpl w:val="A06CED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8366C7"/>
    <w:multiLevelType w:val="hybridMultilevel"/>
    <w:tmpl w:val="3FA2B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4945CD"/>
    <w:multiLevelType w:val="hybridMultilevel"/>
    <w:tmpl w:val="1F161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1215F3"/>
    <w:multiLevelType w:val="hybridMultilevel"/>
    <w:tmpl w:val="60BC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133695">
    <w:abstractNumId w:val="5"/>
  </w:num>
  <w:num w:numId="2" w16cid:durableId="2051219527">
    <w:abstractNumId w:val="4"/>
  </w:num>
  <w:num w:numId="3" w16cid:durableId="991178925">
    <w:abstractNumId w:val="1"/>
  </w:num>
  <w:num w:numId="4" w16cid:durableId="1068989943">
    <w:abstractNumId w:val="6"/>
  </w:num>
  <w:num w:numId="5" w16cid:durableId="1247954764">
    <w:abstractNumId w:val="8"/>
  </w:num>
  <w:num w:numId="6" w16cid:durableId="603462331">
    <w:abstractNumId w:val="2"/>
  </w:num>
  <w:num w:numId="7" w16cid:durableId="2088502076">
    <w:abstractNumId w:val="3"/>
  </w:num>
  <w:num w:numId="8" w16cid:durableId="1321155707">
    <w:abstractNumId w:val="7"/>
  </w:num>
  <w:num w:numId="9" w16cid:durableId="138845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C5"/>
    <w:rsid w:val="00020654"/>
    <w:rsid w:val="000679B5"/>
    <w:rsid w:val="000875B1"/>
    <w:rsid w:val="000B0E04"/>
    <w:rsid w:val="000D566C"/>
    <w:rsid w:val="000F17EF"/>
    <w:rsid w:val="00126AA8"/>
    <w:rsid w:val="00135B0A"/>
    <w:rsid w:val="00194812"/>
    <w:rsid w:val="001964E6"/>
    <w:rsid w:val="001C24FD"/>
    <w:rsid w:val="001F2947"/>
    <w:rsid w:val="00202D07"/>
    <w:rsid w:val="002103BF"/>
    <w:rsid w:val="00254D9A"/>
    <w:rsid w:val="002735DB"/>
    <w:rsid w:val="00284B70"/>
    <w:rsid w:val="00296F36"/>
    <w:rsid w:val="002A3D9B"/>
    <w:rsid w:val="002B486B"/>
    <w:rsid w:val="002D23C8"/>
    <w:rsid w:val="002E5BA7"/>
    <w:rsid w:val="003061C6"/>
    <w:rsid w:val="00323466"/>
    <w:rsid w:val="00345449"/>
    <w:rsid w:val="00371A0B"/>
    <w:rsid w:val="003D4EC3"/>
    <w:rsid w:val="003E69EB"/>
    <w:rsid w:val="00441D45"/>
    <w:rsid w:val="00471069"/>
    <w:rsid w:val="00490500"/>
    <w:rsid w:val="004A2972"/>
    <w:rsid w:val="004D1E34"/>
    <w:rsid w:val="004D2798"/>
    <w:rsid w:val="00564B02"/>
    <w:rsid w:val="00565322"/>
    <w:rsid w:val="0059252F"/>
    <w:rsid w:val="005A1BF0"/>
    <w:rsid w:val="005C1E5D"/>
    <w:rsid w:val="006707DF"/>
    <w:rsid w:val="00676BDE"/>
    <w:rsid w:val="006A18E1"/>
    <w:rsid w:val="006E23AE"/>
    <w:rsid w:val="006F72F7"/>
    <w:rsid w:val="00713B63"/>
    <w:rsid w:val="00771573"/>
    <w:rsid w:val="0078453D"/>
    <w:rsid w:val="00791357"/>
    <w:rsid w:val="007A37BB"/>
    <w:rsid w:val="00807D61"/>
    <w:rsid w:val="008545B0"/>
    <w:rsid w:val="00881DBD"/>
    <w:rsid w:val="008A2214"/>
    <w:rsid w:val="008C19C6"/>
    <w:rsid w:val="008D126C"/>
    <w:rsid w:val="00907D78"/>
    <w:rsid w:val="009404D9"/>
    <w:rsid w:val="00994131"/>
    <w:rsid w:val="009A1889"/>
    <w:rsid w:val="009C0271"/>
    <w:rsid w:val="009C32F2"/>
    <w:rsid w:val="009C7255"/>
    <w:rsid w:val="00A233F7"/>
    <w:rsid w:val="00A73487"/>
    <w:rsid w:val="00A913AD"/>
    <w:rsid w:val="00A923C3"/>
    <w:rsid w:val="00AA004B"/>
    <w:rsid w:val="00AC66CB"/>
    <w:rsid w:val="00AD12B7"/>
    <w:rsid w:val="00AE130F"/>
    <w:rsid w:val="00AE6C21"/>
    <w:rsid w:val="00AF4F1E"/>
    <w:rsid w:val="00B06BEB"/>
    <w:rsid w:val="00B26ADE"/>
    <w:rsid w:val="00B345FE"/>
    <w:rsid w:val="00B449A3"/>
    <w:rsid w:val="00B7075C"/>
    <w:rsid w:val="00B90559"/>
    <w:rsid w:val="00BB4F9C"/>
    <w:rsid w:val="00BF00CC"/>
    <w:rsid w:val="00C01924"/>
    <w:rsid w:val="00C030C2"/>
    <w:rsid w:val="00C177CD"/>
    <w:rsid w:val="00C35742"/>
    <w:rsid w:val="00C60CD6"/>
    <w:rsid w:val="00C72223"/>
    <w:rsid w:val="00C92ACF"/>
    <w:rsid w:val="00C95A9E"/>
    <w:rsid w:val="00CD3539"/>
    <w:rsid w:val="00CE040F"/>
    <w:rsid w:val="00D1688C"/>
    <w:rsid w:val="00D408DC"/>
    <w:rsid w:val="00D43A9F"/>
    <w:rsid w:val="00D50C1D"/>
    <w:rsid w:val="00D63FE7"/>
    <w:rsid w:val="00D671DE"/>
    <w:rsid w:val="00D72150"/>
    <w:rsid w:val="00D87FF2"/>
    <w:rsid w:val="00D9002F"/>
    <w:rsid w:val="00E4030B"/>
    <w:rsid w:val="00E62634"/>
    <w:rsid w:val="00E974DA"/>
    <w:rsid w:val="00EB4EF8"/>
    <w:rsid w:val="00EC6581"/>
    <w:rsid w:val="00F255F2"/>
    <w:rsid w:val="00F27261"/>
    <w:rsid w:val="00F359C5"/>
    <w:rsid w:val="00F403FA"/>
    <w:rsid w:val="00F40953"/>
    <w:rsid w:val="00F55331"/>
    <w:rsid w:val="00F97D3D"/>
    <w:rsid w:val="00FA5BAD"/>
    <w:rsid w:val="00FA5BCF"/>
    <w:rsid w:val="00FC6B9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BBC8"/>
  <w15:chartTrackingRefBased/>
  <w15:docId w15:val="{4D747730-431B-42C8-9325-BF35C8A1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C5"/>
    <w:pPr>
      <w:spacing w:after="40" w:line="240" w:lineRule="auto"/>
      <w:jc w:val="both"/>
    </w:pPr>
    <w:rPr>
      <w:color w:val="000000" w:themeColor="text1"/>
    </w:rPr>
  </w:style>
  <w:style w:type="paragraph" w:styleId="Heading1">
    <w:name w:val="heading 1"/>
    <w:basedOn w:val="Normal"/>
    <w:next w:val="Normal"/>
    <w:link w:val="Heading1Char"/>
    <w:uiPriority w:val="9"/>
    <w:qFormat/>
    <w:rsid w:val="00F359C5"/>
    <w:pPr>
      <w:keepNext/>
      <w:keepLines/>
      <w:spacing w:before="120" w:after="0"/>
      <w:jc w:val="center"/>
      <w:outlineLvl w:val="0"/>
    </w:pPr>
    <w:rPr>
      <w:rFonts w:asciiTheme="majorHAnsi" w:eastAsiaTheme="majorEastAsia" w:hAnsiTheme="majorHAnsi" w:cstheme="majorBidi"/>
      <w:b/>
      <w:sz w:val="32"/>
      <w:szCs w:val="29"/>
      <w:u w:val="single"/>
    </w:rPr>
  </w:style>
  <w:style w:type="paragraph" w:styleId="Heading2">
    <w:name w:val="heading 2"/>
    <w:basedOn w:val="Normal"/>
    <w:next w:val="Normal"/>
    <w:link w:val="Heading2Char"/>
    <w:uiPriority w:val="9"/>
    <w:unhideWhenUsed/>
    <w:qFormat/>
    <w:rsid w:val="00D63FE7"/>
    <w:pPr>
      <w:keepNext/>
      <w:keepLines/>
      <w:spacing w:after="0"/>
      <w:jc w:val="left"/>
      <w:outlineLvl w:val="1"/>
    </w:pPr>
    <w:rPr>
      <w:rFonts w:asciiTheme="majorHAnsi" w:eastAsiaTheme="majorEastAsia" w:hAnsiTheme="majorHAnsi" w:cstheme="majorBidi"/>
      <w:b/>
      <w:sz w:val="26"/>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C5"/>
    <w:rPr>
      <w:rFonts w:asciiTheme="majorHAnsi" w:eastAsiaTheme="majorEastAsia" w:hAnsiTheme="majorHAnsi" w:cstheme="majorBidi"/>
      <w:b/>
      <w:color w:val="000000" w:themeColor="text1"/>
      <w:sz w:val="32"/>
      <w:szCs w:val="29"/>
      <w:u w:val="single"/>
    </w:rPr>
  </w:style>
  <w:style w:type="character" w:customStyle="1" w:styleId="Heading2Char">
    <w:name w:val="Heading 2 Char"/>
    <w:basedOn w:val="DefaultParagraphFont"/>
    <w:link w:val="Heading2"/>
    <w:uiPriority w:val="9"/>
    <w:rsid w:val="00D63FE7"/>
    <w:rPr>
      <w:rFonts w:asciiTheme="majorHAnsi" w:eastAsiaTheme="majorEastAsia" w:hAnsiTheme="majorHAnsi" w:cstheme="majorBidi"/>
      <w:b/>
      <w:color w:val="000000" w:themeColor="text1"/>
      <w:sz w:val="26"/>
      <w:szCs w:val="23"/>
      <w:u w:val="single"/>
    </w:rPr>
  </w:style>
  <w:style w:type="character" w:styleId="Hyperlink">
    <w:name w:val="Hyperlink"/>
    <w:basedOn w:val="DefaultParagraphFont"/>
    <w:uiPriority w:val="99"/>
    <w:unhideWhenUsed/>
    <w:rsid w:val="00F359C5"/>
    <w:rPr>
      <w:color w:val="0563C1" w:themeColor="hyperlink"/>
      <w:u w:val="single"/>
    </w:rPr>
  </w:style>
  <w:style w:type="character" w:styleId="UnresolvedMention">
    <w:name w:val="Unresolved Mention"/>
    <w:basedOn w:val="DefaultParagraphFont"/>
    <w:uiPriority w:val="99"/>
    <w:semiHidden/>
    <w:unhideWhenUsed/>
    <w:rsid w:val="00F359C5"/>
    <w:rPr>
      <w:color w:val="605E5C"/>
      <w:shd w:val="clear" w:color="auto" w:fill="E1DFDD"/>
    </w:rPr>
  </w:style>
  <w:style w:type="paragraph" w:styleId="ListParagraph">
    <w:name w:val="List Paragraph"/>
    <w:basedOn w:val="Normal"/>
    <w:uiPriority w:val="34"/>
    <w:qFormat/>
    <w:rsid w:val="00C35742"/>
    <w:pPr>
      <w:ind w:left="720"/>
      <w:contextualSpacing/>
    </w:pPr>
  </w:style>
  <w:style w:type="paragraph" w:styleId="Caption">
    <w:name w:val="caption"/>
    <w:basedOn w:val="Normal"/>
    <w:next w:val="Normal"/>
    <w:uiPriority w:val="35"/>
    <w:unhideWhenUsed/>
    <w:qFormat/>
    <w:rsid w:val="002A3D9B"/>
    <w:pPr>
      <w:spacing w:after="200"/>
    </w:pPr>
    <w:rPr>
      <w:i/>
      <w:iCs/>
      <w:color w:val="44546A" w:themeColor="text2"/>
      <w:sz w:val="18"/>
      <w:szCs w:val="16"/>
    </w:rPr>
  </w:style>
  <w:style w:type="table" w:styleId="TableGrid">
    <w:name w:val="Table Grid"/>
    <w:basedOn w:val="TableNormal"/>
    <w:uiPriority w:val="39"/>
    <w:rsid w:val="00C9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D240218797F46BE64138616D841BE" ma:contentTypeVersion="3" ma:contentTypeDescription="Create a new document." ma:contentTypeScope="" ma:versionID="f3faed2638ff5e42f2823a052793b817">
  <xsd:schema xmlns:xsd="http://www.w3.org/2001/XMLSchema" xmlns:xs="http://www.w3.org/2001/XMLSchema" xmlns:p="http://schemas.microsoft.com/office/2006/metadata/properties" xmlns:ns3="44ef9010-87aa-4e33-883d-1e0f4499f5cb" targetNamespace="http://schemas.microsoft.com/office/2006/metadata/properties" ma:root="true" ma:fieldsID="099c6d361036666ec78a385aa71c0aa7" ns3:_="">
    <xsd:import namespace="44ef9010-87aa-4e33-883d-1e0f4499f5cb"/>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f9010-87aa-4e33-883d-1e0f4499f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694B5-87D8-4B70-8B18-714C9DF2A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f9010-87aa-4e33-883d-1e0f4499f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55DCE4-46C5-42E6-AEF8-BE3CF3012119}">
  <ds:schemaRefs>
    <ds:schemaRef ds:uri="http://schemas.openxmlformats.org/officeDocument/2006/bibliography"/>
  </ds:schemaRefs>
</ds:datastoreItem>
</file>

<file path=customXml/itemProps3.xml><?xml version="1.0" encoding="utf-8"?>
<ds:datastoreItem xmlns:ds="http://schemas.openxmlformats.org/officeDocument/2006/customXml" ds:itemID="{F14761DD-9B9F-41B2-A4EF-A3817DDFBB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268176-43A6-49E7-8F33-E73E864771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5</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119</cp:revision>
  <cp:lastPrinted>2023-05-21T21:27:00Z</cp:lastPrinted>
  <dcterms:created xsi:type="dcterms:W3CDTF">2023-05-14T00:35:00Z</dcterms:created>
  <dcterms:modified xsi:type="dcterms:W3CDTF">2023-05-21T21:27:00Z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0x010100539D240218797F46BE64138616D841BE</vt:lpwstr>
  </property>
</Properties>
</file>