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70938" w14:textId="77777777" w:rsidR="00CE0878" w:rsidRDefault="00730533" w:rsidP="00CB0239">
      <w:pPr>
        <w:spacing w:after="0" w:line="240" w:lineRule="auto"/>
        <w:jc w:val="both"/>
      </w:pPr>
      <w:r>
        <w:t xml:space="preserve">Q1) </w:t>
      </w:r>
      <w:r w:rsidR="005F42F8">
        <w:t>A modem uses Quadrature Phase-Shift Keying (QPSK) on an 5000Hz Public Switched Telephone Network (PSTN).</w:t>
      </w:r>
    </w:p>
    <w:p w14:paraId="1FB2818E" w14:textId="035B2EED" w:rsidR="005F42F8" w:rsidRDefault="005F42F8" w:rsidP="00CB0239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</w:pPr>
      <w:r>
        <w:t>Describe what is meant by QPSK</w:t>
      </w:r>
      <w:r w:rsidR="00CE0878">
        <w:t>.</w:t>
      </w:r>
    </w:p>
    <w:p w14:paraId="585D7DE3" w14:textId="77777777" w:rsidR="00CB0239" w:rsidRDefault="00CB0239" w:rsidP="00CB0239">
      <w:pPr>
        <w:pStyle w:val="ListParagraph"/>
        <w:spacing w:after="0" w:line="240" w:lineRule="auto"/>
        <w:ind w:left="426"/>
        <w:jc w:val="both"/>
      </w:pPr>
    </w:p>
    <w:p w14:paraId="565279FF" w14:textId="575D73F1" w:rsidR="00B77DE4" w:rsidRPr="00B77DE4" w:rsidRDefault="00B77DE4" w:rsidP="00CB0239">
      <w:pPr>
        <w:pStyle w:val="ListParagraph"/>
        <w:spacing w:after="0" w:line="240" w:lineRule="auto"/>
        <w:ind w:left="426"/>
        <w:jc w:val="both"/>
        <w:rPr>
          <w:b/>
          <w:bCs/>
        </w:rPr>
      </w:pPr>
      <w:r w:rsidRPr="00B77DE4">
        <w:rPr>
          <w:b/>
          <w:bCs/>
        </w:rPr>
        <w:t>Answer:</w:t>
      </w:r>
    </w:p>
    <w:p w14:paraId="4D282D4B" w14:textId="3587F7A5" w:rsidR="00CB0239" w:rsidRDefault="007878EE" w:rsidP="007878EE">
      <w:pPr>
        <w:pStyle w:val="ListParagraph"/>
        <w:spacing w:after="0" w:line="240" w:lineRule="auto"/>
        <w:ind w:left="567"/>
        <w:jc w:val="both"/>
      </w:pPr>
      <w:r>
        <w:t xml:space="preserve">Modulation is a technique used in telecommunications to encode digital information onto a carrier signal for transmission. </w:t>
      </w:r>
      <w:r w:rsidR="005D1AD7" w:rsidRPr="005D1AD7">
        <w:t>QPSK</w:t>
      </w:r>
      <w:r w:rsidR="00585879">
        <w:t xml:space="preserve"> </w:t>
      </w:r>
      <w:r w:rsidR="00585879" w:rsidRPr="00585879">
        <w:t>(Quadrature Phase-Shift Keying)</w:t>
      </w:r>
      <w:r w:rsidR="005D1AD7" w:rsidRPr="005D1AD7">
        <w:t xml:space="preserve"> is a modulation scheme used in digital communication to transmit data by changing the phase of the carrier wave. In QPSK, two bits are modulated at once, each represented by a specific phase of the carrier signal. Instead of having two possible phase shifts as in binary phase-shift keying (BPSK), QPSK has four possible phase shifts, each representing two bits of data</w:t>
      </w:r>
      <w:r>
        <w:t>. When a modem utilizes QPSK on a 5000Hz Public Switched Telephone Network (PSTN), it can efficiently transmit data over the PSTN channel with a bandwidth of 5000Hz, enabling higher data rates.</w:t>
      </w:r>
    </w:p>
    <w:p w14:paraId="5FBCD107" w14:textId="77777777" w:rsidR="007878EE" w:rsidRDefault="007878EE" w:rsidP="007878EE">
      <w:pPr>
        <w:pStyle w:val="ListParagraph"/>
        <w:spacing w:after="0" w:line="240" w:lineRule="auto"/>
        <w:ind w:left="567"/>
        <w:jc w:val="both"/>
      </w:pPr>
    </w:p>
    <w:p w14:paraId="3E168EA6" w14:textId="77777777" w:rsidR="00412845" w:rsidRDefault="005F42F8" w:rsidP="00CB0239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</w:pPr>
      <w:r>
        <w:t>Deduce the Nyquist maximum data transfer rate</w:t>
      </w:r>
      <w:r w:rsidR="00CE0878">
        <w:t>.</w:t>
      </w:r>
    </w:p>
    <w:p w14:paraId="1916D4C5" w14:textId="77777777" w:rsidR="00CB0239" w:rsidRDefault="00CB0239" w:rsidP="00CB0239">
      <w:pPr>
        <w:pStyle w:val="ListParagraph"/>
        <w:spacing w:after="0" w:line="240" w:lineRule="auto"/>
        <w:ind w:left="426"/>
        <w:jc w:val="both"/>
      </w:pPr>
    </w:p>
    <w:p w14:paraId="4AE410BF" w14:textId="77777777" w:rsidR="00412845" w:rsidRPr="00D011EB" w:rsidRDefault="00392D7E" w:rsidP="00CB0239">
      <w:pPr>
        <w:pStyle w:val="ListParagraph"/>
        <w:spacing w:after="0" w:line="240" w:lineRule="auto"/>
        <w:ind w:left="426"/>
        <w:jc w:val="both"/>
        <w:rPr>
          <w:b/>
          <w:bCs/>
        </w:rPr>
      </w:pPr>
      <w:r w:rsidRPr="00D011EB">
        <w:rPr>
          <w:b/>
          <w:bCs/>
        </w:rPr>
        <w:t>Answer:</w:t>
      </w:r>
    </w:p>
    <w:p w14:paraId="377BEFAF" w14:textId="4CEFC07D" w:rsidR="00392D7E" w:rsidRDefault="00392D7E" w:rsidP="00CB0239">
      <w:pPr>
        <w:pStyle w:val="ListParagraph"/>
        <w:spacing w:after="0" w:line="240" w:lineRule="auto"/>
        <w:ind w:left="567"/>
        <w:jc w:val="both"/>
      </w:pPr>
      <w:r>
        <w:t xml:space="preserve">The Nyquist </w:t>
      </w:r>
      <w:r w:rsidR="00625292">
        <w:t>theor</w:t>
      </w:r>
      <w:r w:rsidR="00FE5BE4">
        <w:t xml:space="preserve">em </w:t>
      </w:r>
      <w:r>
        <w:t>states that</w:t>
      </w:r>
      <w:r w:rsidR="00FE5BE4">
        <w:t>,</w:t>
      </w:r>
    </w:p>
    <w:p w14:paraId="28A6E25E" w14:textId="77777777" w:rsidR="00392D7E" w:rsidRDefault="00392D7E" w:rsidP="00CB0239">
      <w:pPr>
        <w:spacing w:after="0" w:line="240" w:lineRule="auto"/>
        <w:ind w:left="567"/>
        <w:jc w:val="both"/>
        <w:rPr>
          <w:b/>
          <w:bCs/>
        </w:rPr>
      </w:pPr>
      <w:r w:rsidRPr="005D3D69">
        <w:rPr>
          <w:b/>
          <w:bCs/>
        </w:rPr>
        <w:t>C=2*B*log</w:t>
      </w:r>
      <w:r w:rsidRPr="005D3D69">
        <w:rPr>
          <w:b/>
          <w:bCs/>
          <w:vertAlign w:val="subscript"/>
        </w:rPr>
        <w:t>2</w:t>
      </w:r>
      <w:r w:rsidRPr="005D3D69">
        <w:rPr>
          <w:b/>
          <w:bCs/>
        </w:rPr>
        <w:t>M</w:t>
      </w:r>
    </w:p>
    <w:p w14:paraId="4EF6068F" w14:textId="41537238" w:rsidR="00FE5BE4" w:rsidRDefault="00FE5BE4" w:rsidP="00CB0239">
      <w:pPr>
        <w:spacing w:after="0" w:line="240" w:lineRule="auto"/>
        <w:ind w:left="567"/>
        <w:jc w:val="both"/>
      </w:pPr>
      <w:r>
        <w:t>Where:</w:t>
      </w:r>
    </w:p>
    <w:p w14:paraId="70C50BA5" w14:textId="77777777" w:rsidR="00FE5BE4" w:rsidRDefault="00FE5BE4" w:rsidP="00FE5BE4">
      <w:pPr>
        <w:pStyle w:val="ListParagraph"/>
        <w:spacing w:after="0" w:line="240" w:lineRule="auto"/>
        <w:ind w:left="567"/>
        <w:jc w:val="both"/>
      </w:pPr>
      <w:r>
        <w:t>C is the maximum data transfer rate in bps.</w:t>
      </w:r>
    </w:p>
    <w:p w14:paraId="49E76283" w14:textId="6E59BB0B" w:rsidR="00FE5BE4" w:rsidRDefault="00FE5BE4" w:rsidP="00FE5BE4">
      <w:pPr>
        <w:pStyle w:val="ListParagraph"/>
        <w:spacing w:after="0" w:line="240" w:lineRule="auto"/>
        <w:ind w:left="567"/>
        <w:jc w:val="both"/>
      </w:pPr>
      <w:r>
        <w:t>B is the bandwidth in Hz.</w:t>
      </w:r>
    </w:p>
    <w:p w14:paraId="007FE60A" w14:textId="6CE1FCEB" w:rsidR="00FE5BE4" w:rsidRPr="00FE5BE4" w:rsidRDefault="00FE5BE4" w:rsidP="00FE5BE4">
      <w:pPr>
        <w:pStyle w:val="ListParagraph"/>
        <w:spacing w:after="0" w:line="240" w:lineRule="auto"/>
        <w:ind w:left="567"/>
        <w:jc w:val="both"/>
      </w:pPr>
      <w:r>
        <w:t xml:space="preserve">M is </w:t>
      </w:r>
      <w:r w:rsidR="00530237">
        <w:t xml:space="preserve">number of </w:t>
      </w:r>
      <w:r w:rsidR="0047589C">
        <w:t>signal level.</w:t>
      </w:r>
    </w:p>
    <w:p w14:paraId="31376201" w14:textId="77777777" w:rsidR="00392D7E" w:rsidRDefault="00392D7E" w:rsidP="00CB0239">
      <w:pPr>
        <w:spacing w:after="0" w:line="240" w:lineRule="auto"/>
        <w:ind w:left="567"/>
        <w:jc w:val="both"/>
      </w:pPr>
      <w:r>
        <w:t>Given:</w:t>
      </w:r>
    </w:p>
    <w:p w14:paraId="34B7A0B9" w14:textId="77777777" w:rsidR="00392D7E" w:rsidRDefault="00392D7E" w:rsidP="00CB0239">
      <w:pPr>
        <w:spacing w:after="0" w:line="240" w:lineRule="auto"/>
        <w:ind w:left="567"/>
        <w:jc w:val="both"/>
      </w:pPr>
      <w:r>
        <w:t>Bandwidth (B) = 5000 Hz</w:t>
      </w:r>
    </w:p>
    <w:p w14:paraId="039DA351" w14:textId="5731D605" w:rsidR="00392D7E" w:rsidRDefault="00392D7E" w:rsidP="00CB0239">
      <w:pPr>
        <w:spacing w:after="0" w:line="240" w:lineRule="auto"/>
        <w:ind w:left="567"/>
        <w:jc w:val="both"/>
      </w:pPr>
      <w:r>
        <w:t>Number of signal levels (M) = 4</w:t>
      </w:r>
      <w:r w:rsidR="00530237">
        <w:t xml:space="preserve"> as per QPSK</w:t>
      </w:r>
    </w:p>
    <w:p w14:paraId="518F0030" w14:textId="77777777" w:rsidR="00392D7E" w:rsidRDefault="00392D7E" w:rsidP="00CB0239">
      <w:pPr>
        <w:spacing w:after="0" w:line="240" w:lineRule="auto"/>
        <w:ind w:left="567"/>
        <w:jc w:val="both"/>
      </w:pPr>
      <w:r>
        <w:t>And now, using the Nyquist formula:</w:t>
      </w:r>
    </w:p>
    <w:p w14:paraId="76072041" w14:textId="751320E5" w:rsidR="00392D7E" w:rsidRDefault="00392D7E" w:rsidP="00CB0239">
      <w:pPr>
        <w:spacing w:after="0" w:line="240" w:lineRule="auto"/>
        <w:ind w:left="567"/>
        <w:jc w:val="both"/>
      </w:pPr>
      <w:r>
        <w:t>C</w:t>
      </w:r>
      <w:r w:rsidR="0047589C">
        <w:t xml:space="preserve"> </w:t>
      </w:r>
      <w:r>
        <w:t>= 2*B*log</w:t>
      </w:r>
      <w:r w:rsidRPr="00AE34AD">
        <w:rPr>
          <w:vertAlign w:val="subscript"/>
        </w:rPr>
        <w:t>2</w:t>
      </w:r>
      <w:r>
        <w:t>M</w:t>
      </w:r>
    </w:p>
    <w:p w14:paraId="0A6D5042" w14:textId="1F56B6C6" w:rsidR="00392D7E" w:rsidRDefault="00392D7E" w:rsidP="00CB0239">
      <w:pPr>
        <w:spacing w:after="0" w:line="240" w:lineRule="auto"/>
        <w:ind w:left="567"/>
        <w:jc w:val="both"/>
      </w:pPr>
      <w:r>
        <w:t>=</w:t>
      </w:r>
      <w:r w:rsidR="00A903F8">
        <w:t xml:space="preserve"> </w:t>
      </w:r>
      <w:r>
        <w:t>2*5000*log</w:t>
      </w:r>
      <w:r w:rsidRPr="00AE34AD">
        <w:rPr>
          <w:vertAlign w:val="subscript"/>
        </w:rPr>
        <w:t>2</w:t>
      </w:r>
      <w:r>
        <w:t>4</w:t>
      </w:r>
    </w:p>
    <w:p w14:paraId="1EACA428" w14:textId="1EC0A8E1" w:rsidR="00392D7E" w:rsidRDefault="00392D7E" w:rsidP="00CB0239">
      <w:pPr>
        <w:spacing w:after="0" w:line="240" w:lineRule="auto"/>
        <w:ind w:left="567"/>
        <w:jc w:val="both"/>
      </w:pPr>
      <w:r>
        <w:t>=</w:t>
      </w:r>
      <w:r w:rsidR="00A903F8">
        <w:t xml:space="preserve"> 10000*log</w:t>
      </w:r>
      <w:r w:rsidR="00A903F8">
        <w:rPr>
          <w:vertAlign w:val="subscript"/>
        </w:rPr>
        <w:t>2</w:t>
      </w:r>
      <w:r w:rsidR="00A903F8">
        <w:t>2</w:t>
      </w:r>
      <w:r w:rsidR="00A903F8">
        <w:rPr>
          <w:vertAlign w:val="superscript"/>
        </w:rPr>
        <w:t>2</w:t>
      </w:r>
    </w:p>
    <w:p w14:paraId="1892D17B" w14:textId="12BCBCA1" w:rsidR="00A903F8" w:rsidRDefault="00A903F8" w:rsidP="00CB0239">
      <w:pPr>
        <w:spacing w:after="0" w:line="240" w:lineRule="auto"/>
        <w:ind w:left="567"/>
        <w:jc w:val="both"/>
      </w:pPr>
      <w:r>
        <w:t>= 10000*</w:t>
      </w:r>
      <w:r w:rsidR="00753E61">
        <w:t>2*log</w:t>
      </w:r>
      <w:r w:rsidR="00753E61">
        <w:rPr>
          <w:vertAlign w:val="subscript"/>
        </w:rPr>
        <w:t>2</w:t>
      </w:r>
      <w:r w:rsidR="00753E61">
        <w:t>2</w:t>
      </w:r>
    </w:p>
    <w:p w14:paraId="3FBABA15" w14:textId="66C5A779" w:rsidR="00753E61" w:rsidRDefault="00753E61" w:rsidP="00CB0239">
      <w:pPr>
        <w:spacing w:after="0" w:line="240" w:lineRule="auto"/>
        <w:ind w:left="567"/>
        <w:jc w:val="both"/>
      </w:pPr>
      <w:r>
        <w:t>= 10000*2*1</w:t>
      </w:r>
    </w:p>
    <w:p w14:paraId="4A3A1774" w14:textId="53630812" w:rsidR="00753E61" w:rsidRDefault="00753E61" w:rsidP="00CB0239">
      <w:pPr>
        <w:spacing w:after="0" w:line="240" w:lineRule="auto"/>
        <w:ind w:left="567"/>
        <w:jc w:val="both"/>
      </w:pPr>
      <w:r>
        <w:t>= 20000</w:t>
      </w:r>
      <w:r w:rsidR="005574B8">
        <w:t xml:space="preserve"> bps</w:t>
      </w:r>
    </w:p>
    <w:p w14:paraId="4B102BF9" w14:textId="3801FC01" w:rsidR="005574B8" w:rsidRPr="00753E61" w:rsidRDefault="005574B8" w:rsidP="00CB0239">
      <w:pPr>
        <w:spacing w:after="0" w:line="240" w:lineRule="auto"/>
        <w:ind w:left="567"/>
        <w:jc w:val="both"/>
      </w:pPr>
      <w:r>
        <w:t>= 20 kbps</w:t>
      </w:r>
    </w:p>
    <w:p w14:paraId="00C10E4E" w14:textId="77777777" w:rsidR="00930034" w:rsidRDefault="00930034" w:rsidP="00CB0239">
      <w:pPr>
        <w:spacing w:after="0" w:line="240" w:lineRule="auto"/>
        <w:ind w:left="567"/>
        <w:jc w:val="both"/>
      </w:pPr>
    </w:p>
    <w:p w14:paraId="79C9C3F4" w14:textId="02381B9E" w:rsidR="00CB0239" w:rsidRDefault="00930034" w:rsidP="00CB0239">
      <w:pPr>
        <w:spacing w:after="0" w:line="240" w:lineRule="auto"/>
        <w:ind w:left="567"/>
        <w:jc w:val="both"/>
      </w:pPr>
      <w:r>
        <w:t>So</w:t>
      </w:r>
      <w:r w:rsidR="00392D7E">
        <w:t>, the</w:t>
      </w:r>
      <w:r w:rsidR="001B2DF8">
        <w:t xml:space="preserve"> Nyquist</w:t>
      </w:r>
      <w:r w:rsidR="00392D7E">
        <w:t xml:space="preserve"> maximum data transfer rate for this modem using QPSK modulation on a 5000Hz PSTN is 20 </w:t>
      </w:r>
      <w:r w:rsidR="005574B8">
        <w:t>k</w:t>
      </w:r>
      <w:r w:rsidR="00392D7E">
        <w:t>bps.</w:t>
      </w:r>
    </w:p>
    <w:p w14:paraId="5038D1C5" w14:textId="77777777" w:rsidR="00CB0239" w:rsidRDefault="00CB0239" w:rsidP="00CB0239">
      <w:pPr>
        <w:spacing w:after="0" w:line="240" w:lineRule="auto"/>
        <w:ind w:left="567"/>
        <w:jc w:val="both"/>
      </w:pPr>
    </w:p>
    <w:p w14:paraId="438D9CCE" w14:textId="77777777" w:rsidR="004B62FC" w:rsidRDefault="004B62FC">
      <w:r>
        <w:br w:type="page"/>
      </w:r>
    </w:p>
    <w:p w14:paraId="5D3EFB24" w14:textId="3830CF4D" w:rsidR="00CE0878" w:rsidRDefault="005F42F8" w:rsidP="00CB0239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</w:pPr>
      <w:r>
        <w:lastRenderedPageBreak/>
        <w:t>Assume the channel has a 10dB signal-to-noise-ratio. Calculate the Shannon-Hartley maximum data transfer rate for this channel</w:t>
      </w:r>
      <w:r w:rsidR="00CE0878">
        <w:t>.</w:t>
      </w:r>
    </w:p>
    <w:p w14:paraId="225E79A0" w14:textId="77777777" w:rsidR="00CB0239" w:rsidRDefault="00CB0239" w:rsidP="00CB0239">
      <w:pPr>
        <w:pStyle w:val="ListParagraph"/>
        <w:spacing w:after="0" w:line="240" w:lineRule="auto"/>
        <w:ind w:left="426"/>
        <w:jc w:val="both"/>
      </w:pPr>
    </w:p>
    <w:p w14:paraId="56B2AF6C" w14:textId="3E2D8045" w:rsidR="00667226" w:rsidRPr="00D011EB" w:rsidRDefault="00667226" w:rsidP="00CB0239">
      <w:pPr>
        <w:pStyle w:val="ListParagraph"/>
        <w:spacing w:after="0" w:line="240" w:lineRule="auto"/>
        <w:ind w:left="426"/>
        <w:jc w:val="both"/>
        <w:rPr>
          <w:b/>
          <w:bCs/>
        </w:rPr>
      </w:pPr>
      <w:r w:rsidRPr="00D011EB">
        <w:rPr>
          <w:b/>
          <w:bCs/>
        </w:rPr>
        <w:t>Answer:</w:t>
      </w:r>
    </w:p>
    <w:p w14:paraId="5B71A6B1" w14:textId="77777777" w:rsidR="00387186" w:rsidRDefault="00387186" w:rsidP="00CB0239">
      <w:pPr>
        <w:pStyle w:val="ListParagraph"/>
        <w:spacing w:after="0" w:line="240" w:lineRule="auto"/>
        <w:ind w:left="567"/>
        <w:jc w:val="both"/>
      </w:pPr>
      <w:r>
        <w:t>The Shannon-Hartley theorem states that,</w:t>
      </w:r>
    </w:p>
    <w:p w14:paraId="3214C78B" w14:textId="77777777" w:rsidR="00387186" w:rsidRPr="005D3D69" w:rsidRDefault="00387186" w:rsidP="00CB0239">
      <w:pPr>
        <w:pStyle w:val="ListParagraph"/>
        <w:spacing w:after="0" w:line="240" w:lineRule="auto"/>
        <w:ind w:left="567"/>
        <w:jc w:val="both"/>
        <w:rPr>
          <w:b/>
          <w:bCs/>
        </w:rPr>
      </w:pPr>
      <w:r w:rsidRPr="005D3D69">
        <w:rPr>
          <w:b/>
          <w:bCs/>
        </w:rPr>
        <w:t>C = B*log</w:t>
      </w:r>
      <w:r w:rsidRPr="00AE34AD">
        <w:rPr>
          <w:b/>
          <w:bCs/>
          <w:vertAlign w:val="subscript"/>
        </w:rPr>
        <w:t>2</w:t>
      </w:r>
      <w:r w:rsidRPr="005D3D69">
        <w:rPr>
          <w:b/>
          <w:bCs/>
        </w:rPr>
        <w:t>(1 + S/N)</w:t>
      </w:r>
    </w:p>
    <w:p w14:paraId="6237E0E8" w14:textId="77777777" w:rsidR="00387186" w:rsidRDefault="00387186" w:rsidP="00CB0239">
      <w:pPr>
        <w:pStyle w:val="ListParagraph"/>
        <w:spacing w:after="0" w:line="240" w:lineRule="auto"/>
        <w:ind w:left="567"/>
        <w:jc w:val="both"/>
      </w:pPr>
      <w:r>
        <w:t>Where:</w:t>
      </w:r>
    </w:p>
    <w:p w14:paraId="14BC1414" w14:textId="77777777" w:rsidR="00387186" w:rsidRDefault="00387186" w:rsidP="00CB0239">
      <w:pPr>
        <w:pStyle w:val="ListParagraph"/>
        <w:spacing w:after="0" w:line="240" w:lineRule="auto"/>
        <w:ind w:left="567"/>
        <w:jc w:val="both"/>
      </w:pPr>
      <w:r>
        <w:t>C is the maximum data transfer rate in bps.</w:t>
      </w:r>
    </w:p>
    <w:p w14:paraId="0E5AF70B" w14:textId="77777777" w:rsidR="00387186" w:rsidRDefault="00387186" w:rsidP="00CB0239">
      <w:pPr>
        <w:pStyle w:val="ListParagraph"/>
        <w:spacing w:after="0" w:line="240" w:lineRule="auto"/>
        <w:ind w:left="567"/>
        <w:jc w:val="both"/>
      </w:pPr>
      <w:r>
        <w:t>B is the bandwidth in Hz.</w:t>
      </w:r>
    </w:p>
    <w:p w14:paraId="52C4282D" w14:textId="77777777" w:rsidR="00387186" w:rsidRDefault="00387186" w:rsidP="00CB0239">
      <w:pPr>
        <w:pStyle w:val="ListParagraph"/>
        <w:spacing w:after="0" w:line="240" w:lineRule="auto"/>
        <w:ind w:left="567"/>
        <w:jc w:val="both"/>
      </w:pPr>
      <w:r>
        <w:t>S/N is the signal-to-noise ratio.</w:t>
      </w:r>
    </w:p>
    <w:p w14:paraId="4A46359E" w14:textId="6B7E5F39" w:rsidR="00387186" w:rsidRDefault="00215961" w:rsidP="00CB0239">
      <w:pPr>
        <w:pStyle w:val="ListParagraph"/>
        <w:spacing w:after="0" w:line="240" w:lineRule="auto"/>
        <w:ind w:left="567"/>
        <w:jc w:val="both"/>
      </w:pPr>
      <w:r>
        <w:t>Given,</w:t>
      </w:r>
    </w:p>
    <w:p w14:paraId="163C38FC" w14:textId="77777777" w:rsidR="00387186" w:rsidRDefault="00387186" w:rsidP="00CB0239">
      <w:pPr>
        <w:pStyle w:val="ListParagraph"/>
        <w:spacing w:after="0" w:line="240" w:lineRule="auto"/>
        <w:ind w:left="567"/>
        <w:jc w:val="both"/>
      </w:pPr>
      <w:r>
        <w:t>C = B*log</w:t>
      </w:r>
      <w:r w:rsidRPr="00EC3DA2">
        <w:rPr>
          <w:vertAlign w:val="subscript"/>
        </w:rPr>
        <w:t>2</w:t>
      </w:r>
      <w:r>
        <w:t>(1 + S/N)</w:t>
      </w:r>
    </w:p>
    <w:p w14:paraId="72DC25E0" w14:textId="77777777" w:rsidR="000C6DA8" w:rsidRDefault="000C6DA8" w:rsidP="000C6DA8">
      <w:pPr>
        <w:pStyle w:val="ListParagraph"/>
        <w:spacing w:after="0" w:line="240" w:lineRule="auto"/>
        <w:ind w:left="567"/>
        <w:jc w:val="both"/>
      </w:pPr>
      <w:r>
        <w:t>First, we need to convert 10 dB into a S/N ratio.</w:t>
      </w:r>
    </w:p>
    <w:p w14:paraId="02A5FB77" w14:textId="77777777" w:rsidR="000C6DA8" w:rsidRDefault="000C6DA8" w:rsidP="000C6DA8">
      <w:pPr>
        <w:pStyle w:val="ListParagraph"/>
        <w:spacing w:after="0" w:line="240" w:lineRule="auto"/>
        <w:ind w:left="567"/>
        <w:jc w:val="both"/>
      </w:pPr>
      <w:r>
        <w:t xml:space="preserve">We can use: </w:t>
      </w:r>
    </w:p>
    <w:p w14:paraId="34ACA5B9" w14:textId="492CAC0E" w:rsidR="000C6DA8" w:rsidRDefault="000C6DA8" w:rsidP="000C6DA8">
      <w:pPr>
        <w:pStyle w:val="ListParagraph"/>
        <w:spacing w:after="0" w:line="240" w:lineRule="auto"/>
        <w:ind w:left="567"/>
        <w:jc w:val="both"/>
      </w:pPr>
      <w:r>
        <w:t>S/N = 10</w:t>
      </w:r>
      <w:r w:rsidRPr="00EC3DA2">
        <w:rPr>
          <w:vertAlign w:val="superscript"/>
        </w:rPr>
        <w:t>(dB)/10</w:t>
      </w:r>
      <w:r>
        <w:t xml:space="preserve"> = 10</w:t>
      </w:r>
      <w:r w:rsidRPr="00EC3DA2">
        <w:rPr>
          <w:vertAlign w:val="superscript"/>
        </w:rPr>
        <w:t>(10/10)</w:t>
      </w:r>
      <w:r>
        <w:t xml:space="preserve"> = 10</w:t>
      </w:r>
      <w:r w:rsidRPr="00EC3DA2">
        <w:rPr>
          <w:vertAlign w:val="superscript"/>
        </w:rPr>
        <w:t>1</w:t>
      </w:r>
      <w:r>
        <w:t xml:space="preserve"> = 10</w:t>
      </w:r>
    </w:p>
    <w:p w14:paraId="51D1A60D" w14:textId="1453F41C" w:rsidR="000C6DA8" w:rsidRDefault="000C6DA8" w:rsidP="00CB0239">
      <w:pPr>
        <w:pStyle w:val="ListParagraph"/>
        <w:spacing w:after="0" w:line="240" w:lineRule="auto"/>
        <w:ind w:left="567"/>
        <w:jc w:val="both"/>
      </w:pPr>
      <w:r>
        <w:t>So,</w:t>
      </w:r>
    </w:p>
    <w:p w14:paraId="1F62D58C" w14:textId="6FC591EE" w:rsidR="00387186" w:rsidRDefault="000C6DA8" w:rsidP="00CB0239">
      <w:pPr>
        <w:pStyle w:val="ListParagraph"/>
        <w:spacing w:after="0" w:line="240" w:lineRule="auto"/>
        <w:ind w:left="567"/>
        <w:jc w:val="both"/>
      </w:pPr>
      <w:r>
        <w:t xml:space="preserve">C </w:t>
      </w:r>
      <w:r w:rsidR="00387186">
        <w:t>= 5000*log</w:t>
      </w:r>
      <w:r w:rsidR="00387186" w:rsidRPr="00EC3DA2">
        <w:rPr>
          <w:vertAlign w:val="subscript"/>
        </w:rPr>
        <w:t>2</w:t>
      </w:r>
      <w:r w:rsidR="00387186">
        <w:t>(1+10)</w:t>
      </w:r>
    </w:p>
    <w:p w14:paraId="2DA70DF8" w14:textId="77777777" w:rsidR="00387186" w:rsidRDefault="00387186" w:rsidP="00CB0239">
      <w:pPr>
        <w:pStyle w:val="ListParagraph"/>
        <w:spacing w:after="0" w:line="240" w:lineRule="auto"/>
        <w:ind w:left="567"/>
        <w:jc w:val="both"/>
      </w:pPr>
      <w:r>
        <w:t>= 5000*log</w:t>
      </w:r>
      <w:r w:rsidRPr="00EC3DA2">
        <w:rPr>
          <w:vertAlign w:val="subscript"/>
        </w:rPr>
        <w:t>2</w:t>
      </w:r>
      <w:r>
        <w:t>11</w:t>
      </w:r>
    </w:p>
    <w:p w14:paraId="46F7C0DC" w14:textId="187E1D2A" w:rsidR="00387186" w:rsidRDefault="003B074C" w:rsidP="00CB0239">
      <w:pPr>
        <w:pStyle w:val="ListParagraph"/>
        <w:spacing w:after="0" w:line="240" w:lineRule="auto"/>
        <w:ind w:left="567"/>
        <w:jc w:val="both"/>
      </w:pPr>
      <w:r>
        <w:rPr>
          <w:rFonts w:cstheme="minorHAnsi"/>
        </w:rPr>
        <w:t>≈</w:t>
      </w:r>
      <w:r w:rsidR="00387186">
        <w:t xml:space="preserve"> 5000*log</w:t>
      </w:r>
      <w:r w:rsidR="00387186" w:rsidRPr="00EC3DA2">
        <w:rPr>
          <w:vertAlign w:val="subscript"/>
        </w:rPr>
        <w:t>2</w:t>
      </w:r>
      <w:r w:rsidR="00387186">
        <w:t>16</w:t>
      </w:r>
    </w:p>
    <w:p w14:paraId="3319A7D2" w14:textId="77777777" w:rsidR="00D47793" w:rsidRDefault="00387186" w:rsidP="00CB0239">
      <w:pPr>
        <w:pStyle w:val="ListParagraph"/>
        <w:spacing w:after="0" w:line="240" w:lineRule="auto"/>
        <w:ind w:left="567"/>
        <w:jc w:val="both"/>
      </w:pPr>
      <w:r>
        <w:t>= 5000*</w:t>
      </w:r>
      <w:r w:rsidR="00D47793">
        <w:t>log</w:t>
      </w:r>
      <w:r w:rsidR="00D47793">
        <w:rPr>
          <w:vertAlign w:val="subscript"/>
        </w:rPr>
        <w:t>2</w:t>
      </w:r>
      <w:r w:rsidR="00D47793">
        <w:t>2</w:t>
      </w:r>
      <w:r w:rsidR="00D47793">
        <w:rPr>
          <w:vertAlign w:val="superscript"/>
        </w:rPr>
        <w:t>4</w:t>
      </w:r>
    </w:p>
    <w:p w14:paraId="2C91634A" w14:textId="77777777" w:rsidR="00930034" w:rsidRDefault="00D47793" w:rsidP="00CB0239">
      <w:pPr>
        <w:pStyle w:val="ListParagraph"/>
        <w:spacing w:after="0" w:line="240" w:lineRule="auto"/>
        <w:ind w:left="567"/>
        <w:jc w:val="both"/>
      </w:pPr>
      <w:r>
        <w:t xml:space="preserve">= </w:t>
      </w:r>
      <w:r w:rsidR="00930034">
        <w:t>5000*4*log</w:t>
      </w:r>
      <w:r w:rsidR="00930034">
        <w:rPr>
          <w:vertAlign w:val="subscript"/>
        </w:rPr>
        <w:t>2</w:t>
      </w:r>
      <w:r w:rsidR="00930034">
        <w:t>2</w:t>
      </w:r>
    </w:p>
    <w:p w14:paraId="29AE9B0E" w14:textId="1A9AE6E9" w:rsidR="00387186" w:rsidRDefault="00930034" w:rsidP="00CB0239">
      <w:pPr>
        <w:pStyle w:val="ListParagraph"/>
        <w:spacing w:after="0" w:line="240" w:lineRule="auto"/>
        <w:ind w:left="567"/>
        <w:jc w:val="both"/>
      </w:pPr>
      <w:r>
        <w:t>= 5000*4*1</w:t>
      </w:r>
      <w:r w:rsidR="00387186">
        <w:t xml:space="preserve"> </w:t>
      </w:r>
    </w:p>
    <w:p w14:paraId="2A7F277A" w14:textId="4188B0B4" w:rsidR="00387186" w:rsidRDefault="00387186" w:rsidP="00CB0239">
      <w:pPr>
        <w:pStyle w:val="ListParagraph"/>
        <w:spacing w:after="0" w:line="240" w:lineRule="auto"/>
        <w:ind w:left="567"/>
        <w:jc w:val="both"/>
      </w:pPr>
      <w:r>
        <w:t>= 20000</w:t>
      </w:r>
      <w:r w:rsidR="00930034">
        <w:t xml:space="preserve"> bps</w:t>
      </w:r>
    </w:p>
    <w:p w14:paraId="11385390" w14:textId="32C818A2" w:rsidR="00930034" w:rsidRDefault="00930034" w:rsidP="00CB0239">
      <w:pPr>
        <w:pStyle w:val="ListParagraph"/>
        <w:spacing w:after="0" w:line="240" w:lineRule="auto"/>
        <w:ind w:left="567"/>
        <w:jc w:val="both"/>
      </w:pPr>
      <w:r>
        <w:t>= 20 kbps</w:t>
      </w:r>
    </w:p>
    <w:p w14:paraId="750EEE3F" w14:textId="77777777" w:rsidR="00CB0239" w:rsidRDefault="00CB0239" w:rsidP="00CB0239">
      <w:pPr>
        <w:pStyle w:val="ListParagraph"/>
        <w:spacing w:after="0" w:line="240" w:lineRule="auto"/>
        <w:ind w:left="567"/>
        <w:jc w:val="both"/>
      </w:pPr>
    </w:p>
    <w:p w14:paraId="4B09FC11" w14:textId="09568E9E" w:rsidR="00667226" w:rsidRDefault="00387186" w:rsidP="00CB0239">
      <w:pPr>
        <w:pStyle w:val="ListParagraph"/>
        <w:spacing w:after="0" w:line="240" w:lineRule="auto"/>
        <w:ind w:left="567"/>
        <w:jc w:val="both"/>
      </w:pPr>
      <w:r>
        <w:t xml:space="preserve">So, the Shannon-Hartley maximum data transfer </w:t>
      </w:r>
      <w:r w:rsidR="00A56F8F">
        <w:t>for this modem using QPSK modulation on a 5000Hz</w:t>
      </w:r>
      <w:r>
        <w:t xml:space="preserve"> PSTN with a 10dB signal-to-noise ratio is 20 </w:t>
      </w:r>
      <w:r w:rsidR="00930034">
        <w:t>k</w:t>
      </w:r>
      <w:r>
        <w:t>bps.</w:t>
      </w:r>
    </w:p>
    <w:p w14:paraId="7063C90A" w14:textId="77777777" w:rsidR="00CB0239" w:rsidRDefault="00CB0239" w:rsidP="00CB0239">
      <w:pPr>
        <w:pStyle w:val="ListParagraph"/>
        <w:spacing w:after="0" w:line="240" w:lineRule="auto"/>
        <w:ind w:left="567"/>
        <w:jc w:val="both"/>
      </w:pPr>
    </w:p>
    <w:p w14:paraId="478CDED8" w14:textId="77777777" w:rsidR="00CE0878" w:rsidRDefault="005F42F8" w:rsidP="00CB0239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</w:pPr>
      <w:r>
        <w:t>Would it be better to increase the number of phase shifts or to improve the signal-to-noise ratio of the line to increase the data transfer rate of this channel?</w:t>
      </w:r>
    </w:p>
    <w:p w14:paraId="441E358C" w14:textId="77777777" w:rsidR="00667774" w:rsidRDefault="00667774" w:rsidP="00667774">
      <w:pPr>
        <w:pStyle w:val="ListParagraph"/>
        <w:spacing w:after="0" w:line="240" w:lineRule="auto"/>
        <w:ind w:left="426"/>
        <w:jc w:val="both"/>
      </w:pPr>
    </w:p>
    <w:p w14:paraId="4BE6DEA5" w14:textId="5AA658BE" w:rsidR="00D563F7" w:rsidRDefault="008D72D7" w:rsidP="00CB0239">
      <w:pPr>
        <w:pStyle w:val="ListParagraph"/>
        <w:spacing w:after="0" w:line="240" w:lineRule="auto"/>
        <w:ind w:left="426"/>
        <w:jc w:val="both"/>
        <w:rPr>
          <w:b/>
          <w:bCs/>
        </w:rPr>
      </w:pPr>
      <w:r w:rsidRPr="008D72D7">
        <w:rPr>
          <w:b/>
          <w:bCs/>
        </w:rPr>
        <w:t>Answer</w:t>
      </w:r>
      <w:r>
        <w:rPr>
          <w:b/>
          <w:bCs/>
        </w:rPr>
        <w:t>:</w:t>
      </w:r>
    </w:p>
    <w:p w14:paraId="73889D70" w14:textId="543B95A8" w:rsidR="004B62FC" w:rsidRDefault="00D14CE3" w:rsidP="00D14CE3">
      <w:pPr>
        <w:pStyle w:val="ListParagraph"/>
        <w:spacing w:after="0" w:line="240" w:lineRule="auto"/>
        <w:ind w:left="567"/>
        <w:jc w:val="both"/>
      </w:pPr>
      <w:r w:rsidRPr="00D14CE3">
        <w:t>To increase the data transfer rate of the channel, it's better to focus on improving the signal-to-noise ratio (S</w:t>
      </w:r>
      <w:r>
        <w:t>/N</w:t>
      </w:r>
      <w:r w:rsidRPr="00D14CE3">
        <w:t>) rather than increasing the number of phase shifts. This is because increasing the S</w:t>
      </w:r>
      <w:r w:rsidR="000049C7">
        <w:t>/</w:t>
      </w:r>
      <w:r w:rsidRPr="00D14CE3">
        <w:t>N directly increases the Shannon-Hartley maximum data transfer rate, as shown in the formula</w:t>
      </w:r>
      <w:r w:rsidR="00370999">
        <w:t xml:space="preserve"> above in Q3</w:t>
      </w:r>
      <w:r w:rsidRPr="00D14CE3">
        <w:t>. On the other hand, increasing the number of phase shifts might increase the data rate, but it could also make the modulation scheme more susceptible to errors, especially in a noisy environment like a PSTN. Therefore,</w:t>
      </w:r>
      <w:r w:rsidR="00B31121">
        <w:t xml:space="preserve"> it would be better to improve the signal-to-noise ratio</w:t>
      </w:r>
      <w:r w:rsidR="0073362C">
        <w:t xml:space="preserve"> rather than to increase the number of phase shifts</w:t>
      </w:r>
      <w:r w:rsidR="00B31121">
        <w:t xml:space="preserve"> of the line to increase the data transfer rate of this channel</w:t>
      </w:r>
      <w:r w:rsidR="0073362C">
        <w:t>.</w:t>
      </w:r>
    </w:p>
    <w:p w14:paraId="279BB69C" w14:textId="1BB94BA0" w:rsidR="00D14CE3" w:rsidRDefault="00D14CE3">
      <w:r>
        <w:br w:type="page"/>
      </w:r>
    </w:p>
    <w:p w14:paraId="2E970182" w14:textId="77777777" w:rsidR="00D14CE3" w:rsidRDefault="00D14CE3" w:rsidP="00D14CE3">
      <w:pPr>
        <w:pStyle w:val="ListParagraph"/>
        <w:spacing w:after="0" w:line="240" w:lineRule="auto"/>
        <w:ind w:left="567"/>
        <w:jc w:val="both"/>
      </w:pPr>
    </w:p>
    <w:p w14:paraId="713B5BBA" w14:textId="2AC570E4" w:rsidR="005F42F8" w:rsidRDefault="002F7BC6" w:rsidP="00CB0239">
      <w:pPr>
        <w:spacing w:after="0" w:line="240" w:lineRule="auto"/>
        <w:jc w:val="both"/>
      </w:pPr>
      <w:r>
        <w:t xml:space="preserve">Q2) </w:t>
      </w:r>
      <w:r w:rsidR="005F42F8">
        <w:t>Draw the waveform that would be used to send the following bits over RS-232-C with 1 start bit, 7 data bits, 2 stop bits, and no parity bits:</w:t>
      </w:r>
    </w:p>
    <w:p w14:paraId="1A6AD425" w14:textId="77777777" w:rsidR="002F7BC6" w:rsidRDefault="005F42F8" w:rsidP="00CB0239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0000111</w:t>
      </w:r>
    </w:p>
    <w:p w14:paraId="7EE9D034" w14:textId="77777777" w:rsidR="006943CE" w:rsidRDefault="006943CE" w:rsidP="006943CE">
      <w:pPr>
        <w:pStyle w:val="ListParagraph"/>
        <w:spacing w:after="0" w:line="240" w:lineRule="auto"/>
        <w:jc w:val="both"/>
      </w:pPr>
    </w:p>
    <w:p w14:paraId="0063D60D" w14:textId="1ECC13F6" w:rsidR="0054214E" w:rsidRPr="006943CE" w:rsidRDefault="0054214E" w:rsidP="006943CE">
      <w:pPr>
        <w:pStyle w:val="ListParagraph"/>
        <w:spacing w:after="0" w:line="240" w:lineRule="auto"/>
        <w:ind w:left="426"/>
        <w:jc w:val="both"/>
        <w:rPr>
          <w:b/>
          <w:bCs/>
        </w:rPr>
      </w:pPr>
      <w:r w:rsidRPr="006943CE">
        <w:rPr>
          <w:b/>
          <w:bCs/>
        </w:rPr>
        <w:t>Answer:</w:t>
      </w:r>
    </w:p>
    <w:p w14:paraId="5E181C65" w14:textId="574CD948" w:rsidR="0054214E" w:rsidRDefault="0054214E" w:rsidP="0054214E">
      <w:pPr>
        <w:pStyle w:val="ListParagraph"/>
        <w:spacing w:after="0" w:line="240" w:lineRule="auto"/>
        <w:jc w:val="both"/>
      </w:pPr>
      <w:r>
        <w:rPr>
          <w:noProof/>
        </w:rPr>
        <w:drawing>
          <wp:inline distT="0" distB="0" distL="0" distR="0" wp14:anchorId="3A388762" wp14:editId="05836B1F">
            <wp:extent cx="5114925" cy="2857500"/>
            <wp:effectExtent l="0" t="0" r="9525" b="0"/>
            <wp:docPr id="1795865373" name="Picture 2" descr="A graph with a cross se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865373" name="Picture 2" descr="A graph with a cross section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18F30" w14:textId="77777777" w:rsidR="006943CE" w:rsidRDefault="006943CE" w:rsidP="0054214E">
      <w:pPr>
        <w:pStyle w:val="ListParagraph"/>
        <w:spacing w:after="0" w:line="240" w:lineRule="auto"/>
        <w:jc w:val="both"/>
      </w:pPr>
    </w:p>
    <w:p w14:paraId="7C4D7A76" w14:textId="77777777" w:rsidR="002F7BC6" w:rsidRDefault="005F42F8" w:rsidP="00CB0239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1110000</w:t>
      </w:r>
    </w:p>
    <w:p w14:paraId="59345CDF" w14:textId="455EE66D" w:rsidR="00555FD0" w:rsidRDefault="00555FD0" w:rsidP="00555FD0">
      <w:pPr>
        <w:pStyle w:val="ListParagraph"/>
        <w:spacing w:after="0" w:line="240" w:lineRule="auto"/>
        <w:ind w:left="426"/>
        <w:jc w:val="both"/>
        <w:rPr>
          <w:b/>
          <w:bCs/>
        </w:rPr>
      </w:pPr>
      <w:r w:rsidRPr="00555FD0">
        <w:rPr>
          <w:b/>
          <w:bCs/>
        </w:rPr>
        <w:t>Answer:</w:t>
      </w:r>
    </w:p>
    <w:p w14:paraId="30B526E0" w14:textId="3DB66D7A" w:rsidR="00555FD0" w:rsidRDefault="003E6F9F" w:rsidP="00555FD0">
      <w:pPr>
        <w:pStyle w:val="ListParagraph"/>
        <w:spacing w:after="0" w:line="240" w:lineRule="auto"/>
        <w:ind w:left="426"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A92BD7C" wp14:editId="1BE57010">
            <wp:extent cx="5114925" cy="2857500"/>
            <wp:effectExtent l="0" t="0" r="9525" b="0"/>
            <wp:docPr id="149919656" name="Picture 3" descr="A diagram with a gri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19656" name="Picture 3" descr="A diagram with a grid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0F02A" w14:textId="77777777" w:rsidR="00605870" w:rsidRPr="00555FD0" w:rsidRDefault="00605870" w:rsidP="00555FD0">
      <w:pPr>
        <w:pStyle w:val="ListParagraph"/>
        <w:spacing w:after="0" w:line="240" w:lineRule="auto"/>
        <w:ind w:left="426"/>
        <w:jc w:val="both"/>
        <w:rPr>
          <w:b/>
          <w:bCs/>
        </w:rPr>
      </w:pPr>
    </w:p>
    <w:p w14:paraId="12DD6C08" w14:textId="77777777" w:rsidR="004B62FC" w:rsidRDefault="004B62FC">
      <w:r>
        <w:br w:type="page"/>
      </w:r>
    </w:p>
    <w:p w14:paraId="1FA3ACA5" w14:textId="5B0CBDE2" w:rsidR="002F7BC6" w:rsidRDefault="005F42F8" w:rsidP="00CB0239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lastRenderedPageBreak/>
        <w:t>1110001</w:t>
      </w:r>
    </w:p>
    <w:p w14:paraId="10D4EEB1" w14:textId="25DEE489" w:rsidR="00D80124" w:rsidRDefault="00D80124" w:rsidP="00D80124">
      <w:pPr>
        <w:pStyle w:val="ListParagraph"/>
        <w:spacing w:after="0" w:line="240" w:lineRule="auto"/>
        <w:ind w:left="426"/>
        <w:jc w:val="both"/>
        <w:rPr>
          <w:b/>
          <w:bCs/>
        </w:rPr>
      </w:pPr>
      <w:r w:rsidRPr="00D80124">
        <w:rPr>
          <w:b/>
          <w:bCs/>
        </w:rPr>
        <w:t>Answer:</w:t>
      </w:r>
    </w:p>
    <w:p w14:paraId="3F352D99" w14:textId="01C7C4C2" w:rsidR="00D80124" w:rsidRDefault="00402A60" w:rsidP="00D80124">
      <w:pPr>
        <w:pStyle w:val="ListParagraph"/>
        <w:spacing w:after="0" w:line="240" w:lineRule="auto"/>
        <w:ind w:left="426"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7D3F4B5" wp14:editId="28924E91">
            <wp:extent cx="5114925" cy="2857500"/>
            <wp:effectExtent l="0" t="0" r="9525" b="0"/>
            <wp:docPr id="959631101" name="Picture 4" descr="A graph with a gri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631101" name="Picture 4" descr="A graph with a grid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063C0" w14:textId="77777777" w:rsidR="00D80124" w:rsidRPr="00D80124" w:rsidRDefault="00D80124" w:rsidP="00D80124">
      <w:pPr>
        <w:pStyle w:val="ListParagraph"/>
        <w:spacing w:after="0" w:line="240" w:lineRule="auto"/>
        <w:ind w:left="426"/>
        <w:jc w:val="both"/>
        <w:rPr>
          <w:b/>
          <w:bCs/>
        </w:rPr>
      </w:pPr>
    </w:p>
    <w:p w14:paraId="61F1EC2D" w14:textId="7E5E19DF" w:rsidR="00402A60" w:rsidRDefault="005F42F8" w:rsidP="00402A60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1101101</w:t>
      </w:r>
    </w:p>
    <w:p w14:paraId="33676F8B" w14:textId="65C7BA07" w:rsidR="00402A60" w:rsidRPr="00402A60" w:rsidRDefault="00402A60" w:rsidP="00402A60">
      <w:pPr>
        <w:pStyle w:val="ListParagraph"/>
        <w:spacing w:after="0" w:line="240" w:lineRule="auto"/>
        <w:ind w:left="426"/>
        <w:jc w:val="both"/>
        <w:rPr>
          <w:b/>
          <w:bCs/>
        </w:rPr>
      </w:pPr>
      <w:r w:rsidRPr="00402A60">
        <w:rPr>
          <w:b/>
          <w:bCs/>
        </w:rPr>
        <w:t>Answer:</w:t>
      </w:r>
    </w:p>
    <w:p w14:paraId="7CCE0537" w14:textId="4BBAB094" w:rsidR="00402A60" w:rsidRDefault="00922025" w:rsidP="00922025">
      <w:pPr>
        <w:pStyle w:val="ListParagraph"/>
        <w:spacing w:after="0" w:line="240" w:lineRule="auto"/>
        <w:jc w:val="both"/>
      </w:pPr>
      <w:r>
        <w:rPr>
          <w:noProof/>
        </w:rPr>
        <w:drawing>
          <wp:inline distT="0" distB="0" distL="0" distR="0" wp14:anchorId="62A6070D" wp14:editId="07854319">
            <wp:extent cx="5114925" cy="2838450"/>
            <wp:effectExtent l="0" t="0" r="9525" b="0"/>
            <wp:docPr id="321856254" name="Picture 5" descr="A graph with numbers an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856254" name="Picture 5" descr="A graph with numbers and lines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2BBA5" w14:textId="77777777" w:rsidR="00402A60" w:rsidRDefault="00402A60" w:rsidP="00402A60">
      <w:pPr>
        <w:pStyle w:val="ListParagraph"/>
        <w:spacing w:after="0" w:line="240" w:lineRule="auto"/>
        <w:jc w:val="both"/>
      </w:pPr>
    </w:p>
    <w:p w14:paraId="5FBBCEEA" w14:textId="77777777" w:rsidR="004B62FC" w:rsidRDefault="004B62FC">
      <w:r>
        <w:br w:type="page"/>
      </w:r>
    </w:p>
    <w:p w14:paraId="654A63B0" w14:textId="53863C15" w:rsidR="00581B44" w:rsidRDefault="00793EBF" w:rsidP="00CB0239">
      <w:pPr>
        <w:spacing w:after="0" w:line="240" w:lineRule="auto"/>
        <w:jc w:val="both"/>
      </w:pPr>
      <w:r>
        <w:lastRenderedPageBreak/>
        <w:t xml:space="preserve">Q3) </w:t>
      </w:r>
      <w:r w:rsidR="005F42F8">
        <w:t>A bit stream 10101001 is transmitted using a standard CRC calculated using the generator polynomial x</w:t>
      </w:r>
      <w:r w:rsidR="005F42F8" w:rsidRPr="00966284">
        <w:rPr>
          <w:vertAlign w:val="superscript"/>
        </w:rPr>
        <w:t>3</w:t>
      </w:r>
      <w:r w:rsidR="005F42F8">
        <w:t xml:space="preserve"> + x + 1.</w:t>
      </w:r>
    </w:p>
    <w:p w14:paraId="2153B685" w14:textId="77777777" w:rsidR="00754A2F" w:rsidRDefault="005F42F8" w:rsidP="00CB0239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Find the actual transmitted bitstream</w:t>
      </w:r>
      <w:r w:rsidR="00754A2F">
        <w:t>.</w:t>
      </w:r>
    </w:p>
    <w:p w14:paraId="43FB96F1" w14:textId="4851C159" w:rsidR="000657FB" w:rsidRPr="000657FB" w:rsidRDefault="000657FB" w:rsidP="000657FB">
      <w:pPr>
        <w:pStyle w:val="ListParagraph"/>
        <w:spacing w:after="0" w:line="240" w:lineRule="auto"/>
        <w:ind w:left="426"/>
        <w:jc w:val="both"/>
        <w:rPr>
          <w:b/>
          <w:bCs/>
        </w:rPr>
      </w:pPr>
      <w:r w:rsidRPr="000657FB">
        <w:rPr>
          <w:b/>
          <w:bCs/>
        </w:rPr>
        <w:t>Answer:</w:t>
      </w:r>
    </w:p>
    <w:p w14:paraId="1D87A192" w14:textId="77777777" w:rsidR="00C85869" w:rsidRDefault="00966284" w:rsidP="000657FB">
      <w:pPr>
        <w:pStyle w:val="ListParagraph"/>
        <w:spacing w:after="0" w:line="240" w:lineRule="auto"/>
        <w:jc w:val="both"/>
      </w:pPr>
      <w:r>
        <w:t>Here,</w:t>
      </w:r>
    </w:p>
    <w:p w14:paraId="5CB5D8CB" w14:textId="43881701" w:rsidR="00F92864" w:rsidRDefault="00F92864" w:rsidP="000657FB">
      <w:pPr>
        <w:pStyle w:val="ListParagraph"/>
        <w:spacing w:after="0" w:line="240" w:lineRule="auto"/>
        <w:jc w:val="both"/>
      </w:pPr>
      <w:r>
        <w:t xml:space="preserve">The </w:t>
      </w:r>
      <w:r w:rsidR="00250A4C">
        <w:t>original</w:t>
      </w:r>
      <w:r>
        <w:t xml:space="preserve"> </w:t>
      </w:r>
      <w:r w:rsidR="00250A4C">
        <w:t>bit</w:t>
      </w:r>
      <w:r>
        <w:t>stream is 10101001 and</w:t>
      </w:r>
      <w:r w:rsidR="00C4618E">
        <w:t xml:space="preserve"> the generator polynomial </w:t>
      </w:r>
      <w:r w:rsidR="000C4078">
        <w:t>x</w:t>
      </w:r>
      <w:r w:rsidR="000C4078">
        <w:rPr>
          <w:vertAlign w:val="superscript"/>
        </w:rPr>
        <w:t>3</w:t>
      </w:r>
      <w:r w:rsidR="000C4078">
        <w:t>+x+1 indicates that three bits should be appended</w:t>
      </w:r>
      <w:r w:rsidR="00A62162">
        <w:t xml:space="preserve"> to the original bitstream</w:t>
      </w:r>
      <w:r w:rsidR="00FB785B">
        <w:t xml:space="preserve"> for error detection using CRC.</w:t>
      </w:r>
      <w:r>
        <w:t xml:space="preserve"> </w:t>
      </w:r>
      <w:r w:rsidR="00507B1B">
        <w:t>S</w:t>
      </w:r>
      <w:r w:rsidR="00D96D41">
        <w:t>o</w:t>
      </w:r>
      <w:r w:rsidR="00A8507B">
        <w:t>,</w:t>
      </w:r>
      <w:r w:rsidR="00D96D41">
        <w:t xml:space="preserve"> it becomes 10101001000</w:t>
      </w:r>
      <w:r w:rsidR="000975B7">
        <w:t>.</w:t>
      </w:r>
    </w:p>
    <w:p w14:paraId="26631B9E" w14:textId="17F1BCF1" w:rsidR="005301BA" w:rsidRDefault="00C85869" w:rsidP="000657FB">
      <w:pPr>
        <w:pStyle w:val="ListParagraph"/>
        <w:spacing w:after="0" w:line="240" w:lineRule="auto"/>
        <w:jc w:val="both"/>
      </w:pPr>
      <w:r>
        <w:t>T</w:t>
      </w:r>
      <w:r w:rsidR="00966284">
        <w:t>he generator polynomial is x</w:t>
      </w:r>
      <w:r w:rsidR="00534312">
        <w:rPr>
          <w:vertAlign w:val="superscript"/>
        </w:rPr>
        <w:t>3</w:t>
      </w:r>
      <w:r w:rsidR="00534312">
        <w:t>+x+1</w:t>
      </w:r>
      <w:r w:rsidR="005301BA">
        <w:t>.</w:t>
      </w:r>
    </w:p>
    <w:p w14:paraId="79087DCB" w14:textId="29BB3091" w:rsidR="000657FB" w:rsidRDefault="005301BA" w:rsidP="000657FB">
      <w:pPr>
        <w:pStyle w:val="ListParagraph"/>
        <w:spacing w:after="0" w:line="240" w:lineRule="auto"/>
        <w:jc w:val="both"/>
      </w:pPr>
      <w:r>
        <w:t xml:space="preserve">Now, </w:t>
      </w:r>
      <w:r w:rsidR="00B937ED">
        <w:t xml:space="preserve">to simplify we get, </w:t>
      </w:r>
      <w:r w:rsidR="008C6A0F">
        <w:t>1</w:t>
      </w:r>
      <w:r w:rsidR="00B937ED">
        <w:t>x</w:t>
      </w:r>
      <w:r w:rsidR="00B937ED">
        <w:rPr>
          <w:vertAlign w:val="superscript"/>
        </w:rPr>
        <w:t>3</w:t>
      </w:r>
      <w:r w:rsidR="00B937ED">
        <w:t>+</w:t>
      </w:r>
      <w:r w:rsidR="008C6A0F">
        <w:t>0x</w:t>
      </w:r>
      <w:r w:rsidR="008C6A0F">
        <w:rPr>
          <w:vertAlign w:val="superscript"/>
        </w:rPr>
        <w:t>2</w:t>
      </w:r>
      <w:r w:rsidR="008C6A0F">
        <w:t>+1x</w:t>
      </w:r>
      <w:r w:rsidR="008C6A0F">
        <w:rPr>
          <w:vertAlign w:val="superscript"/>
        </w:rPr>
        <w:t>1</w:t>
      </w:r>
      <w:r w:rsidR="008C6A0F">
        <w:t>+1x</w:t>
      </w:r>
      <w:r w:rsidR="008C6A0F">
        <w:rPr>
          <w:vertAlign w:val="superscript"/>
        </w:rPr>
        <w:t>0</w:t>
      </w:r>
      <w:r>
        <w:t>.</w:t>
      </w:r>
    </w:p>
    <w:p w14:paraId="7BE31367" w14:textId="2E4893FA" w:rsidR="000657FB" w:rsidRDefault="00D96D41" w:rsidP="000657FB">
      <w:pPr>
        <w:pStyle w:val="ListParagraph"/>
        <w:spacing w:after="0" w:line="240" w:lineRule="auto"/>
        <w:jc w:val="both"/>
      </w:pPr>
      <w:r>
        <w:t>Taking the co-efficient we get, 1011.</w:t>
      </w:r>
    </w:p>
    <w:p w14:paraId="3E9CD1FB" w14:textId="4EDC631A" w:rsidR="00D96D41" w:rsidRDefault="00D96D41" w:rsidP="00D96D41">
      <w:pPr>
        <w:pStyle w:val="ListParagraph"/>
        <w:spacing w:after="0" w:line="240" w:lineRule="auto"/>
        <w:jc w:val="both"/>
      </w:pPr>
      <w:r>
        <w:t>Now,</w:t>
      </w:r>
    </w:p>
    <w:p w14:paraId="7850ADDF" w14:textId="76F37A2C" w:rsidR="001652D9" w:rsidRDefault="001652D9" w:rsidP="00D96D41">
      <w:pPr>
        <w:pStyle w:val="ListParagraph"/>
        <w:spacing w:after="0" w:line="240" w:lineRule="auto"/>
        <w:jc w:val="both"/>
      </w:pPr>
      <w:r>
        <w:rPr>
          <w:noProof/>
        </w:rPr>
        <w:drawing>
          <wp:inline distT="0" distB="0" distL="0" distR="0" wp14:anchorId="75A2E7B6" wp14:editId="012F2237">
            <wp:extent cx="2638425" cy="2962275"/>
            <wp:effectExtent l="0" t="0" r="9525" b="9525"/>
            <wp:docPr id="1411217615" name="Picture 1" descr="A diagram of a binary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217615" name="Picture 1" descr="A diagram of a binary cod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81601" w14:textId="11FB1FAD" w:rsidR="00FB003B" w:rsidRDefault="00FB003B" w:rsidP="00D96D41">
      <w:pPr>
        <w:pStyle w:val="ListParagraph"/>
        <w:spacing w:after="0" w:line="240" w:lineRule="auto"/>
        <w:jc w:val="both"/>
      </w:pPr>
      <w:r>
        <w:t xml:space="preserve">So, the actual transmitted bitstream is </w:t>
      </w:r>
      <w:r w:rsidR="005E38CF">
        <w:t>10101001111.</w:t>
      </w:r>
    </w:p>
    <w:p w14:paraId="2A90AE0D" w14:textId="77777777" w:rsidR="008A2635" w:rsidRDefault="008A2635" w:rsidP="00D96D41">
      <w:pPr>
        <w:pStyle w:val="ListParagraph"/>
        <w:spacing w:after="0" w:line="240" w:lineRule="auto"/>
        <w:jc w:val="both"/>
      </w:pPr>
    </w:p>
    <w:p w14:paraId="4BA6CA1C" w14:textId="77777777" w:rsidR="007959DC" w:rsidRDefault="007959DC">
      <w:r>
        <w:br w:type="page"/>
      </w:r>
    </w:p>
    <w:p w14:paraId="4D624F6B" w14:textId="4EAFDC64" w:rsidR="005F42F8" w:rsidRDefault="005F42F8" w:rsidP="00CB0239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lastRenderedPageBreak/>
        <w:t>Assume your answer for part 1) is received with the third bit from the left inverted (i.e. 0 is received as 1 or 1 is received as 0). Show how the receiver would detect this error.</w:t>
      </w:r>
    </w:p>
    <w:p w14:paraId="63B08849" w14:textId="5CA5BE59" w:rsidR="002220AE" w:rsidRDefault="002220AE" w:rsidP="002220AE">
      <w:pPr>
        <w:pStyle w:val="ListParagraph"/>
        <w:spacing w:after="0" w:line="240" w:lineRule="auto"/>
        <w:ind w:left="426"/>
        <w:jc w:val="both"/>
        <w:rPr>
          <w:b/>
          <w:bCs/>
        </w:rPr>
      </w:pPr>
      <w:r w:rsidRPr="002220AE">
        <w:rPr>
          <w:b/>
          <w:bCs/>
        </w:rPr>
        <w:t>Answer:</w:t>
      </w:r>
    </w:p>
    <w:p w14:paraId="4F38A34F" w14:textId="6A87E099" w:rsidR="002220AE" w:rsidRDefault="007D03CF" w:rsidP="002220AE">
      <w:pPr>
        <w:pStyle w:val="ListParagraph"/>
        <w:spacing w:after="0" w:line="240" w:lineRule="auto"/>
        <w:ind w:left="426"/>
        <w:jc w:val="both"/>
      </w:pPr>
      <w:r>
        <w:t>Assuming as per the question, the bitstream will be 10001001111.</w:t>
      </w:r>
    </w:p>
    <w:p w14:paraId="4250115F" w14:textId="68749E9A" w:rsidR="00AA4D88" w:rsidRDefault="00AA4D88" w:rsidP="002220AE">
      <w:pPr>
        <w:pStyle w:val="ListParagraph"/>
        <w:spacing w:after="0" w:line="240" w:lineRule="auto"/>
        <w:ind w:left="426"/>
        <w:jc w:val="both"/>
      </w:pPr>
      <w:r>
        <w:t>Now,</w:t>
      </w:r>
    </w:p>
    <w:p w14:paraId="50927305" w14:textId="5A234299" w:rsidR="00AA4D88" w:rsidRDefault="00201261" w:rsidP="002220AE">
      <w:pPr>
        <w:pStyle w:val="ListParagraph"/>
        <w:spacing w:after="0" w:line="240" w:lineRule="auto"/>
        <w:ind w:left="426"/>
        <w:jc w:val="both"/>
      </w:pPr>
      <w:r>
        <w:rPr>
          <w:noProof/>
        </w:rPr>
        <w:drawing>
          <wp:inline distT="0" distB="0" distL="0" distR="0" wp14:anchorId="15BEBDD4" wp14:editId="653BCA7A">
            <wp:extent cx="2638425" cy="2962275"/>
            <wp:effectExtent l="0" t="0" r="9525" b="9525"/>
            <wp:docPr id="1453533989" name="Picture 2" descr="A diagram of a binary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533989" name="Picture 2" descr="A diagram of a binary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5F2F4" w14:textId="215B82A6" w:rsidR="00201261" w:rsidRDefault="007959DC" w:rsidP="002220AE">
      <w:pPr>
        <w:pStyle w:val="ListParagraph"/>
        <w:spacing w:after="0" w:line="240" w:lineRule="auto"/>
        <w:ind w:left="426"/>
        <w:jc w:val="both"/>
      </w:pPr>
      <w:r w:rsidRPr="007959DC">
        <w:t>A non-zero remainder means an error is detected.</w:t>
      </w:r>
    </w:p>
    <w:p w14:paraId="559705C1" w14:textId="77777777" w:rsidR="00AA4D88" w:rsidRPr="002220AE" w:rsidRDefault="00AA4D88" w:rsidP="002220AE">
      <w:pPr>
        <w:pStyle w:val="ListParagraph"/>
        <w:spacing w:after="0" w:line="240" w:lineRule="auto"/>
        <w:ind w:left="426"/>
        <w:jc w:val="both"/>
      </w:pPr>
    </w:p>
    <w:p w14:paraId="4F8DABF7" w14:textId="1A8C6D5F" w:rsidR="005F42F8" w:rsidRDefault="00754A2F" w:rsidP="00CB0239">
      <w:pPr>
        <w:spacing w:after="0" w:line="240" w:lineRule="auto"/>
        <w:jc w:val="both"/>
      </w:pPr>
      <w:r>
        <w:t xml:space="preserve">Q4) </w:t>
      </w:r>
      <w:r w:rsidR="005F42F8">
        <w:t>Consider the network consisting of 4 routers and link weights described by (A, B, 3), (A, C, 2), (A, E, 7), (B, D, 1), (C, D, 10), (C, E, 8).</w:t>
      </w:r>
    </w:p>
    <w:p w14:paraId="647B6710" w14:textId="77777777" w:rsidR="00395EE1" w:rsidRDefault="005F42F8" w:rsidP="00CB0239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Draw the network.</w:t>
      </w:r>
    </w:p>
    <w:p w14:paraId="4A6EC709" w14:textId="0AFF9FBF" w:rsidR="00A83D53" w:rsidRDefault="00A83D53" w:rsidP="00A83D53">
      <w:pPr>
        <w:pStyle w:val="ListParagraph"/>
        <w:spacing w:after="0" w:line="240" w:lineRule="auto"/>
        <w:ind w:left="426"/>
        <w:jc w:val="both"/>
        <w:rPr>
          <w:b/>
          <w:bCs/>
        </w:rPr>
      </w:pPr>
      <w:r w:rsidRPr="002220AE">
        <w:rPr>
          <w:b/>
          <w:bCs/>
        </w:rPr>
        <w:t>Answer:</w:t>
      </w:r>
    </w:p>
    <w:p w14:paraId="37F778AD" w14:textId="5427136A" w:rsidR="00A83D53" w:rsidRDefault="00A83D53" w:rsidP="00A83D53">
      <w:pPr>
        <w:pStyle w:val="ListParagraph"/>
        <w:spacing w:after="0" w:line="240" w:lineRule="auto"/>
        <w:ind w:left="426"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A20B16E" wp14:editId="36B84D4B">
            <wp:extent cx="5534025" cy="3581400"/>
            <wp:effectExtent l="0" t="0" r="9525" b="0"/>
            <wp:docPr id="1575780692" name="Picture 1" descr="A diagram of a triangle with a circle and a circle with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80692" name="Picture 1" descr="A diagram of a triangle with a circle and a circle with letter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58A4" w14:textId="77777777" w:rsidR="00A83D53" w:rsidRPr="00A83D53" w:rsidRDefault="00A83D53" w:rsidP="00A83D53">
      <w:pPr>
        <w:pStyle w:val="ListParagraph"/>
        <w:spacing w:after="0" w:line="240" w:lineRule="auto"/>
        <w:ind w:left="426"/>
        <w:jc w:val="both"/>
        <w:rPr>
          <w:b/>
          <w:bCs/>
        </w:rPr>
      </w:pPr>
    </w:p>
    <w:p w14:paraId="13F6B360" w14:textId="77777777" w:rsidR="003E534C" w:rsidRDefault="003E534C">
      <w:r>
        <w:br w:type="page"/>
      </w:r>
    </w:p>
    <w:p w14:paraId="41726460" w14:textId="5E0C2BBC" w:rsidR="005F42F8" w:rsidRDefault="005F42F8" w:rsidP="00CB0239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lastRenderedPageBreak/>
        <w:t>Produce the routing table for each router.</w:t>
      </w:r>
    </w:p>
    <w:p w14:paraId="56C6A394" w14:textId="35914140" w:rsidR="003E534C" w:rsidRDefault="003E534C" w:rsidP="003E534C">
      <w:pPr>
        <w:pStyle w:val="ListParagraph"/>
        <w:spacing w:after="0" w:line="240" w:lineRule="auto"/>
        <w:ind w:left="426"/>
        <w:jc w:val="both"/>
        <w:rPr>
          <w:b/>
          <w:bCs/>
        </w:rPr>
      </w:pPr>
      <w:r w:rsidRPr="003E534C">
        <w:rPr>
          <w:b/>
          <w:bCs/>
        </w:rPr>
        <w:t>Answer:</w:t>
      </w: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7"/>
        <w:gridCol w:w="2866"/>
        <w:gridCol w:w="2867"/>
      </w:tblGrid>
      <w:tr w:rsidR="004C3F28" w14:paraId="67BD04C3" w14:textId="77777777" w:rsidTr="00150701">
        <w:tc>
          <w:tcPr>
            <w:tcW w:w="300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47"/>
              <w:gridCol w:w="894"/>
            </w:tblGrid>
            <w:tr w:rsidR="004C3F28" w14:paraId="032C9BEA" w14:textId="77777777" w:rsidTr="00D63E42">
              <w:tc>
                <w:tcPr>
                  <w:tcW w:w="3255" w:type="dxa"/>
                  <w:gridSpan w:val="2"/>
                </w:tcPr>
                <w:p w14:paraId="5B7719FB" w14:textId="77777777" w:rsidR="004C3F28" w:rsidRDefault="004C3F28" w:rsidP="004C3F28">
                  <w:pPr>
                    <w:pStyle w:val="ListParagraph"/>
                    <w:ind w:left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Routing Table for Router A</w:t>
                  </w:r>
                </w:p>
              </w:tc>
            </w:tr>
            <w:tr w:rsidR="004C3F28" w14:paraId="5E062624" w14:textId="77777777" w:rsidTr="00D63E42">
              <w:tc>
                <w:tcPr>
                  <w:tcW w:w="2121" w:type="dxa"/>
                </w:tcPr>
                <w:p w14:paraId="61660F70" w14:textId="77777777" w:rsidR="004C3F28" w:rsidRDefault="004C3F28" w:rsidP="004C3F28">
                  <w:pPr>
                    <w:pStyle w:val="ListParagraph"/>
                    <w:ind w:left="0"/>
                    <w:jc w:val="center"/>
                    <w:rPr>
                      <w:b/>
                      <w:bCs/>
                    </w:rPr>
                  </w:pPr>
                  <w:r w:rsidRPr="00027729">
                    <w:rPr>
                      <w:b/>
                      <w:bCs/>
                    </w:rPr>
                    <w:t>Ultimate Destination</w:t>
                  </w:r>
                </w:p>
              </w:tc>
              <w:tc>
                <w:tcPr>
                  <w:tcW w:w="1134" w:type="dxa"/>
                </w:tcPr>
                <w:p w14:paraId="236B14B5" w14:textId="77777777" w:rsidR="004C3F28" w:rsidRDefault="004C3F28" w:rsidP="004C3F28">
                  <w:pPr>
                    <w:pStyle w:val="ListParagraph"/>
                    <w:ind w:left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Exit Link</w:t>
                  </w:r>
                </w:p>
              </w:tc>
            </w:tr>
            <w:tr w:rsidR="004C3F28" w14:paraId="6865201A" w14:textId="77777777" w:rsidTr="00D63E42">
              <w:tc>
                <w:tcPr>
                  <w:tcW w:w="2121" w:type="dxa"/>
                </w:tcPr>
                <w:p w14:paraId="2CF20A5F" w14:textId="77777777" w:rsidR="004C3F28" w:rsidRDefault="004C3F28" w:rsidP="004C3F28">
                  <w:pPr>
                    <w:pStyle w:val="ListParagraph"/>
                    <w:ind w:left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B</w:t>
                  </w:r>
                </w:p>
              </w:tc>
              <w:tc>
                <w:tcPr>
                  <w:tcW w:w="1134" w:type="dxa"/>
                </w:tcPr>
                <w:p w14:paraId="5C84A970" w14:textId="77777777" w:rsidR="004C3F28" w:rsidRDefault="004C3F28" w:rsidP="004C3F28">
                  <w:pPr>
                    <w:pStyle w:val="ListParagraph"/>
                    <w:ind w:left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B</w:t>
                  </w:r>
                </w:p>
              </w:tc>
            </w:tr>
            <w:tr w:rsidR="004C3F28" w14:paraId="10139BBF" w14:textId="77777777" w:rsidTr="00D63E42">
              <w:tc>
                <w:tcPr>
                  <w:tcW w:w="2121" w:type="dxa"/>
                </w:tcPr>
                <w:p w14:paraId="0A8D6D4D" w14:textId="77777777" w:rsidR="004C3F28" w:rsidRDefault="004C3F28" w:rsidP="004C3F28">
                  <w:pPr>
                    <w:pStyle w:val="ListParagraph"/>
                    <w:ind w:left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</w:t>
                  </w:r>
                </w:p>
              </w:tc>
              <w:tc>
                <w:tcPr>
                  <w:tcW w:w="1134" w:type="dxa"/>
                </w:tcPr>
                <w:p w14:paraId="6EA6CD01" w14:textId="77777777" w:rsidR="004C3F28" w:rsidRDefault="004C3F28" w:rsidP="004C3F28">
                  <w:pPr>
                    <w:pStyle w:val="ListParagraph"/>
                    <w:ind w:left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</w:t>
                  </w:r>
                </w:p>
              </w:tc>
            </w:tr>
            <w:tr w:rsidR="004C3F28" w14:paraId="2387A718" w14:textId="77777777" w:rsidTr="00D63E42">
              <w:tc>
                <w:tcPr>
                  <w:tcW w:w="2121" w:type="dxa"/>
                </w:tcPr>
                <w:p w14:paraId="5B4AB5F1" w14:textId="77777777" w:rsidR="004C3F28" w:rsidRDefault="004C3F28" w:rsidP="004C3F28">
                  <w:pPr>
                    <w:pStyle w:val="ListParagraph"/>
                    <w:ind w:left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</w:t>
                  </w:r>
                </w:p>
              </w:tc>
              <w:tc>
                <w:tcPr>
                  <w:tcW w:w="1134" w:type="dxa"/>
                </w:tcPr>
                <w:p w14:paraId="5C32CA4C" w14:textId="77777777" w:rsidR="004C3F28" w:rsidRDefault="004C3F28" w:rsidP="004C3F28">
                  <w:pPr>
                    <w:pStyle w:val="ListParagraph"/>
                    <w:ind w:left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B</w:t>
                  </w:r>
                </w:p>
              </w:tc>
            </w:tr>
            <w:tr w:rsidR="004C3F28" w14:paraId="1C962588" w14:textId="77777777" w:rsidTr="00D63E42">
              <w:tc>
                <w:tcPr>
                  <w:tcW w:w="2121" w:type="dxa"/>
                </w:tcPr>
                <w:p w14:paraId="26220343" w14:textId="77777777" w:rsidR="004C3F28" w:rsidRDefault="004C3F28" w:rsidP="004C3F28">
                  <w:pPr>
                    <w:pStyle w:val="ListParagraph"/>
                    <w:ind w:left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</w:t>
                  </w:r>
                </w:p>
              </w:tc>
              <w:tc>
                <w:tcPr>
                  <w:tcW w:w="1134" w:type="dxa"/>
                </w:tcPr>
                <w:p w14:paraId="01E3D605" w14:textId="77777777" w:rsidR="004C3F28" w:rsidRDefault="004C3F28" w:rsidP="004C3F28">
                  <w:pPr>
                    <w:pStyle w:val="ListParagraph"/>
                    <w:ind w:left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</w:t>
                  </w:r>
                </w:p>
              </w:tc>
            </w:tr>
          </w:tbl>
          <w:p w14:paraId="604F5871" w14:textId="77777777" w:rsidR="004C3F28" w:rsidRDefault="004C3F28" w:rsidP="003E534C">
            <w:pPr>
              <w:pStyle w:val="ListParagraph"/>
              <w:ind w:left="0"/>
              <w:jc w:val="both"/>
              <w:rPr>
                <w:b/>
                <w:bCs/>
              </w:rPr>
            </w:pPr>
          </w:p>
        </w:tc>
        <w:tc>
          <w:tcPr>
            <w:tcW w:w="300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47"/>
              <w:gridCol w:w="893"/>
            </w:tblGrid>
            <w:tr w:rsidR="004C3F28" w14:paraId="30C34F61" w14:textId="77777777" w:rsidTr="00D63E42">
              <w:tc>
                <w:tcPr>
                  <w:tcW w:w="3255" w:type="dxa"/>
                  <w:gridSpan w:val="2"/>
                </w:tcPr>
                <w:p w14:paraId="46BF378F" w14:textId="6E9FE632" w:rsidR="004C3F28" w:rsidRDefault="004C3F28" w:rsidP="004C3F28">
                  <w:pPr>
                    <w:pStyle w:val="ListParagraph"/>
                    <w:ind w:left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Routing Table for Router </w:t>
                  </w:r>
                  <w:r w:rsidR="00DB7D8D">
                    <w:rPr>
                      <w:b/>
                      <w:bCs/>
                    </w:rPr>
                    <w:t>B</w:t>
                  </w:r>
                </w:p>
              </w:tc>
            </w:tr>
            <w:tr w:rsidR="004C3F28" w14:paraId="04BDFB9D" w14:textId="77777777" w:rsidTr="00D63E42">
              <w:tc>
                <w:tcPr>
                  <w:tcW w:w="2121" w:type="dxa"/>
                </w:tcPr>
                <w:p w14:paraId="4FC8FB54" w14:textId="77777777" w:rsidR="004C3F28" w:rsidRDefault="004C3F28" w:rsidP="004C3F28">
                  <w:pPr>
                    <w:pStyle w:val="ListParagraph"/>
                    <w:ind w:left="0"/>
                    <w:jc w:val="center"/>
                    <w:rPr>
                      <w:b/>
                      <w:bCs/>
                    </w:rPr>
                  </w:pPr>
                  <w:r w:rsidRPr="00027729">
                    <w:rPr>
                      <w:b/>
                      <w:bCs/>
                    </w:rPr>
                    <w:t>Ultimate Destination</w:t>
                  </w:r>
                </w:p>
              </w:tc>
              <w:tc>
                <w:tcPr>
                  <w:tcW w:w="1134" w:type="dxa"/>
                </w:tcPr>
                <w:p w14:paraId="6C5E9D1B" w14:textId="77777777" w:rsidR="004C3F28" w:rsidRDefault="004C3F28" w:rsidP="004C3F28">
                  <w:pPr>
                    <w:pStyle w:val="ListParagraph"/>
                    <w:ind w:left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Exit Link</w:t>
                  </w:r>
                </w:p>
              </w:tc>
            </w:tr>
            <w:tr w:rsidR="004C3F28" w14:paraId="05B8C7ED" w14:textId="77777777" w:rsidTr="00D63E42">
              <w:tc>
                <w:tcPr>
                  <w:tcW w:w="2121" w:type="dxa"/>
                </w:tcPr>
                <w:p w14:paraId="076A719B" w14:textId="0E69953E" w:rsidR="004C3F28" w:rsidRDefault="00DB7D8D" w:rsidP="004C3F28">
                  <w:pPr>
                    <w:pStyle w:val="ListParagraph"/>
                    <w:ind w:left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1134" w:type="dxa"/>
                </w:tcPr>
                <w:p w14:paraId="19950A4C" w14:textId="7BD01C1D" w:rsidR="004C3F28" w:rsidRDefault="00B528B0" w:rsidP="004C3F28">
                  <w:pPr>
                    <w:pStyle w:val="ListParagraph"/>
                    <w:ind w:left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</w:t>
                  </w:r>
                </w:p>
              </w:tc>
            </w:tr>
            <w:tr w:rsidR="004C3F28" w14:paraId="658A112D" w14:textId="77777777" w:rsidTr="00D63E42">
              <w:tc>
                <w:tcPr>
                  <w:tcW w:w="2121" w:type="dxa"/>
                </w:tcPr>
                <w:p w14:paraId="1CDA790F" w14:textId="77777777" w:rsidR="004C3F28" w:rsidRDefault="004C3F28" w:rsidP="004C3F28">
                  <w:pPr>
                    <w:pStyle w:val="ListParagraph"/>
                    <w:ind w:left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</w:t>
                  </w:r>
                </w:p>
              </w:tc>
              <w:tc>
                <w:tcPr>
                  <w:tcW w:w="1134" w:type="dxa"/>
                </w:tcPr>
                <w:p w14:paraId="04630381" w14:textId="54ADD6DC" w:rsidR="004C3F28" w:rsidRDefault="00674EEF" w:rsidP="004C3F28">
                  <w:pPr>
                    <w:pStyle w:val="ListParagraph"/>
                    <w:ind w:left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</w:t>
                  </w:r>
                </w:p>
              </w:tc>
            </w:tr>
            <w:tr w:rsidR="004C3F28" w14:paraId="33B999FA" w14:textId="77777777" w:rsidTr="00D63E42">
              <w:tc>
                <w:tcPr>
                  <w:tcW w:w="2121" w:type="dxa"/>
                </w:tcPr>
                <w:p w14:paraId="7CC1D6B7" w14:textId="77777777" w:rsidR="004C3F28" w:rsidRDefault="004C3F28" w:rsidP="004C3F28">
                  <w:pPr>
                    <w:pStyle w:val="ListParagraph"/>
                    <w:ind w:left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</w:t>
                  </w:r>
                </w:p>
              </w:tc>
              <w:tc>
                <w:tcPr>
                  <w:tcW w:w="1134" w:type="dxa"/>
                </w:tcPr>
                <w:p w14:paraId="335735D9" w14:textId="7CD0C603" w:rsidR="004C3F28" w:rsidRDefault="00350F1D" w:rsidP="004C3F28">
                  <w:pPr>
                    <w:pStyle w:val="ListParagraph"/>
                    <w:ind w:left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</w:t>
                  </w:r>
                </w:p>
              </w:tc>
            </w:tr>
            <w:tr w:rsidR="004C3F28" w14:paraId="0DA7EAA1" w14:textId="77777777" w:rsidTr="00D63E42">
              <w:tc>
                <w:tcPr>
                  <w:tcW w:w="2121" w:type="dxa"/>
                </w:tcPr>
                <w:p w14:paraId="7254E4FB" w14:textId="77777777" w:rsidR="004C3F28" w:rsidRDefault="004C3F28" w:rsidP="004C3F28">
                  <w:pPr>
                    <w:pStyle w:val="ListParagraph"/>
                    <w:ind w:left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</w:t>
                  </w:r>
                </w:p>
              </w:tc>
              <w:tc>
                <w:tcPr>
                  <w:tcW w:w="1134" w:type="dxa"/>
                </w:tcPr>
                <w:p w14:paraId="3DE1773B" w14:textId="415FFE51" w:rsidR="004C3F28" w:rsidRDefault="00F539C7" w:rsidP="004C3F28">
                  <w:pPr>
                    <w:pStyle w:val="ListParagraph"/>
                    <w:ind w:left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</w:t>
                  </w:r>
                </w:p>
              </w:tc>
            </w:tr>
          </w:tbl>
          <w:p w14:paraId="5F00C04A" w14:textId="77777777" w:rsidR="004C3F28" w:rsidRDefault="004C3F28" w:rsidP="003E534C">
            <w:pPr>
              <w:pStyle w:val="ListParagraph"/>
              <w:ind w:left="0"/>
              <w:jc w:val="both"/>
              <w:rPr>
                <w:b/>
                <w:bCs/>
              </w:rPr>
            </w:pPr>
          </w:p>
        </w:tc>
        <w:tc>
          <w:tcPr>
            <w:tcW w:w="300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47"/>
              <w:gridCol w:w="894"/>
            </w:tblGrid>
            <w:tr w:rsidR="004C3F28" w14:paraId="29C32E14" w14:textId="77777777" w:rsidTr="00D63E42">
              <w:tc>
                <w:tcPr>
                  <w:tcW w:w="3255" w:type="dxa"/>
                  <w:gridSpan w:val="2"/>
                </w:tcPr>
                <w:p w14:paraId="0B32751A" w14:textId="7E01EAD2" w:rsidR="004C3F28" w:rsidRDefault="004C3F28" w:rsidP="004C3F28">
                  <w:pPr>
                    <w:pStyle w:val="ListParagraph"/>
                    <w:ind w:left="0"/>
                    <w:jc w:val="center"/>
                    <w:rPr>
                      <w:b/>
                      <w:bCs/>
                    </w:rPr>
                  </w:pPr>
                  <w:bookmarkStart w:id="0" w:name="_Hlk161573161"/>
                  <w:r>
                    <w:rPr>
                      <w:b/>
                      <w:bCs/>
                    </w:rPr>
                    <w:t xml:space="preserve">Routing Table for Router </w:t>
                  </w:r>
                  <w:r w:rsidR="00DB7D8D">
                    <w:rPr>
                      <w:b/>
                      <w:bCs/>
                    </w:rPr>
                    <w:t>C</w:t>
                  </w:r>
                </w:p>
              </w:tc>
            </w:tr>
            <w:tr w:rsidR="004C3F28" w14:paraId="77F163C0" w14:textId="77777777" w:rsidTr="00D63E42">
              <w:tc>
                <w:tcPr>
                  <w:tcW w:w="2121" w:type="dxa"/>
                </w:tcPr>
                <w:p w14:paraId="3FCB819E" w14:textId="77777777" w:rsidR="004C3F28" w:rsidRDefault="004C3F28" w:rsidP="004C3F28">
                  <w:pPr>
                    <w:pStyle w:val="ListParagraph"/>
                    <w:ind w:left="0"/>
                    <w:jc w:val="center"/>
                    <w:rPr>
                      <w:b/>
                      <w:bCs/>
                    </w:rPr>
                  </w:pPr>
                  <w:r w:rsidRPr="00027729">
                    <w:rPr>
                      <w:b/>
                      <w:bCs/>
                    </w:rPr>
                    <w:t>Ultimate Destination</w:t>
                  </w:r>
                </w:p>
              </w:tc>
              <w:tc>
                <w:tcPr>
                  <w:tcW w:w="1134" w:type="dxa"/>
                </w:tcPr>
                <w:p w14:paraId="7D3867C1" w14:textId="77777777" w:rsidR="004C3F28" w:rsidRDefault="004C3F28" w:rsidP="004C3F28">
                  <w:pPr>
                    <w:pStyle w:val="ListParagraph"/>
                    <w:ind w:left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Exit Link</w:t>
                  </w:r>
                </w:p>
              </w:tc>
            </w:tr>
            <w:tr w:rsidR="004C3F28" w14:paraId="0FA3839C" w14:textId="77777777" w:rsidTr="00D63E42">
              <w:tc>
                <w:tcPr>
                  <w:tcW w:w="2121" w:type="dxa"/>
                </w:tcPr>
                <w:p w14:paraId="028CBAB5" w14:textId="25FB2549" w:rsidR="004C3F28" w:rsidRDefault="00DB7D8D" w:rsidP="004C3F28">
                  <w:pPr>
                    <w:pStyle w:val="ListParagraph"/>
                    <w:ind w:left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1134" w:type="dxa"/>
                </w:tcPr>
                <w:p w14:paraId="6BE37244" w14:textId="1AAC5147" w:rsidR="004C3F28" w:rsidRDefault="00F539C7" w:rsidP="004C3F28">
                  <w:pPr>
                    <w:pStyle w:val="ListParagraph"/>
                    <w:ind w:left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</w:t>
                  </w:r>
                </w:p>
              </w:tc>
            </w:tr>
            <w:tr w:rsidR="004C3F28" w14:paraId="2D9E7966" w14:textId="77777777" w:rsidTr="00D63E42">
              <w:tc>
                <w:tcPr>
                  <w:tcW w:w="2121" w:type="dxa"/>
                </w:tcPr>
                <w:p w14:paraId="0EFCA741" w14:textId="7D28C1DE" w:rsidR="004C3F28" w:rsidRDefault="00DB7D8D" w:rsidP="004C3F28">
                  <w:pPr>
                    <w:pStyle w:val="ListParagraph"/>
                    <w:ind w:left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B</w:t>
                  </w:r>
                </w:p>
              </w:tc>
              <w:tc>
                <w:tcPr>
                  <w:tcW w:w="1134" w:type="dxa"/>
                </w:tcPr>
                <w:p w14:paraId="0DA92934" w14:textId="5FB6E130" w:rsidR="004C3F28" w:rsidRDefault="00F539C7" w:rsidP="004C3F28">
                  <w:pPr>
                    <w:pStyle w:val="ListParagraph"/>
                    <w:ind w:left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</w:t>
                  </w:r>
                </w:p>
              </w:tc>
            </w:tr>
            <w:tr w:rsidR="004C3F28" w14:paraId="1004B80D" w14:textId="77777777" w:rsidTr="00D63E42">
              <w:tc>
                <w:tcPr>
                  <w:tcW w:w="2121" w:type="dxa"/>
                </w:tcPr>
                <w:p w14:paraId="33A3F8CD" w14:textId="77777777" w:rsidR="004C3F28" w:rsidRDefault="004C3F28" w:rsidP="004C3F28">
                  <w:pPr>
                    <w:pStyle w:val="ListParagraph"/>
                    <w:ind w:left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</w:t>
                  </w:r>
                </w:p>
              </w:tc>
              <w:tc>
                <w:tcPr>
                  <w:tcW w:w="1134" w:type="dxa"/>
                </w:tcPr>
                <w:p w14:paraId="348C9389" w14:textId="0180CBA1" w:rsidR="004C3F28" w:rsidRDefault="007B2751" w:rsidP="004C3F28">
                  <w:pPr>
                    <w:pStyle w:val="ListParagraph"/>
                    <w:ind w:left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</w:t>
                  </w:r>
                </w:p>
              </w:tc>
            </w:tr>
            <w:tr w:rsidR="004C3F28" w14:paraId="32B1C9D6" w14:textId="77777777" w:rsidTr="00D63E42">
              <w:tc>
                <w:tcPr>
                  <w:tcW w:w="2121" w:type="dxa"/>
                </w:tcPr>
                <w:p w14:paraId="201596ED" w14:textId="77777777" w:rsidR="004C3F28" w:rsidRDefault="004C3F28" w:rsidP="004C3F28">
                  <w:pPr>
                    <w:pStyle w:val="ListParagraph"/>
                    <w:ind w:left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</w:t>
                  </w:r>
                </w:p>
              </w:tc>
              <w:tc>
                <w:tcPr>
                  <w:tcW w:w="1134" w:type="dxa"/>
                </w:tcPr>
                <w:p w14:paraId="774BD185" w14:textId="45107E6F" w:rsidR="004C3F28" w:rsidRDefault="007B2751" w:rsidP="004C3F28">
                  <w:pPr>
                    <w:pStyle w:val="ListParagraph"/>
                    <w:ind w:left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</w:t>
                  </w:r>
                </w:p>
              </w:tc>
            </w:tr>
            <w:bookmarkEnd w:id="0"/>
          </w:tbl>
          <w:p w14:paraId="3ADDBD89" w14:textId="77777777" w:rsidR="004C3F28" w:rsidRDefault="004C3F28" w:rsidP="003E534C">
            <w:pPr>
              <w:pStyle w:val="ListParagraph"/>
              <w:ind w:left="0"/>
              <w:jc w:val="both"/>
              <w:rPr>
                <w:b/>
                <w:bCs/>
              </w:rPr>
            </w:pPr>
          </w:p>
        </w:tc>
      </w:tr>
      <w:tr w:rsidR="00150701" w14:paraId="16C7DB48" w14:textId="77777777" w:rsidTr="00150701">
        <w:tc>
          <w:tcPr>
            <w:tcW w:w="3005" w:type="dxa"/>
          </w:tcPr>
          <w:p w14:paraId="1A62D7F6" w14:textId="77777777" w:rsidR="00150701" w:rsidRDefault="00150701" w:rsidP="004C3F28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3005" w:type="dxa"/>
          </w:tcPr>
          <w:p w14:paraId="5D03C4A5" w14:textId="77777777" w:rsidR="00150701" w:rsidRDefault="00150701" w:rsidP="004C3F28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3006" w:type="dxa"/>
          </w:tcPr>
          <w:p w14:paraId="749BC455" w14:textId="77777777" w:rsidR="00150701" w:rsidRDefault="00150701" w:rsidP="004C3F28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</w:tc>
      </w:tr>
      <w:tr w:rsidR="004C3F28" w14:paraId="1D6D1D47" w14:textId="77777777" w:rsidTr="00150701">
        <w:tc>
          <w:tcPr>
            <w:tcW w:w="300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47"/>
              <w:gridCol w:w="894"/>
            </w:tblGrid>
            <w:tr w:rsidR="004C3F28" w14:paraId="101F26A8" w14:textId="77777777" w:rsidTr="00D63E42">
              <w:tc>
                <w:tcPr>
                  <w:tcW w:w="3255" w:type="dxa"/>
                  <w:gridSpan w:val="2"/>
                </w:tcPr>
                <w:p w14:paraId="3CE3F447" w14:textId="039C22A0" w:rsidR="004C3F28" w:rsidRDefault="004C3F28" w:rsidP="004C3F28">
                  <w:pPr>
                    <w:pStyle w:val="ListParagraph"/>
                    <w:ind w:left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Routing Table for Router </w:t>
                  </w:r>
                  <w:r w:rsidR="00DB7D8D">
                    <w:rPr>
                      <w:b/>
                      <w:bCs/>
                    </w:rPr>
                    <w:t>D</w:t>
                  </w:r>
                </w:p>
              </w:tc>
            </w:tr>
            <w:tr w:rsidR="004C3F28" w14:paraId="268E715A" w14:textId="77777777" w:rsidTr="00D63E42">
              <w:tc>
                <w:tcPr>
                  <w:tcW w:w="2121" w:type="dxa"/>
                </w:tcPr>
                <w:p w14:paraId="161AACDD" w14:textId="77777777" w:rsidR="004C3F28" w:rsidRDefault="004C3F28" w:rsidP="004C3F28">
                  <w:pPr>
                    <w:pStyle w:val="ListParagraph"/>
                    <w:ind w:left="0"/>
                    <w:jc w:val="center"/>
                    <w:rPr>
                      <w:b/>
                      <w:bCs/>
                    </w:rPr>
                  </w:pPr>
                  <w:r w:rsidRPr="00027729">
                    <w:rPr>
                      <w:b/>
                      <w:bCs/>
                    </w:rPr>
                    <w:t>Ultimate Destination</w:t>
                  </w:r>
                </w:p>
              </w:tc>
              <w:tc>
                <w:tcPr>
                  <w:tcW w:w="1134" w:type="dxa"/>
                </w:tcPr>
                <w:p w14:paraId="186645BF" w14:textId="77777777" w:rsidR="004C3F28" w:rsidRDefault="004C3F28" w:rsidP="004C3F28">
                  <w:pPr>
                    <w:pStyle w:val="ListParagraph"/>
                    <w:ind w:left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Exit Link</w:t>
                  </w:r>
                </w:p>
              </w:tc>
            </w:tr>
            <w:tr w:rsidR="004C3F28" w14:paraId="51C93B6A" w14:textId="77777777" w:rsidTr="00D63E42">
              <w:tc>
                <w:tcPr>
                  <w:tcW w:w="2121" w:type="dxa"/>
                </w:tcPr>
                <w:p w14:paraId="419F4FAE" w14:textId="33881A42" w:rsidR="004C3F28" w:rsidRDefault="00DB7D8D" w:rsidP="004C3F28">
                  <w:pPr>
                    <w:pStyle w:val="ListParagraph"/>
                    <w:ind w:left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1134" w:type="dxa"/>
                </w:tcPr>
                <w:p w14:paraId="17C092B7" w14:textId="24CF42D7" w:rsidR="004C3F28" w:rsidRDefault="007B2751" w:rsidP="004C3F28">
                  <w:pPr>
                    <w:pStyle w:val="ListParagraph"/>
                    <w:ind w:left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B</w:t>
                  </w:r>
                </w:p>
              </w:tc>
            </w:tr>
            <w:tr w:rsidR="004C3F28" w14:paraId="294674A2" w14:textId="77777777" w:rsidTr="00D63E42">
              <w:tc>
                <w:tcPr>
                  <w:tcW w:w="2121" w:type="dxa"/>
                </w:tcPr>
                <w:p w14:paraId="2FF92F8B" w14:textId="25948440" w:rsidR="004C3F28" w:rsidRDefault="00DB7D8D" w:rsidP="004C3F28">
                  <w:pPr>
                    <w:pStyle w:val="ListParagraph"/>
                    <w:ind w:left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B</w:t>
                  </w:r>
                </w:p>
              </w:tc>
              <w:tc>
                <w:tcPr>
                  <w:tcW w:w="1134" w:type="dxa"/>
                </w:tcPr>
                <w:p w14:paraId="05A1BFC4" w14:textId="3E44013B" w:rsidR="004C3F28" w:rsidRDefault="007B2751" w:rsidP="004C3F28">
                  <w:pPr>
                    <w:pStyle w:val="ListParagraph"/>
                    <w:ind w:left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B</w:t>
                  </w:r>
                </w:p>
              </w:tc>
            </w:tr>
            <w:tr w:rsidR="004C3F28" w14:paraId="28BB1529" w14:textId="77777777" w:rsidTr="00D63E42">
              <w:tc>
                <w:tcPr>
                  <w:tcW w:w="2121" w:type="dxa"/>
                </w:tcPr>
                <w:p w14:paraId="0EF527B2" w14:textId="6985DB1A" w:rsidR="004C3F28" w:rsidRDefault="00DB7D8D" w:rsidP="004C3F28">
                  <w:pPr>
                    <w:pStyle w:val="ListParagraph"/>
                    <w:ind w:left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</w:t>
                  </w:r>
                </w:p>
              </w:tc>
              <w:tc>
                <w:tcPr>
                  <w:tcW w:w="1134" w:type="dxa"/>
                </w:tcPr>
                <w:p w14:paraId="6E009E05" w14:textId="51F00714" w:rsidR="004C3F28" w:rsidRDefault="007B2751" w:rsidP="004C3F28">
                  <w:pPr>
                    <w:pStyle w:val="ListParagraph"/>
                    <w:ind w:left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B</w:t>
                  </w:r>
                </w:p>
              </w:tc>
            </w:tr>
            <w:tr w:rsidR="004C3F28" w14:paraId="602237DB" w14:textId="77777777" w:rsidTr="00D63E42">
              <w:tc>
                <w:tcPr>
                  <w:tcW w:w="2121" w:type="dxa"/>
                </w:tcPr>
                <w:p w14:paraId="2C279CBD" w14:textId="77777777" w:rsidR="004C3F28" w:rsidRDefault="004C3F28" w:rsidP="004C3F28">
                  <w:pPr>
                    <w:pStyle w:val="ListParagraph"/>
                    <w:ind w:left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</w:t>
                  </w:r>
                </w:p>
              </w:tc>
              <w:tc>
                <w:tcPr>
                  <w:tcW w:w="1134" w:type="dxa"/>
                </w:tcPr>
                <w:p w14:paraId="06B4C625" w14:textId="38C78947" w:rsidR="004C3F28" w:rsidRDefault="009A460E" w:rsidP="004C3F28">
                  <w:pPr>
                    <w:pStyle w:val="ListParagraph"/>
                    <w:ind w:left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B</w:t>
                  </w:r>
                </w:p>
              </w:tc>
            </w:tr>
          </w:tbl>
          <w:p w14:paraId="596C9E6E" w14:textId="77777777" w:rsidR="004C3F28" w:rsidRDefault="004C3F28" w:rsidP="003E534C">
            <w:pPr>
              <w:pStyle w:val="ListParagraph"/>
              <w:ind w:left="0"/>
              <w:jc w:val="both"/>
              <w:rPr>
                <w:b/>
                <w:bCs/>
              </w:rPr>
            </w:pPr>
          </w:p>
        </w:tc>
        <w:tc>
          <w:tcPr>
            <w:tcW w:w="300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47"/>
              <w:gridCol w:w="893"/>
            </w:tblGrid>
            <w:tr w:rsidR="004C3F28" w14:paraId="1A2463F4" w14:textId="77777777" w:rsidTr="00D63E42">
              <w:tc>
                <w:tcPr>
                  <w:tcW w:w="3255" w:type="dxa"/>
                  <w:gridSpan w:val="2"/>
                </w:tcPr>
                <w:p w14:paraId="00C82AF3" w14:textId="61261881" w:rsidR="004C3F28" w:rsidRDefault="004C3F28" w:rsidP="004C3F28">
                  <w:pPr>
                    <w:pStyle w:val="ListParagraph"/>
                    <w:ind w:left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Routing Table for Router </w:t>
                  </w:r>
                  <w:r w:rsidR="00DB7D8D">
                    <w:rPr>
                      <w:b/>
                      <w:bCs/>
                    </w:rPr>
                    <w:t>E</w:t>
                  </w:r>
                </w:p>
              </w:tc>
            </w:tr>
            <w:tr w:rsidR="004C3F28" w14:paraId="762FA9DF" w14:textId="77777777" w:rsidTr="00D63E42">
              <w:tc>
                <w:tcPr>
                  <w:tcW w:w="2121" w:type="dxa"/>
                </w:tcPr>
                <w:p w14:paraId="011B398C" w14:textId="77777777" w:rsidR="004C3F28" w:rsidRDefault="004C3F28" w:rsidP="004C3F28">
                  <w:pPr>
                    <w:pStyle w:val="ListParagraph"/>
                    <w:ind w:left="0"/>
                    <w:jc w:val="center"/>
                    <w:rPr>
                      <w:b/>
                      <w:bCs/>
                    </w:rPr>
                  </w:pPr>
                  <w:r w:rsidRPr="00027729">
                    <w:rPr>
                      <w:b/>
                      <w:bCs/>
                    </w:rPr>
                    <w:t>Ultimate Destination</w:t>
                  </w:r>
                </w:p>
              </w:tc>
              <w:tc>
                <w:tcPr>
                  <w:tcW w:w="1134" w:type="dxa"/>
                </w:tcPr>
                <w:p w14:paraId="0C7B6DCB" w14:textId="77777777" w:rsidR="004C3F28" w:rsidRDefault="004C3F28" w:rsidP="004C3F28">
                  <w:pPr>
                    <w:pStyle w:val="ListParagraph"/>
                    <w:ind w:left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Exit Link</w:t>
                  </w:r>
                </w:p>
              </w:tc>
            </w:tr>
            <w:tr w:rsidR="004C3F28" w14:paraId="57AB9BD7" w14:textId="77777777" w:rsidTr="00D63E42">
              <w:tc>
                <w:tcPr>
                  <w:tcW w:w="2121" w:type="dxa"/>
                </w:tcPr>
                <w:p w14:paraId="1D94C8A6" w14:textId="04457386" w:rsidR="004C3F28" w:rsidRDefault="00DB7D8D" w:rsidP="004C3F28">
                  <w:pPr>
                    <w:pStyle w:val="ListParagraph"/>
                    <w:ind w:left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1134" w:type="dxa"/>
                </w:tcPr>
                <w:p w14:paraId="6FE24CDD" w14:textId="59EA318C" w:rsidR="004C3F28" w:rsidRDefault="009A460E" w:rsidP="004C3F28">
                  <w:pPr>
                    <w:pStyle w:val="ListParagraph"/>
                    <w:ind w:left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</w:t>
                  </w:r>
                </w:p>
              </w:tc>
            </w:tr>
            <w:tr w:rsidR="004C3F28" w14:paraId="5EE1390A" w14:textId="77777777" w:rsidTr="00D63E42">
              <w:tc>
                <w:tcPr>
                  <w:tcW w:w="2121" w:type="dxa"/>
                </w:tcPr>
                <w:p w14:paraId="6D867420" w14:textId="40CC26B2" w:rsidR="004C3F28" w:rsidRDefault="00DB7D8D" w:rsidP="004C3F28">
                  <w:pPr>
                    <w:pStyle w:val="ListParagraph"/>
                    <w:ind w:left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B</w:t>
                  </w:r>
                </w:p>
              </w:tc>
              <w:tc>
                <w:tcPr>
                  <w:tcW w:w="1134" w:type="dxa"/>
                </w:tcPr>
                <w:p w14:paraId="5A21D47A" w14:textId="63B149AA" w:rsidR="004C3F28" w:rsidRDefault="009A510B" w:rsidP="004C3F28">
                  <w:pPr>
                    <w:pStyle w:val="ListParagraph"/>
                    <w:ind w:left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</w:t>
                  </w:r>
                </w:p>
              </w:tc>
            </w:tr>
            <w:tr w:rsidR="004C3F28" w14:paraId="354CF580" w14:textId="77777777" w:rsidTr="00D63E42">
              <w:tc>
                <w:tcPr>
                  <w:tcW w:w="2121" w:type="dxa"/>
                </w:tcPr>
                <w:p w14:paraId="015623FB" w14:textId="4816B1C7" w:rsidR="004C3F28" w:rsidRDefault="00DB7D8D" w:rsidP="004C3F28">
                  <w:pPr>
                    <w:pStyle w:val="ListParagraph"/>
                    <w:ind w:left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</w:t>
                  </w:r>
                </w:p>
              </w:tc>
              <w:tc>
                <w:tcPr>
                  <w:tcW w:w="1134" w:type="dxa"/>
                </w:tcPr>
                <w:p w14:paraId="60AF0483" w14:textId="2363E5C9" w:rsidR="004C3F28" w:rsidRDefault="009A510B" w:rsidP="004C3F28">
                  <w:pPr>
                    <w:pStyle w:val="ListParagraph"/>
                    <w:ind w:left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</w:t>
                  </w:r>
                </w:p>
              </w:tc>
            </w:tr>
            <w:tr w:rsidR="004C3F28" w14:paraId="6EA08271" w14:textId="77777777" w:rsidTr="00D63E42">
              <w:tc>
                <w:tcPr>
                  <w:tcW w:w="2121" w:type="dxa"/>
                </w:tcPr>
                <w:p w14:paraId="6473019F" w14:textId="38A3DE82" w:rsidR="004C3F28" w:rsidRDefault="00DB7D8D" w:rsidP="004C3F28">
                  <w:pPr>
                    <w:pStyle w:val="ListParagraph"/>
                    <w:ind w:left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</w:t>
                  </w:r>
                </w:p>
              </w:tc>
              <w:tc>
                <w:tcPr>
                  <w:tcW w:w="1134" w:type="dxa"/>
                </w:tcPr>
                <w:p w14:paraId="2B120D99" w14:textId="3DC9D2A4" w:rsidR="004C3F28" w:rsidRDefault="006D4B3A" w:rsidP="004C3F28">
                  <w:pPr>
                    <w:pStyle w:val="ListParagraph"/>
                    <w:ind w:left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</w:t>
                  </w:r>
                </w:p>
              </w:tc>
            </w:tr>
          </w:tbl>
          <w:p w14:paraId="3706C9E3" w14:textId="77777777" w:rsidR="004C3F28" w:rsidRDefault="004C3F28" w:rsidP="003E534C">
            <w:pPr>
              <w:pStyle w:val="ListParagraph"/>
              <w:ind w:left="0"/>
              <w:jc w:val="both"/>
              <w:rPr>
                <w:b/>
                <w:bCs/>
              </w:rPr>
            </w:pPr>
          </w:p>
        </w:tc>
        <w:tc>
          <w:tcPr>
            <w:tcW w:w="3006" w:type="dxa"/>
          </w:tcPr>
          <w:p w14:paraId="1A7BE0D5" w14:textId="77777777" w:rsidR="004C3F28" w:rsidRDefault="004C3F28" w:rsidP="003E534C">
            <w:pPr>
              <w:pStyle w:val="ListParagraph"/>
              <w:ind w:left="0"/>
              <w:jc w:val="both"/>
              <w:rPr>
                <w:b/>
                <w:bCs/>
              </w:rPr>
            </w:pPr>
          </w:p>
        </w:tc>
      </w:tr>
    </w:tbl>
    <w:p w14:paraId="70D9DA30" w14:textId="77777777" w:rsidR="008E34B9" w:rsidRPr="004C3F28" w:rsidRDefault="008E34B9" w:rsidP="004C3F28">
      <w:pPr>
        <w:spacing w:after="0" w:line="240" w:lineRule="auto"/>
        <w:jc w:val="both"/>
        <w:rPr>
          <w:b/>
          <w:bCs/>
        </w:rPr>
      </w:pPr>
    </w:p>
    <w:p w14:paraId="1475BCAE" w14:textId="77777777" w:rsidR="008E34B9" w:rsidRPr="003E534C" w:rsidRDefault="008E34B9" w:rsidP="003E534C">
      <w:pPr>
        <w:pStyle w:val="ListParagraph"/>
        <w:spacing w:after="0" w:line="240" w:lineRule="auto"/>
        <w:ind w:left="426"/>
        <w:jc w:val="both"/>
        <w:rPr>
          <w:b/>
          <w:bCs/>
        </w:rPr>
      </w:pPr>
    </w:p>
    <w:p w14:paraId="5C819EE0" w14:textId="1C24701A" w:rsidR="005F42F8" w:rsidRDefault="008D6CE4" w:rsidP="00CB0239">
      <w:pPr>
        <w:spacing w:after="0" w:line="240" w:lineRule="auto"/>
        <w:jc w:val="both"/>
      </w:pPr>
      <w:r>
        <w:t xml:space="preserve">Q5) </w:t>
      </w:r>
      <w:hyperlink r:id="rId13" w:history="1">
        <w:r w:rsidR="005F42F8" w:rsidRPr="00EE5EFD">
          <w:rPr>
            <w:rStyle w:val="Hyperlink"/>
          </w:rPr>
          <w:t>Security Planner</w:t>
        </w:r>
      </w:hyperlink>
      <w:r w:rsidR="005F42F8">
        <w:t xml:space="preserve"> is an easy-to-use guide designed to help users increase their online security.</w:t>
      </w:r>
    </w:p>
    <w:p w14:paraId="6A515190" w14:textId="77777777" w:rsidR="008D6CE4" w:rsidRDefault="005F42F8" w:rsidP="00CB0239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Go through the Security Planner questions and list your top priority (i.e. the top suggestion that the guide gives you).</w:t>
      </w:r>
    </w:p>
    <w:p w14:paraId="5E179139" w14:textId="1E5B78BC" w:rsidR="005358D3" w:rsidRPr="005358D3" w:rsidRDefault="005358D3" w:rsidP="005358D3">
      <w:pPr>
        <w:pStyle w:val="ListParagraph"/>
        <w:spacing w:after="0" w:line="240" w:lineRule="auto"/>
        <w:ind w:left="426"/>
        <w:jc w:val="both"/>
        <w:rPr>
          <w:b/>
          <w:bCs/>
        </w:rPr>
      </w:pPr>
      <w:r w:rsidRPr="005358D3">
        <w:rPr>
          <w:b/>
          <w:bCs/>
        </w:rPr>
        <w:t>Answer:</w:t>
      </w:r>
    </w:p>
    <w:p w14:paraId="72133B3E" w14:textId="19D8FC81" w:rsidR="005358D3" w:rsidRDefault="000B3D16" w:rsidP="005358D3">
      <w:pPr>
        <w:pStyle w:val="ListParagraph"/>
        <w:spacing w:after="0" w:line="240" w:lineRule="auto"/>
        <w:jc w:val="both"/>
      </w:pPr>
      <w:r>
        <w:t xml:space="preserve">The top priority </w:t>
      </w:r>
      <w:r w:rsidR="0074198C">
        <w:t>listed in security planner is</w:t>
      </w:r>
      <w:r w:rsidR="00113B03">
        <w:t>:</w:t>
      </w:r>
    </w:p>
    <w:p w14:paraId="3A50355D" w14:textId="5ACE2436" w:rsidR="0074198C" w:rsidRDefault="0074198C" w:rsidP="00113B03">
      <w:pPr>
        <w:pStyle w:val="ListParagraph"/>
        <w:numPr>
          <w:ilvl w:val="0"/>
          <w:numId w:val="6"/>
        </w:numPr>
        <w:spacing w:after="0" w:line="240" w:lineRule="auto"/>
        <w:ind w:left="1134"/>
        <w:jc w:val="both"/>
      </w:pPr>
      <w:r w:rsidRPr="0074198C">
        <w:t>Regain Control of Hacked or Compromised Accounts</w:t>
      </w:r>
    </w:p>
    <w:p w14:paraId="52A4BA64" w14:textId="77777777" w:rsidR="008D6CE4" w:rsidRDefault="005F42F8" w:rsidP="00CB0239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Describe how to implement this suggestion.</w:t>
      </w:r>
    </w:p>
    <w:p w14:paraId="2F50B2A6" w14:textId="732B6664" w:rsidR="006032FF" w:rsidRPr="00E64642" w:rsidRDefault="006032FF" w:rsidP="00E64642">
      <w:pPr>
        <w:pStyle w:val="ListParagraph"/>
        <w:spacing w:after="0" w:line="240" w:lineRule="auto"/>
        <w:ind w:left="426"/>
        <w:jc w:val="both"/>
        <w:rPr>
          <w:b/>
          <w:bCs/>
        </w:rPr>
      </w:pPr>
      <w:r w:rsidRPr="00E64642">
        <w:rPr>
          <w:b/>
          <w:bCs/>
        </w:rPr>
        <w:t>Answer:</w:t>
      </w:r>
    </w:p>
    <w:p w14:paraId="62784F15" w14:textId="1A9416AB" w:rsidR="00E64642" w:rsidRDefault="00E64642" w:rsidP="00C66845">
      <w:pPr>
        <w:spacing w:after="0" w:line="240" w:lineRule="auto"/>
        <w:ind w:left="709"/>
        <w:jc w:val="both"/>
      </w:pPr>
      <w:r>
        <w:tab/>
        <w:t xml:space="preserve">To implement this </w:t>
      </w:r>
      <w:r w:rsidR="007414F5">
        <w:t>suggestion, we need to follow the steps outlined by each company and platform</w:t>
      </w:r>
      <w:r w:rsidR="00C66845">
        <w:t xml:space="preserve"> to regain the access. And, after we have regained, we need to change our password and make it as strong</w:t>
      </w:r>
      <w:r w:rsidR="002D2B8B">
        <w:t xml:space="preserve"> and unique</w:t>
      </w:r>
      <w:r w:rsidR="00C66845">
        <w:t xml:space="preserve"> as we can.</w:t>
      </w:r>
      <w:r w:rsidR="00C276C7">
        <w:t xml:space="preserve"> Then after, we need to complete self-guided security checkups</w:t>
      </w:r>
      <w:r w:rsidR="00963916">
        <w:t xml:space="preserve"> and put maximum security measures in place</w:t>
      </w:r>
      <w:r w:rsidR="00C276C7">
        <w:t>.</w:t>
      </w:r>
      <w:r w:rsidR="00BC3D06">
        <w:t xml:space="preserve"> </w:t>
      </w:r>
      <w:r w:rsidR="00BC3D06">
        <w:t>We should not provide our accounts information to any other apps or websites which are not reliable.</w:t>
      </w:r>
    </w:p>
    <w:p w14:paraId="64690D90" w14:textId="77777777" w:rsidR="00E64642" w:rsidRDefault="00E64642" w:rsidP="006032FF">
      <w:pPr>
        <w:spacing w:after="0" w:line="240" w:lineRule="auto"/>
        <w:jc w:val="both"/>
      </w:pPr>
    </w:p>
    <w:p w14:paraId="372D7B50" w14:textId="35B0C63D" w:rsidR="000A4533" w:rsidRDefault="005F42F8" w:rsidP="00CB0239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Describe how implementing this suggestion improves your security.</w:t>
      </w:r>
    </w:p>
    <w:p w14:paraId="22910D5E" w14:textId="306B4EE2" w:rsidR="008D7BD3" w:rsidRDefault="008D7BD3" w:rsidP="008D7BD3">
      <w:pPr>
        <w:pStyle w:val="ListParagraph"/>
        <w:spacing w:after="0" w:line="240" w:lineRule="auto"/>
        <w:ind w:left="426"/>
        <w:jc w:val="both"/>
        <w:rPr>
          <w:b/>
          <w:bCs/>
        </w:rPr>
      </w:pPr>
      <w:r w:rsidRPr="008D7BD3">
        <w:rPr>
          <w:b/>
          <w:bCs/>
        </w:rPr>
        <w:t>Answer:</w:t>
      </w:r>
    </w:p>
    <w:p w14:paraId="025B7CA7" w14:textId="361A4CAA" w:rsidR="008D7BD3" w:rsidRPr="000C1BB8" w:rsidRDefault="000C1BB8" w:rsidP="00A9149E">
      <w:pPr>
        <w:spacing w:after="0" w:line="240" w:lineRule="auto"/>
        <w:ind w:left="720"/>
        <w:jc w:val="both"/>
      </w:pPr>
      <w:r>
        <w:t xml:space="preserve">After implementing </w:t>
      </w:r>
      <w:r w:rsidR="00651BC0">
        <w:t>all the</w:t>
      </w:r>
      <w:r w:rsidR="00F04A76">
        <w:t xml:space="preserve"> above</w:t>
      </w:r>
      <w:r w:rsidR="00651BC0">
        <w:t xml:space="preserve"> suggestions</w:t>
      </w:r>
      <w:r w:rsidR="00A9149E">
        <w:t>, we can securely access our accounts</w:t>
      </w:r>
      <w:r w:rsidR="003A15E1">
        <w:t xml:space="preserve"> and avoid the risk for </w:t>
      </w:r>
      <w:r w:rsidR="00170E7C" w:rsidRPr="00170E7C">
        <w:t>future account takeovers.</w:t>
      </w:r>
      <w:r w:rsidR="00496A9C">
        <w:t xml:space="preserve"> </w:t>
      </w:r>
      <w:r w:rsidR="006F220B">
        <w:t xml:space="preserve">After we put maximum security measures in place, it’s hard for hackers as </w:t>
      </w:r>
      <w:r w:rsidR="00E660C1">
        <w:t xml:space="preserve">they </w:t>
      </w:r>
      <w:r w:rsidR="006F220B">
        <w:t xml:space="preserve">need more information rather than just a password to </w:t>
      </w:r>
      <w:r w:rsidR="004456EA">
        <w:t xml:space="preserve">gain access to our accounts. The more security measures </w:t>
      </w:r>
      <w:r w:rsidR="004D55D0">
        <w:t>we apply, the more secure is our accounts.</w:t>
      </w:r>
      <w:r w:rsidR="0095788F">
        <w:t xml:space="preserve"> </w:t>
      </w:r>
      <w:r w:rsidR="00533725">
        <w:t>Many times, we use password manager applications to store our pas</w:t>
      </w:r>
      <w:r w:rsidR="00BD46CD">
        <w:t>swords. So, we should only use reliable and trusted password manager applications which store our passwords in encrypted form.</w:t>
      </w:r>
    </w:p>
    <w:sectPr w:rsidR="008D7BD3" w:rsidRPr="000C1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6F5E"/>
    <w:multiLevelType w:val="hybridMultilevel"/>
    <w:tmpl w:val="1306455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B2F5F"/>
    <w:multiLevelType w:val="hybridMultilevel"/>
    <w:tmpl w:val="1F520C7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83163C"/>
    <w:multiLevelType w:val="hybridMultilevel"/>
    <w:tmpl w:val="EFCC0FD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095A4E"/>
    <w:multiLevelType w:val="hybridMultilevel"/>
    <w:tmpl w:val="6614A34A"/>
    <w:lvl w:ilvl="0" w:tplc="0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3B574D4"/>
    <w:multiLevelType w:val="hybridMultilevel"/>
    <w:tmpl w:val="0F7C44A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F344A"/>
    <w:multiLevelType w:val="hybridMultilevel"/>
    <w:tmpl w:val="77E2990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9649410">
    <w:abstractNumId w:val="1"/>
  </w:num>
  <w:num w:numId="2" w16cid:durableId="856308425">
    <w:abstractNumId w:val="2"/>
  </w:num>
  <w:num w:numId="3" w16cid:durableId="333999034">
    <w:abstractNumId w:val="4"/>
  </w:num>
  <w:num w:numId="4" w16cid:durableId="1700545079">
    <w:abstractNumId w:val="0"/>
  </w:num>
  <w:num w:numId="5" w16cid:durableId="88815277">
    <w:abstractNumId w:val="5"/>
  </w:num>
  <w:num w:numId="6" w16cid:durableId="17542340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FA2"/>
    <w:rsid w:val="000049C7"/>
    <w:rsid w:val="00013B5E"/>
    <w:rsid w:val="00027729"/>
    <w:rsid w:val="00062CBE"/>
    <w:rsid w:val="000657FB"/>
    <w:rsid w:val="0009188A"/>
    <w:rsid w:val="000975B7"/>
    <w:rsid w:val="000A4533"/>
    <w:rsid w:val="000B2B47"/>
    <w:rsid w:val="000B3D16"/>
    <w:rsid w:val="000C1BB8"/>
    <w:rsid w:val="000C4078"/>
    <w:rsid w:val="000C6DA8"/>
    <w:rsid w:val="00113B03"/>
    <w:rsid w:val="00150701"/>
    <w:rsid w:val="001652D9"/>
    <w:rsid w:val="00170E7C"/>
    <w:rsid w:val="001B2DF8"/>
    <w:rsid w:val="001C5AC2"/>
    <w:rsid w:val="001C7689"/>
    <w:rsid w:val="001D0849"/>
    <w:rsid w:val="00201261"/>
    <w:rsid w:val="00215961"/>
    <w:rsid w:val="002220AE"/>
    <w:rsid w:val="00242C6A"/>
    <w:rsid w:val="00250A4C"/>
    <w:rsid w:val="00284177"/>
    <w:rsid w:val="002D2B8B"/>
    <w:rsid w:val="002F7BC6"/>
    <w:rsid w:val="00350F1D"/>
    <w:rsid w:val="00370999"/>
    <w:rsid w:val="00387186"/>
    <w:rsid w:val="00392D7E"/>
    <w:rsid w:val="00395EE1"/>
    <w:rsid w:val="003A15E1"/>
    <w:rsid w:val="003B074C"/>
    <w:rsid w:val="003D3543"/>
    <w:rsid w:val="003D3F98"/>
    <w:rsid w:val="003E534C"/>
    <w:rsid w:val="003E6F9F"/>
    <w:rsid w:val="00402A60"/>
    <w:rsid w:val="00406884"/>
    <w:rsid w:val="00412845"/>
    <w:rsid w:val="004456EA"/>
    <w:rsid w:val="00466264"/>
    <w:rsid w:val="0047589C"/>
    <w:rsid w:val="00496A9C"/>
    <w:rsid w:val="004B62FC"/>
    <w:rsid w:val="004C3F28"/>
    <w:rsid w:val="004D55D0"/>
    <w:rsid w:val="00507B1B"/>
    <w:rsid w:val="005301BA"/>
    <w:rsid w:val="00530237"/>
    <w:rsid w:val="00533725"/>
    <w:rsid w:val="00534312"/>
    <w:rsid w:val="005358D3"/>
    <w:rsid w:val="0054214E"/>
    <w:rsid w:val="00555FD0"/>
    <w:rsid w:val="005574B8"/>
    <w:rsid w:val="005727F6"/>
    <w:rsid w:val="00581B44"/>
    <w:rsid w:val="00585879"/>
    <w:rsid w:val="005D1AD7"/>
    <w:rsid w:val="005D3D69"/>
    <w:rsid w:val="005E38CF"/>
    <w:rsid w:val="005F42F8"/>
    <w:rsid w:val="006032FF"/>
    <w:rsid w:val="00605870"/>
    <w:rsid w:val="006168B1"/>
    <w:rsid w:val="00625292"/>
    <w:rsid w:val="00651BC0"/>
    <w:rsid w:val="00667226"/>
    <w:rsid w:val="00667774"/>
    <w:rsid w:val="006677CE"/>
    <w:rsid w:val="00674EEF"/>
    <w:rsid w:val="006943CE"/>
    <w:rsid w:val="006D4B3A"/>
    <w:rsid w:val="006F220B"/>
    <w:rsid w:val="00730533"/>
    <w:rsid w:val="0073362C"/>
    <w:rsid w:val="007414F5"/>
    <w:rsid w:val="0074198C"/>
    <w:rsid w:val="00753E61"/>
    <w:rsid w:val="00754A2F"/>
    <w:rsid w:val="007878EE"/>
    <w:rsid w:val="00793EBF"/>
    <w:rsid w:val="007959DC"/>
    <w:rsid w:val="007B2751"/>
    <w:rsid w:val="007D03CF"/>
    <w:rsid w:val="008122E2"/>
    <w:rsid w:val="00870005"/>
    <w:rsid w:val="008A2635"/>
    <w:rsid w:val="008C6A0F"/>
    <w:rsid w:val="008D6CE4"/>
    <w:rsid w:val="008D72D7"/>
    <w:rsid w:val="008D7BD3"/>
    <w:rsid w:val="008E34B9"/>
    <w:rsid w:val="00901033"/>
    <w:rsid w:val="00922025"/>
    <w:rsid w:val="00930034"/>
    <w:rsid w:val="0095788F"/>
    <w:rsid w:val="00963916"/>
    <w:rsid w:val="00966284"/>
    <w:rsid w:val="009A460E"/>
    <w:rsid w:val="009A510B"/>
    <w:rsid w:val="00A56F8F"/>
    <w:rsid w:val="00A62162"/>
    <w:rsid w:val="00A742BB"/>
    <w:rsid w:val="00A83D53"/>
    <w:rsid w:val="00A8507B"/>
    <w:rsid w:val="00A903F8"/>
    <w:rsid w:val="00A9149E"/>
    <w:rsid w:val="00AA4D88"/>
    <w:rsid w:val="00AE34AD"/>
    <w:rsid w:val="00AE5807"/>
    <w:rsid w:val="00AF5E84"/>
    <w:rsid w:val="00B11628"/>
    <w:rsid w:val="00B31121"/>
    <w:rsid w:val="00B528B0"/>
    <w:rsid w:val="00B77DE4"/>
    <w:rsid w:val="00B937ED"/>
    <w:rsid w:val="00BC3D06"/>
    <w:rsid w:val="00BD46CD"/>
    <w:rsid w:val="00C027C7"/>
    <w:rsid w:val="00C27571"/>
    <w:rsid w:val="00C276C7"/>
    <w:rsid w:val="00C30187"/>
    <w:rsid w:val="00C4618E"/>
    <w:rsid w:val="00C66845"/>
    <w:rsid w:val="00C85869"/>
    <w:rsid w:val="00CA7D05"/>
    <w:rsid w:val="00CB0239"/>
    <w:rsid w:val="00CB3D21"/>
    <w:rsid w:val="00CE0878"/>
    <w:rsid w:val="00D011EB"/>
    <w:rsid w:val="00D14CE3"/>
    <w:rsid w:val="00D460CE"/>
    <w:rsid w:val="00D47793"/>
    <w:rsid w:val="00D517E7"/>
    <w:rsid w:val="00D563F7"/>
    <w:rsid w:val="00D80124"/>
    <w:rsid w:val="00D96D41"/>
    <w:rsid w:val="00DB7D8D"/>
    <w:rsid w:val="00DF4FA2"/>
    <w:rsid w:val="00E04C47"/>
    <w:rsid w:val="00E12926"/>
    <w:rsid w:val="00E64642"/>
    <w:rsid w:val="00E660C1"/>
    <w:rsid w:val="00E7063D"/>
    <w:rsid w:val="00EB13F3"/>
    <w:rsid w:val="00EC3DA2"/>
    <w:rsid w:val="00EE5EFD"/>
    <w:rsid w:val="00F04A76"/>
    <w:rsid w:val="00F12940"/>
    <w:rsid w:val="00F40689"/>
    <w:rsid w:val="00F539C7"/>
    <w:rsid w:val="00F542D3"/>
    <w:rsid w:val="00F63560"/>
    <w:rsid w:val="00F92864"/>
    <w:rsid w:val="00FB003B"/>
    <w:rsid w:val="00FB785B"/>
    <w:rsid w:val="00FE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760EC"/>
  <w15:chartTrackingRefBased/>
  <w15:docId w15:val="{2B000C71-C80F-4A45-BB90-AF01BF3F9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AU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87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04C47"/>
    <w:rPr>
      <w:color w:val="666666"/>
    </w:rPr>
  </w:style>
  <w:style w:type="table" w:styleId="TableGrid">
    <w:name w:val="Table Grid"/>
    <w:basedOn w:val="TableNormal"/>
    <w:uiPriority w:val="39"/>
    <w:rsid w:val="00901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E5E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E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58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4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ecurityplanner.consumerreports.org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BB5653-68A3-4D1F-ACBA-FAD232F2D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7</Pages>
  <Words>924</Words>
  <Characters>5271</Characters>
  <Application>Microsoft Office Word</Application>
  <DocSecurity>0</DocSecurity>
  <Lines>43</Lines>
  <Paragraphs>12</Paragraphs>
  <ScaleCrop>false</ScaleCrop>
  <Company/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Bikash Neupane</dc:creator>
  <cp:keywords/>
  <dc:description/>
  <cp:lastModifiedBy>Bikash Neupane</cp:lastModifiedBy>
  <cp:revision>171</cp:revision>
  <dcterms:created xsi:type="dcterms:W3CDTF">2024-03-06T23:38:00Z</dcterms:created>
  <dcterms:modified xsi:type="dcterms:W3CDTF">2024-03-23T21:06:00Z</dcterms:modified>
</cp:coreProperties>
</file>