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5040"/>
        </w:tabs>
        <w:spacing w:after="80" w:line="360" w:lineRule="auto"/>
        <w:ind w:right="-9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Tri-Chandra Multiple Campus</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Tribhuvan University</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828675" cy="2185988"/>
                <wp:effectExtent b="0" l="0" r="0" t="0"/>
                <wp:docPr id="1" name=""/>
                <a:graphic>
                  <a:graphicData uri="http://schemas.microsoft.com/office/word/2010/wordprocessingGroup">
                    <wpg:wgp>
                      <wpg:cNvGrpSpPr/>
                      <wpg:grpSpPr>
                        <a:xfrm>
                          <a:off x="2620750" y="255700"/>
                          <a:ext cx="828675" cy="2185988"/>
                          <a:chOff x="2620750" y="255700"/>
                          <a:chExt cx="560600" cy="1947000"/>
                        </a:xfrm>
                      </wpg:grpSpPr>
                      <wps:wsp>
                        <wps:cNvCnPr/>
                        <wps:spPr>
                          <a:xfrm flipH="1">
                            <a:off x="2620750" y="462225"/>
                            <a:ext cx="5100" cy="15540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00900" y="255700"/>
                            <a:ext cx="300" cy="19470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76250" y="462225"/>
                            <a:ext cx="5100" cy="15540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28675" cy="218598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28675" cy="2185988"/>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40" w:line="240" w:lineRule="auto"/>
        <w:ind w:right="-7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Term Paper</w:t>
      </w:r>
    </w:p>
    <w:p w:rsidR="00000000" w:rsidDel="00000000" w:rsidP="00000000" w:rsidRDefault="00000000" w:rsidRPr="00000000" w14:paraId="00000007">
      <w:pPr>
        <w:spacing w:before="240" w:line="240" w:lineRule="auto"/>
        <w:ind w:left="0" w:right="-7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8">
      <w:pPr>
        <w:spacing w:before="240" w:line="240" w:lineRule="auto"/>
        <w:ind w:left="0" w:right="-7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MIGRATION , SOCIAL NETWORK, REMITTANCE AND DEVELOPMENT</w:t>
      </w:r>
    </w:p>
    <w:p w:rsidR="00000000" w:rsidDel="00000000" w:rsidP="00000000" w:rsidRDefault="00000000" w:rsidRPr="00000000" w14:paraId="00000009">
      <w:pPr>
        <w:spacing w:before="240" w:line="240" w:lineRule="auto"/>
        <w:ind w:left="0" w:right="-7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585)</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0B">
      <w:pPr>
        <w:tabs>
          <w:tab w:val="center" w:pos="5040"/>
        </w:tabs>
        <w:spacing w:after="200" w:before="12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0C">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Indrakal Baral</w:t>
      </w:r>
    </w:p>
    <w:p w:rsidR="00000000" w:rsidDel="00000000" w:rsidP="00000000" w:rsidRDefault="00000000" w:rsidRPr="00000000" w14:paraId="0000000D">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Department of Sociology ]</w:t>
      </w:r>
    </w:p>
    <w:p w:rsidR="00000000" w:rsidDel="00000000" w:rsidP="00000000" w:rsidRDefault="00000000" w:rsidRPr="00000000" w14:paraId="0000000E">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00" w:before="12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10">
      <w:pPr>
        <w:spacing w:after="200" w:before="12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Bikash Saud [Roll No.: 25]</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jc w:val="center"/>
        <w:rPr>
          <w:rFonts w:ascii="Times New Roman" w:cs="Times New Roman" w:eastAsia="Times New Roman" w:hAnsi="Times New Roman"/>
          <w:sz w:val="32"/>
          <w:szCs w:val="32"/>
        </w:rPr>
      </w:pPr>
      <w:bookmarkStart w:colFirst="0" w:colLast="0" w:name="_q7cu8zch4pyp" w:id="0"/>
      <w:bookmarkEnd w:id="0"/>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center" w:pos="504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Importance of Social Network in Migration</w:t>
      </w:r>
    </w:p>
    <w:p w:rsidR="00000000" w:rsidDel="00000000" w:rsidP="00000000" w:rsidRDefault="00000000" w:rsidRPr="00000000" w14:paraId="0000003C">
      <w:pPr>
        <w:pStyle w:val="Heading2"/>
        <w:spacing w:line="360" w:lineRule="auto"/>
        <w:rPr>
          <w:rFonts w:ascii="Times New Roman" w:cs="Times New Roman" w:eastAsia="Times New Roman" w:hAnsi="Times New Roman"/>
          <w:b w:val="1"/>
          <w:sz w:val="28"/>
          <w:szCs w:val="28"/>
        </w:rPr>
      </w:pPr>
      <w:bookmarkStart w:colFirst="0" w:colLast="0" w:name="_h2c2q345t9a8" w:id="1"/>
      <w:bookmarkEnd w:id="1"/>
      <w:r w:rsidDel="00000000" w:rsidR="00000000" w:rsidRPr="00000000">
        <w:rPr>
          <w:rFonts w:ascii="Times New Roman" w:cs="Times New Roman" w:eastAsia="Times New Roman" w:hAnsi="Times New Roman"/>
          <w:b w:val="1"/>
          <w:sz w:val="28"/>
          <w:szCs w:val="28"/>
          <w:rtl w:val="0"/>
        </w:rPr>
        <w:t xml:space="preserve">1.1 Migration</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beginning, migration has been a fundamental feature of human society. </w:t>
      </w:r>
      <w:r w:rsidDel="00000000" w:rsidR="00000000" w:rsidRPr="00000000">
        <w:rPr>
          <w:rFonts w:ascii="Times New Roman" w:cs="Times New Roman" w:eastAsia="Times New Roman" w:hAnsi="Times New Roman"/>
          <w:sz w:val="24"/>
          <w:szCs w:val="24"/>
          <w:rtl w:val="0"/>
        </w:rPr>
        <w:t xml:space="preserve">As one of the important aspects of social demography, migration plays an important role in shaping different aspects of human social life including social relationships and social change. Every society member migrates from one place to another place for their requirements and/or due to some events that happen. People migrate from the place of where they are living to the place where they want to live, for a number of reasons which is often shaped by historical and structural dynamics of society.</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 is the core area of sociology today, because there is continuously growing the rate of migrations day by day. Migration includes all types of migration like internal, immigration and emigration including reactive migration.  </w:t>
      </w:r>
    </w:p>
    <w:p w:rsidR="00000000" w:rsidDel="00000000" w:rsidP="00000000" w:rsidRDefault="00000000" w:rsidRPr="00000000" w14:paraId="0000003F">
      <w:pPr>
        <w:spacing w:after="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53365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5148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migration, the receiving countries, migrants eventually cause social, economic, and political problems. Some problems related to migrations are below:</w:t>
      </w:r>
    </w:p>
    <w:p w:rsidR="00000000" w:rsidDel="00000000" w:rsidP="00000000" w:rsidRDefault="00000000" w:rsidRPr="00000000" w14:paraId="0000004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increase in the population, which has adverse effects on existing social institutions; </w:t>
      </w:r>
    </w:p>
    <w:p w:rsidR="00000000" w:rsidDel="00000000" w:rsidP="00000000" w:rsidRDefault="00000000" w:rsidRPr="00000000" w14:paraId="0000004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increase in demand for goods and services; </w:t>
      </w:r>
    </w:p>
    <w:p w:rsidR="00000000" w:rsidDel="00000000" w:rsidP="00000000" w:rsidRDefault="00000000" w:rsidRPr="00000000" w14:paraId="00000043">
      <w:pPr>
        <w:numPr>
          <w:ilvl w:val="0"/>
          <w:numId w:val="1"/>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displacement of nationals from occupations in rural and urban areas.</w:t>
      </w:r>
    </w:p>
    <w:p w:rsidR="00000000" w:rsidDel="00000000" w:rsidP="00000000" w:rsidRDefault="00000000" w:rsidRPr="00000000" w14:paraId="00000044">
      <w:pPr>
        <w:pStyle w:val="Heading2"/>
        <w:spacing w:after="200" w:line="360" w:lineRule="auto"/>
        <w:jc w:val="both"/>
        <w:rPr>
          <w:rFonts w:ascii="Times New Roman" w:cs="Times New Roman" w:eastAsia="Times New Roman" w:hAnsi="Times New Roman"/>
          <w:b w:val="1"/>
          <w:sz w:val="28"/>
          <w:szCs w:val="28"/>
        </w:rPr>
      </w:pPr>
      <w:bookmarkStart w:colFirst="0" w:colLast="0" w:name="_fds4caz4p80" w:id="2"/>
      <w:bookmarkEnd w:id="2"/>
      <w:r w:rsidDel="00000000" w:rsidR="00000000" w:rsidRPr="00000000">
        <w:rPr>
          <w:rFonts w:ascii="Times New Roman" w:cs="Times New Roman" w:eastAsia="Times New Roman" w:hAnsi="Times New Roman"/>
          <w:b w:val="1"/>
          <w:sz w:val="28"/>
          <w:szCs w:val="28"/>
          <w:rtl w:val="0"/>
        </w:rPr>
        <w:t xml:space="preserve">1.2 Social Networking</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networking is the process of making relationships with society members, family and society itself. Social networking in society is very important if you are living in society. Social networking helps to make communication in society, to do different work. The easiest way to expand your network is to build on the relationships with people you know; family, friends, classmates, colleagues and acquaintances. Actually, we are all expanding our networks daily. Think about it, who would you ask if you needed an electrician, a plumber, a dry-waller, a painter or landscaper? You would likely ask a family member, friend or close colleague if they know anyone they would recommend. These are all ways of networking and networking help in daily life. Networking helps to the people to do following things:</w:t>
      </w:r>
    </w:p>
    <w:p w:rsidR="00000000" w:rsidDel="00000000" w:rsidP="00000000" w:rsidRDefault="00000000" w:rsidRPr="00000000" w14:paraId="0000004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transferring ideas and feelings</w:t>
      </w:r>
    </w:p>
    <w:p w:rsidR="00000000" w:rsidDel="00000000" w:rsidP="00000000" w:rsidRDefault="00000000" w:rsidRPr="00000000" w14:paraId="0000004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with society</w:t>
      </w:r>
    </w:p>
    <w:p w:rsidR="00000000" w:rsidDel="00000000" w:rsidP="00000000" w:rsidRDefault="00000000" w:rsidRPr="00000000" w14:paraId="0000004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educate someone</w:t>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entertain anyone</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understand the world</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social network is made up of individuals and organizations, often called “nodes,” which are tied together by different sorts of relationships, such as friendship, economic exchange, influence, and common interests. An individual person can think of him or herself as a node that has ties to kin, community members, schoolmates, and colleagues, as well as to larger religious, political, educational, and state institutions. Networks are different from groups or communities in that they do not have closed boundaries. They are, in principle, open configurations of relationships that can encompass groups and communities, among other social formations.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 </w:t>
        <w:tab/>
        <w:tab/>
        <w:tab/>
        <w:tab/>
        <w:tab/>
        <w:tab/>
        <w:tab/>
        <w:tab/>
        <w:tab/>
        <w:tab/>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8163" cy="27717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48163" cy="2771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Style w:val="Heading2"/>
        <w:spacing w:line="360" w:lineRule="auto"/>
        <w:jc w:val="both"/>
        <w:rPr>
          <w:rFonts w:ascii="Times New Roman" w:cs="Times New Roman" w:eastAsia="Times New Roman" w:hAnsi="Times New Roman"/>
          <w:b w:val="1"/>
          <w:sz w:val="28"/>
          <w:szCs w:val="28"/>
        </w:rPr>
      </w:pPr>
      <w:bookmarkStart w:colFirst="0" w:colLast="0" w:name="_puk2rh32z41o" w:id="3"/>
      <w:bookmarkEnd w:id="3"/>
      <w:r w:rsidDel="00000000" w:rsidR="00000000" w:rsidRPr="00000000">
        <w:rPr>
          <w:rtl w:val="0"/>
        </w:rPr>
      </w:r>
    </w:p>
    <w:p w:rsidR="00000000" w:rsidDel="00000000" w:rsidP="00000000" w:rsidRDefault="00000000" w:rsidRPr="00000000" w14:paraId="00000052">
      <w:pPr>
        <w:pStyle w:val="Heading2"/>
        <w:spacing w:after="200" w:lineRule="auto"/>
        <w:rPr>
          <w:rFonts w:ascii="Times New Roman" w:cs="Times New Roman" w:eastAsia="Times New Roman" w:hAnsi="Times New Roman"/>
          <w:b w:val="1"/>
          <w:sz w:val="28"/>
          <w:szCs w:val="28"/>
        </w:rPr>
      </w:pPr>
      <w:bookmarkStart w:colFirst="0" w:colLast="0" w:name="_mnb05ff3f547" w:id="4"/>
      <w:bookmarkEnd w:id="4"/>
      <w:r w:rsidDel="00000000" w:rsidR="00000000" w:rsidRPr="00000000">
        <w:rPr>
          <w:rFonts w:ascii="Times New Roman" w:cs="Times New Roman" w:eastAsia="Times New Roman" w:hAnsi="Times New Roman"/>
          <w:b w:val="1"/>
          <w:sz w:val="28"/>
          <w:szCs w:val="28"/>
          <w:rtl w:val="0"/>
        </w:rPr>
        <w:t xml:space="preserve">1.3 Migrant and their social network</w:t>
      </w:r>
    </w:p>
    <w:p w:rsidR="00000000" w:rsidDel="00000000" w:rsidP="00000000" w:rsidRDefault="00000000" w:rsidRPr="00000000" w14:paraId="0000005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networks are utilized every day throughout the world by family, friends, community members, businesses, organizations, government agencies, and a wide range of others. But not all social networks are created equal.</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Migrant social networks are quite different from others in terms of their composition, how they are used, and the effect they have on the lives of millions of people currently living and working away from home. While the notion that social networks play a role in one’s life may seem quite obvious, the importance of migrant networks in affecting outcomes for migrants, their families, and their communities cannot be overstated.</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b w:val="1"/>
          <w:sz w:val="28"/>
          <w:szCs w:val="28"/>
        </w:rPr>
      </w:pPr>
      <w:bookmarkStart w:colFirst="0" w:colLast="0" w:name="_9caox0esgxk6" w:id="5"/>
      <w:bookmarkEnd w:id="5"/>
      <w:r w:rsidDel="00000000" w:rsidR="00000000" w:rsidRPr="00000000">
        <w:rPr>
          <w:rFonts w:ascii="Times New Roman" w:cs="Times New Roman" w:eastAsia="Times New Roman" w:hAnsi="Times New Roman"/>
          <w:b w:val="1"/>
          <w:sz w:val="28"/>
          <w:szCs w:val="28"/>
          <w:rtl w:val="0"/>
        </w:rPr>
        <w:t xml:space="preserve">1.4 Importance of Social Network in Migration</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person migrates from their source place to their destination place to find a job and housing, open business, participate in the development of their home country, and access health care can all be directly impacted by or even dependent upon the migrant’s social network. When one person migrates from their place of origin for a job, the migrant network affects local and national level economics. </w:t>
      </w:r>
    </w:p>
    <w:p w:rsidR="00000000" w:rsidDel="00000000" w:rsidP="00000000" w:rsidRDefault="00000000" w:rsidRPr="00000000" w14:paraId="0000005B">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 is done due to different influences from friends, family members, relatives and others. Social networking helps to know the opportunity and what is better  for the next so that social network is very important in migration. My brother knew about the new job in UAE from my  caution-brother and he got the same job, this is due to social networking. So that social networking is very important for getting a job and for better decision making. Here some importance of social network in migration:</w:t>
      </w:r>
    </w:p>
    <w:p w:rsidR="00000000" w:rsidDel="00000000" w:rsidP="00000000" w:rsidRDefault="00000000" w:rsidRPr="00000000" w14:paraId="0000005C">
      <w:pPr>
        <w:numPr>
          <w:ilvl w:val="0"/>
          <w:numId w:val="3"/>
        </w:numPr>
        <w:spacing w:after="200" w:before="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Better lifestyle:</w:t>
      </w:r>
      <w:r w:rsidDel="00000000" w:rsidR="00000000" w:rsidRPr="00000000">
        <w:rPr>
          <w:rFonts w:ascii="Times New Roman" w:cs="Times New Roman" w:eastAsia="Times New Roman" w:hAnsi="Times New Roman"/>
          <w:sz w:val="24"/>
          <w:szCs w:val="24"/>
          <w:rtl w:val="0"/>
        </w:rPr>
        <w:t xml:space="preserve"> Social networks help to migrate people from one place to another place. For example if we have a relative or family member in a better place than our place then we try to migrate to a better place, this is due to social networking. So, we only migrate to a better place where our relatives and other known peoples are present.</w:t>
      </w:r>
    </w:p>
    <w:p w:rsidR="00000000" w:rsidDel="00000000" w:rsidP="00000000" w:rsidRDefault="00000000" w:rsidRPr="00000000" w14:paraId="0000005D">
      <w:pPr>
        <w:numPr>
          <w:ilvl w:val="0"/>
          <w:numId w:val="3"/>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placement: </w:t>
      </w:r>
      <w:r w:rsidDel="00000000" w:rsidR="00000000" w:rsidRPr="00000000">
        <w:rPr>
          <w:rFonts w:ascii="Times New Roman" w:cs="Times New Roman" w:eastAsia="Times New Roman" w:hAnsi="Times New Roman"/>
          <w:sz w:val="24"/>
          <w:szCs w:val="24"/>
          <w:rtl w:val="0"/>
        </w:rPr>
        <w:t xml:space="preserve">When we try to find the jobs we search jobs through an already known place and migrate to that place for a job. Most of the jobs are found by known peoples and known places. If job placement, salary, job security are easily found then we try to go to that place and try to find a job. Job related news and what types of jobs are easily found in any place is known by social networks. So that by social network migration is increased because we get a better choice and help with decision making.</w:t>
      </w:r>
    </w:p>
    <w:p w:rsidR="00000000" w:rsidDel="00000000" w:rsidP="00000000" w:rsidRDefault="00000000" w:rsidRPr="00000000" w14:paraId="0000005E">
      <w:pPr>
        <w:numPr>
          <w:ilvl w:val="0"/>
          <w:numId w:val="3"/>
        </w:numPr>
        <w:spacing w:after="200" w:before="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Marriage: </w:t>
      </w:r>
      <w:r w:rsidDel="00000000" w:rsidR="00000000" w:rsidRPr="00000000">
        <w:rPr>
          <w:rFonts w:ascii="Times New Roman" w:cs="Times New Roman" w:eastAsia="Times New Roman" w:hAnsi="Times New Roman"/>
          <w:sz w:val="24"/>
          <w:szCs w:val="24"/>
          <w:rtl w:val="0"/>
        </w:rPr>
        <w:t xml:space="preserve">Marriage is also another type of migration in which after marriage girls go to boy house or visa-versa. In this type of migration also the most important thing is social networks. In arranged marriage or in love marriage the most needed thing is social interaction and social network. So that social network plays an important role in migration. Migration like marrying mostly happens from one known place to another known place.</w:t>
      </w:r>
    </w:p>
    <w:p w:rsidR="00000000" w:rsidDel="00000000" w:rsidP="00000000" w:rsidRDefault="00000000" w:rsidRPr="00000000" w14:paraId="0000005F">
      <w:pPr>
        <w:numPr>
          <w:ilvl w:val="0"/>
          <w:numId w:val="3"/>
        </w:numPr>
        <w:spacing w:after="200" w:before="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better education: </w:t>
      </w:r>
      <w:r w:rsidDel="00000000" w:rsidR="00000000" w:rsidRPr="00000000">
        <w:rPr>
          <w:rFonts w:ascii="Times New Roman" w:cs="Times New Roman" w:eastAsia="Times New Roman" w:hAnsi="Times New Roman"/>
          <w:sz w:val="24"/>
          <w:szCs w:val="24"/>
          <w:rtl w:val="0"/>
        </w:rPr>
        <w:t xml:space="preserve">Education is most important for everyone, there is no same education level, course, university or school everywhere. So we need to migrate from one place to another place. When we try to move from one place to another place for education, we first find that place is better for our education, only then we migrate there. To know about the best education related to me, we try to communicate with our relatives and other sources. So that we can say that to migrate for better education, it is very important to communicate with known peoples of your circle.</w:t>
      </w:r>
    </w:p>
    <w:p w:rsidR="00000000" w:rsidDel="00000000" w:rsidP="00000000" w:rsidRDefault="00000000" w:rsidRPr="00000000" w14:paraId="00000060">
      <w:pPr>
        <w:spacing w:after="200"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spacing w:after="200" w:before="200" w:line="360" w:lineRule="auto"/>
        <w:jc w:val="center"/>
        <w:rPr>
          <w:rFonts w:ascii="Times New Roman" w:cs="Times New Roman" w:eastAsia="Times New Roman" w:hAnsi="Times New Roman"/>
          <w:b w:val="1"/>
          <w:sz w:val="32"/>
          <w:szCs w:val="32"/>
        </w:rPr>
      </w:pPr>
      <w:bookmarkStart w:colFirst="0" w:colLast="0" w:name="_3d5mpcpg341u" w:id="6"/>
      <w:bookmarkEnd w:id="6"/>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we migrate from one place to another place, first we inquire about the place for our social network and then we decide whether to migrate or not. Similarly, we are also influenced by our social network to migrate or not. Every society member migrates from one place to another place to fulfill their requirements. So that social network plays a very important role in migration.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