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4263838"/>
        <w:docPartObj>
          <w:docPartGallery w:val="Cover Pages"/>
          <w:docPartUnique/>
        </w:docPartObj>
      </w:sdtPr>
      <w:sdtEndPr/>
      <w:sdtContent>
        <w:p w14:paraId="7D6E101F" w14:textId="08A2302C" w:rsidR="00452720" w:rsidRDefault="00452720">
          <w:r>
            <w:rPr>
              <w:noProof/>
            </w:rPr>
            <mc:AlternateContent>
              <mc:Choice Requires="wpg">
                <w:drawing>
                  <wp:anchor distT="0" distB="0" distL="114300" distR="114300" simplePos="0" relativeHeight="251660288" behindDoc="0" locked="0" layoutInCell="1" allowOverlap="1" wp14:anchorId="730A80A0" wp14:editId="61604C22">
                    <wp:simplePos x="0" y="0"/>
                    <wp:positionH relativeFrom="page">
                      <wp:align>left</wp:align>
                    </wp:positionH>
                    <wp:positionV relativeFrom="page">
                      <wp:align>top</wp:align>
                    </wp:positionV>
                    <wp:extent cx="6382512" cy="4009292"/>
                    <wp:effectExtent l="0" t="0" r="57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4009292"/>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D50A2A1" w14:textId="001CADAE" w:rsidR="00452720" w:rsidRDefault="00452720">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MIS771 – Descriptive Analytics and </w:t>
                                      </w:r>
                                      <w:proofErr w:type="spellStart"/>
                                      <w:r>
                                        <w:rPr>
                                          <w:rFonts w:asciiTheme="majorHAnsi" w:hAnsiTheme="majorHAnsi"/>
                                          <w:color w:val="44546A" w:themeColor="text2"/>
                                          <w:spacing w:val="10"/>
                                          <w:sz w:val="36"/>
                                          <w:szCs w:val="36"/>
                                        </w:rPr>
                                        <w:t>Visualisation</w:t>
                                      </w:r>
                                      <w:proofErr w:type="spellEnd"/>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97BCCD6" w14:textId="7CAAFD65" w:rsidR="00452720" w:rsidRDefault="00452720">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Analysis of car insurance brokers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0A80A0" id="Group 459" o:spid="_x0000_s1026" alt="Title: Title and subtitle with crop mark graphic" style="position:absolute;margin-left:0;margin-top:0;width:502.55pt;height:315.7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D50A2A1" w14:textId="001CADAE" w:rsidR="00452720" w:rsidRDefault="00452720">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MIS771 – Descriptive Analytics and </w:t>
                                </w:r>
                                <w:proofErr w:type="spellStart"/>
                                <w:r>
                                  <w:rPr>
                                    <w:rFonts w:asciiTheme="majorHAnsi" w:hAnsiTheme="majorHAnsi"/>
                                    <w:color w:val="44546A" w:themeColor="text2"/>
                                    <w:spacing w:val="10"/>
                                    <w:sz w:val="36"/>
                                    <w:szCs w:val="36"/>
                                  </w:rPr>
                                  <w:t>Visualisation</w:t>
                                </w:r>
                                <w:proofErr w:type="spellEnd"/>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97BCCD6" w14:textId="7CAAFD65" w:rsidR="00452720" w:rsidRDefault="00452720">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Analysis of car insurance brokers</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026D6210" wp14:editId="59A2F52A">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7B198A0" w14:textId="76BD8176" w:rsidR="00452720" w:rsidRDefault="00452720">
                                      <w:pPr>
                                        <w:pStyle w:val="NoSpacing"/>
                                        <w:spacing w:after="240"/>
                                        <w:jc w:val="right"/>
                                        <w:rPr>
                                          <w:color w:val="44546A" w:themeColor="text2"/>
                                          <w:spacing w:val="10"/>
                                          <w:sz w:val="36"/>
                                          <w:szCs w:val="36"/>
                                        </w:rPr>
                                      </w:pPr>
                                      <w:r>
                                        <w:rPr>
                                          <w:color w:val="44546A" w:themeColor="text2"/>
                                          <w:spacing w:val="10"/>
                                          <w:sz w:val="36"/>
                                          <w:szCs w:val="36"/>
                                        </w:rPr>
                                        <w:t>Said Abdullahi</w:t>
                                      </w:r>
                                    </w:p>
                                  </w:sdtContent>
                                </w:sdt>
                                <w:p w14:paraId="033903BA" w14:textId="318E8C52" w:rsidR="00452720" w:rsidRDefault="000170F7">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452720">
                                        <w:rPr>
                                          <w:color w:val="44546A" w:themeColor="text2"/>
                                          <w:spacing w:val="10"/>
                                          <w:sz w:val="28"/>
                                          <w:szCs w:val="28"/>
                                        </w:rPr>
                                        <w:t>221377847</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6D6210" id="Group 454" o:spid="_x0000_s1031"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7B198A0" w14:textId="76BD8176" w:rsidR="00452720" w:rsidRDefault="00452720">
                                <w:pPr>
                                  <w:pStyle w:val="NoSpacing"/>
                                  <w:spacing w:after="240"/>
                                  <w:jc w:val="right"/>
                                  <w:rPr>
                                    <w:color w:val="44546A" w:themeColor="text2"/>
                                    <w:spacing w:val="10"/>
                                    <w:sz w:val="36"/>
                                    <w:szCs w:val="36"/>
                                  </w:rPr>
                                </w:pPr>
                                <w:r>
                                  <w:rPr>
                                    <w:color w:val="44546A" w:themeColor="text2"/>
                                    <w:spacing w:val="10"/>
                                    <w:sz w:val="36"/>
                                    <w:szCs w:val="36"/>
                                  </w:rPr>
                                  <w:t>Said Abdullahi</w:t>
                                </w:r>
                              </w:p>
                            </w:sdtContent>
                          </w:sdt>
                          <w:p w14:paraId="033903BA" w14:textId="318E8C52" w:rsidR="00452720" w:rsidRDefault="000170F7">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452720">
                                  <w:rPr>
                                    <w:color w:val="44546A" w:themeColor="text2"/>
                                    <w:spacing w:val="10"/>
                                    <w:sz w:val="28"/>
                                    <w:szCs w:val="28"/>
                                  </w:rPr>
                                  <w:t>221377847</w:t>
                                </w:r>
                              </w:sdtContent>
                            </w:sdt>
                          </w:p>
                        </w:txbxContent>
                      </v:textbox>
                    </v:shape>
                    <w10:wrap anchorx="page" anchory="page"/>
                  </v:group>
                </w:pict>
              </mc:Fallback>
            </mc:AlternateContent>
          </w:r>
        </w:p>
        <w:p w14:paraId="6B3AE588" w14:textId="77777777" w:rsidR="00E87D8D" w:rsidRDefault="00452720">
          <w:r>
            <w:br w:type="page"/>
          </w:r>
        </w:p>
        <w:p w14:paraId="25090410" w14:textId="04CDCE2F" w:rsidR="00710327" w:rsidRDefault="00710327"/>
        <w:sdt>
          <w:sdtPr>
            <w:rPr>
              <w:rFonts w:asciiTheme="minorHAnsi" w:eastAsiaTheme="minorHAnsi" w:hAnsiTheme="minorHAnsi" w:cstheme="minorBidi"/>
              <w:b w:val="0"/>
              <w:bCs w:val="0"/>
              <w:color w:val="auto"/>
              <w:sz w:val="24"/>
              <w:szCs w:val="24"/>
              <w:lang w:val="en-AU"/>
            </w:rPr>
            <w:id w:val="-1658906370"/>
            <w:docPartObj>
              <w:docPartGallery w:val="Table of Contents"/>
              <w:docPartUnique/>
            </w:docPartObj>
          </w:sdtPr>
          <w:sdtEndPr>
            <w:rPr>
              <w:noProof/>
            </w:rPr>
          </w:sdtEndPr>
          <w:sdtContent>
            <w:p w14:paraId="193A491D" w14:textId="3A183AAF" w:rsidR="003B23EA" w:rsidRDefault="003B23EA">
              <w:pPr>
                <w:pStyle w:val="TOCHeading"/>
              </w:pPr>
              <w:r>
                <w:t>Table of Contents</w:t>
              </w:r>
            </w:p>
            <w:p w14:paraId="7DEC1BF5" w14:textId="3D99F637" w:rsidR="00FC6C64" w:rsidRPr="00FC6C64" w:rsidRDefault="003B23EA">
              <w:pPr>
                <w:pStyle w:val="TOC1"/>
                <w:tabs>
                  <w:tab w:val="right" w:leader="dot" w:pos="9010"/>
                </w:tabs>
                <w:rPr>
                  <w:rFonts w:eastAsiaTheme="minorEastAsia"/>
                  <w:b w:val="0"/>
                  <w:bCs w:val="0"/>
                  <w:i w:val="0"/>
                  <w:iCs w:val="0"/>
                  <w:noProof/>
                  <w:sz w:val="22"/>
                  <w:szCs w:val="22"/>
                  <w:lang w:eastAsia="en-GB"/>
                </w:rPr>
              </w:pPr>
              <w:r w:rsidRPr="007A2D7C">
                <w:rPr>
                  <w:b w:val="0"/>
                  <w:bCs w:val="0"/>
                  <w:sz w:val="22"/>
                  <w:szCs w:val="22"/>
                </w:rPr>
                <w:fldChar w:fldCharType="begin"/>
              </w:r>
              <w:r w:rsidRPr="007A2D7C">
                <w:rPr>
                  <w:sz w:val="22"/>
                  <w:szCs w:val="22"/>
                </w:rPr>
                <w:instrText xml:space="preserve"> TOC \o "1-3" \h \z \u </w:instrText>
              </w:r>
              <w:r w:rsidRPr="007A2D7C">
                <w:rPr>
                  <w:b w:val="0"/>
                  <w:bCs w:val="0"/>
                  <w:sz w:val="22"/>
                  <w:szCs w:val="22"/>
                </w:rPr>
                <w:fldChar w:fldCharType="separate"/>
              </w:r>
              <w:hyperlink w:anchor="_Toc78371906" w:history="1">
                <w:r w:rsidR="00FC6C64" w:rsidRPr="00FC6C64">
                  <w:rPr>
                    <w:rStyle w:val="Hyperlink"/>
                    <w:noProof/>
                    <w:sz w:val="22"/>
                    <w:szCs w:val="22"/>
                  </w:rPr>
                  <w:t>INTRODUCTION</w:t>
                </w:r>
                <w:r w:rsidR="00FC6C64" w:rsidRPr="00FC6C64">
                  <w:rPr>
                    <w:noProof/>
                    <w:webHidden/>
                    <w:sz w:val="22"/>
                    <w:szCs w:val="22"/>
                  </w:rPr>
                  <w:tab/>
                </w:r>
                <w:r w:rsidR="00FC6C64" w:rsidRPr="00FC6C64">
                  <w:rPr>
                    <w:noProof/>
                    <w:webHidden/>
                    <w:sz w:val="22"/>
                    <w:szCs w:val="22"/>
                  </w:rPr>
                  <w:fldChar w:fldCharType="begin"/>
                </w:r>
                <w:r w:rsidR="00FC6C64" w:rsidRPr="00FC6C64">
                  <w:rPr>
                    <w:noProof/>
                    <w:webHidden/>
                    <w:sz w:val="22"/>
                    <w:szCs w:val="22"/>
                  </w:rPr>
                  <w:instrText xml:space="preserve"> PAGEREF _Toc78371906 \h </w:instrText>
                </w:r>
                <w:r w:rsidR="00FC6C64" w:rsidRPr="00FC6C64">
                  <w:rPr>
                    <w:noProof/>
                    <w:webHidden/>
                    <w:sz w:val="22"/>
                    <w:szCs w:val="22"/>
                  </w:rPr>
                </w:r>
                <w:r w:rsidR="00FC6C64" w:rsidRPr="00FC6C64">
                  <w:rPr>
                    <w:noProof/>
                    <w:webHidden/>
                    <w:sz w:val="22"/>
                    <w:szCs w:val="22"/>
                  </w:rPr>
                  <w:fldChar w:fldCharType="separate"/>
                </w:r>
                <w:r w:rsidR="00FC6C64" w:rsidRPr="00FC6C64">
                  <w:rPr>
                    <w:noProof/>
                    <w:webHidden/>
                    <w:sz w:val="22"/>
                    <w:szCs w:val="22"/>
                  </w:rPr>
                  <w:t>2</w:t>
                </w:r>
                <w:r w:rsidR="00FC6C64" w:rsidRPr="00FC6C64">
                  <w:rPr>
                    <w:noProof/>
                    <w:webHidden/>
                    <w:sz w:val="22"/>
                    <w:szCs w:val="22"/>
                  </w:rPr>
                  <w:fldChar w:fldCharType="end"/>
                </w:r>
              </w:hyperlink>
            </w:p>
            <w:p w14:paraId="65F980E2" w14:textId="227245B0" w:rsidR="00FC6C64" w:rsidRPr="00FC6C64" w:rsidRDefault="00FC6C64">
              <w:pPr>
                <w:pStyle w:val="TOC1"/>
                <w:tabs>
                  <w:tab w:val="left" w:pos="480"/>
                  <w:tab w:val="right" w:leader="dot" w:pos="9010"/>
                </w:tabs>
                <w:rPr>
                  <w:rFonts w:eastAsiaTheme="minorEastAsia"/>
                  <w:b w:val="0"/>
                  <w:bCs w:val="0"/>
                  <w:i w:val="0"/>
                  <w:iCs w:val="0"/>
                  <w:noProof/>
                  <w:sz w:val="22"/>
                  <w:szCs w:val="22"/>
                  <w:lang w:eastAsia="en-GB"/>
                </w:rPr>
              </w:pPr>
              <w:hyperlink w:anchor="_Toc78371907" w:history="1">
                <w:r w:rsidRPr="00FC6C64">
                  <w:rPr>
                    <w:rStyle w:val="Hyperlink"/>
                    <w:noProof/>
                    <w:sz w:val="22"/>
                    <w:szCs w:val="22"/>
                  </w:rPr>
                  <w:t>1.</w:t>
                </w:r>
                <w:r w:rsidRPr="00FC6C64">
                  <w:rPr>
                    <w:rFonts w:eastAsiaTheme="minorEastAsia"/>
                    <w:b w:val="0"/>
                    <w:bCs w:val="0"/>
                    <w:i w:val="0"/>
                    <w:iCs w:val="0"/>
                    <w:noProof/>
                    <w:sz w:val="22"/>
                    <w:szCs w:val="22"/>
                    <w:lang w:eastAsia="en-GB"/>
                  </w:rPr>
                  <w:tab/>
                </w:r>
                <w:r w:rsidRPr="00FC6C64">
                  <w:rPr>
                    <w:rStyle w:val="Hyperlink"/>
                    <w:noProof/>
                    <w:sz w:val="22"/>
                    <w:szCs w:val="22"/>
                  </w:rPr>
                  <w:t>Descriptive measures and insight</w:t>
                </w:r>
                <w:r w:rsidRPr="00FC6C64">
                  <w:rPr>
                    <w:noProof/>
                    <w:webHidden/>
                    <w:sz w:val="22"/>
                    <w:szCs w:val="22"/>
                  </w:rPr>
                  <w:tab/>
                </w:r>
                <w:r w:rsidRPr="00FC6C64">
                  <w:rPr>
                    <w:noProof/>
                    <w:webHidden/>
                    <w:sz w:val="22"/>
                    <w:szCs w:val="22"/>
                  </w:rPr>
                  <w:fldChar w:fldCharType="begin"/>
                </w:r>
                <w:r w:rsidRPr="00FC6C64">
                  <w:rPr>
                    <w:noProof/>
                    <w:webHidden/>
                    <w:sz w:val="22"/>
                    <w:szCs w:val="22"/>
                  </w:rPr>
                  <w:instrText xml:space="preserve"> PAGEREF _Toc78371907 \h </w:instrText>
                </w:r>
                <w:r w:rsidRPr="00FC6C64">
                  <w:rPr>
                    <w:noProof/>
                    <w:webHidden/>
                    <w:sz w:val="22"/>
                    <w:szCs w:val="22"/>
                  </w:rPr>
                </w:r>
                <w:r w:rsidRPr="00FC6C64">
                  <w:rPr>
                    <w:noProof/>
                    <w:webHidden/>
                    <w:sz w:val="22"/>
                    <w:szCs w:val="22"/>
                  </w:rPr>
                  <w:fldChar w:fldCharType="separate"/>
                </w:r>
                <w:r w:rsidRPr="00FC6C64">
                  <w:rPr>
                    <w:noProof/>
                    <w:webHidden/>
                    <w:sz w:val="22"/>
                    <w:szCs w:val="22"/>
                  </w:rPr>
                  <w:t>2</w:t>
                </w:r>
                <w:r w:rsidRPr="00FC6C64">
                  <w:rPr>
                    <w:noProof/>
                    <w:webHidden/>
                    <w:sz w:val="22"/>
                    <w:szCs w:val="22"/>
                  </w:rPr>
                  <w:fldChar w:fldCharType="end"/>
                </w:r>
              </w:hyperlink>
            </w:p>
            <w:p w14:paraId="2FD25A1C" w14:textId="1D6057A1" w:rsidR="00FC6C64" w:rsidRPr="00FC6C64" w:rsidRDefault="00FC6C64">
              <w:pPr>
                <w:pStyle w:val="TOC1"/>
                <w:tabs>
                  <w:tab w:val="left" w:pos="720"/>
                  <w:tab w:val="right" w:leader="dot" w:pos="9010"/>
                </w:tabs>
                <w:rPr>
                  <w:rFonts w:eastAsiaTheme="minorEastAsia"/>
                  <w:b w:val="0"/>
                  <w:bCs w:val="0"/>
                  <w:i w:val="0"/>
                  <w:iCs w:val="0"/>
                  <w:noProof/>
                  <w:sz w:val="22"/>
                  <w:szCs w:val="22"/>
                  <w:lang w:eastAsia="en-GB"/>
                </w:rPr>
              </w:pPr>
              <w:hyperlink w:anchor="_Toc78371908" w:history="1">
                <w:r w:rsidRPr="00FC6C64">
                  <w:rPr>
                    <w:rStyle w:val="Hyperlink"/>
                    <w:noProof/>
                    <w:sz w:val="22"/>
                    <w:szCs w:val="22"/>
                  </w:rPr>
                  <w:t>1.1</w:t>
                </w:r>
                <w:r w:rsidRPr="00FC6C64">
                  <w:rPr>
                    <w:rFonts w:eastAsiaTheme="minorEastAsia"/>
                    <w:b w:val="0"/>
                    <w:bCs w:val="0"/>
                    <w:i w:val="0"/>
                    <w:iCs w:val="0"/>
                    <w:noProof/>
                    <w:sz w:val="22"/>
                    <w:szCs w:val="22"/>
                    <w:lang w:eastAsia="en-GB"/>
                  </w:rPr>
                  <w:tab/>
                </w:r>
                <w:r w:rsidRPr="00FC6C64">
                  <w:rPr>
                    <w:rStyle w:val="Hyperlink"/>
                    <w:noProof/>
                    <w:sz w:val="22"/>
                    <w:szCs w:val="22"/>
                  </w:rPr>
                  <w:t>Comparison between genders under 30 based on their annual car premium savings</w:t>
                </w:r>
                <w:r w:rsidRPr="00FC6C64">
                  <w:rPr>
                    <w:noProof/>
                    <w:webHidden/>
                    <w:sz w:val="22"/>
                    <w:szCs w:val="22"/>
                  </w:rPr>
                  <w:tab/>
                </w:r>
                <w:r w:rsidRPr="00FC6C64">
                  <w:rPr>
                    <w:noProof/>
                    <w:webHidden/>
                    <w:sz w:val="22"/>
                    <w:szCs w:val="22"/>
                  </w:rPr>
                  <w:fldChar w:fldCharType="begin"/>
                </w:r>
                <w:r w:rsidRPr="00FC6C64">
                  <w:rPr>
                    <w:noProof/>
                    <w:webHidden/>
                    <w:sz w:val="22"/>
                    <w:szCs w:val="22"/>
                  </w:rPr>
                  <w:instrText xml:space="preserve"> PAGEREF _Toc78371908 \h </w:instrText>
                </w:r>
                <w:r w:rsidRPr="00FC6C64">
                  <w:rPr>
                    <w:noProof/>
                    <w:webHidden/>
                    <w:sz w:val="22"/>
                    <w:szCs w:val="22"/>
                  </w:rPr>
                </w:r>
                <w:r w:rsidRPr="00FC6C64">
                  <w:rPr>
                    <w:noProof/>
                    <w:webHidden/>
                    <w:sz w:val="22"/>
                    <w:szCs w:val="22"/>
                  </w:rPr>
                  <w:fldChar w:fldCharType="separate"/>
                </w:r>
                <w:r w:rsidRPr="00FC6C64">
                  <w:rPr>
                    <w:noProof/>
                    <w:webHidden/>
                    <w:sz w:val="22"/>
                    <w:szCs w:val="22"/>
                  </w:rPr>
                  <w:t>3</w:t>
                </w:r>
                <w:r w:rsidRPr="00FC6C64">
                  <w:rPr>
                    <w:noProof/>
                    <w:webHidden/>
                    <w:sz w:val="22"/>
                    <w:szCs w:val="22"/>
                  </w:rPr>
                  <w:fldChar w:fldCharType="end"/>
                </w:r>
              </w:hyperlink>
            </w:p>
            <w:p w14:paraId="33D7AF40" w14:textId="57764856" w:rsidR="00FC6C64" w:rsidRPr="00FC6C64" w:rsidRDefault="00FC6C64">
              <w:pPr>
                <w:pStyle w:val="TOC1"/>
                <w:tabs>
                  <w:tab w:val="left" w:pos="480"/>
                  <w:tab w:val="right" w:leader="dot" w:pos="9010"/>
                </w:tabs>
                <w:rPr>
                  <w:rFonts w:eastAsiaTheme="minorEastAsia"/>
                  <w:b w:val="0"/>
                  <w:bCs w:val="0"/>
                  <w:i w:val="0"/>
                  <w:iCs w:val="0"/>
                  <w:noProof/>
                  <w:sz w:val="22"/>
                  <w:szCs w:val="22"/>
                  <w:lang w:eastAsia="en-GB"/>
                </w:rPr>
              </w:pPr>
              <w:hyperlink w:anchor="_Toc78371909" w:history="1">
                <w:r w:rsidRPr="00FC6C64">
                  <w:rPr>
                    <w:rStyle w:val="Hyperlink"/>
                    <w:noProof/>
                    <w:sz w:val="22"/>
                    <w:szCs w:val="22"/>
                  </w:rPr>
                  <w:t>2.</w:t>
                </w:r>
                <w:r w:rsidRPr="00FC6C64">
                  <w:rPr>
                    <w:rFonts w:eastAsiaTheme="minorEastAsia"/>
                    <w:b w:val="0"/>
                    <w:bCs w:val="0"/>
                    <w:i w:val="0"/>
                    <w:iCs w:val="0"/>
                    <w:noProof/>
                    <w:sz w:val="22"/>
                    <w:szCs w:val="22"/>
                    <w:lang w:eastAsia="en-GB"/>
                  </w:rPr>
                  <w:tab/>
                </w:r>
                <w:r w:rsidRPr="00FC6C64">
                  <w:rPr>
                    <w:rStyle w:val="Hyperlink"/>
                    <w:noProof/>
                    <w:sz w:val="22"/>
                    <w:szCs w:val="22"/>
                  </w:rPr>
                  <w:t>Comparison of urban and rural customers level of satisfaction with insurance brokers</w:t>
                </w:r>
                <w:r w:rsidRPr="00FC6C64">
                  <w:rPr>
                    <w:noProof/>
                    <w:webHidden/>
                    <w:sz w:val="22"/>
                    <w:szCs w:val="22"/>
                  </w:rPr>
                  <w:tab/>
                </w:r>
                <w:r w:rsidRPr="00FC6C64">
                  <w:rPr>
                    <w:noProof/>
                    <w:webHidden/>
                    <w:sz w:val="22"/>
                    <w:szCs w:val="22"/>
                  </w:rPr>
                  <w:fldChar w:fldCharType="begin"/>
                </w:r>
                <w:r w:rsidRPr="00FC6C64">
                  <w:rPr>
                    <w:noProof/>
                    <w:webHidden/>
                    <w:sz w:val="22"/>
                    <w:szCs w:val="22"/>
                  </w:rPr>
                  <w:instrText xml:space="preserve"> PAGEREF _Toc78371909 \h </w:instrText>
                </w:r>
                <w:r w:rsidRPr="00FC6C64">
                  <w:rPr>
                    <w:noProof/>
                    <w:webHidden/>
                    <w:sz w:val="22"/>
                    <w:szCs w:val="22"/>
                  </w:rPr>
                </w:r>
                <w:r w:rsidRPr="00FC6C64">
                  <w:rPr>
                    <w:noProof/>
                    <w:webHidden/>
                    <w:sz w:val="22"/>
                    <w:szCs w:val="22"/>
                  </w:rPr>
                  <w:fldChar w:fldCharType="separate"/>
                </w:r>
                <w:r w:rsidRPr="00FC6C64">
                  <w:rPr>
                    <w:noProof/>
                    <w:webHidden/>
                    <w:sz w:val="22"/>
                    <w:szCs w:val="22"/>
                  </w:rPr>
                  <w:t>3</w:t>
                </w:r>
                <w:r w:rsidRPr="00FC6C64">
                  <w:rPr>
                    <w:noProof/>
                    <w:webHidden/>
                    <w:sz w:val="22"/>
                    <w:szCs w:val="22"/>
                  </w:rPr>
                  <w:fldChar w:fldCharType="end"/>
                </w:r>
              </w:hyperlink>
            </w:p>
            <w:p w14:paraId="746B043C" w14:textId="4290BCD9" w:rsidR="00FC6C64" w:rsidRPr="00FC6C64" w:rsidRDefault="00FC6C64">
              <w:pPr>
                <w:pStyle w:val="TOC1"/>
                <w:tabs>
                  <w:tab w:val="left" w:pos="480"/>
                  <w:tab w:val="right" w:leader="dot" w:pos="9010"/>
                </w:tabs>
                <w:rPr>
                  <w:rFonts w:eastAsiaTheme="minorEastAsia"/>
                  <w:b w:val="0"/>
                  <w:bCs w:val="0"/>
                  <w:i w:val="0"/>
                  <w:iCs w:val="0"/>
                  <w:noProof/>
                  <w:sz w:val="22"/>
                  <w:szCs w:val="22"/>
                  <w:lang w:eastAsia="en-GB"/>
                </w:rPr>
              </w:pPr>
              <w:hyperlink w:anchor="_Toc78371910" w:history="1">
                <w:r w:rsidRPr="00FC6C64">
                  <w:rPr>
                    <w:rStyle w:val="Hyperlink"/>
                    <w:noProof/>
                    <w:sz w:val="22"/>
                    <w:szCs w:val="22"/>
                  </w:rPr>
                  <w:t>3.</w:t>
                </w:r>
                <w:r w:rsidRPr="00FC6C64">
                  <w:rPr>
                    <w:rFonts w:eastAsiaTheme="minorEastAsia"/>
                    <w:b w:val="0"/>
                    <w:bCs w:val="0"/>
                    <w:i w:val="0"/>
                    <w:iCs w:val="0"/>
                    <w:noProof/>
                    <w:sz w:val="22"/>
                    <w:szCs w:val="22"/>
                    <w:lang w:eastAsia="en-GB"/>
                  </w:rPr>
                  <w:tab/>
                </w:r>
                <w:r w:rsidRPr="00FC6C64">
                  <w:rPr>
                    <w:rStyle w:val="Hyperlink"/>
                    <w:noProof/>
                    <w:sz w:val="22"/>
                    <w:szCs w:val="22"/>
                  </w:rPr>
                  <w:t>Analysis of average savings on car insurance premium across the two valuation methods</w:t>
                </w:r>
                <w:r w:rsidRPr="00FC6C64">
                  <w:rPr>
                    <w:noProof/>
                    <w:webHidden/>
                    <w:sz w:val="22"/>
                    <w:szCs w:val="22"/>
                  </w:rPr>
                  <w:tab/>
                </w:r>
                <w:r w:rsidRPr="00FC6C64">
                  <w:rPr>
                    <w:noProof/>
                    <w:webHidden/>
                    <w:sz w:val="22"/>
                    <w:szCs w:val="22"/>
                  </w:rPr>
                  <w:fldChar w:fldCharType="begin"/>
                </w:r>
                <w:r w:rsidRPr="00FC6C64">
                  <w:rPr>
                    <w:noProof/>
                    <w:webHidden/>
                    <w:sz w:val="22"/>
                    <w:szCs w:val="22"/>
                  </w:rPr>
                  <w:instrText xml:space="preserve"> PAGEREF _Toc78371910 \h </w:instrText>
                </w:r>
                <w:r w:rsidRPr="00FC6C64">
                  <w:rPr>
                    <w:noProof/>
                    <w:webHidden/>
                    <w:sz w:val="22"/>
                    <w:szCs w:val="22"/>
                  </w:rPr>
                </w:r>
                <w:r w:rsidRPr="00FC6C64">
                  <w:rPr>
                    <w:noProof/>
                    <w:webHidden/>
                    <w:sz w:val="22"/>
                    <w:szCs w:val="22"/>
                  </w:rPr>
                  <w:fldChar w:fldCharType="separate"/>
                </w:r>
                <w:r w:rsidRPr="00FC6C64">
                  <w:rPr>
                    <w:noProof/>
                    <w:webHidden/>
                    <w:sz w:val="22"/>
                    <w:szCs w:val="22"/>
                  </w:rPr>
                  <w:t>3</w:t>
                </w:r>
                <w:r w:rsidRPr="00FC6C64">
                  <w:rPr>
                    <w:noProof/>
                    <w:webHidden/>
                    <w:sz w:val="22"/>
                    <w:szCs w:val="22"/>
                  </w:rPr>
                  <w:fldChar w:fldCharType="end"/>
                </w:r>
              </w:hyperlink>
            </w:p>
            <w:p w14:paraId="488E77C5" w14:textId="11D17EE5" w:rsidR="00FC6C64" w:rsidRPr="00FC6C64" w:rsidRDefault="00FC6C64">
              <w:pPr>
                <w:pStyle w:val="TOC1"/>
                <w:tabs>
                  <w:tab w:val="left" w:pos="480"/>
                  <w:tab w:val="right" w:leader="dot" w:pos="9010"/>
                </w:tabs>
                <w:rPr>
                  <w:rFonts w:eastAsiaTheme="minorEastAsia"/>
                  <w:b w:val="0"/>
                  <w:bCs w:val="0"/>
                  <w:i w:val="0"/>
                  <w:iCs w:val="0"/>
                  <w:noProof/>
                  <w:sz w:val="22"/>
                  <w:szCs w:val="22"/>
                  <w:lang w:eastAsia="en-GB"/>
                </w:rPr>
              </w:pPr>
              <w:hyperlink w:anchor="_Toc78371911" w:history="1">
                <w:r w:rsidRPr="00FC6C64">
                  <w:rPr>
                    <w:rStyle w:val="Hyperlink"/>
                    <w:noProof/>
                    <w:sz w:val="22"/>
                    <w:szCs w:val="22"/>
                  </w:rPr>
                  <w:t>4.</w:t>
                </w:r>
                <w:r w:rsidRPr="00FC6C64">
                  <w:rPr>
                    <w:rFonts w:eastAsiaTheme="minorEastAsia"/>
                    <w:b w:val="0"/>
                    <w:bCs w:val="0"/>
                    <w:i w:val="0"/>
                    <w:iCs w:val="0"/>
                    <w:noProof/>
                    <w:sz w:val="22"/>
                    <w:szCs w:val="22"/>
                    <w:lang w:eastAsia="en-GB"/>
                  </w:rPr>
                  <w:tab/>
                </w:r>
                <w:r w:rsidRPr="00FC6C64">
                  <w:rPr>
                    <w:rStyle w:val="Hyperlink"/>
                    <w:noProof/>
                    <w:sz w:val="22"/>
                    <w:szCs w:val="22"/>
                  </w:rPr>
                  <w:t>Analysis of average savings on insurance premiums across States in Australia.</w:t>
                </w:r>
                <w:r w:rsidRPr="00FC6C64">
                  <w:rPr>
                    <w:noProof/>
                    <w:webHidden/>
                    <w:sz w:val="22"/>
                    <w:szCs w:val="22"/>
                  </w:rPr>
                  <w:tab/>
                </w:r>
                <w:r w:rsidRPr="00FC6C64">
                  <w:rPr>
                    <w:noProof/>
                    <w:webHidden/>
                    <w:sz w:val="22"/>
                    <w:szCs w:val="22"/>
                  </w:rPr>
                  <w:fldChar w:fldCharType="begin"/>
                </w:r>
                <w:r w:rsidRPr="00FC6C64">
                  <w:rPr>
                    <w:noProof/>
                    <w:webHidden/>
                    <w:sz w:val="22"/>
                    <w:szCs w:val="22"/>
                  </w:rPr>
                  <w:instrText xml:space="preserve"> PAGEREF _Toc78371911 \h </w:instrText>
                </w:r>
                <w:r w:rsidRPr="00FC6C64">
                  <w:rPr>
                    <w:noProof/>
                    <w:webHidden/>
                    <w:sz w:val="22"/>
                    <w:szCs w:val="22"/>
                  </w:rPr>
                </w:r>
                <w:r w:rsidRPr="00FC6C64">
                  <w:rPr>
                    <w:noProof/>
                    <w:webHidden/>
                    <w:sz w:val="22"/>
                    <w:szCs w:val="22"/>
                  </w:rPr>
                  <w:fldChar w:fldCharType="separate"/>
                </w:r>
                <w:r w:rsidRPr="00FC6C64">
                  <w:rPr>
                    <w:noProof/>
                    <w:webHidden/>
                    <w:sz w:val="22"/>
                    <w:szCs w:val="22"/>
                  </w:rPr>
                  <w:t>4</w:t>
                </w:r>
                <w:r w:rsidRPr="00FC6C64">
                  <w:rPr>
                    <w:noProof/>
                    <w:webHidden/>
                    <w:sz w:val="22"/>
                    <w:szCs w:val="22"/>
                  </w:rPr>
                  <w:fldChar w:fldCharType="end"/>
                </w:r>
              </w:hyperlink>
            </w:p>
            <w:p w14:paraId="6C13962E" w14:textId="1C9591B7" w:rsidR="003B23EA" w:rsidRDefault="003B23EA">
              <w:r w:rsidRPr="007A2D7C">
                <w:rPr>
                  <w:b/>
                  <w:bCs/>
                  <w:noProof/>
                  <w:sz w:val="22"/>
                  <w:szCs w:val="22"/>
                </w:rPr>
                <w:fldChar w:fldCharType="end"/>
              </w:r>
            </w:p>
          </w:sdtContent>
        </w:sdt>
        <w:p w14:paraId="6A2EDC74" w14:textId="7B724C98" w:rsidR="00710327" w:rsidRPr="003B23EA" w:rsidRDefault="00710327">
          <w:pPr>
            <w:rPr>
              <w:b/>
              <w:bCs/>
              <w:noProof/>
            </w:rPr>
          </w:pPr>
        </w:p>
        <w:p w14:paraId="5E92BCFC" w14:textId="47D904CC" w:rsidR="005D3170" w:rsidRDefault="005D3170"/>
        <w:p w14:paraId="2A61F412" w14:textId="0ADD1C9A" w:rsidR="00E87D8D" w:rsidRDefault="00E87D8D"/>
        <w:p w14:paraId="5F9EED0D" w14:textId="77777777" w:rsidR="00E87D8D" w:rsidRDefault="00E87D8D"/>
        <w:p w14:paraId="5545BC8A" w14:textId="77777777" w:rsidR="00E87D8D" w:rsidRDefault="00E87D8D"/>
        <w:p w14:paraId="25A315DC" w14:textId="77777777" w:rsidR="00E87D8D" w:rsidRDefault="00E87D8D"/>
        <w:p w14:paraId="664A758B" w14:textId="77777777" w:rsidR="00E87D8D" w:rsidRDefault="00E87D8D"/>
        <w:p w14:paraId="0EE60F88" w14:textId="77777777" w:rsidR="00E87D8D" w:rsidRDefault="00E87D8D"/>
        <w:p w14:paraId="1CBFF0B0" w14:textId="77777777" w:rsidR="00E87D8D" w:rsidRDefault="00E87D8D"/>
        <w:p w14:paraId="1F84E2D5" w14:textId="77777777" w:rsidR="00E87D8D" w:rsidRDefault="00E87D8D"/>
        <w:p w14:paraId="14BE1BF0" w14:textId="77777777" w:rsidR="00E87D8D" w:rsidRDefault="00E87D8D"/>
        <w:p w14:paraId="7D36C0F2" w14:textId="77777777" w:rsidR="00E87D8D" w:rsidRDefault="00E87D8D"/>
        <w:p w14:paraId="44732B2F" w14:textId="77777777" w:rsidR="00E87D8D" w:rsidRDefault="00E87D8D"/>
        <w:p w14:paraId="4078CDA7" w14:textId="77777777" w:rsidR="00E87D8D" w:rsidRDefault="00E87D8D"/>
        <w:p w14:paraId="5851C207" w14:textId="77777777" w:rsidR="00E87D8D" w:rsidRDefault="00E87D8D"/>
        <w:p w14:paraId="72471ACE" w14:textId="77777777" w:rsidR="00E87D8D" w:rsidRDefault="00E87D8D"/>
        <w:p w14:paraId="18EA57BB" w14:textId="77777777" w:rsidR="00E87D8D" w:rsidRDefault="00E87D8D"/>
        <w:p w14:paraId="00E1A2F3" w14:textId="77777777" w:rsidR="00E87D8D" w:rsidRDefault="00E87D8D"/>
        <w:p w14:paraId="67FAD0D7" w14:textId="77777777" w:rsidR="00E87D8D" w:rsidRDefault="00E87D8D"/>
        <w:p w14:paraId="2C2040BE" w14:textId="77777777" w:rsidR="00E87D8D" w:rsidRDefault="00E87D8D"/>
        <w:p w14:paraId="4B20B14F" w14:textId="77777777" w:rsidR="00E87D8D" w:rsidRDefault="00E87D8D"/>
        <w:p w14:paraId="4B636AE0" w14:textId="77777777" w:rsidR="00E87D8D" w:rsidRDefault="00E87D8D"/>
        <w:p w14:paraId="0974FC0E" w14:textId="77777777" w:rsidR="00E87D8D" w:rsidRDefault="00E87D8D"/>
        <w:p w14:paraId="7145D742" w14:textId="77777777" w:rsidR="00E87D8D" w:rsidRDefault="00E87D8D"/>
        <w:p w14:paraId="3D5DC108" w14:textId="77777777" w:rsidR="00E87D8D" w:rsidRDefault="00E87D8D"/>
        <w:p w14:paraId="6A61B357" w14:textId="77777777" w:rsidR="00E87D8D" w:rsidRDefault="00E87D8D"/>
        <w:p w14:paraId="0449D898" w14:textId="77777777" w:rsidR="00E87D8D" w:rsidRDefault="00E87D8D"/>
        <w:p w14:paraId="43E75BDD" w14:textId="77777777" w:rsidR="00E87D8D" w:rsidRDefault="00E87D8D"/>
        <w:p w14:paraId="529DBA75" w14:textId="77777777" w:rsidR="00E87D8D" w:rsidRDefault="00E87D8D"/>
        <w:p w14:paraId="10AFE4ED" w14:textId="77777777" w:rsidR="00E87D8D" w:rsidRDefault="00E87D8D"/>
        <w:p w14:paraId="3428049F" w14:textId="77777777" w:rsidR="00E87D8D" w:rsidRDefault="00E87D8D"/>
        <w:p w14:paraId="601CE9CD" w14:textId="77777777" w:rsidR="00E87D8D" w:rsidRDefault="00E87D8D"/>
        <w:p w14:paraId="27CC0DA9" w14:textId="3F4A9CE5" w:rsidR="00710327" w:rsidRDefault="00710327" w:rsidP="00710327"/>
        <w:p w14:paraId="2C71D589" w14:textId="77777777" w:rsidR="00CB6D0C" w:rsidRDefault="00CB6D0C" w:rsidP="00710327"/>
        <w:p w14:paraId="6F83AF01" w14:textId="54ED1F06" w:rsidR="00835E04" w:rsidRDefault="00835E04" w:rsidP="00710327">
          <w:pPr>
            <w:pStyle w:val="Heading1"/>
          </w:pPr>
          <w:bookmarkStart w:id="0" w:name="_Toc78182966"/>
          <w:bookmarkStart w:id="1" w:name="_Toc78371906"/>
          <w:r>
            <w:lastRenderedPageBreak/>
            <w:t>INTRODUCTION</w:t>
          </w:r>
          <w:bookmarkEnd w:id="0"/>
          <w:bookmarkEnd w:id="1"/>
        </w:p>
        <w:p w14:paraId="37B4FD90" w14:textId="77777777" w:rsidR="00835E04" w:rsidRDefault="00835E04"/>
        <w:p w14:paraId="26C13D76" w14:textId="77777777" w:rsidR="008107FA" w:rsidRDefault="008107FA" w:rsidP="008107FA">
          <w:pPr>
            <w:pStyle w:val="ListParagraph"/>
            <w:numPr>
              <w:ilvl w:val="0"/>
              <w:numId w:val="1"/>
            </w:numPr>
          </w:pPr>
          <w:r>
            <w:t>Intro to the topic</w:t>
          </w:r>
        </w:p>
        <w:p w14:paraId="2404E74E" w14:textId="77777777" w:rsidR="008107FA" w:rsidRDefault="008107FA" w:rsidP="008107FA">
          <w:pPr>
            <w:pStyle w:val="ListParagraph"/>
            <w:numPr>
              <w:ilvl w:val="0"/>
              <w:numId w:val="1"/>
            </w:numPr>
          </w:pPr>
          <w:r>
            <w:t>What was the problem/</w:t>
          </w:r>
          <w:proofErr w:type="gramStart"/>
          <w:r>
            <w:t>issue</w:t>
          </w:r>
          <w:proofErr w:type="gramEnd"/>
        </w:p>
        <w:p w14:paraId="28DD2A6E" w14:textId="0A0F8561" w:rsidR="0049021A" w:rsidRDefault="008107FA" w:rsidP="008107FA">
          <w:pPr>
            <w:pStyle w:val="ListParagraph"/>
            <w:numPr>
              <w:ilvl w:val="0"/>
              <w:numId w:val="1"/>
            </w:numPr>
          </w:pPr>
          <w:r>
            <w:t>State the purpose if writing the report</w:t>
          </w:r>
        </w:p>
      </w:sdtContent>
    </w:sdt>
    <w:p w14:paraId="2A362FD2" w14:textId="77777777" w:rsidR="005D3170" w:rsidRDefault="005D3170" w:rsidP="005D3170"/>
    <w:p w14:paraId="07DC09FE" w14:textId="2CD4B36F" w:rsidR="005D3170" w:rsidRDefault="00AD493A" w:rsidP="00332450">
      <w:pPr>
        <w:jc w:val="both"/>
      </w:pPr>
      <w:r>
        <w:t>The purpose of this report to analys</w:t>
      </w:r>
      <w:r w:rsidR="005D3170">
        <w:t>e the</w:t>
      </w:r>
      <w:r w:rsidR="00710327">
        <w:t xml:space="preserve"> collected</w:t>
      </w:r>
      <w:r w:rsidR="00BA3BB6">
        <w:t xml:space="preserve"> dataset </w:t>
      </w:r>
      <w:r w:rsidR="0038542A">
        <w:t>on</w:t>
      </w:r>
      <w:r w:rsidR="00BA3BB6">
        <w:t xml:space="preserve"> the</w:t>
      </w:r>
      <w:r>
        <w:t xml:space="preserve"> car insurance broker</w:t>
      </w:r>
      <w:r w:rsidR="005D3170">
        <w:t xml:space="preserve">age services using descriptive and inferential analyses and to see what this means for consumers. We see increasing numbers of companies are offering brokerage services for car insurance with the promise that they can save consumers money on their insurance premiums. </w:t>
      </w:r>
      <w:r w:rsidR="005D3170" w:rsidRPr="005D3170">
        <w:rPr>
          <w:highlight w:val="yellow"/>
        </w:rPr>
        <w:t>What was the problem/</w:t>
      </w:r>
      <w:proofErr w:type="gramStart"/>
      <w:r w:rsidR="005D3170" w:rsidRPr="005D3170">
        <w:rPr>
          <w:highlight w:val="yellow"/>
        </w:rPr>
        <w:t>issue</w:t>
      </w:r>
      <w:r w:rsidR="00BA3BB6">
        <w:t>.</w:t>
      </w:r>
      <w:proofErr w:type="gramEnd"/>
      <w:r w:rsidR="00BA3BB6">
        <w:t xml:space="preserve"> The management are interested in understanding these </w:t>
      </w:r>
      <w:proofErr w:type="gramStart"/>
      <w:r w:rsidR="00BA3BB6" w:rsidRPr="00BA3BB6">
        <w:rPr>
          <w:highlight w:val="yellow"/>
        </w:rPr>
        <w:t>questions</w:t>
      </w:r>
      <w:r w:rsidR="00BA3BB6">
        <w:t xml:space="preserve"> </w:t>
      </w:r>
      <w:r w:rsidR="00E4793E">
        <w:t xml:space="preserve"> whether</w:t>
      </w:r>
      <w:proofErr w:type="gramEnd"/>
      <w:r w:rsidR="00E4793E">
        <w:t xml:space="preserve"> </w:t>
      </w:r>
      <w:r w:rsidR="0038542A">
        <w:t xml:space="preserve">female driver under 30 save more on car insurance premiums than their male counterparts. Whether the proportion of dissatisfied urban customers is smaller than the proportion of dissatisfied rural customers. Whether the average savings on car insurance premium differ across the two valuation methods of Agreed Value and Market Value. </w:t>
      </w:r>
    </w:p>
    <w:p w14:paraId="177019E9" w14:textId="129664D7" w:rsidR="00AD493A" w:rsidRDefault="00AD493A" w:rsidP="00AD493A">
      <w:pPr>
        <w:rPr>
          <w:b/>
          <w:bCs/>
        </w:rPr>
      </w:pPr>
    </w:p>
    <w:p w14:paraId="626A67AB" w14:textId="77777777" w:rsidR="00BA3BB6" w:rsidRPr="003B23EA" w:rsidRDefault="00BA3BB6" w:rsidP="00C93A5C">
      <w:pPr>
        <w:pStyle w:val="NormalWeb"/>
        <w:ind w:left="720"/>
        <w:rPr>
          <w:rFonts w:ascii="Calibri" w:hAnsi="Calibri"/>
          <w:sz w:val="22"/>
          <w:szCs w:val="22"/>
          <w:highlight w:val="yellow"/>
        </w:rPr>
      </w:pPr>
      <w:r w:rsidRPr="003B23EA">
        <w:rPr>
          <w:rFonts w:ascii="Calibri" w:hAnsi="Calibri"/>
          <w:sz w:val="22"/>
          <w:szCs w:val="22"/>
          <w:highlight w:val="yellow"/>
        </w:rPr>
        <w:t xml:space="preserve">Do female drivers under 30 save more on car insurance premiums than their male counterparts, on average? </w:t>
      </w:r>
    </w:p>
    <w:p w14:paraId="2717EF61" w14:textId="77777777" w:rsidR="00BA3BB6" w:rsidRPr="003B23EA" w:rsidRDefault="00BA3BB6" w:rsidP="00C93A5C">
      <w:pPr>
        <w:pStyle w:val="NormalWeb"/>
        <w:ind w:left="720"/>
        <w:rPr>
          <w:rFonts w:ascii="Calibri" w:hAnsi="Calibri"/>
          <w:sz w:val="22"/>
          <w:szCs w:val="22"/>
          <w:highlight w:val="yellow"/>
        </w:rPr>
      </w:pPr>
      <w:r w:rsidRPr="003B23EA">
        <w:rPr>
          <w:rFonts w:ascii="Calibri" w:hAnsi="Calibri"/>
          <w:sz w:val="22"/>
          <w:szCs w:val="22"/>
          <w:highlight w:val="yellow"/>
        </w:rPr>
        <w:t xml:space="preserve">Is the proportion of dissatisfied urban customers smaller than the proportion of dissatisfied rural customers? </w:t>
      </w:r>
    </w:p>
    <w:p w14:paraId="5C471110" w14:textId="77777777" w:rsidR="00BA3BB6" w:rsidRPr="003B23EA" w:rsidRDefault="00BA3BB6" w:rsidP="00C93A5C">
      <w:pPr>
        <w:pStyle w:val="NormalWeb"/>
        <w:ind w:left="720"/>
        <w:rPr>
          <w:rFonts w:ascii="Calibri" w:hAnsi="Calibri"/>
          <w:sz w:val="22"/>
          <w:szCs w:val="22"/>
          <w:highlight w:val="yellow"/>
        </w:rPr>
      </w:pPr>
      <w:r w:rsidRPr="003B23EA">
        <w:rPr>
          <w:rFonts w:ascii="Calibri" w:hAnsi="Calibri"/>
          <w:sz w:val="22"/>
          <w:szCs w:val="22"/>
          <w:highlight w:val="yellow"/>
        </w:rPr>
        <w:t xml:space="preserve">Does the average savings on car insurance premium differ across the two valuation methods? </w:t>
      </w:r>
    </w:p>
    <w:p w14:paraId="2D666ED3" w14:textId="77777777" w:rsidR="00BA3BB6" w:rsidRPr="003B23EA" w:rsidRDefault="00BA3BB6" w:rsidP="00C93A5C">
      <w:pPr>
        <w:pStyle w:val="NormalWeb"/>
        <w:ind w:left="720"/>
        <w:rPr>
          <w:rFonts w:ascii="Calibri" w:hAnsi="Calibri"/>
          <w:sz w:val="22"/>
          <w:szCs w:val="22"/>
          <w:highlight w:val="yellow"/>
        </w:rPr>
      </w:pPr>
      <w:r w:rsidRPr="003B23EA">
        <w:rPr>
          <w:rFonts w:ascii="Calibri" w:hAnsi="Calibri"/>
          <w:sz w:val="22"/>
          <w:szCs w:val="22"/>
          <w:highlight w:val="yellow"/>
        </w:rPr>
        <w:t xml:space="preserve">I would also like you to analyse whether: </w:t>
      </w:r>
    </w:p>
    <w:p w14:paraId="4DB67097" w14:textId="77777777" w:rsidR="00BA3BB6" w:rsidRPr="003B23EA" w:rsidRDefault="00BA3BB6" w:rsidP="00C93A5C">
      <w:pPr>
        <w:pStyle w:val="NormalWeb"/>
        <w:ind w:left="1440"/>
        <w:rPr>
          <w:rFonts w:ascii="Calibri" w:hAnsi="Calibri"/>
          <w:sz w:val="22"/>
          <w:szCs w:val="22"/>
          <w:highlight w:val="yellow"/>
        </w:rPr>
      </w:pPr>
      <w:r w:rsidRPr="003B23EA">
        <w:rPr>
          <w:rFonts w:ascii="Calibri" w:hAnsi="Calibri"/>
          <w:sz w:val="22"/>
          <w:szCs w:val="22"/>
          <w:highlight w:val="yellow"/>
        </w:rPr>
        <w:t xml:space="preserve">The average savings on insurance premiums significantly differ across NSW, Victoria, and Queensland. </w:t>
      </w:r>
    </w:p>
    <w:p w14:paraId="6B0A25D2" w14:textId="77777777" w:rsidR="00BA3BB6" w:rsidRPr="003B23EA" w:rsidRDefault="00BA3BB6" w:rsidP="00C93A5C">
      <w:pPr>
        <w:pStyle w:val="NormalWeb"/>
        <w:ind w:left="1440"/>
        <w:rPr>
          <w:rFonts w:ascii="Calibri" w:hAnsi="Calibri"/>
          <w:sz w:val="22"/>
          <w:szCs w:val="22"/>
          <w:highlight w:val="yellow"/>
        </w:rPr>
      </w:pPr>
      <w:r w:rsidRPr="003B23EA">
        <w:rPr>
          <w:rFonts w:ascii="Calibri" w:hAnsi="Calibri"/>
          <w:sz w:val="22"/>
          <w:szCs w:val="22"/>
          <w:highlight w:val="yellow"/>
        </w:rPr>
        <w:t xml:space="preserve">The proportion of satisfied customers differ across the insurance brokers. </w:t>
      </w:r>
    </w:p>
    <w:p w14:paraId="374299D0" w14:textId="212E5AFD" w:rsidR="00BA3BB6" w:rsidRPr="003B23EA" w:rsidRDefault="00BA3BB6" w:rsidP="00C93A5C">
      <w:pPr>
        <w:pStyle w:val="NormalWeb"/>
        <w:ind w:left="720"/>
        <w:rPr>
          <w:rFonts w:ascii="Calibri" w:hAnsi="Calibri"/>
          <w:sz w:val="22"/>
          <w:szCs w:val="22"/>
          <w:highlight w:val="yellow"/>
        </w:rPr>
      </w:pPr>
      <w:r w:rsidRPr="003B23EA">
        <w:rPr>
          <w:rFonts w:ascii="Calibri" w:hAnsi="Calibri"/>
          <w:sz w:val="22"/>
          <w:szCs w:val="22"/>
          <w:highlight w:val="yellow"/>
        </w:rPr>
        <w:t xml:space="preserve">I would like you to design and run an experiment to see the effect of the valuation method and the vehicle type on savings on insurance premium using the data set in the attached Excel File – use Data in the "Experiment" worksheet. </w:t>
      </w:r>
    </w:p>
    <w:p w14:paraId="2EA73DC9" w14:textId="0A656F02" w:rsidR="00BA3BB6" w:rsidRDefault="00BA3BB6" w:rsidP="00AD493A">
      <w:pPr>
        <w:rPr>
          <w:b/>
          <w:bCs/>
        </w:rPr>
      </w:pPr>
    </w:p>
    <w:p w14:paraId="67EFDED2" w14:textId="784402EA" w:rsidR="003B23EA" w:rsidRDefault="003B23EA" w:rsidP="003B23EA">
      <w:pPr>
        <w:pStyle w:val="Heading1"/>
      </w:pPr>
    </w:p>
    <w:p w14:paraId="6430C909" w14:textId="2B65DDE9" w:rsidR="003B23EA" w:rsidRDefault="003B23EA" w:rsidP="00FC6C64">
      <w:pPr>
        <w:pStyle w:val="Heading1"/>
        <w:numPr>
          <w:ilvl w:val="0"/>
          <w:numId w:val="8"/>
        </w:numPr>
      </w:pPr>
      <w:bookmarkStart w:id="2" w:name="_Toc78371907"/>
      <w:r>
        <w:t>Descriptive measures and insight</w:t>
      </w:r>
      <w:bookmarkEnd w:id="2"/>
    </w:p>
    <w:p w14:paraId="15057D3C" w14:textId="63B6F0A8" w:rsidR="00B562D4" w:rsidRDefault="00B562D4" w:rsidP="00B562D4"/>
    <w:p w14:paraId="7C3B5B82" w14:textId="262A0EB9" w:rsidR="00B562D4" w:rsidRDefault="00B562D4" w:rsidP="008353C6">
      <w:pPr>
        <w:jc w:val="both"/>
      </w:pPr>
      <w:r>
        <w:t xml:space="preserve">The data set has a random sample of 400 customers who obtained the services of car insurance brokers. The data has 25 variables which provide us with a range of information about brokerage services they used and related car insurance policy details. The customers are 58% male and 42% female. While the average age of drivers is 39.995 </w:t>
      </w:r>
      <w:r>
        <w:sym w:font="Symbol" w:char="F0BB"/>
      </w:r>
      <w:r>
        <w:t xml:space="preserve"> 40 years old with the most common age being </w:t>
      </w:r>
      <w:proofErr w:type="gramStart"/>
      <w:r>
        <w:t>38 year old</w:t>
      </w:r>
      <w:proofErr w:type="gramEnd"/>
      <w:r>
        <w:t xml:space="preserve">. The minimum age </w:t>
      </w:r>
      <w:r w:rsidR="00332450">
        <w:t>is</w:t>
      </w:r>
      <w:r>
        <w:t xml:space="preserve"> </w:t>
      </w:r>
      <w:proofErr w:type="gramStart"/>
      <w:r>
        <w:t>18 year old</w:t>
      </w:r>
      <w:proofErr w:type="gramEnd"/>
      <w:r>
        <w:t xml:space="preserve"> and maximum age </w:t>
      </w:r>
      <w:r w:rsidR="00332450">
        <w:lastRenderedPageBreak/>
        <w:t xml:space="preserve">is </w:t>
      </w:r>
      <w:r>
        <w:t>69. The age of drivers seem</w:t>
      </w:r>
      <w:r w:rsidR="00F823D4">
        <w:t>s</w:t>
      </w:r>
      <w:r>
        <w:t xml:space="preserve"> to be normally distributed however we may argue that is slightly positive skewed</w:t>
      </w:r>
      <w:r w:rsidR="00F823D4">
        <w:t xml:space="preserve"> with a standard deviation of 11. </w:t>
      </w:r>
    </w:p>
    <w:p w14:paraId="0E2FE0F7" w14:textId="5DD62298" w:rsidR="00F823D4" w:rsidRDefault="00F823D4" w:rsidP="008353C6">
      <w:pPr>
        <w:jc w:val="both"/>
      </w:pPr>
    </w:p>
    <w:p w14:paraId="7AFA0A44" w14:textId="70312FBF" w:rsidR="00F823D4" w:rsidRDefault="00F823D4" w:rsidP="008353C6">
      <w:pPr>
        <w:jc w:val="both"/>
      </w:pPr>
      <w:r>
        <w:t xml:space="preserve">The state where the most customers reside is New South Wales with 127 which is 32% of all customers. Victoria is the second with 22% of the customers residing in that state. Queensland is third with 15%. Tasmania is the state with the smallest customers with only 13 residing in the state. </w:t>
      </w:r>
      <w:r w:rsidR="008353C6">
        <w:t>Most</w:t>
      </w:r>
      <w:r>
        <w:t xml:space="preserve"> customers are urban customers with 305 out of 400 which 76% and rural customers are 24%.</w:t>
      </w:r>
      <w:r w:rsidR="008353C6">
        <w:t xml:space="preserve"> The valuation method consists of Agreed Value and Market Value. Market Value is 356 out of 400 which 89% and Agreed Value is only 11%. Most customers have comprehensive insurance policy with only 8% of the customers having third party insurance policy.</w:t>
      </w:r>
    </w:p>
    <w:p w14:paraId="2A01B6DD" w14:textId="1ED0F528" w:rsidR="008353C6" w:rsidRDefault="008353C6" w:rsidP="008353C6">
      <w:pPr>
        <w:jc w:val="both"/>
      </w:pPr>
    </w:p>
    <w:p w14:paraId="5159D433" w14:textId="3ACB8C6D" w:rsidR="008353C6" w:rsidRDefault="008353C6" w:rsidP="008353C6">
      <w:pPr>
        <w:jc w:val="both"/>
      </w:pPr>
      <w:r>
        <w:t>There are four car insurance brokers. The broker with the most customer</w:t>
      </w:r>
      <w:r w:rsidR="00B73D60">
        <w:t>s</w:t>
      </w:r>
      <w:r>
        <w:t xml:space="preserve"> is </w:t>
      </w:r>
      <w:proofErr w:type="spellStart"/>
      <w:r>
        <w:t>iChoose</w:t>
      </w:r>
      <w:proofErr w:type="spellEnd"/>
      <w:r>
        <w:t xml:space="preserve"> with 190 customers which 48% of all customers. </w:t>
      </w:r>
      <w:proofErr w:type="spellStart"/>
      <w:r>
        <w:t>yChoose</w:t>
      </w:r>
      <w:proofErr w:type="spellEnd"/>
      <w:r>
        <w:t xml:space="preserve"> broker is the second with 24% of all customers. </w:t>
      </w:r>
      <w:proofErr w:type="spellStart"/>
      <w:r>
        <w:t>uChoose</w:t>
      </w:r>
      <w:proofErr w:type="spellEnd"/>
      <w:r>
        <w:t xml:space="preserve"> </w:t>
      </w:r>
      <w:r w:rsidR="00332450">
        <w:t xml:space="preserve">has 18% of all customers and the broker with the least customers is </w:t>
      </w:r>
      <w:proofErr w:type="spellStart"/>
      <w:r w:rsidR="00332450">
        <w:t>vChoose</w:t>
      </w:r>
      <w:proofErr w:type="spellEnd"/>
      <w:r w:rsidR="00332450">
        <w:t xml:space="preserve"> with 42 customers. The customers level of satisfaction with their insurance brokers is good with 70% of the customers either very satisfied or satisfied and 30% either dissatisfied or very dissatisfied.</w:t>
      </w:r>
      <w:r w:rsidR="00B73D60">
        <w:t xml:space="preserve"> The average previous annual car insurance premium for customers is $857.30. While the current annual car in premiums as quoted by insurance brokers is $621.9. The average savings that customers can get with insurance brokers is $235.4.</w:t>
      </w:r>
    </w:p>
    <w:p w14:paraId="52BE2C60" w14:textId="64B952DD" w:rsidR="008353C6" w:rsidRDefault="008353C6" w:rsidP="008353C6">
      <w:pPr>
        <w:jc w:val="both"/>
      </w:pPr>
    </w:p>
    <w:p w14:paraId="54961730" w14:textId="70E9FFBE" w:rsidR="00F823D4" w:rsidRPr="00B562D4" w:rsidRDefault="00F823D4" w:rsidP="00B562D4"/>
    <w:p w14:paraId="5BEA5B40" w14:textId="2CFDDE13" w:rsidR="003B23EA" w:rsidRDefault="003B23EA" w:rsidP="00AF467D">
      <w:pPr>
        <w:pStyle w:val="Heading1"/>
        <w:numPr>
          <w:ilvl w:val="1"/>
          <w:numId w:val="5"/>
        </w:numPr>
      </w:pPr>
      <w:bookmarkStart w:id="3" w:name="_Toc78371908"/>
      <w:r>
        <w:t xml:space="preserve">Comparison between gender under 30 based on their </w:t>
      </w:r>
      <w:r w:rsidR="004B715B">
        <w:t xml:space="preserve">annual </w:t>
      </w:r>
      <w:r>
        <w:t>car premium savings</w:t>
      </w:r>
      <w:bookmarkEnd w:id="3"/>
    </w:p>
    <w:p w14:paraId="44B36E2E" w14:textId="3FB266B1" w:rsidR="00AF467D" w:rsidRDefault="00AF467D" w:rsidP="00AF467D"/>
    <w:p w14:paraId="07A29D42" w14:textId="7FC9AFE1" w:rsidR="00C93A5C" w:rsidRPr="000170F7" w:rsidRDefault="00AF467D" w:rsidP="000170F7">
      <w:pPr>
        <w:pStyle w:val="NormalWeb"/>
        <w:ind w:left="720"/>
        <w:rPr>
          <w:rFonts w:ascii="Calibri" w:hAnsi="Calibri"/>
          <w:sz w:val="22"/>
          <w:szCs w:val="22"/>
          <w:highlight w:val="yellow"/>
        </w:rPr>
      </w:pPr>
      <w:r w:rsidRPr="003B23EA">
        <w:rPr>
          <w:rFonts w:ascii="Calibri" w:hAnsi="Calibri"/>
          <w:sz w:val="22"/>
          <w:szCs w:val="22"/>
          <w:highlight w:val="yellow"/>
        </w:rPr>
        <w:t xml:space="preserve">Do female drivers under 30 save more on car insurance premiums than their male counterparts, on average? </w:t>
      </w:r>
    </w:p>
    <w:p w14:paraId="6FD99EBD" w14:textId="20381D2A" w:rsidR="00AF467D" w:rsidRDefault="00C93A5C" w:rsidP="00FC6C64">
      <w:pPr>
        <w:pStyle w:val="Heading1"/>
        <w:numPr>
          <w:ilvl w:val="0"/>
          <w:numId w:val="8"/>
        </w:numPr>
      </w:pPr>
      <w:bookmarkStart w:id="4" w:name="_Toc78371909"/>
      <w:r>
        <w:t xml:space="preserve">Comparison of urban and rural customers level of </w:t>
      </w:r>
      <w:r w:rsidR="00FC6C64">
        <w:t>dis</w:t>
      </w:r>
      <w:r>
        <w:t>satisfaction with insurance brokers</w:t>
      </w:r>
      <w:bookmarkEnd w:id="4"/>
      <w:r>
        <w:t xml:space="preserve"> </w:t>
      </w:r>
    </w:p>
    <w:p w14:paraId="3675A1EE" w14:textId="77777777" w:rsidR="00C93A5C" w:rsidRPr="00C93A5C" w:rsidRDefault="00C93A5C" w:rsidP="00C93A5C"/>
    <w:p w14:paraId="05D536BF" w14:textId="55DD02E7" w:rsidR="00C93A5C" w:rsidRPr="003B23EA" w:rsidRDefault="00C93A5C" w:rsidP="00C93A5C">
      <w:pPr>
        <w:pStyle w:val="NormalWeb"/>
        <w:ind w:left="720"/>
        <w:rPr>
          <w:rFonts w:ascii="Calibri" w:hAnsi="Calibri"/>
          <w:sz w:val="22"/>
          <w:szCs w:val="22"/>
          <w:highlight w:val="yellow"/>
        </w:rPr>
      </w:pPr>
      <w:r w:rsidRPr="003B23EA">
        <w:rPr>
          <w:rFonts w:ascii="Calibri" w:hAnsi="Calibri"/>
          <w:sz w:val="22"/>
          <w:szCs w:val="22"/>
          <w:highlight w:val="yellow"/>
        </w:rPr>
        <w:t xml:space="preserve">Is the proportion of dissatisfied urban customers smaller than the proportion of dissatisfied rural customers? </w:t>
      </w:r>
    </w:p>
    <w:p w14:paraId="0727142D" w14:textId="7B436234" w:rsidR="005B054C" w:rsidRPr="000170F7" w:rsidRDefault="005B054C" w:rsidP="000170F7">
      <w:pPr>
        <w:pStyle w:val="Heading1"/>
        <w:numPr>
          <w:ilvl w:val="0"/>
          <w:numId w:val="8"/>
        </w:numPr>
      </w:pPr>
      <w:bookmarkStart w:id="5" w:name="_Toc78371910"/>
      <w:r>
        <w:t>Analysis of</w:t>
      </w:r>
      <w:r w:rsidR="00FC6C64">
        <w:t xml:space="preserve"> differences of</w:t>
      </w:r>
      <w:r>
        <w:t xml:space="preserve"> average savings on car insurance premium across the two valuation methods</w:t>
      </w:r>
      <w:bookmarkEnd w:id="5"/>
    </w:p>
    <w:p w14:paraId="0413D115" w14:textId="73D9D757" w:rsidR="005B054C" w:rsidRPr="003B23EA" w:rsidRDefault="005B054C" w:rsidP="005B054C">
      <w:pPr>
        <w:pStyle w:val="NormalWeb"/>
        <w:ind w:left="720"/>
        <w:rPr>
          <w:rFonts w:ascii="Calibri" w:hAnsi="Calibri"/>
          <w:sz w:val="22"/>
          <w:szCs w:val="22"/>
          <w:highlight w:val="yellow"/>
        </w:rPr>
      </w:pPr>
      <w:r w:rsidRPr="003B23EA">
        <w:rPr>
          <w:rFonts w:ascii="Calibri" w:hAnsi="Calibri"/>
          <w:sz w:val="22"/>
          <w:szCs w:val="22"/>
          <w:highlight w:val="yellow"/>
        </w:rPr>
        <w:t xml:space="preserve">Does the average savings on car insurance premium differ across the two valuation methods? </w:t>
      </w:r>
    </w:p>
    <w:p w14:paraId="4D279F37" w14:textId="24F3648F" w:rsidR="005B054C" w:rsidRDefault="005B054C" w:rsidP="00FC6C64">
      <w:pPr>
        <w:pStyle w:val="Heading1"/>
        <w:numPr>
          <w:ilvl w:val="0"/>
          <w:numId w:val="8"/>
        </w:numPr>
      </w:pPr>
      <w:bookmarkStart w:id="6" w:name="_Toc78371911"/>
      <w:r>
        <w:lastRenderedPageBreak/>
        <w:t xml:space="preserve">Analysis of </w:t>
      </w:r>
      <w:r w:rsidR="00FC6C64">
        <w:t xml:space="preserve">differences of </w:t>
      </w:r>
      <w:r>
        <w:t>average savings on insurance premiums across States in Australia.</w:t>
      </w:r>
      <w:bookmarkEnd w:id="6"/>
    </w:p>
    <w:p w14:paraId="619BAC7C" w14:textId="77777777" w:rsidR="005B054C" w:rsidRDefault="005B054C" w:rsidP="005B054C">
      <w:pPr>
        <w:pStyle w:val="NormalWeb"/>
        <w:ind w:left="720"/>
        <w:rPr>
          <w:rFonts w:ascii="Calibri" w:hAnsi="Calibri" w:cs="Calibri"/>
          <w:sz w:val="22"/>
          <w:szCs w:val="22"/>
        </w:rPr>
      </w:pPr>
      <w:r>
        <w:rPr>
          <w:rFonts w:ascii="Calibri" w:hAnsi="Calibri" w:cs="Calibri"/>
          <w:sz w:val="22"/>
          <w:szCs w:val="22"/>
        </w:rPr>
        <w:t xml:space="preserve">I would also like you to analyse whether: </w:t>
      </w:r>
    </w:p>
    <w:p w14:paraId="2C34ECC3" w14:textId="223D524D" w:rsidR="005B054C" w:rsidRDefault="005B054C" w:rsidP="005B054C">
      <w:pPr>
        <w:pStyle w:val="NormalWeb"/>
        <w:ind w:left="1440"/>
        <w:rPr>
          <w:rFonts w:ascii="Calibri" w:hAnsi="Calibri" w:cs="Calibri"/>
          <w:sz w:val="22"/>
          <w:szCs w:val="22"/>
        </w:rPr>
      </w:pPr>
      <w:r>
        <w:rPr>
          <w:rFonts w:ascii="Calibri" w:hAnsi="Calibri" w:cs="Calibri"/>
          <w:sz w:val="22"/>
          <w:szCs w:val="22"/>
        </w:rPr>
        <w:t xml:space="preserve">The average savings on insurance premiums significantly differ across NSW, Victoria, and Queensland. </w:t>
      </w:r>
    </w:p>
    <w:p w14:paraId="258B0DD2" w14:textId="403409C6" w:rsidR="00FC6C64" w:rsidRDefault="00FC6C64" w:rsidP="00FC6C64">
      <w:pPr>
        <w:pStyle w:val="Heading1"/>
        <w:numPr>
          <w:ilvl w:val="0"/>
          <w:numId w:val="8"/>
        </w:numPr>
      </w:pPr>
      <w:r>
        <w:t>Analysis of satisfied customers across the insurance brokers</w:t>
      </w:r>
    </w:p>
    <w:p w14:paraId="056BB4E8" w14:textId="77777777" w:rsidR="005B054C" w:rsidRDefault="005B054C" w:rsidP="005B054C">
      <w:pPr>
        <w:pStyle w:val="NormalWeb"/>
        <w:ind w:left="1440"/>
        <w:rPr>
          <w:rFonts w:ascii="Calibri" w:hAnsi="Calibri" w:cs="Calibri"/>
          <w:sz w:val="22"/>
          <w:szCs w:val="22"/>
        </w:rPr>
      </w:pPr>
      <w:r>
        <w:rPr>
          <w:rFonts w:ascii="Calibri" w:hAnsi="Calibri" w:cs="Calibri"/>
          <w:sz w:val="22"/>
          <w:szCs w:val="22"/>
        </w:rPr>
        <w:t xml:space="preserve">The proportion of satisfied customers differ across the insurance brokers. </w:t>
      </w:r>
    </w:p>
    <w:p w14:paraId="0249B27F" w14:textId="77777777" w:rsidR="005B054C" w:rsidRPr="00AF467D" w:rsidRDefault="005B054C" w:rsidP="00AF467D"/>
    <w:sectPr w:rsidR="005B054C" w:rsidRPr="00AF467D" w:rsidSect="00452720">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1059A"/>
    <w:multiLevelType w:val="hybridMultilevel"/>
    <w:tmpl w:val="8FDEB3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A1100E"/>
    <w:multiLevelType w:val="hybridMultilevel"/>
    <w:tmpl w:val="284C3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346F94"/>
    <w:multiLevelType w:val="multilevel"/>
    <w:tmpl w:val="4724B0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5E0CAF"/>
    <w:multiLevelType w:val="multilevel"/>
    <w:tmpl w:val="4724B0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EA50EC"/>
    <w:multiLevelType w:val="multilevel"/>
    <w:tmpl w:val="7D12B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D284D2F"/>
    <w:multiLevelType w:val="multilevel"/>
    <w:tmpl w:val="7178AA4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DC4177F"/>
    <w:multiLevelType w:val="multilevel"/>
    <w:tmpl w:val="4724B09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7DFE3B6C"/>
    <w:multiLevelType w:val="hybridMultilevel"/>
    <w:tmpl w:val="6BB4724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6"/>
  </w:num>
  <w:num w:numId="4">
    <w:abstractNumId w:val="4"/>
  </w:num>
  <w:num w:numId="5">
    <w:abstractNumId w:val="5"/>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20"/>
    <w:rsid w:val="000170F7"/>
    <w:rsid w:val="002226FC"/>
    <w:rsid w:val="00327DAE"/>
    <w:rsid w:val="00332450"/>
    <w:rsid w:val="0038542A"/>
    <w:rsid w:val="003B23EA"/>
    <w:rsid w:val="00452720"/>
    <w:rsid w:val="0049021A"/>
    <w:rsid w:val="004B715B"/>
    <w:rsid w:val="005B054C"/>
    <w:rsid w:val="005D3170"/>
    <w:rsid w:val="00710327"/>
    <w:rsid w:val="007A2D7C"/>
    <w:rsid w:val="008107FA"/>
    <w:rsid w:val="008353C6"/>
    <w:rsid w:val="00835E04"/>
    <w:rsid w:val="00AD493A"/>
    <w:rsid w:val="00AF467D"/>
    <w:rsid w:val="00B562D4"/>
    <w:rsid w:val="00B73D60"/>
    <w:rsid w:val="00BA3BB6"/>
    <w:rsid w:val="00C93A5C"/>
    <w:rsid w:val="00CB6D0C"/>
    <w:rsid w:val="00E4793E"/>
    <w:rsid w:val="00E87D8D"/>
    <w:rsid w:val="00F823D4"/>
    <w:rsid w:val="00FC6C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C1FC"/>
  <w15:chartTrackingRefBased/>
  <w15:docId w15:val="{FEEE4E2E-57D8-194B-BD52-7065248A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D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2720"/>
    <w:rPr>
      <w:rFonts w:eastAsiaTheme="minorEastAsia"/>
      <w:sz w:val="22"/>
      <w:szCs w:val="22"/>
      <w:lang w:val="en-US" w:eastAsia="zh-CN"/>
    </w:rPr>
  </w:style>
  <w:style w:type="character" w:customStyle="1" w:styleId="NoSpacingChar">
    <w:name w:val="No Spacing Char"/>
    <w:basedOn w:val="DefaultParagraphFont"/>
    <w:link w:val="NoSpacing"/>
    <w:uiPriority w:val="1"/>
    <w:rsid w:val="00452720"/>
    <w:rPr>
      <w:rFonts w:eastAsiaTheme="minorEastAsia"/>
      <w:sz w:val="22"/>
      <w:szCs w:val="22"/>
      <w:lang w:val="en-US" w:eastAsia="zh-CN"/>
    </w:rPr>
  </w:style>
  <w:style w:type="paragraph" w:styleId="ListParagraph">
    <w:name w:val="List Paragraph"/>
    <w:basedOn w:val="Normal"/>
    <w:uiPriority w:val="34"/>
    <w:qFormat/>
    <w:rsid w:val="008107FA"/>
    <w:pPr>
      <w:ind w:left="720"/>
      <w:contextualSpacing/>
    </w:pPr>
  </w:style>
  <w:style w:type="character" w:customStyle="1" w:styleId="Heading1Char">
    <w:name w:val="Heading 1 Char"/>
    <w:basedOn w:val="DefaultParagraphFont"/>
    <w:link w:val="Heading1"/>
    <w:uiPriority w:val="9"/>
    <w:rsid w:val="00E87D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7D8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87D8D"/>
    <w:pPr>
      <w:spacing w:before="120"/>
    </w:pPr>
    <w:rPr>
      <w:b/>
      <w:bCs/>
      <w:i/>
      <w:iCs/>
    </w:rPr>
  </w:style>
  <w:style w:type="paragraph" w:styleId="TOC2">
    <w:name w:val="toc 2"/>
    <w:basedOn w:val="Normal"/>
    <w:next w:val="Normal"/>
    <w:autoRedefine/>
    <w:uiPriority w:val="39"/>
    <w:semiHidden/>
    <w:unhideWhenUsed/>
    <w:rsid w:val="00E87D8D"/>
    <w:pPr>
      <w:spacing w:before="120"/>
      <w:ind w:left="240"/>
    </w:pPr>
    <w:rPr>
      <w:b/>
      <w:bCs/>
      <w:sz w:val="22"/>
      <w:szCs w:val="22"/>
    </w:rPr>
  </w:style>
  <w:style w:type="paragraph" w:styleId="TOC3">
    <w:name w:val="toc 3"/>
    <w:basedOn w:val="Normal"/>
    <w:next w:val="Normal"/>
    <w:autoRedefine/>
    <w:uiPriority w:val="39"/>
    <w:semiHidden/>
    <w:unhideWhenUsed/>
    <w:rsid w:val="00E87D8D"/>
    <w:pPr>
      <w:ind w:left="480"/>
    </w:pPr>
    <w:rPr>
      <w:sz w:val="20"/>
      <w:szCs w:val="20"/>
    </w:rPr>
  </w:style>
  <w:style w:type="paragraph" w:styleId="TOC4">
    <w:name w:val="toc 4"/>
    <w:basedOn w:val="Normal"/>
    <w:next w:val="Normal"/>
    <w:autoRedefine/>
    <w:uiPriority w:val="39"/>
    <w:semiHidden/>
    <w:unhideWhenUsed/>
    <w:rsid w:val="00E87D8D"/>
    <w:pPr>
      <w:ind w:left="720"/>
    </w:pPr>
    <w:rPr>
      <w:sz w:val="20"/>
      <w:szCs w:val="20"/>
    </w:rPr>
  </w:style>
  <w:style w:type="paragraph" w:styleId="TOC5">
    <w:name w:val="toc 5"/>
    <w:basedOn w:val="Normal"/>
    <w:next w:val="Normal"/>
    <w:autoRedefine/>
    <w:uiPriority w:val="39"/>
    <w:semiHidden/>
    <w:unhideWhenUsed/>
    <w:rsid w:val="00E87D8D"/>
    <w:pPr>
      <w:ind w:left="960"/>
    </w:pPr>
    <w:rPr>
      <w:sz w:val="20"/>
      <w:szCs w:val="20"/>
    </w:rPr>
  </w:style>
  <w:style w:type="paragraph" w:styleId="TOC6">
    <w:name w:val="toc 6"/>
    <w:basedOn w:val="Normal"/>
    <w:next w:val="Normal"/>
    <w:autoRedefine/>
    <w:uiPriority w:val="39"/>
    <w:semiHidden/>
    <w:unhideWhenUsed/>
    <w:rsid w:val="00E87D8D"/>
    <w:pPr>
      <w:ind w:left="1200"/>
    </w:pPr>
    <w:rPr>
      <w:sz w:val="20"/>
      <w:szCs w:val="20"/>
    </w:rPr>
  </w:style>
  <w:style w:type="paragraph" w:styleId="TOC7">
    <w:name w:val="toc 7"/>
    <w:basedOn w:val="Normal"/>
    <w:next w:val="Normal"/>
    <w:autoRedefine/>
    <w:uiPriority w:val="39"/>
    <w:semiHidden/>
    <w:unhideWhenUsed/>
    <w:rsid w:val="00E87D8D"/>
    <w:pPr>
      <w:ind w:left="1440"/>
    </w:pPr>
    <w:rPr>
      <w:sz w:val="20"/>
      <w:szCs w:val="20"/>
    </w:rPr>
  </w:style>
  <w:style w:type="paragraph" w:styleId="TOC8">
    <w:name w:val="toc 8"/>
    <w:basedOn w:val="Normal"/>
    <w:next w:val="Normal"/>
    <w:autoRedefine/>
    <w:uiPriority w:val="39"/>
    <w:semiHidden/>
    <w:unhideWhenUsed/>
    <w:rsid w:val="00E87D8D"/>
    <w:pPr>
      <w:ind w:left="1680"/>
    </w:pPr>
    <w:rPr>
      <w:sz w:val="20"/>
      <w:szCs w:val="20"/>
    </w:rPr>
  </w:style>
  <w:style w:type="paragraph" w:styleId="TOC9">
    <w:name w:val="toc 9"/>
    <w:basedOn w:val="Normal"/>
    <w:next w:val="Normal"/>
    <w:autoRedefine/>
    <w:uiPriority w:val="39"/>
    <w:semiHidden/>
    <w:unhideWhenUsed/>
    <w:rsid w:val="00E87D8D"/>
    <w:pPr>
      <w:ind w:left="1920"/>
    </w:pPr>
    <w:rPr>
      <w:sz w:val="20"/>
      <w:szCs w:val="20"/>
    </w:rPr>
  </w:style>
  <w:style w:type="character" w:styleId="Hyperlink">
    <w:name w:val="Hyperlink"/>
    <w:basedOn w:val="DefaultParagraphFont"/>
    <w:uiPriority w:val="99"/>
    <w:unhideWhenUsed/>
    <w:rsid w:val="00710327"/>
    <w:rPr>
      <w:color w:val="0563C1" w:themeColor="hyperlink"/>
      <w:u w:val="single"/>
    </w:rPr>
  </w:style>
  <w:style w:type="paragraph" w:styleId="NormalWeb">
    <w:name w:val="Normal (Web)"/>
    <w:basedOn w:val="Normal"/>
    <w:uiPriority w:val="99"/>
    <w:unhideWhenUsed/>
    <w:rsid w:val="00BA3BB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898367">
      <w:bodyDiv w:val="1"/>
      <w:marLeft w:val="0"/>
      <w:marRight w:val="0"/>
      <w:marTop w:val="0"/>
      <w:marBottom w:val="0"/>
      <w:divBdr>
        <w:top w:val="none" w:sz="0" w:space="0" w:color="auto"/>
        <w:left w:val="none" w:sz="0" w:space="0" w:color="auto"/>
        <w:bottom w:val="none" w:sz="0" w:space="0" w:color="auto"/>
        <w:right w:val="none" w:sz="0" w:space="0" w:color="auto"/>
      </w:divBdr>
      <w:divsChild>
        <w:div w:id="2058508600">
          <w:marLeft w:val="0"/>
          <w:marRight w:val="0"/>
          <w:marTop w:val="0"/>
          <w:marBottom w:val="0"/>
          <w:divBdr>
            <w:top w:val="none" w:sz="0" w:space="0" w:color="auto"/>
            <w:left w:val="none" w:sz="0" w:space="0" w:color="auto"/>
            <w:bottom w:val="none" w:sz="0" w:space="0" w:color="auto"/>
            <w:right w:val="none" w:sz="0" w:space="0" w:color="auto"/>
          </w:divBdr>
          <w:divsChild>
            <w:div w:id="1669482664">
              <w:marLeft w:val="0"/>
              <w:marRight w:val="0"/>
              <w:marTop w:val="0"/>
              <w:marBottom w:val="0"/>
              <w:divBdr>
                <w:top w:val="none" w:sz="0" w:space="0" w:color="auto"/>
                <w:left w:val="none" w:sz="0" w:space="0" w:color="auto"/>
                <w:bottom w:val="none" w:sz="0" w:space="0" w:color="auto"/>
                <w:right w:val="none" w:sz="0" w:space="0" w:color="auto"/>
              </w:divBdr>
              <w:divsChild>
                <w:div w:id="9207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99345">
      <w:bodyDiv w:val="1"/>
      <w:marLeft w:val="0"/>
      <w:marRight w:val="0"/>
      <w:marTop w:val="0"/>
      <w:marBottom w:val="0"/>
      <w:divBdr>
        <w:top w:val="none" w:sz="0" w:space="0" w:color="auto"/>
        <w:left w:val="none" w:sz="0" w:space="0" w:color="auto"/>
        <w:bottom w:val="none" w:sz="0" w:space="0" w:color="auto"/>
        <w:right w:val="none" w:sz="0" w:space="0" w:color="auto"/>
      </w:divBdr>
      <w:divsChild>
        <w:div w:id="223225464">
          <w:marLeft w:val="0"/>
          <w:marRight w:val="0"/>
          <w:marTop w:val="0"/>
          <w:marBottom w:val="0"/>
          <w:divBdr>
            <w:top w:val="none" w:sz="0" w:space="0" w:color="auto"/>
            <w:left w:val="none" w:sz="0" w:space="0" w:color="auto"/>
            <w:bottom w:val="none" w:sz="0" w:space="0" w:color="auto"/>
            <w:right w:val="none" w:sz="0" w:space="0" w:color="auto"/>
          </w:divBdr>
          <w:divsChild>
            <w:div w:id="95756197">
              <w:marLeft w:val="0"/>
              <w:marRight w:val="0"/>
              <w:marTop w:val="0"/>
              <w:marBottom w:val="0"/>
              <w:divBdr>
                <w:top w:val="none" w:sz="0" w:space="0" w:color="auto"/>
                <w:left w:val="none" w:sz="0" w:space="0" w:color="auto"/>
                <w:bottom w:val="none" w:sz="0" w:space="0" w:color="auto"/>
                <w:right w:val="none" w:sz="0" w:space="0" w:color="auto"/>
              </w:divBdr>
              <w:divsChild>
                <w:div w:id="14525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1851A-15CB-9544-BA72-2D6C64D9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5</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Analysis of car insurance brokers</vt:lpstr>
    </vt:vector>
  </TitlesOfParts>
  <Company>221377847</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car insurance brokers</dc:title>
  <dc:subject>MIS771 – Descriptive Analytics and Visualisation</dc:subject>
  <dc:creator>Said Abdullahi</dc:creator>
  <cp:keywords/>
  <dc:description/>
  <cp:lastModifiedBy>Said Abdullahi</cp:lastModifiedBy>
  <cp:revision>8</cp:revision>
  <dcterms:created xsi:type="dcterms:W3CDTF">2021-07-23T23:55:00Z</dcterms:created>
  <dcterms:modified xsi:type="dcterms:W3CDTF">2021-07-28T03:47:00Z</dcterms:modified>
</cp:coreProperties>
</file>