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6CA3" w:rsidRDefault="00456CA3" w:rsidP="00F35A5D">
      <w:pPr>
        <w:pStyle w:val="aa"/>
      </w:pPr>
      <w:r>
        <w:rPr>
          <w:rFonts w:hint="eastAsia"/>
        </w:rPr>
        <w:t>谱片图像采集与定量分析系统</w:t>
      </w:r>
    </w:p>
    <w:p w:rsidR="00C507A0" w:rsidRPr="00C507A0" w:rsidRDefault="00C507A0" w:rsidP="00C507A0">
      <w:pPr>
        <w:ind w:firstLine="480"/>
      </w:pPr>
      <w:r>
        <w:rPr>
          <w:rFonts w:hint="eastAsia"/>
        </w:rPr>
        <w:t>摘要：</w:t>
      </w:r>
    </w:p>
    <w:p w:rsidR="00456CA3" w:rsidRDefault="00456CA3" w:rsidP="00456CA3">
      <w:pPr>
        <w:ind w:firstLine="480"/>
      </w:pPr>
      <w:r>
        <w:rPr>
          <w:rFonts w:hint="eastAsia"/>
        </w:rPr>
        <w:t>谱片制作好后需进行定性与定量分析观察，从而对相应设备的磨损工况作出准确判断。通过显微镜对谱片进行显微放大，对放大后的磨损颗粒进行采集，然后对所采集图像进行相应定量处理，得出分析参数。所用铁谱定量分析系统主要由莱卡显微镜、</w:t>
      </w:r>
      <w:r>
        <w:rPr>
          <w:rFonts w:hint="eastAsia"/>
        </w:rPr>
        <w:t>LAMOS AtoM1000</w:t>
      </w:r>
      <w:r>
        <w:rPr>
          <w:rFonts w:hint="eastAsia"/>
        </w:rPr>
        <w:t>影像测量采集软件组成的图像采集系统和铁谱图像分析软件组成。</w:t>
      </w:r>
    </w:p>
    <w:p w:rsidR="00456CA3" w:rsidRDefault="00456CA3" w:rsidP="003B1DC9">
      <w:pPr>
        <w:pStyle w:val="1"/>
      </w:pPr>
      <w:r>
        <w:rPr>
          <w:rFonts w:hint="eastAsia"/>
        </w:rPr>
        <w:t>1</w:t>
      </w:r>
      <w:r>
        <w:rPr>
          <w:rFonts w:hint="eastAsia"/>
        </w:rPr>
        <w:t>图像采集系统</w:t>
      </w:r>
    </w:p>
    <w:p w:rsidR="00456CA3" w:rsidRPr="00AD2D37" w:rsidRDefault="00456CA3" w:rsidP="00456CA3">
      <w:pPr>
        <w:ind w:firstLine="480"/>
      </w:pPr>
      <w:r>
        <w:rPr>
          <w:rFonts w:hint="eastAsia"/>
        </w:rPr>
        <w:t>图像采集系统原理如图</w:t>
      </w:r>
      <w:r>
        <w:rPr>
          <w:rFonts w:hint="eastAsia"/>
        </w:rPr>
        <w:t>3-4</w:t>
      </w:r>
      <w:r>
        <w:rPr>
          <w:rFonts w:hint="eastAsia"/>
        </w:rPr>
        <w:t>所示，透射光源经过滤色片（绿）之后通过透射视场光阑，由反射镜进行反射，光线通过起偏片和投射孔径光阑经由聚光镜通过载物台照在铁谱片上，光线由物镜出来后通过半透半反镜和检偏片，最终可由目镜直接观测，也可由安装在显微镜上部的图像采集设备经由</w:t>
      </w:r>
      <w:r>
        <w:rPr>
          <w:rFonts w:hint="eastAsia"/>
        </w:rPr>
        <w:t>LAMOS AtoM1000</w:t>
      </w:r>
      <w:r>
        <w:rPr>
          <w:rFonts w:hint="eastAsia"/>
        </w:rPr>
        <w:t>影像采集软件拍摄，得到谱片磨粒图，并存储到计算机上或进行相应分析处理。</w:t>
      </w:r>
    </w:p>
    <w:p w:rsidR="00456CA3" w:rsidRDefault="00456CA3" w:rsidP="00456CA3">
      <w:pPr>
        <w:pStyle w:val="a7"/>
      </w:pPr>
      <w:r w:rsidRPr="00D4705A">
        <w:rPr>
          <w:noProof/>
        </w:rPr>
        <mc:AlternateContent>
          <mc:Choice Requires="wps">
            <w:drawing>
              <wp:anchor distT="0" distB="0" distL="114300" distR="114300" simplePos="0" relativeHeight="251659264" behindDoc="0" locked="0" layoutInCell="1" allowOverlap="1" wp14:anchorId="0FC52F3F" wp14:editId="1AB22A8D">
                <wp:simplePos x="0" y="0"/>
                <wp:positionH relativeFrom="column">
                  <wp:posOffset>806450</wp:posOffset>
                </wp:positionH>
                <wp:positionV relativeFrom="paragraph">
                  <wp:posOffset>1604010</wp:posOffset>
                </wp:positionV>
                <wp:extent cx="824865" cy="765175"/>
                <wp:effectExtent l="0" t="0" r="13335" b="15875"/>
                <wp:wrapNone/>
                <wp:docPr id="14" name="任意多边形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4865" cy="765175"/>
                        </a:xfrm>
                        <a:custGeom>
                          <a:avLst/>
                          <a:gdLst>
                            <a:gd name="T0" fmla="*/ 55 w 257"/>
                            <a:gd name="T1" fmla="*/ 122 h 191"/>
                            <a:gd name="T2" fmla="*/ 30 w 257"/>
                            <a:gd name="T3" fmla="*/ 107 h 191"/>
                            <a:gd name="T4" fmla="*/ 34 w 257"/>
                            <a:gd name="T5" fmla="*/ 5 h 191"/>
                            <a:gd name="T6" fmla="*/ 220 w 257"/>
                            <a:gd name="T7" fmla="*/ 5 h 191"/>
                            <a:gd name="T8" fmla="*/ 224 w 257"/>
                            <a:gd name="T9" fmla="*/ 107 h 191"/>
                            <a:gd name="T10" fmla="*/ 198 w 257"/>
                            <a:gd name="T11" fmla="*/ 122 h 191"/>
                            <a:gd name="T12" fmla="*/ 257 w 257"/>
                            <a:gd name="T13" fmla="*/ 173 h 191"/>
                            <a:gd name="T14" fmla="*/ 9 w 257"/>
                            <a:gd name="T15" fmla="*/ 191 h 191"/>
                            <a:gd name="T16" fmla="*/ 77 w 257"/>
                            <a:gd name="T17" fmla="*/ 125 h 191"/>
                            <a:gd name="T18" fmla="*/ 77 w 257"/>
                            <a:gd name="T19" fmla="*/ 122 h 191"/>
                            <a:gd name="T20" fmla="*/ 45 w 257"/>
                            <a:gd name="T21" fmla="*/ 15 h 191"/>
                            <a:gd name="T22" fmla="*/ 45 w 257"/>
                            <a:gd name="T23" fmla="*/ 15 h 191"/>
                            <a:gd name="T24" fmla="*/ 45 w 257"/>
                            <a:gd name="T25" fmla="*/ 107 h 191"/>
                            <a:gd name="T26" fmla="*/ 210 w 257"/>
                            <a:gd name="T27" fmla="*/ 107 h 191"/>
                            <a:gd name="T28" fmla="*/ 209 w 257"/>
                            <a:gd name="T29" fmla="*/ 15 h 191"/>
                            <a:gd name="T30" fmla="*/ 34 w 257"/>
                            <a:gd name="T31" fmla="*/ 163 h 191"/>
                            <a:gd name="T32" fmla="*/ 39 w 257"/>
                            <a:gd name="T33" fmla="*/ 155 h 191"/>
                            <a:gd name="T34" fmla="*/ 75 w 257"/>
                            <a:gd name="T35" fmla="*/ 141 h 191"/>
                            <a:gd name="T36" fmla="*/ 192 w 257"/>
                            <a:gd name="T37" fmla="*/ 135 h 191"/>
                            <a:gd name="T38" fmla="*/ 209 w 257"/>
                            <a:gd name="T39" fmla="*/ 135 h 191"/>
                            <a:gd name="T40" fmla="*/ 173 w 257"/>
                            <a:gd name="T41" fmla="*/ 141 h 191"/>
                            <a:gd name="T42" fmla="*/ 171 w 257"/>
                            <a:gd name="T43" fmla="*/ 135 h 191"/>
                            <a:gd name="T44" fmla="*/ 167 w 257"/>
                            <a:gd name="T45" fmla="*/ 141 h 191"/>
                            <a:gd name="T46" fmla="*/ 127 w 257"/>
                            <a:gd name="T47" fmla="*/ 135 h 191"/>
                            <a:gd name="T48" fmla="*/ 144 w 257"/>
                            <a:gd name="T49" fmla="*/ 135 h 191"/>
                            <a:gd name="T50" fmla="*/ 104 w 257"/>
                            <a:gd name="T51" fmla="*/ 141 h 191"/>
                            <a:gd name="T52" fmla="*/ 105 w 257"/>
                            <a:gd name="T53" fmla="*/ 135 h 191"/>
                            <a:gd name="T54" fmla="*/ 99 w 257"/>
                            <a:gd name="T55" fmla="*/ 141 h 191"/>
                            <a:gd name="T56" fmla="*/ 187 w 257"/>
                            <a:gd name="T57" fmla="*/ 144 h 191"/>
                            <a:gd name="T58" fmla="*/ 215 w 257"/>
                            <a:gd name="T59" fmla="*/ 144 h 191"/>
                            <a:gd name="T60" fmla="*/ 165 w 257"/>
                            <a:gd name="T61" fmla="*/ 151 h 191"/>
                            <a:gd name="T62" fmla="*/ 163 w 257"/>
                            <a:gd name="T63" fmla="*/ 144 h 191"/>
                            <a:gd name="T64" fmla="*/ 159 w 257"/>
                            <a:gd name="T65" fmla="*/ 151 h 191"/>
                            <a:gd name="T66" fmla="*/ 116 w 257"/>
                            <a:gd name="T67" fmla="*/ 144 h 191"/>
                            <a:gd name="T68" fmla="*/ 134 w 257"/>
                            <a:gd name="T69" fmla="*/ 144 h 191"/>
                            <a:gd name="T70" fmla="*/ 91 w 257"/>
                            <a:gd name="T71" fmla="*/ 151 h 191"/>
                            <a:gd name="T72" fmla="*/ 92 w 257"/>
                            <a:gd name="T73" fmla="*/ 144 h 191"/>
                            <a:gd name="T74" fmla="*/ 84 w 257"/>
                            <a:gd name="T75" fmla="*/ 151 h 191"/>
                            <a:gd name="T76" fmla="*/ 45 w 257"/>
                            <a:gd name="T77" fmla="*/ 144 h 191"/>
                            <a:gd name="T78" fmla="*/ 63 w 257"/>
                            <a:gd name="T79" fmla="*/ 144 h 191"/>
                            <a:gd name="T80" fmla="*/ 201 w 257"/>
                            <a:gd name="T81" fmla="*/ 163 h 191"/>
                            <a:gd name="T82" fmla="*/ 197 w 257"/>
                            <a:gd name="T83" fmla="*/ 155 h 191"/>
                            <a:gd name="T84" fmla="*/ 194 w 257"/>
                            <a:gd name="T85" fmla="*/ 163 h 191"/>
                            <a:gd name="T86" fmla="*/ 146 w 257"/>
                            <a:gd name="T87" fmla="*/ 155 h 191"/>
                            <a:gd name="T88" fmla="*/ 165 w 257"/>
                            <a:gd name="T89" fmla="*/ 155 h 191"/>
                            <a:gd name="T90" fmla="*/ 120 w 257"/>
                            <a:gd name="T91" fmla="*/ 163 h 191"/>
                            <a:gd name="T92" fmla="*/ 121 w 257"/>
                            <a:gd name="T93" fmla="*/ 155 h 191"/>
                            <a:gd name="T94" fmla="*/ 114 w 257"/>
                            <a:gd name="T95" fmla="*/ 163 h 191"/>
                            <a:gd name="T96" fmla="*/ 70 w 257"/>
                            <a:gd name="T97" fmla="*/ 155 h 191"/>
                            <a:gd name="T98" fmla="*/ 90 w 257"/>
                            <a:gd name="T99" fmla="*/ 155 h 191"/>
                            <a:gd name="T100" fmla="*/ 0 w 257"/>
                            <a:gd name="T101" fmla="*/ 0 h 191"/>
                            <a:gd name="T102" fmla="*/ 951865 w 257"/>
                            <a:gd name="T103" fmla="*/ 836295 h 1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T100" t="T101" r="T102" b="T103"/>
                          <a:pathLst>
                            <a:path w="257" h="191">
                              <a:moveTo>
                                <a:pt x="33" y="125"/>
                              </a:moveTo>
                              <a:cubicBezTo>
                                <a:pt x="55" y="125"/>
                                <a:pt x="55" y="125"/>
                                <a:pt x="55" y="125"/>
                              </a:cubicBezTo>
                              <a:cubicBezTo>
                                <a:pt x="55" y="122"/>
                                <a:pt x="55" y="122"/>
                                <a:pt x="55" y="122"/>
                              </a:cubicBezTo>
                              <a:cubicBezTo>
                                <a:pt x="45" y="122"/>
                                <a:pt x="45" y="122"/>
                                <a:pt x="45" y="122"/>
                              </a:cubicBezTo>
                              <a:cubicBezTo>
                                <a:pt x="41" y="122"/>
                                <a:pt x="37" y="120"/>
                                <a:pt x="34" y="118"/>
                              </a:cubicBezTo>
                              <a:cubicBezTo>
                                <a:pt x="32" y="115"/>
                                <a:pt x="30" y="111"/>
                                <a:pt x="30" y="107"/>
                              </a:cubicBezTo>
                              <a:cubicBezTo>
                                <a:pt x="30" y="15"/>
                                <a:pt x="30" y="15"/>
                                <a:pt x="30" y="15"/>
                              </a:cubicBezTo>
                              <a:cubicBezTo>
                                <a:pt x="30" y="11"/>
                                <a:pt x="32" y="7"/>
                                <a:pt x="34" y="5"/>
                              </a:cubicBezTo>
                              <a:cubicBezTo>
                                <a:pt x="34" y="5"/>
                                <a:pt x="34" y="5"/>
                                <a:pt x="34" y="5"/>
                              </a:cubicBezTo>
                              <a:cubicBezTo>
                                <a:pt x="37" y="2"/>
                                <a:pt x="41" y="0"/>
                                <a:pt x="45" y="0"/>
                              </a:cubicBezTo>
                              <a:cubicBezTo>
                                <a:pt x="209" y="0"/>
                                <a:pt x="209" y="0"/>
                                <a:pt x="209" y="0"/>
                              </a:cubicBezTo>
                              <a:cubicBezTo>
                                <a:pt x="213" y="0"/>
                                <a:pt x="217" y="2"/>
                                <a:pt x="220" y="5"/>
                              </a:cubicBezTo>
                              <a:cubicBezTo>
                                <a:pt x="220" y="5"/>
                                <a:pt x="220" y="5"/>
                                <a:pt x="220" y="5"/>
                              </a:cubicBezTo>
                              <a:cubicBezTo>
                                <a:pt x="222" y="7"/>
                                <a:pt x="224" y="11"/>
                                <a:pt x="224" y="15"/>
                              </a:cubicBezTo>
                              <a:cubicBezTo>
                                <a:pt x="224" y="107"/>
                                <a:pt x="224" y="107"/>
                                <a:pt x="224" y="107"/>
                              </a:cubicBezTo>
                              <a:cubicBezTo>
                                <a:pt x="224" y="111"/>
                                <a:pt x="222" y="115"/>
                                <a:pt x="220" y="118"/>
                              </a:cubicBezTo>
                              <a:cubicBezTo>
                                <a:pt x="217" y="120"/>
                                <a:pt x="213" y="122"/>
                                <a:pt x="209" y="122"/>
                              </a:cubicBezTo>
                              <a:cubicBezTo>
                                <a:pt x="198" y="122"/>
                                <a:pt x="198" y="122"/>
                                <a:pt x="198" y="122"/>
                              </a:cubicBezTo>
                              <a:cubicBezTo>
                                <a:pt x="198" y="125"/>
                                <a:pt x="198" y="125"/>
                                <a:pt x="198" y="125"/>
                              </a:cubicBezTo>
                              <a:cubicBezTo>
                                <a:pt x="221" y="125"/>
                                <a:pt x="221" y="125"/>
                                <a:pt x="221" y="125"/>
                              </a:cubicBezTo>
                              <a:cubicBezTo>
                                <a:pt x="257" y="173"/>
                                <a:pt x="257" y="173"/>
                                <a:pt x="257" y="173"/>
                              </a:cubicBezTo>
                              <a:cubicBezTo>
                                <a:pt x="256" y="173"/>
                                <a:pt x="256" y="173"/>
                                <a:pt x="256" y="173"/>
                              </a:cubicBezTo>
                              <a:cubicBezTo>
                                <a:pt x="248" y="191"/>
                                <a:pt x="248" y="191"/>
                                <a:pt x="248" y="191"/>
                              </a:cubicBezTo>
                              <a:cubicBezTo>
                                <a:pt x="9" y="191"/>
                                <a:pt x="9" y="191"/>
                                <a:pt x="9" y="191"/>
                              </a:cubicBezTo>
                              <a:cubicBezTo>
                                <a:pt x="0" y="173"/>
                                <a:pt x="0" y="173"/>
                                <a:pt x="0" y="173"/>
                              </a:cubicBezTo>
                              <a:cubicBezTo>
                                <a:pt x="33" y="125"/>
                                <a:pt x="33" y="125"/>
                                <a:pt x="33" y="125"/>
                              </a:cubicBezTo>
                              <a:close/>
                              <a:moveTo>
                                <a:pt x="77" y="125"/>
                              </a:moveTo>
                              <a:cubicBezTo>
                                <a:pt x="176" y="125"/>
                                <a:pt x="176" y="125"/>
                                <a:pt x="176" y="125"/>
                              </a:cubicBezTo>
                              <a:cubicBezTo>
                                <a:pt x="176" y="122"/>
                                <a:pt x="176" y="122"/>
                                <a:pt x="176" y="122"/>
                              </a:cubicBezTo>
                              <a:cubicBezTo>
                                <a:pt x="77" y="122"/>
                                <a:pt x="77" y="122"/>
                                <a:pt x="77" y="122"/>
                              </a:cubicBezTo>
                              <a:cubicBezTo>
                                <a:pt x="77" y="125"/>
                                <a:pt x="77" y="125"/>
                                <a:pt x="77" y="125"/>
                              </a:cubicBezTo>
                              <a:close/>
                              <a:moveTo>
                                <a:pt x="209" y="15"/>
                              </a:moveTo>
                              <a:cubicBezTo>
                                <a:pt x="45" y="15"/>
                                <a:pt x="45" y="15"/>
                                <a:pt x="45" y="15"/>
                              </a:cubicBezTo>
                              <a:cubicBezTo>
                                <a:pt x="45" y="15"/>
                                <a:pt x="45" y="15"/>
                                <a:pt x="45" y="15"/>
                              </a:cubicBezTo>
                              <a:cubicBezTo>
                                <a:pt x="45" y="15"/>
                                <a:pt x="45" y="15"/>
                                <a:pt x="45" y="15"/>
                              </a:cubicBezTo>
                              <a:cubicBezTo>
                                <a:pt x="45" y="15"/>
                                <a:pt x="45" y="15"/>
                                <a:pt x="45" y="15"/>
                              </a:cubicBezTo>
                              <a:cubicBezTo>
                                <a:pt x="45" y="107"/>
                                <a:pt x="45" y="107"/>
                                <a:pt x="45" y="107"/>
                              </a:cubicBezTo>
                              <a:cubicBezTo>
                                <a:pt x="45" y="107"/>
                                <a:pt x="45" y="107"/>
                                <a:pt x="45" y="107"/>
                              </a:cubicBezTo>
                              <a:cubicBezTo>
                                <a:pt x="45" y="107"/>
                                <a:pt x="45" y="107"/>
                                <a:pt x="45" y="107"/>
                              </a:cubicBezTo>
                              <a:cubicBezTo>
                                <a:pt x="209" y="107"/>
                                <a:pt x="209" y="107"/>
                                <a:pt x="209" y="107"/>
                              </a:cubicBezTo>
                              <a:cubicBezTo>
                                <a:pt x="209" y="107"/>
                                <a:pt x="209" y="107"/>
                                <a:pt x="209" y="107"/>
                              </a:cubicBezTo>
                              <a:cubicBezTo>
                                <a:pt x="209" y="107"/>
                                <a:pt x="210" y="107"/>
                                <a:pt x="210" y="107"/>
                              </a:cubicBezTo>
                              <a:cubicBezTo>
                                <a:pt x="210" y="15"/>
                                <a:pt x="210" y="15"/>
                                <a:pt x="210" y="15"/>
                              </a:cubicBezTo>
                              <a:cubicBezTo>
                                <a:pt x="210" y="15"/>
                                <a:pt x="210" y="15"/>
                                <a:pt x="209" y="15"/>
                              </a:cubicBezTo>
                              <a:cubicBezTo>
                                <a:pt x="209" y="15"/>
                                <a:pt x="209" y="15"/>
                                <a:pt x="209" y="15"/>
                              </a:cubicBezTo>
                              <a:cubicBezTo>
                                <a:pt x="209" y="15"/>
                                <a:pt x="209" y="15"/>
                                <a:pt x="209" y="15"/>
                              </a:cubicBezTo>
                              <a:close/>
                              <a:moveTo>
                                <a:pt x="39" y="155"/>
                              </a:moveTo>
                              <a:cubicBezTo>
                                <a:pt x="37" y="158"/>
                                <a:pt x="35" y="160"/>
                                <a:pt x="34" y="163"/>
                              </a:cubicBezTo>
                              <a:cubicBezTo>
                                <a:pt x="42" y="163"/>
                                <a:pt x="51" y="163"/>
                                <a:pt x="60" y="163"/>
                              </a:cubicBezTo>
                              <a:cubicBezTo>
                                <a:pt x="61" y="160"/>
                                <a:pt x="62" y="158"/>
                                <a:pt x="63" y="155"/>
                              </a:cubicBezTo>
                              <a:cubicBezTo>
                                <a:pt x="55" y="155"/>
                                <a:pt x="47" y="155"/>
                                <a:pt x="39" y="155"/>
                              </a:cubicBezTo>
                              <a:close/>
                              <a:moveTo>
                                <a:pt x="51" y="135"/>
                              </a:moveTo>
                              <a:cubicBezTo>
                                <a:pt x="50" y="137"/>
                                <a:pt x="49" y="139"/>
                                <a:pt x="48" y="141"/>
                              </a:cubicBezTo>
                              <a:cubicBezTo>
                                <a:pt x="57" y="141"/>
                                <a:pt x="66" y="141"/>
                                <a:pt x="75" y="141"/>
                              </a:cubicBezTo>
                              <a:cubicBezTo>
                                <a:pt x="76" y="139"/>
                                <a:pt x="77" y="137"/>
                                <a:pt x="78" y="135"/>
                              </a:cubicBezTo>
                              <a:cubicBezTo>
                                <a:pt x="69" y="135"/>
                                <a:pt x="60" y="135"/>
                                <a:pt x="51" y="135"/>
                              </a:cubicBezTo>
                              <a:close/>
                              <a:moveTo>
                                <a:pt x="192" y="135"/>
                              </a:moveTo>
                              <a:cubicBezTo>
                                <a:pt x="193" y="137"/>
                                <a:pt x="194" y="139"/>
                                <a:pt x="195" y="141"/>
                              </a:cubicBezTo>
                              <a:cubicBezTo>
                                <a:pt x="201" y="141"/>
                                <a:pt x="207" y="141"/>
                                <a:pt x="213" y="141"/>
                              </a:cubicBezTo>
                              <a:cubicBezTo>
                                <a:pt x="212" y="139"/>
                                <a:pt x="210" y="137"/>
                                <a:pt x="209" y="135"/>
                              </a:cubicBezTo>
                              <a:cubicBezTo>
                                <a:pt x="204" y="135"/>
                                <a:pt x="198" y="135"/>
                                <a:pt x="192" y="135"/>
                              </a:cubicBezTo>
                              <a:close/>
                              <a:moveTo>
                                <a:pt x="171" y="135"/>
                              </a:moveTo>
                              <a:cubicBezTo>
                                <a:pt x="171" y="137"/>
                                <a:pt x="172" y="139"/>
                                <a:pt x="173" y="141"/>
                              </a:cubicBezTo>
                              <a:cubicBezTo>
                                <a:pt x="179" y="141"/>
                                <a:pt x="184" y="141"/>
                                <a:pt x="190" y="141"/>
                              </a:cubicBezTo>
                              <a:cubicBezTo>
                                <a:pt x="189" y="139"/>
                                <a:pt x="188" y="137"/>
                                <a:pt x="187" y="135"/>
                              </a:cubicBezTo>
                              <a:cubicBezTo>
                                <a:pt x="182" y="135"/>
                                <a:pt x="176" y="135"/>
                                <a:pt x="171" y="135"/>
                              </a:cubicBezTo>
                              <a:close/>
                              <a:moveTo>
                                <a:pt x="149" y="135"/>
                              </a:moveTo>
                              <a:cubicBezTo>
                                <a:pt x="149" y="137"/>
                                <a:pt x="149" y="139"/>
                                <a:pt x="150" y="141"/>
                              </a:cubicBezTo>
                              <a:cubicBezTo>
                                <a:pt x="155" y="141"/>
                                <a:pt x="161" y="141"/>
                                <a:pt x="167" y="141"/>
                              </a:cubicBezTo>
                              <a:cubicBezTo>
                                <a:pt x="167" y="139"/>
                                <a:pt x="166" y="137"/>
                                <a:pt x="165" y="135"/>
                              </a:cubicBezTo>
                              <a:cubicBezTo>
                                <a:pt x="160" y="135"/>
                                <a:pt x="154" y="135"/>
                                <a:pt x="149" y="135"/>
                              </a:cubicBezTo>
                              <a:close/>
                              <a:moveTo>
                                <a:pt x="127" y="135"/>
                              </a:moveTo>
                              <a:cubicBezTo>
                                <a:pt x="127" y="137"/>
                                <a:pt x="127" y="139"/>
                                <a:pt x="127" y="141"/>
                              </a:cubicBezTo>
                              <a:cubicBezTo>
                                <a:pt x="133" y="141"/>
                                <a:pt x="139" y="141"/>
                                <a:pt x="144" y="141"/>
                              </a:cubicBezTo>
                              <a:cubicBezTo>
                                <a:pt x="144" y="139"/>
                                <a:pt x="144" y="137"/>
                                <a:pt x="144" y="135"/>
                              </a:cubicBezTo>
                              <a:cubicBezTo>
                                <a:pt x="138" y="135"/>
                                <a:pt x="133" y="135"/>
                                <a:pt x="127" y="135"/>
                              </a:cubicBezTo>
                              <a:close/>
                              <a:moveTo>
                                <a:pt x="105" y="135"/>
                              </a:moveTo>
                              <a:cubicBezTo>
                                <a:pt x="105" y="137"/>
                                <a:pt x="104" y="139"/>
                                <a:pt x="104" y="141"/>
                              </a:cubicBezTo>
                              <a:cubicBezTo>
                                <a:pt x="110" y="141"/>
                                <a:pt x="115" y="141"/>
                                <a:pt x="121" y="141"/>
                              </a:cubicBezTo>
                              <a:cubicBezTo>
                                <a:pt x="121" y="139"/>
                                <a:pt x="122" y="137"/>
                                <a:pt x="122" y="135"/>
                              </a:cubicBezTo>
                              <a:cubicBezTo>
                                <a:pt x="116" y="135"/>
                                <a:pt x="111" y="135"/>
                                <a:pt x="105" y="135"/>
                              </a:cubicBezTo>
                              <a:close/>
                              <a:moveTo>
                                <a:pt x="83" y="135"/>
                              </a:moveTo>
                              <a:cubicBezTo>
                                <a:pt x="83" y="137"/>
                                <a:pt x="82" y="139"/>
                                <a:pt x="81" y="141"/>
                              </a:cubicBezTo>
                              <a:cubicBezTo>
                                <a:pt x="87" y="141"/>
                                <a:pt x="93" y="141"/>
                                <a:pt x="99" y="141"/>
                              </a:cubicBezTo>
                              <a:cubicBezTo>
                                <a:pt x="99" y="139"/>
                                <a:pt x="100" y="137"/>
                                <a:pt x="100" y="135"/>
                              </a:cubicBezTo>
                              <a:cubicBezTo>
                                <a:pt x="94" y="135"/>
                                <a:pt x="89" y="135"/>
                                <a:pt x="83" y="135"/>
                              </a:cubicBezTo>
                              <a:close/>
                              <a:moveTo>
                                <a:pt x="187" y="144"/>
                              </a:moveTo>
                              <a:cubicBezTo>
                                <a:pt x="188" y="146"/>
                                <a:pt x="189" y="149"/>
                                <a:pt x="190" y="151"/>
                              </a:cubicBezTo>
                              <a:cubicBezTo>
                                <a:pt x="200" y="151"/>
                                <a:pt x="209" y="151"/>
                                <a:pt x="219" y="151"/>
                              </a:cubicBezTo>
                              <a:cubicBezTo>
                                <a:pt x="218" y="149"/>
                                <a:pt x="216" y="146"/>
                                <a:pt x="215" y="144"/>
                              </a:cubicBezTo>
                              <a:cubicBezTo>
                                <a:pt x="205" y="144"/>
                                <a:pt x="196" y="144"/>
                                <a:pt x="187" y="144"/>
                              </a:cubicBezTo>
                              <a:close/>
                              <a:moveTo>
                                <a:pt x="163" y="144"/>
                              </a:moveTo>
                              <a:cubicBezTo>
                                <a:pt x="163" y="146"/>
                                <a:pt x="164" y="149"/>
                                <a:pt x="165" y="151"/>
                              </a:cubicBezTo>
                              <a:cubicBezTo>
                                <a:pt x="171" y="151"/>
                                <a:pt x="177" y="151"/>
                                <a:pt x="183" y="151"/>
                              </a:cubicBezTo>
                              <a:cubicBezTo>
                                <a:pt x="183" y="149"/>
                                <a:pt x="182" y="146"/>
                                <a:pt x="181" y="144"/>
                              </a:cubicBezTo>
                              <a:cubicBezTo>
                                <a:pt x="175" y="144"/>
                                <a:pt x="169" y="144"/>
                                <a:pt x="163" y="144"/>
                              </a:cubicBezTo>
                              <a:close/>
                              <a:moveTo>
                                <a:pt x="139" y="144"/>
                              </a:moveTo>
                              <a:cubicBezTo>
                                <a:pt x="140" y="146"/>
                                <a:pt x="140" y="149"/>
                                <a:pt x="140" y="151"/>
                              </a:cubicBezTo>
                              <a:cubicBezTo>
                                <a:pt x="146" y="151"/>
                                <a:pt x="153" y="151"/>
                                <a:pt x="159" y="151"/>
                              </a:cubicBezTo>
                              <a:cubicBezTo>
                                <a:pt x="158" y="149"/>
                                <a:pt x="158" y="146"/>
                                <a:pt x="157" y="144"/>
                              </a:cubicBezTo>
                              <a:cubicBezTo>
                                <a:pt x="151" y="144"/>
                                <a:pt x="145" y="144"/>
                                <a:pt x="139" y="144"/>
                              </a:cubicBezTo>
                              <a:close/>
                              <a:moveTo>
                                <a:pt x="116" y="144"/>
                              </a:moveTo>
                              <a:cubicBezTo>
                                <a:pt x="116" y="146"/>
                                <a:pt x="115" y="149"/>
                                <a:pt x="115" y="151"/>
                              </a:cubicBezTo>
                              <a:cubicBezTo>
                                <a:pt x="121" y="151"/>
                                <a:pt x="128" y="151"/>
                                <a:pt x="134" y="151"/>
                              </a:cubicBezTo>
                              <a:cubicBezTo>
                                <a:pt x="134" y="149"/>
                                <a:pt x="134" y="146"/>
                                <a:pt x="134" y="144"/>
                              </a:cubicBezTo>
                              <a:cubicBezTo>
                                <a:pt x="128" y="144"/>
                                <a:pt x="122" y="144"/>
                                <a:pt x="116" y="144"/>
                              </a:cubicBezTo>
                              <a:close/>
                              <a:moveTo>
                                <a:pt x="92" y="144"/>
                              </a:moveTo>
                              <a:cubicBezTo>
                                <a:pt x="92" y="146"/>
                                <a:pt x="91" y="149"/>
                                <a:pt x="91" y="151"/>
                              </a:cubicBezTo>
                              <a:cubicBezTo>
                                <a:pt x="97" y="151"/>
                                <a:pt x="103" y="151"/>
                                <a:pt x="109" y="151"/>
                              </a:cubicBezTo>
                              <a:cubicBezTo>
                                <a:pt x="110" y="149"/>
                                <a:pt x="110" y="146"/>
                                <a:pt x="110" y="144"/>
                              </a:cubicBezTo>
                              <a:cubicBezTo>
                                <a:pt x="104" y="144"/>
                                <a:pt x="98" y="144"/>
                                <a:pt x="92" y="144"/>
                              </a:cubicBezTo>
                              <a:close/>
                              <a:moveTo>
                                <a:pt x="69" y="144"/>
                              </a:moveTo>
                              <a:cubicBezTo>
                                <a:pt x="68" y="146"/>
                                <a:pt x="67" y="149"/>
                                <a:pt x="66" y="151"/>
                              </a:cubicBezTo>
                              <a:cubicBezTo>
                                <a:pt x="72" y="151"/>
                                <a:pt x="78" y="151"/>
                                <a:pt x="84" y="151"/>
                              </a:cubicBezTo>
                              <a:cubicBezTo>
                                <a:pt x="85" y="149"/>
                                <a:pt x="86" y="146"/>
                                <a:pt x="87" y="144"/>
                              </a:cubicBezTo>
                              <a:cubicBezTo>
                                <a:pt x="81" y="144"/>
                                <a:pt x="75" y="144"/>
                                <a:pt x="69" y="144"/>
                              </a:cubicBezTo>
                              <a:close/>
                              <a:moveTo>
                                <a:pt x="45" y="144"/>
                              </a:moveTo>
                              <a:cubicBezTo>
                                <a:pt x="44" y="146"/>
                                <a:pt x="43" y="149"/>
                                <a:pt x="41" y="151"/>
                              </a:cubicBezTo>
                              <a:cubicBezTo>
                                <a:pt x="47" y="151"/>
                                <a:pt x="54" y="151"/>
                                <a:pt x="60" y="151"/>
                              </a:cubicBezTo>
                              <a:cubicBezTo>
                                <a:pt x="61" y="149"/>
                                <a:pt x="62" y="146"/>
                                <a:pt x="63" y="144"/>
                              </a:cubicBezTo>
                              <a:cubicBezTo>
                                <a:pt x="57" y="144"/>
                                <a:pt x="51" y="144"/>
                                <a:pt x="45" y="144"/>
                              </a:cubicBezTo>
                              <a:close/>
                              <a:moveTo>
                                <a:pt x="197" y="155"/>
                              </a:moveTo>
                              <a:cubicBezTo>
                                <a:pt x="198" y="158"/>
                                <a:pt x="199" y="160"/>
                                <a:pt x="201" y="163"/>
                              </a:cubicBezTo>
                              <a:cubicBezTo>
                                <a:pt x="209" y="163"/>
                                <a:pt x="218" y="163"/>
                                <a:pt x="227" y="163"/>
                              </a:cubicBezTo>
                              <a:cubicBezTo>
                                <a:pt x="225" y="160"/>
                                <a:pt x="223" y="158"/>
                                <a:pt x="222" y="155"/>
                              </a:cubicBezTo>
                              <a:cubicBezTo>
                                <a:pt x="213" y="155"/>
                                <a:pt x="205" y="155"/>
                                <a:pt x="197" y="155"/>
                              </a:cubicBezTo>
                              <a:close/>
                              <a:moveTo>
                                <a:pt x="171" y="155"/>
                              </a:moveTo>
                              <a:cubicBezTo>
                                <a:pt x="172" y="158"/>
                                <a:pt x="173" y="160"/>
                                <a:pt x="174" y="163"/>
                              </a:cubicBezTo>
                              <a:cubicBezTo>
                                <a:pt x="180" y="163"/>
                                <a:pt x="187" y="163"/>
                                <a:pt x="194" y="163"/>
                              </a:cubicBezTo>
                              <a:cubicBezTo>
                                <a:pt x="193" y="160"/>
                                <a:pt x="192" y="158"/>
                                <a:pt x="191" y="155"/>
                              </a:cubicBezTo>
                              <a:cubicBezTo>
                                <a:pt x="184" y="155"/>
                                <a:pt x="178" y="155"/>
                                <a:pt x="171" y="155"/>
                              </a:cubicBezTo>
                              <a:close/>
                              <a:moveTo>
                                <a:pt x="146" y="155"/>
                              </a:moveTo>
                              <a:cubicBezTo>
                                <a:pt x="146" y="158"/>
                                <a:pt x="147" y="160"/>
                                <a:pt x="147" y="163"/>
                              </a:cubicBezTo>
                              <a:cubicBezTo>
                                <a:pt x="154" y="163"/>
                                <a:pt x="161" y="163"/>
                                <a:pt x="168" y="163"/>
                              </a:cubicBezTo>
                              <a:cubicBezTo>
                                <a:pt x="167" y="160"/>
                                <a:pt x="166" y="158"/>
                                <a:pt x="165" y="155"/>
                              </a:cubicBezTo>
                              <a:cubicBezTo>
                                <a:pt x="159" y="155"/>
                                <a:pt x="153" y="155"/>
                                <a:pt x="146" y="155"/>
                              </a:cubicBezTo>
                              <a:close/>
                              <a:moveTo>
                                <a:pt x="121" y="155"/>
                              </a:moveTo>
                              <a:cubicBezTo>
                                <a:pt x="121" y="158"/>
                                <a:pt x="121" y="160"/>
                                <a:pt x="120" y="163"/>
                              </a:cubicBezTo>
                              <a:cubicBezTo>
                                <a:pt x="127" y="163"/>
                                <a:pt x="134" y="163"/>
                                <a:pt x="141" y="163"/>
                              </a:cubicBezTo>
                              <a:cubicBezTo>
                                <a:pt x="141" y="160"/>
                                <a:pt x="141" y="158"/>
                                <a:pt x="140" y="155"/>
                              </a:cubicBezTo>
                              <a:cubicBezTo>
                                <a:pt x="134" y="155"/>
                                <a:pt x="127" y="155"/>
                                <a:pt x="121" y="155"/>
                              </a:cubicBezTo>
                              <a:close/>
                              <a:moveTo>
                                <a:pt x="95" y="155"/>
                              </a:moveTo>
                              <a:cubicBezTo>
                                <a:pt x="95" y="158"/>
                                <a:pt x="94" y="160"/>
                                <a:pt x="93" y="163"/>
                              </a:cubicBezTo>
                              <a:cubicBezTo>
                                <a:pt x="100" y="163"/>
                                <a:pt x="107" y="163"/>
                                <a:pt x="114" y="163"/>
                              </a:cubicBezTo>
                              <a:cubicBezTo>
                                <a:pt x="114" y="160"/>
                                <a:pt x="114" y="158"/>
                                <a:pt x="115" y="155"/>
                              </a:cubicBezTo>
                              <a:cubicBezTo>
                                <a:pt x="108" y="155"/>
                                <a:pt x="102" y="155"/>
                                <a:pt x="95" y="155"/>
                              </a:cubicBezTo>
                              <a:close/>
                              <a:moveTo>
                                <a:pt x="70" y="155"/>
                              </a:moveTo>
                              <a:cubicBezTo>
                                <a:pt x="69" y="158"/>
                                <a:pt x="68" y="160"/>
                                <a:pt x="67" y="163"/>
                              </a:cubicBezTo>
                              <a:cubicBezTo>
                                <a:pt x="74" y="163"/>
                                <a:pt x="81" y="163"/>
                                <a:pt x="87" y="163"/>
                              </a:cubicBezTo>
                              <a:cubicBezTo>
                                <a:pt x="88" y="160"/>
                                <a:pt x="89" y="158"/>
                                <a:pt x="90" y="155"/>
                              </a:cubicBezTo>
                              <a:cubicBezTo>
                                <a:pt x="83" y="155"/>
                                <a:pt x="77" y="155"/>
                                <a:pt x="70" y="155"/>
                              </a:cubicBez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68580" tIns="34290" rIns="68580" bIns="342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6FE67F" id="任意多边形 14" o:spid="_x0000_s1026" style="position:absolute;left:0;text-align:left;margin-left:63.5pt;margin-top:126.3pt;width:64.95pt;height:60.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57,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" path="m33,125v22,,22,,22,c55,122,55,122,55,122v-10,,-10,,-10,c41,122,37,120,34,118v-2,-3,-4,-7,-4,-11c30,15,30,15,30,15v,-4,2,-8,4,-10c34,5,34,5,34,5,37,2,41,,45,,209,,209,,209,v4,,8,2,11,5c220,5,220,5,220,5v2,2,4,6,4,10c224,107,224,107,224,107v,4,-2,8,-4,11c217,120,213,122,209,122v-11,,-11,,-11,c198,125,198,125,198,125v23,,23,,23,c257,173,257,173,257,173v-1,,-1,,-1,c248,191,248,191,248,191,9,191,9,191,9,191,,173,,173,,173,33,125,33,125,33,125xm77,125v99,,99,,99,c176,122,176,122,176,122v-99,,-99,,-99,c77,125,77,125,77,125xm209,15c45,15,45,15,45,15v,,,,,c45,15,45,15,45,15v,,,,,c45,107,45,107,45,107v,,,,,c45,107,45,107,45,107v164,,164,,164,c209,107,209,107,209,107v,,1,,1,c210,15,210,15,210,15v,,,,-1,c209,15,209,15,209,15v,,,,,xm39,155v-2,3,-4,5,-5,8c42,163,51,163,60,163v1,-3,2,-5,3,-8c55,155,47,155,39,155xm51,135v-1,2,-2,4,-3,6c57,141,66,141,75,141v1,-2,2,-4,3,-6c69,135,60,135,51,135xm192,135v1,2,2,4,3,6c201,141,207,141,213,141v-1,-2,-3,-4,-4,-6c204,135,198,135,192,135xm171,135v,2,1,4,2,6c179,141,184,141,190,141v-1,-2,-2,-4,-3,-6c182,135,176,135,171,135xm149,135v,2,,4,1,6c155,141,161,141,167,141v,-2,-1,-4,-2,-6c160,135,154,135,149,135xm127,135v,2,,4,,6c133,141,139,141,144,141v,-2,,-4,,-6c138,135,133,135,127,135xm105,135v,2,-1,4,-1,6c110,141,115,141,121,141v,-2,1,-4,1,-6c116,135,111,135,105,135xm83,135v,2,-1,4,-2,6c87,141,93,141,99,141v,-2,1,-4,1,-6c94,135,89,135,83,135xm187,144v1,2,2,5,3,7c200,151,209,151,219,151v-1,-2,-3,-5,-4,-7c205,144,196,144,187,144xm163,144v,2,1,5,2,7c171,151,177,151,183,151v,-2,-1,-5,-2,-7c175,144,169,144,163,144xm139,144v1,2,1,5,1,7c146,151,153,151,159,151v-1,-2,-1,-5,-2,-7c151,144,145,144,139,144xm116,144v,2,-1,5,-1,7c121,151,128,151,134,151v,-2,,-5,,-7c128,144,122,144,116,144xm92,144v,2,-1,5,-1,7c97,151,103,151,109,151v1,-2,1,-5,1,-7c104,144,98,144,92,144xm69,144v-1,2,-2,5,-3,7c72,151,78,151,84,151v1,-2,2,-5,3,-7c81,144,75,144,69,144xm45,144v-1,2,-2,5,-4,7c47,151,54,151,60,151v1,-2,2,-5,3,-7c57,144,51,144,45,144xm197,155v1,3,2,5,4,8c209,163,218,163,227,163v-2,-3,-4,-5,-5,-8c213,155,205,155,197,155xm171,155v1,3,2,5,3,8c180,163,187,163,194,163v-1,-3,-2,-5,-3,-8c184,155,178,155,171,155xm146,155v,3,1,5,1,8c154,163,161,163,168,163v-1,-3,-2,-5,-3,-8c159,155,153,155,146,155xm121,155v,3,,5,-1,8c127,163,134,163,141,163v,-3,,-5,-1,-8c134,155,127,155,121,155xm95,155v,3,-1,5,-2,8c100,163,107,163,114,163v,-3,,-5,1,-8c108,155,102,155,95,155xm70,155v-1,3,-2,5,-3,8c74,163,81,163,87,163v1,-3,2,-5,3,-8c83,155,77,155,70,155xe" filled="f">
                <v:path o:connecttype="custom" o:connectlocs="176528,488751;96288,428658;109126,20031;706110,20031;718948,428658;635499,488751;824865,693064;28886,765175;247139,500769;247139,488751;144432,60092;144432,60092;144432,428658;674014,428658;670805,60092;109126,653003;125174,620954;240719,564867;616242,540830;670805,540830;555259,564867;548840,540830;536002,564867;407618,540830;462181,540830;333798,564867;337007,540830;317750,564867;600194,576886;690062,576886;529583,604929;523163,576886;510325,604929;372313,576886;430085,576886;292073,604929;295282,576886;269606,604929;144432,576886;202204,576886;645128,653003;632290,620954;622661,653003;468600,620954;529583,620954;385151,653003;388361,620954;365893,653003;224671,620954;288863,620954" o:connectangles="0,0,0,0,0,0,0,0,0,0,0,0,0,0,0,0,0,0,0,0,0,0,0,0,0,0,0,0,0,0,0,0,0,0,0,0,0,0,0,0,0,0,0,0,0,0,0,0,0,0" textboxrect="0,0,669083,536046"/>
              </v:shape>
            </w:pict>
          </mc:Fallback>
        </mc:AlternateContent>
      </w:r>
      <w:r>
        <w:rPr>
          <w:rFonts w:hint="eastAsia"/>
        </w:rPr>
        <w:t xml:space="preserve">            </w:t>
      </w:r>
      <w:r w:rsidRPr="00D4705A">
        <w:rPr>
          <w:noProof/>
        </w:rPr>
        <w:drawing>
          <wp:inline distT="0" distB="0" distL="0" distR="0" wp14:anchorId="40173292" wp14:editId="54FBF297">
            <wp:extent cx="3600000" cy="3585600"/>
            <wp:effectExtent l="0" t="0" r="63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l="29359" t="25577" r="47597" b="19389"/>
                    <a:stretch>
                      <a:fillRect/>
                    </a:stretch>
                  </pic:blipFill>
                  <pic:spPr bwMode="auto">
                    <a:xfrm>
                      <a:off x="0" y="0"/>
                      <a:ext cx="3600000" cy="3585600"/>
                    </a:xfrm>
                    <a:prstGeom prst="rect">
                      <a:avLst/>
                    </a:prstGeom>
                    <a:noFill/>
                    <a:ln>
                      <a:noFill/>
                    </a:ln>
                  </pic:spPr>
                </pic:pic>
              </a:graphicData>
            </a:graphic>
          </wp:inline>
        </w:drawing>
      </w:r>
    </w:p>
    <w:p w:rsidR="00456CA3" w:rsidRPr="00D4705A" w:rsidRDefault="00456CA3" w:rsidP="00456CA3">
      <w:pPr>
        <w:pStyle w:val="a7"/>
      </w:pPr>
      <w:r w:rsidRPr="006C61F1">
        <w:rPr>
          <w:rFonts w:hint="eastAsia"/>
        </w:rPr>
        <w:t>1-</w:t>
      </w:r>
      <w:r w:rsidRPr="006C61F1">
        <w:rPr>
          <w:rFonts w:hint="eastAsia"/>
        </w:rPr>
        <w:t>反射光源</w:t>
      </w:r>
      <w:r w:rsidRPr="006C61F1">
        <w:rPr>
          <w:rFonts w:hint="eastAsia"/>
        </w:rPr>
        <w:t xml:space="preserve"> 2-</w:t>
      </w:r>
      <w:r w:rsidRPr="006C61F1">
        <w:rPr>
          <w:rFonts w:hint="eastAsia"/>
        </w:rPr>
        <w:t>透射光源</w:t>
      </w:r>
      <w:r w:rsidRPr="006C61F1">
        <w:rPr>
          <w:rFonts w:hint="eastAsia"/>
        </w:rPr>
        <w:t xml:space="preserve"> 3-</w:t>
      </w:r>
      <w:r w:rsidRPr="006C61F1">
        <w:rPr>
          <w:rFonts w:hint="eastAsia"/>
        </w:rPr>
        <w:t>滤色片（绿）</w:t>
      </w:r>
      <w:r w:rsidRPr="006C61F1">
        <w:rPr>
          <w:rFonts w:hint="eastAsia"/>
        </w:rPr>
        <w:t xml:space="preserve"> 4-</w:t>
      </w:r>
      <w:r w:rsidRPr="006C61F1">
        <w:rPr>
          <w:rFonts w:hint="eastAsia"/>
        </w:rPr>
        <w:t>透射视场光阑</w:t>
      </w:r>
      <w:r w:rsidRPr="006C61F1">
        <w:rPr>
          <w:rFonts w:hint="eastAsia"/>
        </w:rPr>
        <w:t xml:space="preserve"> 5-</w:t>
      </w:r>
      <w:r w:rsidRPr="006C61F1">
        <w:rPr>
          <w:rFonts w:hint="eastAsia"/>
        </w:rPr>
        <w:t>反射镜</w:t>
      </w:r>
      <w:r w:rsidRPr="006C61F1">
        <w:rPr>
          <w:rFonts w:hint="eastAsia"/>
        </w:rPr>
        <w:t xml:space="preserve"> 6-</w:t>
      </w:r>
      <w:r w:rsidRPr="006C61F1">
        <w:rPr>
          <w:rFonts w:hint="eastAsia"/>
        </w:rPr>
        <w:t>起偏片</w:t>
      </w:r>
      <w:r w:rsidRPr="006C61F1">
        <w:rPr>
          <w:rFonts w:hint="eastAsia"/>
        </w:rPr>
        <w:t xml:space="preserve"> 7-</w:t>
      </w:r>
      <w:r w:rsidRPr="006C61F1">
        <w:rPr>
          <w:rFonts w:hint="eastAsia"/>
        </w:rPr>
        <w:t>透射孔径光</w:t>
      </w:r>
      <w:r w:rsidRPr="00D4705A">
        <w:rPr>
          <w:rFonts w:hint="eastAsia"/>
        </w:rPr>
        <w:t>阑</w:t>
      </w:r>
      <w:r w:rsidRPr="00D4705A">
        <w:rPr>
          <w:rFonts w:hint="eastAsia"/>
        </w:rPr>
        <w:t>8-</w:t>
      </w:r>
      <w:r w:rsidRPr="00D4705A">
        <w:rPr>
          <w:rFonts w:hint="eastAsia"/>
        </w:rPr>
        <w:t>聚光镜</w:t>
      </w:r>
      <w:r w:rsidRPr="00D4705A">
        <w:rPr>
          <w:rFonts w:hint="eastAsia"/>
        </w:rPr>
        <w:t xml:space="preserve"> 9-</w:t>
      </w:r>
      <w:r w:rsidRPr="00D4705A">
        <w:rPr>
          <w:rFonts w:hint="eastAsia"/>
        </w:rPr>
        <w:t>载物台</w:t>
      </w:r>
      <w:r w:rsidRPr="00D4705A">
        <w:rPr>
          <w:rFonts w:hint="eastAsia"/>
        </w:rPr>
        <w:t xml:space="preserve"> 10-</w:t>
      </w:r>
      <w:r w:rsidRPr="00D4705A">
        <w:rPr>
          <w:rFonts w:hint="eastAsia"/>
        </w:rPr>
        <w:t>铁谱片</w:t>
      </w:r>
      <w:r w:rsidRPr="00D4705A">
        <w:rPr>
          <w:rFonts w:hint="eastAsia"/>
        </w:rPr>
        <w:t xml:space="preserve"> 11-</w:t>
      </w:r>
      <w:r w:rsidRPr="00D4705A">
        <w:rPr>
          <w:rFonts w:hint="eastAsia"/>
        </w:rPr>
        <w:t>物镜</w:t>
      </w:r>
      <w:r w:rsidRPr="00D4705A">
        <w:rPr>
          <w:rFonts w:hint="eastAsia"/>
        </w:rPr>
        <w:t xml:space="preserve"> 12-</w:t>
      </w:r>
      <w:r w:rsidRPr="00D4705A">
        <w:rPr>
          <w:rFonts w:hint="eastAsia"/>
        </w:rPr>
        <w:t>半透半反镜</w:t>
      </w:r>
      <w:r w:rsidRPr="00D4705A">
        <w:t xml:space="preserve"> </w:t>
      </w:r>
      <w:r w:rsidRPr="00D4705A">
        <w:rPr>
          <w:rFonts w:hint="eastAsia"/>
        </w:rPr>
        <w:t>13-</w:t>
      </w:r>
      <w:r w:rsidRPr="00D4705A">
        <w:rPr>
          <w:rFonts w:hint="eastAsia"/>
        </w:rPr>
        <w:t>起偏片</w:t>
      </w:r>
      <w:r w:rsidRPr="00D4705A">
        <w:t xml:space="preserve"> </w:t>
      </w:r>
      <w:r w:rsidRPr="00D4705A">
        <w:rPr>
          <w:rFonts w:hint="eastAsia"/>
        </w:rPr>
        <w:t>14-</w:t>
      </w:r>
      <w:r w:rsidRPr="00D4705A">
        <w:rPr>
          <w:rFonts w:hint="eastAsia"/>
        </w:rPr>
        <w:t>反射视场光阑</w:t>
      </w:r>
      <w:r w:rsidRPr="00D4705A">
        <w:rPr>
          <w:rFonts w:hint="eastAsia"/>
        </w:rPr>
        <w:t>15-</w:t>
      </w:r>
      <w:r w:rsidRPr="00D4705A">
        <w:rPr>
          <w:rFonts w:hint="eastAsia"/>
        </w:rPr>
        <w:t>反射孔径光阑</w:t>
      </w:r>
      <w:r w:rsidRPr="00D4705A">
        <w:rPr>
          <w:rFonts w:hint="eastAsia"/>
        </w:rPr>
        <w:t xml:space="preserve"> 16-</w:t>
      </w:r>
      <w:r w:rsidRPr="00D4705A">
        <w:rPr>
          <w:rFonts w:hint="eastAsia"/>
        </w:rPr>
        <w:t>滤色片（红</w:t>
      </w:r>
      <w:r>
        <w:rPr>
          <w:rFonts w:hint="eastAsia"/>
        </w:rPr>
        <w:t>）</w:t>
      </w:r>
      <w:r w:rsidRPr="00D4705A">
        <w:rPr>
          <w:rFonts w:hint="eastAsia"/>
        </w:rPr>
        <w:t xml:space="preserve"> 17-</w:t>
      </w:r>
      <w:r w:rsidRPr="00D4705A">
        <w:rPr>
          <w:rFonts w:hint="eastAsia"/>
        </w:rPr>
        <w:t>检偏片</w:t>
      </w:r>
      <w:r w:rsidRPr="00D4705A">
        <w:rPr>
          <w:rFonts w:hint="eastAsia"/>
        </w:rPr>
        <w:t xml:space="preserve"> 18-</w:t>
      </w:r>
      <w:r w:rsidRPr="00D4705A">
        <w:rPr>
          <w:rFonts w:hint="eastAsia"/>
        </w:rPr>
        <w:t>光密度探头</w:t>
      </w:r>
      <w:r w:rsidRPr="00D4705A">
        <w:rPr>
          <w:rFonts w:hint="eastAsia"/>
        </w:rPr>
        <w:t xml:space="preserve"> 19-</w:t>
      </w:r>
      <w:r w:rsidRPr="00D4705A">
        <w:rPr>
          <w:rFonts w:hint="eastAsia"/>
        </w:rPr>
        <w:t>照相机</w:t>
      </w:r>
      <w:r w:rsidRPr="00D4705A">
        <w:rPr>
          <w:rFonts w:hint="eastAsia"/>
        </w:rPr>
        <w:t xml:space="preserve"> 20-</w:t>
      </w:r>
      <w:r w:rsidRPr="00D4705A">
        <w:rPr>
          <w:rFonts w:hint="eastAsia"/>
        </w:rPr>
        <w:t>目镜</w:t>
      </w:r>
      <w:r w:rsidRPr="00D4705A">
        <w:rPr>
          <w:rFonts w:hint="eastAsia"/>
        </w:rPr>
        <w:t xml:space="preserve"> 21-</w:t>
      </w:r>
      <w:r w:rsidRPr="00D4705A">
        <w:rPr>
          <w:rFonts w:hint="eastAsia"/>
        </w:rPr>
        <w:t>光密度计</w:t>
      </w:r>
      <w:r>
        <w:rPr>
          <w:rFonts w:hint="eastAsia"/>
        </w:rPr>
        <w:t xml:space="preserve"> 22-</w:t>
      </w:r>
      <w:r>
        <w:rPr>
          <w:rFonts w:hint="eastAsia"/>
        </w:rPr>
        <w:t>计算机</w:t>
      </w:r>
    </w:p>
    <w:p w:rsidR="00456CA3" w:rsidRDefault="00456CA3" w:rsidP="00456CA3">
      <w:pPr>
        <w:pStyle w:val="a7"/>
        <w:rPr>
          <w:color w:val="FF0000"/>
        </w:rPr>
      </w:pPr>
      <w:r w:rsidRPr="00983694">
        <w:rPr>
          <w:rFonts w:hint="eastAsia"/>
          <w:color w:val="FF0000"/>
        </w:rPr>
        <w:t>图</w:t>
      </w:r>
      <w:r w:rsidRPr="00983694">
        <w:rPr>
          <w:rFonts w:hint="eastAsia"/>
          <w:color w:val="FF0000"/>
        </w:rPr>
        <w:t xml:space="preserve">3-4 </w:t>
      </w:r>
      <w:r w:rsidRPr="00983694">
        <w:rPr>
          <w:rFonts w:hint="eastAsia"/>
          <w:color w:val="FF0000"/>
        </w:rPr>
        <w:t>定量铁谱分析系统原理图</w:t>
      </w:r>
    </w:p>
    <w:p w:rsidR="00456CA3" w:rsidRDefault="00456CA3" w:rsidP="00456CA3">
      <w:pPr>
        <w:ind w:firstLine="480"/>
      </w:pPr>
      <w:r>
        <w:rPr>
          <w:rFonts w:hint="eastAsia"/>
        </w:rPr>
        <w:t>LAMOS AtoM1000</w:t>
      </w:r>
      <w:r>
        <w:rPr>
          <w:rFonts w:hint="eastAsia"/>
        </w:rPr>
        <w:t>影像测量软件支持实时动态量测，测量数据、影像合成输出报告，包含图像标注、图层合并和景深扩展等多种功能，适合铁谱谱片分析与拍摄。其中，景深扩展通过数字图像技术，可对多幅各层面聚焦图像进行处理，得到各点均清晰聚焦的整幅图像，解决了普通显微镜由于存在固定的景深，在纵向变化范围较大的情况下（大尺寸磨损颗粒分析，特别是在高倍放大倍数下），难以各个层面都清晰显示的问题，使得</w:t>
      </w:r>
      <w:r>
        <w:rPr>
          <w:rFonts w:hint="eastAsia"/>
        </w:rPr>
        <w:lastRenderedPageBreak/>
        <w:t>分析人员可以方便准确地对磨损颗粒进行分析，同时实时动态显示便于操作人员对谱片上的磨粒进行快速定性分析。</w:t>
      </w:r>
    </w:p>
    <w:p w:rsidR="00456CA3" w:rsidRDefault="00456CA3" w:rsidP="003B1DC9">
      <w:pPr>
        <w:pStyle w:val="1"/>
      </w:pPr>
      <w:r>
        <w:rPr>
          <w:rFonts w:hint="eastAsia"/>
        </w:rPr>
        <w:t>2</w:t>
      </w:r>
      <w:r>
        <w:rPr>
          <w:rFonts w:hint="eastAsia"/>
        </w:rPr>
        <w:t>铁谱图像分析软件</w:t>
      </w:r>
    </w:p>
    <w:p w:rsidR="00456CA3" w:rsidRDefault="00456CA3" w:rsidP="00456CA3">
      <w:pPr>
        <w:ind w:firstLine="480"/>
      </w:pPr>
      <w:r>
        <w:rPr>
          <w:rFonts w:hint="eastAsia"/>
        </w:rPr>
        <w:t>拍摄的谱片图需进一步对其进行分析，目前铁谱分析技术主要分为定性分析和定量分析两个方面。通过定性观察和分析，进而判断机械设备的磨损工况，其准确性过分依赖分析人员的经验，量化程度不够，随机性较大，分析结果的可重复性较差、准确性较低且不利于分析方法与经验交流。需要对谱片进行相应定量分析，常用的定量分析参数有磨损颗粒覆盖面积百分比、磨损颗粒个数和磨损颗粒尺寸。磨损颗粒覆盖面积百分比可通过光密度计进行测量，采用光密度计每次测量都需对仪器进行校正，周围环境光线的变化对其准确性有较大影响；磨损颗粒个数统计方面，人工统计磨损颗粒个数对实验人员工作量过大，耗时长久，可通过计算机对谱片进行处理，得出相应数据。针对上述问题设计一款适用于铁谱图像处理的分析软件。</w:t>
      </w:r>
    </w:p>
    <w:p w:rsidR="00456CA3" w:rsidRDefault="00F35A5D" w:rsidP="003B1DC9">
      <w:pPr>
        <w:pStyle w:val="2"/>
      </w:pPr>
      <w:r>
        <w:rPr>
          <w:rFonts w:hint="eastAsia"/>
        </w:rPr>
        <w:t>1.1</w:t>
      </w:r>
      <w:r w:rsidR="00456CA3">
        <w:rPr>
          <w:rFonts w:hint="eastAsia"/>
        </w:rPr>
        <w:t>软件方案设计</w:t>
      </w:r>
    </w:p>
    <w:p w:rsidR="00456CA3" w:rsidRDefault="00456CA3" w:rsidP="00456CA3">
      <w:pPr>
        <w:ind w:firstLine="480"/>
      </w:pPr>
      <w:r>
        <w:rPr>
          <w:rFonts w:hint="eastAsia"/>
        </w:rPr>
        <w:t>本次研究设计的铁谱图像分析软件具有如下特点：操作简单、处理磨粒图像直观简洁、允许操作人员针对具体实际情况调节相应处理参数、自动统计图像中磨损颗粒数量及覆盖面积百分比等参数。</w:t>
      </w:r>
      <w:r w:rsidRPr="00C80806">
        <w:rPr>
          <w:rFonts w:hint="eastAsia"/>
          <w:color w:val="FF0000"/>
        </w:rPr>
        <w:t>图</w:t>
      </w:r>
      <w:r>
        <w:rPr>
          <w:rFonts w:hint="eastAsia"/>
        </w:rPr>
        <w:t>为铁谱图像分析系统流程图，从图中可以看出软件主要由图像获取与预处理模块，图像分割模块，图像特征提取模块和分类统计模块</w:t>
      </w:r>
      <w:r w:rsidRPr="000E1366">
        <w:rPr>
          <w:rFonts w:hint="eastAsia"/>
        </w:rPr>
        <w:t>组成</w:t>
      </w:r>
      <w:r>
        <w:rPr>
          <w:rFonts w:hint="eastAsia"/>
        </w:rPr>
        <w:t>。</w:t>
      </w:r>
    </w:p>
    <w:p w:rsidR="00456CA3" w:rsidRDefault="00456CA3" w:rsidP="00456CA3">
      <w:pPr>
        <w:pStyle w:val="a7"/>
      </w:pPr>
      <w:r>
        <w:rPr>
          <w:noProof/>
        </w:rPr>
        <w:drawing>
          <wp:inline distT="0" distB="0" distL="0" distR="0" wp14:anchorId="609665BE" wp14:editId="04CA1087">
            <wp:extent cx="2160000" cy="2880000"/>
            <wp:effectExtent l="0" t="0" r="0" b="0"/>
            <wp:docPr id="121" name="图片 121" descr="C:\Users\ZJB\Desktop\铁谱图像分析系统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C:\Users\ZJB\Desktop\铁谱图像分析系统流程图.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60000" cy="2880000"/>
                    </a:xfrm>
                    <a:prstGeom prst="rect">
                      <a:avLst/>
                    </a:prstGeom>
                    <a:noFill/>
                    <a:ln>
                      <a:noFill/>
                    </a:ln>
                  </pic:spPr>
                </pic:pic>
              </a:graphicData>
            </a:graphic>
          </wp:inline>
        </w:drawing>
      </w:r>
    </w:p>
    <w:p w:rsidR="00456CA3" w:rsidRPr="0060504A" w:rsidRDefault="00456CA3" w:rsidP="00456CA3">
      <w:pPr>
        <w:pStyle w:val="a7"/>
        <w:rPr>
          <w:color w:val="FF0000"/>
        </w:rPr>
      </w:pPr>
      <w:r w:rsidRPr="0060504A">
        <w:rPr>
          <w:rFonts w:hint="eastAsia"/>
          <w:color w:val="FF0000"/>
        </w:rPr>
        <w:t>铁谱图像分析系统流程图</w:t>
      </w:r>
    </w:p>
    <w:p w:rsidR="00456CA3" w:rsidRPr="00C54732" w:rsidRDefault="00456CA3" w:rsidP="00456CA3">
      <w:pPr>
        <w:pStyle w:val="a7"/>
        <w:rPr>
          <w:color w:val="FF0000"/>
        </w:rPr>
      </w:pPr>
      <w:r w:rsidRPr="00C54732">
        <w:rPr>
          <w:rFonts w:hint="eastAsia"/>
          <w:color w:val="FF0000"/>
        </w:rPr>
        <w:t>图</w:t>
      </w:r>
      <w:r w:rsidRPr="00C54732">
        <w:rPr>
          <w:rFonts w:hint="eastAsia"/>
          <w:color w:val="FF0000"/>
        </w:rPr>
        <w:t xml:space="preserve"> </w:t>
      </w:r>
      <w:r w:rsidRPr="00C54732">
        <w:rPr>
          <w:rFonts w:hint="eastAsia"/>
          <w:color w:val="FF0000"/>
        </w:rPr>
        <w:t>铁谱图像分析软件模块图</w:t>
      </w:r>
    </w:p>
    <w:p w:rsidR="00456CA3" w:rsidRDefault="00456CA3" w:rsidP="00456CA3">
      <w:pPr>
        <w:ind w:firstLine="480"/>
      </w:pPr>
      <w:r>
        <w:rPr>
          <w:rFonts w:hint="eastAsia"/>
        </w:rPr>
        <w:t>从图像分析软件模块图中可以看出，图像获取模块主要由图像选择和图像放大倍率组成，其中，通过图像选择功能获取需要分析的铁谱图像，根据所采集图像的实际放大倍数对放大倍率进行选择，为后续图像尺寸处理做好准备；图像预处理与分割模块主要包括对图像进行灰度变化、平滑处理和图像增强等处理，通过图像二值化和图像填充等操作将图像中磨损颗粒与背景进行分割；图像特征提取主要包括对磨损颗粒个数，磨损颗粒覆盖面积百分数和磨损颗粒形状进行分析统计，操作人员可根据需要对相应磨损颗</w:t>
      </w:r>
      <w:r>
        <w:rPr>
          <w:rFonts w:hint="eastAsia"/>
        </w:rPr>
        <w:lastRenderedPageBreak/>
        <w:t>粒尺寸范围进行选择，统计相应范围内磨损颗粒信息。</w:t>
      </w:r>
    </w:p>
    <w:p w:rsidR="00456CA3" w:rsidRDefault="00F35A5D" w:rsidP="003B1DC9">
      <w:pPr>
        <w:pStyle w:val="2"/>
      </w:pPr>
      <w:r>
        <w:rPr>
          <w:rFonts w:hint="eastAsia"/>
        </w:rPr>
        <w:t>1.2</w:t>
      </w:r>
      <w:r w:rsidR="00456CA3">
        <w:rPr>
          <w:rFonts w:hint="eastAsia"/>
        </w:rPr>
        <w:t>图像预处理</w:t>
      </w:r>
    </w:p>
    <w:p w:rsidR="00456CA3" w:rsidRDefault="00456CA3" w:rsidP="00456CA3">
      <w:pPr>
        <w:ind w:firstLine="480"/>
      </w:pPr>
      <w:r>
        <w:rPr>
          <w:rFonts w:hint="eastAsia"/>
        </w:rPr>
        <w:t>图像灰度变换</w:t>
      </w:r>
    </w:p>
    <w:p w:rsidR="00456CA3" w:rsidRDefault="00456CA3" w:rsidP="00456CA3">
      <w:pPr>
        <w:ind w:firstLine="480"/>
      </w:pPr>
      <w:r>
        <w:rPr>
          <w:rFonts w:hint="eastAsia"/>
        </w:rPr>
        <w:t>由铁谱图像采集系统采集的图片为彩色图像。为便于图像的后续处理，首先要进行图像颜色空间转换，将原彩色图像转化为灰度图像，即图像的灰度化处理。图像的灰度处理可通过两种方法实现，一种是求出每个像素点的</w:t>
      </w:r>
      <w:r>
        <w:rPr>
          <w:rFonts w:hint="eastAsia"/>
        </w:rPr>
        <w:t>R</w:t>
      </w:r>
      <w:r>
        <w:rPr>
          <w:rFonts w:hint="eastAsia"/>
        </w:rPr>
        <w:t>、</w:t>
      </w:r>
      <w:r>
        <w:rPr>
          <w:rFonts w:hint="eastAsia"/>
        </w:rPr>
        <w:t>G</w:t>
      </w:r>
      <w:r>
        <w:rPr>
          <w:rFonts w:hint="eastAsia"/>
        </w:rPr>
        <w:t>、</w:t>
      </w:r>
      <w:r>
        <w:rPr>
          <w:rFonts w:hint="eastAsia"/>
        </w:rPr>
        <w:t>B</w:t>
      </w:r>
      <w:r>
        <w:rPr>
          <w:rFonts w:hint="eastAsia"/>
        </w:rPr>
        <w:t>三个分量的平均值，将这个平均值赋给像素的三个分量。另一种方法是在</w:t>
      </w:r>
      <w:r>
        <w:rPr>
          <w:rFonts w:hint="eastAsia"/>
        </w:rPr>
        <w:t>YUV</w:t>
      </w:r>
      <w:r>
        <w:rPr>
          <w:rFonts w:hint="eastAsia"/>
        </w:rPr>
        <w:t>颜色空间中（</w:t>
      </w:r>
      <w:r>
        <w:rPr>
          <w:rFonts w:hint="eastAsia"/>
        </w:rPr>
        <w:t>Y</w:t>
      </w:r>
      <w:r>
        <w:rPr>
          <w:rFonts w:hint="eastAsia"/>
        </w:rPr>
        <w:t>表示亮度，</w:t>
      </w:r>
      <w:r>
        <w:rPr>
          <w:rFonts w:hint="eastAsia"/>
        </w:rPr>
        <w:t>U</w:t>
      </w:r>
      <w:r>
        <w:rPr>
          <w:rFonts w:hint="eastAsia"/>
        </w:rPr>
        <w:t>、</w:t>
      </w:r>
      <w:r>
        <w:rPr>
          <w:rFonts w:hint="eastAsia"/>
        </w:rPr>
        <w:t>V</w:t>
      </w:r>
      <w:r>
        <w:rPr>
          <w:rFonts w:hint="eastAsia"/>
        </w:rPr>
        <w:t>表示色度，当只有</w:t>
      </w:r>
      <w:r>
        <w:rPr>
          <w:rFonts w:hint="eastAsia"/>
        </w:rPr>
        <w:t>Y</w:t>
      </w:r>
      <w:r>
        <w:rPr>
          <w:rFonts w:hint="eastAsia"/>
        </w:rPr>
        <w:t>没有</w:t>
      </w:r>
      <w:r>
        <w:rPr>
          <w:rFonts w:hint="eastAsia"/>
        </w:rPr>
        <w:t>U</w:t>
      </w:r>
      <w:r>
        <w:rPr>
          <w:rFonts w:hint="eastAsia"/>
        </w:rPr>
        <w:t>、</w:t>
      </w:r>
      <w:r>
        <w:rPr>
          <w:rFonts w:hint="eastAsia"/>
        </w:rPr>
        <w:t>V</w:t>
      </w:r>
      <w:r>
        <w:rPr>
          <w:rFonts w:hint="eastAsia"/>
        </w:rPr>
        <w:t>时变成黑白灰度图），根据</w:t>
      </w:r>
      <w:r>
        <w:rPr>
          <w:rFonts w:hint="eastAsia"/>
        </w:rPr>
        <w:t>RGB</w:t>
      </w:r>
      <w:r>
        <w:rPr>
          <w:rFonts w:hint="eastAsia"/>
        </w:rPr>
        <w:t>和</w:t>
      </w:r>
      <w:r>
        <w:rPr>
          <w:rFonts w:hint="eastAsia"/>
        </w:rPr>
        <w:t>YUV</w:t>
      </w:r>
      <w:r>
        <w:rPr>
          <w:rFonts w:hint="eastAsia"/>
        </w:rPr>
        <w:t>颜色空间的对应关系，建立起亮度</w:t>
      </w:r>
      <w:r>
        <w:rPr>
          <w:rFonts w:hint="eastAsia"/>
        </w:rPr>
        <w:t>Gray</w:t>
      </w:r>
      <w:r>
        <w:rPr>
          <w:rFonts w:hint="eastAsia"/>
        </w:rPr>
        <w:t>与</w:t>
      </w:r>
      <w:r>
        <w:rPr>
          <w:rFonts w:hint="eastAsia"/>
        </w:rPr>
        <w:t>R</w:t>
      </w:r>
      <w:r>
        <w:rPr>
          <w:rFonts w:hint="eastAsia"/>
        </w:rPr>
        <w:t>、</w:t>
      </w:r>
      <w:r>
        <w:rPr>
          <w:rFonts w:hint="eastAsia"/>
        </w:rPr>
        <w:t>G</w:t>
      </w:r>
      <w:r>
        <w:rPr>
          <w:rFonts w:hint="eastAsia"/>
        </w:rPr>
        <w:t>、</w:t>
      </w:r>
      <w:r>
        <w:rPr>
          <w:rFonts w:hint="eastAsia"/>
        </w:rPr>
        <w:t>B</w:t>
      </w:r>
      <w:r>
        <w:rPr>
          <w:rFonts w:hint="eastAsia"/>
        </w:rPr>
        <w:t>三个颜色分量对应的关系。在本次所设计图像处理软件中采用第二种灰度处理方法。</w:t>
      </w:r>
    </w:p>
    <w:p w:rsidR="00456CA3" w:rsidRDefault="00456CA3" w:rsidP="00456CA3">
      <w:pPr>
        <w:ind w:firstLine="480"/>
      </w:pPr>
      <w:r>
        <w:rPr>
          <w:rFonts w:hint="eastAsia"/>
        </w:rPr>
        <w:t>图像平滑处理</w:t>
      </w:r>
    </w:p>
    <w:p w:rsidR="00456CA3" w:rsidRDefault="00456CA3" w:rsidP="00456CA3">
      <w:pPr>
        <w:ind w:firstLine="480"/>
      </w:pPr>
      <w:r>
        <w:rPr>
          <w:rFonts w:hint="eastAsia"/>
        </w:rPr>
        <w:t>铁谱图像在采集和转化为灰度图过程中不可避免的受到系统内外部的一些因素的干扰，从而产生多种噪声和畸变，这些噪声和畸变严重影响了后续图像的分割，进而造成磨粒识别出现错误。因此在进行图像分割前先要对灰度图进行减噪平滑处理，以期获得更准确识别效果。</w:t>
      </w:r>
    </w:p>
    <w:p w:rsidR="00456CA3" w:rsidRPr="006A09B2" w:rsidRDefault="00456CA3" w:rsidP="00456CA3">
      <w:pPr>
        <w:ind w:firstLine="480"/>
        <w:rPr>
          <w:color w:val="FF0000"/>
        </w:rPr>
      </w:pPr>
      <w:r w:rsidRPr="00922C28">
        <w:rPr>
          <w:rFonts w:hint="eastAsia"/>
        </w:rPr>
        <w:t>高斯平滑滤波法也是利用邻域均值滤波的思想，与邻域均值滤波的不同之处是，高斯滤波对图像邻域进行了加权平均。一般认为与窗口模板中心像素越近的像素对滤波结果的影响越大，所以离模板中心越近的像素的系数应较大，根据模板内各像素点距中心像素距离的不同，采用不同的权值进行平均。这样使得模板在进行滤波时，对图像细节进行模糊的同时可以保留更多的图像灰度分布特征。高斯滤波的具体操作为：用一个窗口模板（或称卷积）对图像进行全局扫描，对模</w:t>
      </w:r>
      <w:r w:rsidR="00967AA9">
        <w:rPr>
          <w:rFonts w:hint="eastAsia"/>
        </w:rPr>
        <w:t>板确定的邻域内像素进行加权平均，用该平均值替换该点的像素灰度值。</w:t>
      </w:r>
    </w:p>
    <w:p w:rsidR="00456CA3" w:rsidRPr="009F1422" w:rsidRDefault="00456CA3" w:rsidP="00456CA3">
      <w:pPr>
        <w:ind w:firstLine="480"/>
      </w:pPr>
      <w:r w:rsidRPr="009F1422">
        <w:rPr>
          <w:rFonts w:hint="eastAsia"/>
        </w:rPr>
        <w:t>中值滤波是一种非线性的信号处理方法，在一定条件下可以克服线性滤波器带来的图像细节模糊，</w:t>
      </w:r>
      <w:bookmarkStart w:id="0" w:name="_GoBack"/>
      <w:bookmarkEnd w:id="0"/>
      <w:r w:rsidRPr="009F1422">
        <w:rPr>
          <w:rFonts w:hint="eastAsia"/>
        </w:rPr>
        <w:t>而且对滤除脉冲干扰及图像扫描噪声最为有效。中值滤波采用一</w:t>
      </w:r>
      <w:r>
        <w:rPr>
          <w:rFonts w:hint="eastAsia"/>
        </w:rPr>
        <w:t>个</w:t>
      </w:r>
      <w:r w:rsidRPr="009F1422">
        <w:rPr>
          <w:rFonts w:hint="eastAsia"/>
        </w:rPr>
        <w:t>滑动窗口，将窗口中各灰度值的中值来代替指定点（一般是窗口的中心点）的灰度值。</w:t>
      </w:r>
    </w:p>
    <w:p w:rsidR="00456CA3" w:rsidRPr="003E6475" w:rsidRDefault="00456CA3" w:rsidP="00456CA3">
      <w:pPr>
        <w:ind w:firstLine="480"/>
      </w:pPr>
      <w:r>
        <w:rPr>
          <w:rFonts w:hint="eastAsia"/>
        </w:rPr>
        <w:t>图像去噪声的方法还有递归滤波法、</w:t>
      </w:r>
      <w:r>
        <w:rPr>
          <w:rFonts w:hint="eastAsia"/>
        </w:rPr>
        <w:t>Sigma</w:t>
      </w:r>
      <w:r>
        <w:rPr>
          <w:rFonts w:hint="eastAsia"/>
        </w:rPr>
        <w:t>非线性滤波法等，不同的噪声可选用与之对应的平滑方法，具体选择需要结合图像的特点和处理图像的最终目的。在铁谱图像中，磨损颗粒与背景的亮度差距非差大，大部分铁谱图像中磨损颗粒亮度相近，因此经过变换后的灰度图中灰度值分区域出现，并且背景的亮度占据图中大部分像素，如果出现噪声，噪声的灰度值很容易提取出来，所以本软件自动处理中采用高斯平滑滤波法作为消除铁谱图像噪声的方法。</w:t>
      </w:r>
    </w:p>
    <w:p w:rsidR="00456CA3" w:rsidRDefault="00456CA3" w:rsidP="00456CA3">
      <w:pPr>
        <w:ind w:firstLine="480"/>
      </w:pPr>
      <w:r>
        <w:rPr>
          <w:rFonts w:hint="eastAsia"/>
        </w:rPr>
        <w:t>图像增强</w:t>
      </w:r>
    </w:p>
    <w:p w:rsidR="00456CA3" w:rsidRDefault="00456CA3" w:rsidP="00456CA3">
      <w:pPr>
        <w:ind w:firstLine="480"/>
      </w:pPr>
      <w:r>
        <w:rPr>
          <w:rFonts w:hint="eastAsia"/>
        </w:rPr>
        <w:t>对图像进行平滑处理时，由于图像的能量主要集中在低频部分，噪声所在的频段主要在高频段，同时图像边缘信息也主要集中在高频部分。对图像进行平滑处理使得图像的噪声减小，但同时图像的部分细节也变得模糊，为便于图像背景分割的实现，需进行图像增强处理</w:t>
      </w:r>
      <w:r w:rsidRPr="005017CF">
        <w:rPr>
          <w:rFonts w:hint="eastAsia"/>
        </w:rPr>
        <w:t>，增加图像的高频区域使图像看起来更加清晰。</w:t>
      </w:r>
      <w:r>
        <w:rPr>
          <w:rFonts w:hint="eastAsia"/>
        </w:rPr>
        <w:t>通过图像增强可以强化图</w:t>
      </w:r>
      <w:r>
        <w:rPr>
          <w:rFonts w:hint="eastAsia"/>
        </w:rPr>
        <w:lastRenderedPageBreak/>
        <w:t>像的主要信息，同时削弱某些非主要信息，使图像不同区域的灰度对比度加强。</w:t>
      </w:r>
      <w:r>
        <w:rPr>
          <w:rFonts w:hint="eastAsia"/>
        </w:rPr>
        <w:t xml:space="preserve"> </w:t>
      </w:r>
    </w:p>
    <w:p w:rsidR="00456CA3" w:rsidRDefault="00456CA3" w:rsidP="00456CA3">
      <w:pPr>
        <w:ind w:firstLine="480"/>
      </w:pPr>
      <w:r>
        <w:rPr>
          <w:rFonts w:hint="eastAsia"/>
        </w:rPr>
        <w:t>图像增强的方法包括空域变换增强、空域滤波增强和频域增强。前两种是对图像的像素空间进行处理，后者是将空间域转换为频域，在频域里对图像信息进行处理。</w:t>
      </w:r>
    </w:p>
    <w:p w:rsidR="00456CA3" w:rsidRDefault="00F35A5D" w:rsidP="003B1DC9">
      <w:pPr>
        <w:pStyle w:val="2"/>
      </w:pPr>
      <w:r>
        <w:rPr>
          <w:rFonts w:hint="eastAsia"/>
        </w:rPr>
        <w:t>1.3</w:t>
      </w:r>
      <w:r w:rsidR="00456CA3">
        <w:rPr>
          <w:rFonts w:hint="eastAsia"/>
        </w:rPr>
        <w:t>图像背景分割与形态学处理</w:t>
      </w:r>
    </w:p>
    <w:p w:rsidR="00456CA3" w:rsidRPr="005017CF" w:rsidRDefault="00456CA3" w:rsidP="00456CA3">
      <w:pPr>
        <w:ind w:firstLine="480"/>
      </w:pPr>
      <w:r>
        <w:rPr>
          <w:rFonts w:hint="eastAsia"/>
        </w:rPr>
        <w:t>图像背景分割</w:t>
      </w:r>
    </w:p>
    <w:p w:rsidR="00456CA3" w:rsidRDefault="00456CA3" w:rsidP="00456CA3">
      <w:pPr>
        <w:ind w:firstLine="480"/>
      </w:pPr>
      <w:r>
        <w:rPr>
          <w:rFonts w:hint="eastAsia"/>
        </w:rPr>
        <w:t>经过上述一系列图像变化后虽然可以清晰地看出颗粒和背景，但图像的灰度级是离散分布的，计算机并不能直接对磨损颗粒和背景作出识别，需对图像进行图像分割，分割结果将直接影响最终磨损颗粒特征的提取。</w:t>
      </w:r>
    </w:p>
    <w:p w:rsidR="00456CA3" w:rsidRDefault="00456CA3" w:rsidP="00456CA3">
      <w:pPr>
        <w:ind w:firstLine="480"/>
      </w:pPr>
      <w:r>
        <w:rPr>
          <w:rFonts w:hint="eastAsia"/>
        </w:rPr>
        <w:t>谱片的图像分割是将磨损颗粒从背景中分离出来，同时对相连磨损颗粒进行分割，得出准确结果。图像分割方法主要有以下几种：基于区域的分割方法、基于边缘的分割方法、基于阈值的分割方法和基于特定理论的分割方法。本文选取阈值法作为铁谱图像处理的背景分割方法。</w:t>
      </w:r>
    </w:p>
    <w:p w:rsidR="00456CA3" w:rsidRDefault="00456CA3" w:rsidP="00456CA3">
      <w:pPr>
        <w:ind w:firstLine="480"/>
      </w:pPr>
      <w:r>
        <w:rPr>
          <w:rFonts w:hint="eastAsia"/>
        </w:rPr>
        <w:t>阈值分割工作原理为：通过对比图像中目标物体与背景的灰度值，确定其差异，从中选取某一特定阈值，将图像中各点以此阈值为分界线分割开来，使其处于相应的集合（背景集合或目标集合）。其变换方法可用公式表示为：</w:t>
      </w:r>
    </w:p>
    <w:p w:rsidR="00456CA3" w:rsidRDefault="00456CA3" w:rsidP="00456CA3">
      <w:pPr>
        <w:ind w:firstLine="480"/>
      </w:pPr>
      <w:r w:rsidRPr="007259FF">
        <w:rPr>
          <w:position w:val="-30"/>
        </w:rPr>
        <w:object w:dxaOrig="2480" w:dyaOrig="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3.6pt;height:36pt" o:ole="">
            <v:imagedata r:id="rId8" o:title=""/>
          </v:shape>
          <o:OLEObject Type="Embed" ProgID="Equation.3" ShapeID="_x0000_i1025" DrawAspect="Content" ObjectID="_1549363409" r:id="rId9"/>
        </w:object>
      </w:r>
    </w:p>
    <w:p w:rsidR="00456CA3" w:rsidRDefault="00456CA3" w:rsidP="00456CA3">
      <w:pPr>
        <w:ind w:firstLine="480"/>
      </w:pPr>
      <w:r>
        <w:rPr>
          <w:rFonts w:hint="eastAsia"/>
        </w:rPr>
        <w:t>其中，</w:t>
      </w:r>
      <w:r>
        <w:rPr>
          <w:rFonts w:hint="eastAsia"/>
        </w:rPr>
        <w:t>t</w:t>
      </w:r>
      <w:r>
        <w:rPr>
          <w:rFonts w:hint="eastAsia"/>
        </w:rPr>
        <w:t>为所选阈值，对于目标物体，其图像元素为</w:t>
      </w:r>
      <w:r>
        <w:rPr>
          <w:rFonts w:hint="eastAsia"/>
        </w:rPr>
        <w:t>1</w:t>
      </w:r>
      <w:r>
        <w:rPr>
          <w:rFonts w:hint="eastAsia"/>
        </w:rPr>
        <w:t>（全白）；对于背景，其图像元素为</w:t>
      </w:r>
      <w:r>
        <w:rPr>
          <w:rFonts w:hint="eastAsia"/>
        </w:rPr>
        <w:t>0</w:t>
      </w:r>
      <w:r>
        <w:rPr>
          <w:rFonts w:hint="eastAsia"/>
        </w:rPr>
        <w:t>（全黑）。由此可见，阈值的选取是整个算法的关键，阈值确定后，将阈值与图像中像素点的灰度值逐个进行比较，而且像素分割可对像素并行进行，分割后直接显示图像区域。阈值分割的优点是运算简单，运算效率较高、速度快。</w:t>
      </w:r>
    </w:p>
    <w:p w:rsidR="00456CA3" w:rsidRDefault="00456CA3" w:rsidP="00456CA3">
      <w:pPr>
        <w:ind w:firstLine="480"/>
      </w:pPr>
      <w:r>
        <w:rPr>
          <w:rFonts w:hint="eastAsia"/>
        </w:rPr>
        <w:t>常用的阈值法有全局阈值法和</w:t>
      </w:r>
      <w:r>
        <w:rPr>
          <w:rFonts w:hint="eastAsia"/>
        </w:rPr>
        <w:t>Otsu</w:t>
      </w:r>
      <w:r>
        <w:rPr>
          <w:rFonts w:hint="eastAsia"/>
        </w:rPr>
        <w:t>（大津阈值法）。由于图像有时受到的噪音干扰较强，采用自动阈值法有时取不到令人满意的效果，在此基础上增加手动阈值选择模式，通过人工调节阈值大小观察二值化得到的图像，如果与期望的效果相差较大，可重新选择阈值，重新对原图像进行二值化处理，直到取得满意效果。</w:t>
      </w:r>
    </w:p>
    <w:p w:rsidR="00456CA3" w:rsidRDefault="00456CA3" w:rsidP="00456CA3">
      <w:pPr>
        <w:ind w:firstLine="480"/>
      </w:pPr>
      <w:r>
        <w:rPr>
          <w:rFonts w:hint="eastAsia"/>
        </w:rPr>
        <w:t>形态学处理</w:t>
      </w:r>
    </w:p>
    <w:p w:rsidR="00456CA3" w:rsidRDefault="00456CA3" w:rsidP="00456CA3">
      <w:pPr>
        <w:ind w:firstLine="480"/>
      </w:pPr>
      <w:r>
        <w:rPr>
          <w:rFonts w:hint="eastAsia"/>
        </w:rPr>
        <w:t>对于磨粒较多的谱片，获取的磨粒图像或多或少都会有一些磨粒粘接的情况，</w:t>
      </w:r>
      <w:r w:rsidRPr="002E0EF4">
        <w:rPr>
          <w:rFonts w:hint="eastAsia"/>
          <w:color w:val="FF0000"/>
        </w:rPr>
        <w:t>如图</w:t>
      </w:r>
      <w:r w:rsidRPr="002E0EF4">
        <w:rPr>
          <w:rFonts w:hint="eastAsia"/>
          <w:color w:val="FF0000"/>
        </w:rPr>
        <w:t>1</w:t>
      </w:r>
      <w:r w:rsidRPr="002E0EF4">
        <w:rPr>
          <w:rFonts w:hint="eastAsia"/>
          <w:color w:val="FF0000"/>
        </w:rPr>
        <w:t>所示</w:t>
      </w:r>
      <w:r>
        <w:rPr>
          <w:rFonts w:hint="eastAsia"/>
        </w:rPr>
        <w:t>，红圈部分为两个磨粒产生粘接的部分，这种情况如果直接进行连通域计算，然后计算磨粒个数，粘接的两个磨粒会只按一个磨粒计算，为了提高算法的准确性，需要对这样粘接的图像进行形态学处理。部分磨粒的部分区域在生成及后续过程中发生了氧化反应，以及，有些磨粒由于形状不同，在图像采集时对光的反射程度不同，这些情况都可能造成一个磨粒上出现颜色深浅不同的区域，</w:t>
      </w:r>
      <w:r w:rsidRPr="002E0EF4">
        <w:rPr>
          <w:rFonts w:hint="eastAsia"/>
          <w:color w:val="FF0000"/>
        </w:rPr>
        <w:t>如图</w:t>
      </w:r>
      <w:r w:rsidRPr="002E0EF4">
        <w:rPr>
          <w:rFonts w:hint="eastAsia"/>
          <w:color w:val="FF0000"/>
        </w:rPr>
        <w:t>1</w:t>
      </w:r>
      <w:r w:rsidRPr="002E0EF4">
        <w:rPr>
          <w:rFonts w:hint="eastAsia"/>
          <w:color w:val="FF0000"/>
        </w:rPr>
        <w:t>所示</w:t>
      </w:r>
      <w:r>
        <w:rPr>
          <w:rFonts w:hint="eastAsia"/>
        </w:rPr>
        <w:t>。在磨粒面积较大的情况下，使用普通的图像增强的手段很难达到要求的处理效果，因此需要对灰度图像进行一些形态学处理，以达到相同颗粒上的颜色趋于相同并且易于与背景区分的效果。</w:t>
      </w:r>
    </w:p>
    <w:p w:rsidR="00456CA3" w:rsidRDefault="00456CA3" w:rsidP="00456CA3">
      <w:pPr>
        <w:pStyle w:val="a7"/>
        <w:ind w:firstLine="420"/>
      </w:pPr>
      <w:r>
        <w:rPr>
          <w:noProof/>
        </w:rPr>
        <w:lastRenderedPageBreak/>
        <w:drawing>
          <wp:inline distT="0" distB="0" distL="0" distR="0" wp14:anchorId="56E8D11A" wp14:editId="3CAAA5EA">
            <wp:extent cx="3240000" cy="2149200"/>
            <wp:effectExtent l="0" t="0" r="0" b="381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40000" cy="2149200"/>
                    </a:xfrm>
                    <a:prstGeom prst="rect">
                      <a:avLst/>
                    </a:prstGeom>
                  </pic:spPr>
                </pic:pic>
              </a:graphicData>
            </a:graphic>
          </wp:inline>
        </w:drawing>
      </w:r>
    </w:p>
    <w:p w:rsidR="00456CA3" w:rsidRDefault="00456CA3" w:rsidP="00456CA3">
      <w:pPr>
        <w:pStyle w:val="a7"/>
        <w:ind w:firstLineChars="200" w:firstLine="420"/>
      </w:pPr>
      <w:r>
        <w:rPr>
          <w:rFonts w:hint="eastAsia"/>
        </w:rPr>
        <w:t>图</w:t>
      </w:r>
      <w:r>
        <w:rPr>
          <w:rFonts w:hint="eastAsia"/>
        </w:rPr>
        <w:t>1</w:t>
      </w:r>
      <w:r>
        <w:t xml:space="preserve"> </w:t>
      </w:r>
      <w:r>
        <w:rPr>
          <w:rFonts w:hint="eastAsia"/>
        </w:rPr>
        <w:t>粘接磨粒图像</w:t>
      </w:r>
    </w:p>
    <w:p w:rsidR="00456CA3" w:rsidRDefault="00456CA3" w:rsidP="00456CA3">
      <w:pPr>
        <w:ind w:firstLine="480"/>
      </w:pPr>
      <w:r>
        <w:rPr>
          <w:rFonts w:hint="eastAsia"/>
        </w:rPr>
        <w:t>基于以上两个处理目的，下面介绍文中使用到的形态学处理的运算。</w:t>
      </w:r>
    </w:p>
    <w:p w:rsidR="00456CA3" w:rsidRPr="00FF2430" w:rsidRDefault="00456CA3" w:rsidP="00456CA3">
      <w:pPr>
        <w:ind w:firstLine="480"/>
      </w:pPr>
      <w:r w:rsidRPr="00FF2430">
        <w:rPr>
          <w:rFonts w:hint="eastAsia"/>
        </w:rPr>
        <w:t>腐蚀膨胀</w:t>
      </w:r>
    </w:p>
    <w:p w:rsidR="00456CA3" w:rsidRPr="00FF2430" w:rsidRDefault="00456CA3" w:rsidP="00456CA3">
      <w:pPr>
        <w:ind w:firstLine="480"/>
      </w:pPr>
      <w:r w:rsidRPr="00FF2430">
        <w:rPr>
          <w:rFonts w:hint="eastAsia"/>
        </w:rPr>
        <w:t>数学形态学是由两个基本运算组成：膨胀和腐蚀，许多形态学算法都是以这两种运算为基础。腐蚀：删除对象边界某些像素，具有收缩图像的作用；膨胀：添加对象边界某些像素，具有扩大图像的作用。腐蚀膨胀不管是针对灰度图像还是二值图像都是适用的，原理相同，只是计算略微不同。</w:t>
      </w:r>
    </w:p>
    <w:p w:rsidR="00456CA3" w:rsidRPr="00FF2430" w:rsidRDefault="00456CA3" w:rsidP="003B1DC9">
      <w:pPr>
        <w:ind w:firstLine="480"/>
      </w:pPr>
      <w:r w:rsidRPr="00FF2430">
        <w:rPr>
          <w:rFonts w:hint="eastAsia"/>
        </w:rPr>
        <w:t>进行腐蚀膨胀操作的时候，不论要进行删除操作还是添加操作，都需要用到结构元素来衡量删除哪些元素，或者添加哪些元素，也可以把结构元素理解为模板，而结构元素的本身可以理解为由</w:t>
      </w:r>
      <w:r w:rsidRPr="00FF2430">
        <w:rPr>
          <w:rFonts w:hint="eastAsia"/>
        </w:rPr>
        <w:t>0</w:t>
      </w:r>
      <w:r w:rsidRPr="00FF2430">
        <w:rPr>
          <w:rFonts w:hint="eastAsia"/>
        </w:rPr>
        <w:t>和</w:t>
      </w:r>
      <w:r w:rsidRPr="00FF2430">
        <w:rPr>
          <w:rFonts w:hint="eastAsia"/>
        </w:rPr>
        <w:t>1</w:t>
      </w:r>
      <w:r w:rsidRPr="00FF2430">
        <w:rPr>
          <w:rFonts w:hint="eastAsia"/>
        </w:rPr>
        <w:t>组成的图像。</w:t>
      </w:r>
    </w:p>
    <w:p w:rsidR="00456CA3" w:rsidRPr="00A347E2" w:rsidRDefault="00456CA3" w:rsidP="00A347E2">
      <w:pPr>
        <w:ind w:firstLine="480"/>
      </w:pPr>
      <w:r w:rsidRPr="00FF2430">
        <w:rPr>
          <w:rFonts w:hint="eastAsia"/>
        </w:rPr>
        <w:t>结构元素：由一个数值为</w:t>
      </w:r>
      <w:r w:rsidRPr="00FF2430">
        <w:rPr>
          <w:rFonts w:hint="eastAsia"/>
        </w:rPr>
        <w:t>0</w:t>
      </w:r>
      <w:r w:rsidRPr="00FF2430">
        <w:rPr>
          <w:rFonts w:hint="eastAsia"/>
        </w:rPr>
        <w:t>或</w:t>
      </w:r>
      <w:r w:rsidRPr="00FF2430">
        <w:rPr>
          <w:rFonts w:hint="eastAsia"/>
        </w:rPr>
        <w:t>1</w:t>
      </w:r>
      <w:r w:rsidRPr="00FF2430">
        <w:rPr>
          <w:rFonts w:hint="eastAsia"/>
        </w:rPr>
        <w:t>的矩阵组成，在每个像素位置上与对应的区域进行特定的逻辑运算。运算的结果是输出图像的相应参看点像素。运算的效果取决于结构元素的大小形状，以及逻辑运算的性质等。结构元素的形状可以是任意的。</w:t>
      </w:r>
    </w:p>
    <w:p w:rsidR="00456CA3" w:rsidRPr="00FF2430" w:rsidRDefault="00456CA3" w:rsidP="003B1DC9">
      <w:pPr>
        <w:ind w:firstLine="480"/>
      </w:pPr>
      <w:r w:rsidRPr="00FF2430">
        <w:rPr>
          <w:rFonts w:hint="eastAsia"/>
        </w:rPr>
        <w:t>腐蚀运算可以去除小于结构元素的区域，达到滤除孤立噪声和边界毛刺的作用；膨胀运算可以填补空洞形成连通域、平滑边界；而</w:t>
      </w:r>
      <w:r w:rsidRPr="00FF2430">
        <w:rPr>
          <w:rFonts w:hint="eastAsia"/>
        </w:rPr>
        <w:t>Top Hat</w:t>
      </w:r>
      <w:r w:rsidRPr="00FF2430">
        <w:rPr>
          <w:rFonts w:hint="eastAsia"/>
        </w:rPr>
        <w:t>变换可以抑制平缓变化的背景和不相关结构信息，提取出形状类似于结构元素的孤立目标。根据以上的基本运算，选择适合的结构元素可以设计各种数学形态学算法。</w:t>
      </w:r>
    </w:p>
    <w:p w:rsidR="00456CA3" w:rsidRPr="00FF2430" w:rsidRDefault="00456CA3" w:rsidP="003B1DC9">
      <w:pPr>
        <w:ind w:firstLine="480"/>
      </w:pPr>
      <w:r w:rsidRPr="00FF2430">
        <w:rPr>
          <w:rFonts w:hint="eastAsia"/>
        </w:rPr>
        <w:t>灰度图像的腐蚀可以得到两种结果：如果所有的结构元素都为正，则输出图像将趋于比输入图像暗；比结构元素还小的区域中的明亮经腐蚀处理后其效果将减弱，减弱的程度取决于环绕亮度区域的灰度值以及结构元素自身的形状和幅值。灰度图像的膨胀也得到两种结果：如果所有的结构元素都为正，则输出图像将趋于比输入图像亮；黑色细节减少或去除取决于在膨胀操作中结构元素相关的值和形状。由于腐蚀去除了较小的亮细节，而随后的膨胀中又没有恢复，所以在实际应用中，灰度图的开运算常用于去除相对于结构元素而言较小的亮点，同时保留所有的灰度和较大的亮区特征不变。同样，膨胀运算除去了较小的暗细节，而这些细节在腐蚀运算中没能恢复，因此，灰度图像的闭运算常用来除去较小的暗细节，使得图像变亮。</w:t>
      </w:r>
    </w:p>
    <w:p w:rsidR="00456CA3" w:rsidRDefault="00456CA3" w:rsidP="00456CA3">
      <w:pPr>
        <w:ind w:firstLine="480"/>
      </w:pPr>
      <w:r>
        <w:rPr>
          <w:rFonts w:hint="eastAsia"/>
        </w:rPr>
        <w:t>为了演示</w:t>
      </w:r>
      <w:r w:rsidRPr="00183712">
        <w:rPr>
          <w:rFonts w:hint="eastAsia"/>
        </w:rPr>
        <w:t>灰度图像的腐蚀</w:t>
      </w:r>
      <w:r>
        <w:rPr>
          <w:rFonts w:hint="eastAsia"/>
        </w:rPr>
        <w:t>处理的效果，选取如图</w:t>
      </w:r>
      <w:r>
        <w:rPr>
          <w:rFonts w:hint="eastAsia"/>
        </w:rPr>
        <w:t>3</w:t>
      </w:r>
      <w:r>
        <w:rPr>
          <w:rFonts w:hint="eastAsia"/>
        </w:rPr>
        <w:t>（</w:t>
      </w:r>
      <w:r>
        <w:rPr>
          <w:rFonts w:hint="eastAsia"/>
        </w:rPr>
        <w:t>a</w:t>
      </w:r>
      <w:r>
        <w:rPr>
          <w:rFonts w:hint="eastAsia"/>
        </w:rPr>
        <w:t>）所示的磨粒图，可以看到，图片中的磨粒的不同区域有明显的亮暗差异，其中磨粒深色部分面积远大于浅色部分，</w:t>
      </w:r>
      <w:r>
        <w:rPr>
          <w:rFonts w:hint="eastAsia"/>
        </w:rPr>
        <w:lastRenderedPageBreak/>
        <w:t>造成这种情况的原因在前文已经提及。如图</w:t>
      </w:r>
      <w:r>
        <w:rPr>
          <w:rFonts w:hint="eastAsia"/>
        </w:rPr>
        <w:t>3</w:t>
      </w:r>
      <w:r>
        <w:rPr>
          <w:rFonts w:hint="eastAsia"/>
        </w:rPr>
        <w:t>（</w:t>
      </w:r>
      <w:r>
        <w:rPr>
          <w:rFonts w:hint="eastAsia"/>
        </w:rPr>
        <w:t>b</w:t>
      </w:r>
      <w:r>
        <w:rPr>
          <w:rFonts w:hint="eastAsia"/>
        </w:rPr>
        <w:t>）所示，为使用</w:t>
      </w:r>
      <w:r>
        <w:rPr>
          <w:rFonts w:hint="eastAsia"/>
        </w:rPr>
        <w:t>26x26</w:t>
      </w:r>
      <w:r>
        <w:rPr>
          <w:rFonts w:hint="eastAsia"/>
        </w:rPr>
        <w:t>的圆形结构元素，对（</w:t>
      </w:r>
      <w:r>
        <w:rPr>
          <w:rFonts w:hint="eastAsia"/>
        </w:rPr>
        <w:t>a</w:t>
      </w:r>
      <w:r>
        <w:rPr>
          <w:rFonts w:hint="eastAsia"/>
        </w:rPr>
        <w:t>）图进行灰度腐蚀处理后的结果，结构元素的选取需要考虑图像大小，待处理物体的大小和形状等因素，该图像的尺寸为（</w:t>
      </w:r>
      <w:r>
        <w:rPr>
          <w:rFonts w:hint="eastAsia"/>
        </w:rPr>
        <w:t>2560</w:t>
      </w:r>
      <w:r>
        <w:rPr>
          <w:rFonts w:hint="eastAsia"/>
        </w:rPr>
        <w:t>，</w:t>
      </w:r>
      <w:r>
        <w:rPr>
          <w:rFonts w:hint="eastAsia"/>
        </w:rPr>
        <w:t>1920</w:t>
      </w:r>
      <w:r>
        <w:rPr>
          <w:rFonts w:hint="eastAsia"/>
        </w:rPr>
        <w:t>）像素。从（</w:t>
      </w:r>
      <w:r>
        <w:rPr>
          <w:rFonts w:hint="eastAsia"/>
        </w:rPr>
        <w:t>b</w:t>
      </w:r>
      <w:r>
        <w:rPr>
          <w:rFonts w:hint="eastAsia"/>
        </w:rPr>
        <w:t>）图可以看出，磨粒上较亮的部分已经基本上被腐蚀，磨粒的灰度趋于统一，较（</w:t>
      </w:r>
      <w:r>
        <w:rPr>
          <w:rFonts w:hint="eastAsia"/>
        </w:rPr>
        <w:t>a</w:t>
      </w:r>
      <w:r>
        <w:rPr>
          <w:rFonts w:hint="eastAsia"/>
        </w:rPr>
        <w:t>）图已有了大幅度的改善。这样对其进行阈值处理时，就可以很好的避免同一个磨粒被分成不同区域的情况。</w:t>
      </w:r>
    </w:p>
    <w:p w:rsidR="00456CA3" w:rsidRDefault="00456CA3" w:rsidP="00456CA3">
      <w:pPr>
        <w:pStyle w:val="a7"/>
      </w:pPr>
      <w:r>
        <w:rPr>
          <w:noProof/>
        </w:rPr>
        <w:drawing>
          <wp:inline distT="0" distB="0" distL="0" distR="0" wp14:anchorId="2FEFFFCB" wp14:editId="2534D2EF">
            <wp:extent cx="2520000" cy="2520000"/>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20000" cy="2520000"/>
                    </a:xfrm>
                    <a:prstGeom prst="rect">
                      <a:avLst/>
                    </a:prstGeom>
                  </pic:spPr>
                </pic:pic>
              </a:graphicData>
            </a:graphic>
          </wp:inline>
        </w:drawing>
      </w:r>
      <w:r>
        <w:rPr>
          <w:rFonts w:hint="eastAsia"/>
        </w:rPr>
        <w:t xml:space="preserve">    </w:t>
      </w:r>
      <w:r>
        <w:rPr>
          <w:noProof/>
        </w:rPr>
        <w:drawing>
          <wp:inline distT="0" distB="0" distL="0" distR="0" wp14:anchorId="768CD989" wp14:editId="14825E40">
            <wp:extent cx="2520000" cy="2502000"/>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20000" cy="2502000"/>
                    </a:xfrm>
                    <a:prstGeom prst="rect">
                      <a:avLst/>
                    </a:prstGeom>
                  </pic:spPr>
                </pic:pic>
              </a:graphicData>
            </a:graphic>
          </wp:inline>
        </w:drawing>
      </w:r>
    </w:p>
    <w:p w:rsidR="00456CA3" w:rsidRDefault="00456CA3" w:rsidP="00456CA3">
      <w:pPr>
        <w:pStyle w:val="a7"/>
        <w:ind w:firstLine="420"/>
      </w:pPr>
      <w:r>
        <w:rPr>
          <w:rFonts w:hint="eastAsia"/>
        </w:rPr>
        <w:t>图</w:t>
      </w:r>
      <w:r>
        <w:rPr>
          <w:rFonts w:hint="eastAsia"/>
        </w:rPr>
        <w:t>3</w:t>
      </w:r>
      <w:r>
        <w:t xml:space="preserve"> </w:t>
      </w:r>
      <w:r>
        <w:rPr>
          <w:rFonts w:hint="eastAsia"/>
        </w:rPr>
        <w:t>（</w:t>
      </w:r>
      <w:r>
        <w:rPr>
          <w:rFonts w:hint="eastAsia"/>
        </w:rPr>
        <w:t>a</w:t>
      </w:r>
      <w:r>
        <w:rPr>
          <w:rFonts w:hint="eastAsia"/>
        </w:rPr>
        <w:t>）灰度图</w:t>
      </w:r>
      <w:r>
        <w:rPr>
          <w:rFonts w:hint="eastAsia"/>
        </w:rPr>
        <w:t xml:space="preserve"> </w:t>
      </w:r>
      <w:r>
        <w:t xml:space="preserve">                    </w:t>
      </w:r>
      <w:r>
        <w:rPr>
          <w:rFonts w:hint="eastAsia"/>
        </w:rPr>
        <w:t>（</w:t>
      </w:r>
      <w:r>
        <w:rPr>
          <w:rFonts w:hint="eastAsia"/>
        </w:rPr>
        <w:t>b</w:t>
      </w:r>
      <w:r>
        <w:rPr>
          <w:rFonts w:hint="eastAsia"/>
        </w:rPr>
        <w:t>）灰度腐蚀处理之后的图</w:t>
      </w:r>
    </w:p>
    <w:p w:rsidR="00456CA3" w:rsidRDefault="00456CA3" w:rsidP="00456CA3">
      <w:pPr>
        <w:ind w:firstLine="480"/>
      </w:pPr>
      <w:r>
        <w:rPr>
          <w:rFonts w:hint="eastAsia"/>
        </w:rPr>
        <w:t>同理，如果出现磨粒不同区域明暗不同，但是浅色部分面积远大于暗色部分的情况，可以使用灰度图像的膨胀处理，效果与上文类似，在此不多做介绍。</w:t>
      </w:r>
    </w:p>
    <w:p w:rsidR="00456CA3" w:rsidRDefault="00456CA3" w:rsidP="00456CA3">
      <w:pPr>
        <w:ind w:firstLine="480"/>
      </w:pPr>
      <w:r w:rsidRPr="00925C20">
        <w:rPr>
          <w:rFonts w:hint="eastAsia"/>
        </w:rPr>
        <w:t>腐蚀运算的结果是消除图像的边界点，使剩下的图像沿其周边比原来图像小若干个象素。可以消除图像中小的部分，并将图像缩小，从而使其补集扩大。最简单的腐蚀运算在物体的周边减少一个像素，如果物体是一个圆，则进行一次腐蚀运算后，它的直径将减少</w:t>
      </w:r>
      <w:r w:rsidRPr="00925C20">
        <w:rPr>
          <w:rFonts w:hint="eastAsia"/>
        </w:rPr>
        <w:t>2</w:t>
      </w:r>
      <w:r>
        <w:rPr>
          <w:rFonts w:hint="eastAsia"/>
        </w:rPr>
        <w:t>个像素</w:t>
      </w:r>
      <w:r w:rsidRPr="00925C20">
        <w:rPr>
          <w:rFonts w:hint="eastAsia"/>
        </w:rPr>
        <w:t>。如果图像在某处</w:t>
      </w:r>
      <w:r>
        <w:rPr>
          <w:rFonts w:hint="eastAsia"/>
        </w:rPr>
        <w:t>像素</w:t>
      </w:r>
      <w:r w:rsidRPr="00925C20">
        <w:rPr>
          <w:rFonts w:hint="eastAsia"/>
        </w:rPr>
        <w:t>很少，那么使用腐蚀运算后，图像将会在该处变为非连通的，即变成两个独立的</w:t>
      </w:r>
      <w:r>
        <w:rPr>
          <w:rFonts w:hint="eastAsia"/>
        </w:rPr>
        <w:t>像素</w:t>
      </w:r>
      <w:r w:rsidRPr="00925C20">
        <w:rPr>
          <w:rFonts w:hint="eastAsia"/>
        </w:rPr>
        <w:t>区域，而</w:t>
      </w:r>
      <w:r>
        <w:rPr>
          <w:rFonts w:hint="eastAsia"/>
        </w:rPr>
        <w:t>像素</w:t>
      </w:r>
      <w:r w:rsidRPr="00925C20">
        <w:rPr>
          <w:rFonts w:hint="eastAsia"/>
        </w:rPr>
        <w:t>足够少的图像可能被删除，从而达到了</w:t>
      </w:r>
      <w:r>
        <w:rPr>
          <w:rFonts w:hint="eastAsia"/>
        </w:rPr>
        <w:t>将粘接的磨粒分开的效果</w:t>
      </w:r>
      <w:r w:rsidRPr="00925C20">
        <w:rPr>
          <w:rFonts w:hint="eastAsia"/>
        </w:rPr>
        <w:t>。</w:t>
      </w:r>
    </w:p>
    <w:p w:rsidR="00456CA3" w:rsidRDefault="00456CA3" w:rsidP="00456CA3">
      <w:pPr>
        <w:ind w:firstLine="480"/>
      </w:pPr>
      <w:r>
        <w:rPr>
          <w:rFonts w:hint="eastAsia"/>
        </w:rPr>
        <w:t>为了演示二值图的腐蚀处理的效果，选取如图</w:t>
      </w:r>
      <w:r>
        <w:rPr>
          <w:rFonts w:hint="eastAsia"/>
        </w:rPr>
        <w:t>4</w:t>
      </w:r>
      <w:r>
        <w:rPr>
          <w:rFonts w:hint="eastAsia"/>
        </w:rPr>
        <w:t>（</w:t>
      </w:r>
      <w:r>
        <w:rPr>
          <w:rFonts w:hint="eastAsia"/>
        </w:rPr>
        <w:t>a</w:t>
      </w:r>
      <w:r>
        <w:rPr>
          <w:rFonts w:hint="eastAsia"/>
        </w:rPr>
        <w:t>）所示，磨粒颜色单一，并且与背景比较容易区分，小部分磨粒彼此粘接，粘接区域在（</w:t>
      </w:r>
      <w:r>
        <w:rPr>
          <w:rFonts w:hint="eastAsia"/>
        </w:rPr>
        <w:t>b</w:t>
      </w:r>
      <w:r>
        <w:rPr>
          <w:rFonts w:hint="eastAsia"/>
        </w:rPr>
        <w:t>）阈值处理后的二值图中有红圈标记出，如果直接对（</w:t>
      </w:r>
      <w:r>
        <w:rPr>
          <w:rFonts w:hint="eastAsia"/>
        </w:rPr>
        <w:t>b</w:t>
      </w:r>
      <w:r>
        <w:rPr>
          <w:rFonts w:hint="eastAsia"/>
        </w:rPr>
        <w:t>）图进行联通域计算，以及磨粒计数的话，会使粘接的磨粒当作一个磨粒处理，为了增加算法精度，可以使用腐蚀运算处理二值图像，其中结构元素的大小和形状的选择与前文类似。</w:t>
      </w:r>
    </w:p>
    <w:p w:rsidR="00456CA3" w:rsidRDefault="00456CA3" w:rsidP="00456CA3">
      <w:pPr>
        <w:pStyle w:val="a7"/>
      </w:pPr>
      <w:r>
        <w:rPr>
          <w:noProof/>
        </w:rPr>
        <w:lastRenderedPageBreak/>
        <w:drawing>
          <wp:inline distT="0" distB="0" distL="0" distR="0" wp14:anchorId="68666BEE" wp14:editId="3C476985">
            <wp:extent cx="2520000" cy="2516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20000" cy="2516400"/>
                    </a:xfrm>
                    <a:prstGeom prst="rect">
                      <a:avLst/>
                    </a:prstGeom>
                  </pic:spPr>
                </pic:pic>
              </a:graphicData>
            </a:graphic>
          </wp:inline>
        </w:drawing>
      </w:r>
      <w:r>
        <w:rPr>
          <w:rFonts w:hint="eastAsia"/>
        </w:rPr>
        <w:t xml:space="preserve">  </w:t>
      </w:r>
      <w:r>
        <w:rPr>
          <w:noProof/>
        </w:rPr>
        <w:drawing>
          <wp:inline distT="0" distB="0" distL="0" distR="0" wp14:anchorId="1AA7E7EA" wp14:editId="3678B242">
            <wp:extent cx="2520000" cy="25164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20000" cy="2516400"/>
                    </a:xfrm>
                    <a:prstGeom prst="rect">
                      <a:avLst/>
                    </a:prstGeom>
                  </pic:spPr>
                </pic:pic>
              </a:graphicData>
            </a:graphic>
          </wp:inline>
        </w:drawing>
      </w:r>
    </w:p>
    <w:p w:rsidR="00456CA3" w:rsidRDefault="00456CA3" w:rsidP="00456CA3">
      <w:pPr>
        <w:pStyle w:val="a7"/>
      </w:pPr>
      <w:r>
        <w:rPr>
          <w:rFonts w:hint="eastAsia"/>
        </w:rPr>
        <w:t>（</w:t>
      </w:r>
      <w:r>
        <w:rPr>
          <w:rFonts w:hint="eastAsia"/>
        </w:rPr>
        <w:t>a</w:t>
      </w:r>
      <w:r>
        <w:rPr>
          <w:rFonts w:hint="eastAsia"/>
        </w:rPr>
        <w:t>）原图</w:t>
      </w:r>
      <w:r>
        <w:t xml:space="preserve">                        </w:t>
      </w:r>
      <w:r>
        <w:rPr>
          <w:rFonts w:hint="eastAsia"/>
        </w:rPr>
        <w:t>（</w:t>
      </w:r>
      <w:r>
        <w:rPr>
          <w:rFonts w:hint="eastAsia"/>
        </w:rPr>
        <w:t>b</w:t>
      </w:r>
      <w:r>
        <w:rPr>
          <w:rFonts w:hint="eastAsia"/>
        </w:rPr>
        <w:t>）阈值处理后的二值图</w:t>
      </w:r>
    </w:p>
    <w:p w:rsidR="00456CA3" w:rsidRDefault="00456CA3" w:rsidP="00456CA3">
      <w:pPr>
        <w:pStyle w:val="a7"/>
      </w:pPr>
      <w:r>
        <w:rPr>
          <w:noProof/>
        </w:rPr>
        <w:drawing>
          <wp:inline distT="0" distB="0" distL="0" distR="0" wp14:anchorId="4F5B54EF" wp14:editId="7DD62F2F">
            <wp:extent cx="2520000" cy="2516400"/>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20000" cy="2516400"/>
                    </a:xfrm>
                    <a:prstGeom prst="rect">
                      <a:avLst/>
                    </a:prstGeom>
                  </pic:spPr>
                </pic:pic>
              </a:graphicData>
            </a:graphic>
          </wp:inline>
        </w:drawing>
      </w:r>
      <w:r>
        <w:rPr>
          <w:rFonts w:hint="eastAsia"/>
        </w:rPr>
        <w:t xml:space="preserve">  </w:t>
      </w:r>
      <w:r>
        <w:rPr>
          <w:noProof/>
        </w:rPr>
        <w:drawing>
          <wp:inline distT="0" distB="0" distL="0" distR="0" wp14:anchorId="1CDD2087" wp14:editId="6A3597A8">
            <wp:extent cx="2520000" cy="2530800"/>
            <wp:effectExtent l="0" t="0" r="0" b="3175"/>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20000" cy="2530800"/>
                    </a:xfrm>
                    <a:prstGeom prst="rect">
                      <a:avLst/>
                    </a:prstGeom>
                  </pic:spPr>
                </pic:pic>
              </a:graphicData>
            </a:graphic>
          </wp:inline>
        </w:drawing>
      </w:r>
    </w:p>
    <w:p w:rsidR="00456CA3" w:rsidRDefault="00456CA3" w:rsidP="00456CA3">
      <w:pPr>
        <w:pStyle w:val="a7"/>
      </w:pPr>
      <w:r>
        <w:rPr>
          <w:rFonts w:hint="eastAsia"/>
        </w:rPr>
        <w:t>（</w:t>
      </w:r>
      <w:r>
        <w:rPr>
          <w:rFonts w:hint="eastAsia"/>
        </w:rPr>
        <w:t>c</w:t>
      </w:r>
      <w:r>
        <w:rPr>
          <w:rFonts w:hint="eastAsia"/>
        </w:rPr>
        <w:t>）腐蚀处理后的二值图</w:t>
      </w:r>
      <w:r>
        <w:t xml:space="preserve">                  </w:t>
      </w:r>
      <w:r>
        <w:rPr>
          <w:rFonts w:hint="eastAsia"/>
        </w:rPr>
        <w:t>（</w:t>
      </w:r>
      <w:r>
        <w:rPr>
          <w:rFonts w:hint="eastAsia"/>
        </w:rPr>
        <w:t>d</w:t>
      </w:r>
      <w:r>
        <w:rPr>
          <w:rFonts w:hint="eastAsia"/>
        </w:rPr>
        <w:t>）膨胀、排序并数出个数</w:t>
      </w:r>
    </w:p>
    <w:p w:rsidR="00456CA3" w:rsidRDefault="00456CA3" w:rsidP="00456CA3">
      <w:pPr>
        <w:pStyle w:val="a7"/>
      </w:pPr>
      <w:r>
        <w:rPr>
          <w:rFonts w:hint="eastAsia"/>
        </w:rPr>
        <w:t>图</w:t>
      </w:r>
      <w:r>
        <w:rPr>
          <w:rFonts w:hint="eastAsia"/>
        </w:rPr>
        <w:t>4</w:t>
      </w:r>
      <w:r>
        <w:t xml:space="preserve"> </w:t>
      </w:r>
      <w:r>
        <w:rPr>
          <w:rFonts w:hint="eastAsia"/>
        </w:rPr>
        <w:t>形态学处理示意图</w:t>
      </w:r>
    </w:p>
    <w:p w:rsidR="00456CA3" w:rsidRDefault="00456CA3" w:rsidP="00456CA3">
      <w:pPr>
        <w:ind w:firstLine="480"/>
      </w:pPr>
      <w:r>
        <w:rPr>
          <w:rFonts w:hint="eastAsia"/>
        </w:rPr>
        <w:t>（</w:t>
      </w:r>
      <w:r>
        <w:rPr>
          <w:rFonts w:hint="eastAsia"/>
        </w:rPr>
        <w:t>c</w:t>
      </w:r>
      <w:r>
        <w:rPr>
          <w:rFonts w:hint="eastAsia"/>
        </w:rPr>
        <w:t>）为腐蚀后的二值图，可以看出（</w:t>
      </w:r>
      <w:r>
        <w:rPr>
          <w:rFonts w:hint="eastAsia"/>
        </w:rPr>
        <w:t>b</w:t>
      </w:r>
      <w:r>
        <w:rPr>
          <w:rFonts w:hint="eastAsia"/>
        </w:rPr>
        <w:t>）中粘接部分已经分开，而且较小的磨粒已经被腐蚀。所以这种算法不适用于需要计数较小磨粒的情况，而且从腐蚀的原理可以得出</w:t>
      </w:r>
      <w:r>
        <w:rPr>
          <w:rFonts w:hint="eastAsia"/>
        </w:rPr>
        <w:t>:</w:t>
      </w:r>
      <w:r>
        <w:rPr>
          <w:rFonts w:hint="eastAsia"/>
        </w:rPr>
        <w:t>该算法只适用于磨粒之间仅有较少部分粘接的情况，如果粘接区域较大的情况下要将磨粒区域分开，就要增加结构元素的大小，这样会消除更多的小磨粒，带来更大的误差。对（</w:t>
      </w:r>
      <w:r>
        <w:rPr>
          <w:rFonts w:hint="eastAsia"/>
        </w:rPr>
        <w:t>c</w:t>
      </w:r>
      <w:r>
        <w:rPr>
          <w:rFonts w:hint="eastAsia"/>
        </w:rPr>
        <w:t>）图进行联通域计算，已将磨粒进行分开，得到区域数组，然后对磨粒按照位置进行排序，计数并显示，得到如（</w:t>
      </w:r>
      <w:r>
        <w:rPr>
          <w:rFonts w:hint="eastAsia"/>
        </w:rPr>
        <w:t>d</w:t>
      </w:r>
      <w:r>
        <w:rPr>
          <w:rFonts w:hint="eastAsia"/>
        </w:rPr>
        <w:t>）所示图像。</w:t>
      </w:r>
    </w:p>
    <w:p w:rsidR="00456CA3" w:rsidRDefault="00F35A5D" w:rsidP="003B1DC9">
      <w:pPr>
        <w:pStyle w:val="2"/>
      </w:pPr>
      <w:r>
        <w:rPr>
          <w:rFonts w:hint="eastAsia"/>
        </w:rPr>
        <w:t>1.4</w:t>
      </w:r>
      <w:r w:rsidR="00456CA3">
        <w:rPr>
          <w:rFonts w:hint="eastAsia"/>
        </w:rPr>
        <w:t>图像特征提取</w:t>
      </w:r>
    </w:p>
    <w:p w:rsidR="00456CA3" w:rsidRDefault="00456CA3" w:rsidP="00456CA3">
      <w:pPr>
        <w:ind w:firstLine="480"/>
      </w:pPr>
      <w:r>
        <w:rPr>
          <w:rFonts w:hint="eastAsia"/>
        </w:rPr>
        <w:t>磨粒屏占比与磨粒个数的计算</w:t>
      </w:r>
    </w:p>
    <w:p w:rsidR="00456CA3" w:rsidRDefault="00456CA3" w:rsidP="00456CA3">
      <w:pPr>
        <w:ind w:firstLine="480"/>
      </w:pPr>
      <w:r>
        <w:rPr>
          <w:rFonts w:hint="eastAsia"/>
        </w:rPr>
        <w:t>图像二值化后对磨损颗粒覆盖面积百分比计算即求磨损颗粒面积所占的像素点的数目比上图像全部区域包含的像素点。其中磨损颗粒面积定义为：</w:t>
      </w:r>
    </w:p>
    <w:p w:rsidR="00456CA3" w:rsidRDefault="00456CA3" w:rsidP="00BC21EB">
      <w:pPr>
        <w:ind w:firstLine="480"/>
        <w:jc w:val="center"/>
      </w:pPr>
      <w:r w:rsidRPr="00B25548">
        <w:rPr>
          <w:position w:val="-28"/>
        </w:rPr>
        <w:object w:dxaOrig="1140" w:dyaOrig="680">
          <v:shape id="_x0000_i1026" type="#_x0000_t75" style="width:65.2pt;height:36.8pt" o:ole="">
            <v:imagedata r:id="rId17" o:title=""/>
          </v:shape>
          <o:OLEObject Type="Embed" ProgID="Equation.DSMT4" ShapeID="_x0000_i1026" DrawAspect="Content" ObjectID="_1549363410" r:id="rId18"/>
        </w:object>
      </w:r>
    </w:p>
    <w:p w:rsidR="00456CA3" w:rsidRDefault="00456CA3" w:rsidP="00456CA3">
      <w:pPr>
        <w:ind w:firstLine="480"/>
      </w:pPr>
      <w:r>
        <w:rPr>
          <w:rFonts w:hint="eastAsia"/>
        </w:rPr>
        <w:t>式中：</w:t>
      </w:r>
      <w:r>
        <w:rPr>
          <w:rFonts w:hint="eastAsia"/>
        </w:rPr>
        <w:t>A</w:t>
      </w:r>
      <w:r>
        <w:rPr>
          <w:rFonts w:hint="eastAsia"/>
        </w:rPr>
        <w:t>表示磨损颗粒的像素面积。</w:t>
      </w:r>
    </w:p>
    <w:p w:rsidR="00456CA3" w:rsidRDefault="00456CA3" w:rsidP="00456CA3">
      <w:pPr>
        <w:ind w:firstLine="480"/>
      </w:pPr>
      <w:r>
        <w:rPr>
          <w:rFonts w:hint="eastAsia"/>
        </w:rPr>
        <w:lastRenderedPageBreak/>
        <w:t>磨粒分类</w:t>
      </w:r>
    </w:p>
    <w:p w:rsidR="00456CA3" w:rsidRDefault="00456CA3" w:rsidP="00456CA3">
      <w:pPr>
        <w:ind w:firstLine="480"/>
      </w:pPr>
      <w:r>
        <w:rPr>
          <w:rFonts w:hint="eastAsia"/>
        </w:rPr>
        <w:t>对图像中磨损颗粒的覆盖面积百分比和个数统计完成后，在实际铁谱诊断分析中磨损颗粒形状特征也是反映机械设备运行状态的一个重要因素。针对这一现象本次磨损颗粒特征提取中将针对磨损颗粒的形状特性进行提取。主要将磨损颗粒分为条状、片状和圆形三种形状，通过长短轴之比和圆度进行相应判别。</w:t>
      </w:r>
    </w:p>
    <w:p w:rsidR="00456CA3" w:rsidRDefault="00456CA3" w:rsidP="00456CA3">
      <w:pPr>
        <w:ind w:firstLine="480"/>
      </w:pPr>
      <w:r>
        <w:rPr>
          <w:rFonts w:hint="eastAsia"/>
        </w:rPr>
        <w:t>长短轴是指磨损颗粒等效椭圆的长轴和短轴（如</w:t>
      </w:r>
      <w:r w:rsidRPr="00E71F2E">
        <w:rPr>
          <w:rFonts w:hint="eastAsia"/>
          <w:color w:val="FF0000"/>
        </w:rPr>
        <w:t>图</w:t>
      </w:r>
      <w:r>
        <w:rPr>
          <w:rFonts w:hint="eastAsia"/>
        </w:rPr>
        <w:t>所示）。在图像放大和采集过程中，磨损颗粒的长短轴之比不变，且长短轴之比是可以直接反映出磨损颗粒的形状因子，长短轴之比越大，磨损颗粒越细长，长短轴之比越小，磨损颗粒越接近圆形或方形，球形颗粒的长短轴之比为</w:t>
      </w:r>
      <w:r>
        <w:rPr>
          <w:rFonts w:hint="eastAsia"/>
        </w:rPr>
        <w:t>1</w:t>
      </w:r>
      <w:r>
        <w:rPr>
          <w:rFonts w:hint="eastAsia"/>
        </w:rPr>
        <w:t>。</w:t>
      </w:r>
    </w:p>
    <w:p w:rsidR="00456CA3" w:rsidRPr="00976ACA" w:rsidRDefault="00456CA3" w:rsidP="00456CA3">
      <w:pPr>
        <w:pStyle w:val="a7"/>
      </w:pPr>
      <w:r>
        <w:rPr>
          <w:noProof/>
        </w:rPr>
        <mc:AlternateContent>
          <mc:Choice Requires="wpg">
            <w:drawing>
              <wp:inline distT="0" distB="0" distL="0" distR="0" wp14:anchorId="25080636" wp14:editId="3FE31AF6">
                <wp:extent cx="3243006" cy="2219325"/>
                <wp:effectExtent l="0" t="0" r="0" b="28575"/>
                <wp:docPr id="81" name="组合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43006" cy="2219325"/>
                          <a:chOff x="2610" y="3654"/>
                          <a:chExt cx="6857" cy="4350"/>
                        </a:xfrm>
                      </wpg:grpSpPr>
                      <wps:wsp>
                        <wps:cNvPr id="82" name="Text Box 79"/>
                        <wps:cNvSpPr txBox="1">
                          <a:spLocks noChangeArrowheads="1"/>
                        </wps:cNvSpPr>
                        <wps:spPr bwMode="auto">
                          <a:xfrm>
                            <a:off x="8757" y="5526"/>
                            <a:ext cx="710" cy="6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56CA3" w:rsidRDefault="00456CA3" w:rsidP="00456CA3">
                              <w:pPr>
                                <w:spacing w:line="240" w:lineRule="auto"/>
                                <w:ind w:firstLineChars="0" w:firstLine="0"/>
                              </w:pPr>
                              <w:r w:rsidRPr="0067074C">
                                <w:rPr>
                                  <w:position w:val="-12"/>
                                </w:rPr>
                                <w:object w:dxaOrig="240" w:dyaOrig="380">
                                  <v:shape id="_x0000_i1028" type="#_x0000_t75" style="width:12pt;height:19.6pt" o:ole="">
                                    <v:imagedata r:id="rId19" o:title=""/>
                                  </v:shape>
                                  <o:OLEObject Type="Embed" ProgID="Equation.DSMT4" ShapeID="_x0000_i1028" DrawAspect="Content" ObjectID="_1549363412" r:id="rId20"/>
                                </w:object>
                              </w:r>
                            </w:p>
                          </w:txbxContent>
                        </wps:txbx>
                        <wps:bodyPr rot="0" vert="horz" wrap="none" lIns="91440" tIns="45720" rIns="91440" bIns="45720" anchor="t" anchorCtr="0" upright="1">
                          <a:noAutofit/>
                        </wps:bodyPr>
                      </wps:wsp>
                      <wps:wsp>
                        <wps:cNvPr id="83" name="Text Box 80"/>
                        <wps:cNvSpPr txBox="1">
                          <a:spLocks noChangeArrowheads="1"/>
                        </wps:cNvSpPr>
                        <wps:spPr bwMode="auto">
                          <a:xfrm>
                            <a:off x="6045" y="4179"/>
                            <a:ext cx="600" cy="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56CA3" w:rsidRDefault="00456CA3" w:rsidP="00456CA3">
                              <w:pPr>
                                <w:spacing w:line="240" w:lineRule="auto"/>
                                <w:ind w:firstLine="480"/>
                              </w:pPr>
                              <w:r>
                                <w:t>+b</w:t>
                              </w:r>
                            </w:p>
                          </w:txbxContent>
                        </wps:txbx>
                        <wps:bodyPr rot="0" vert="horz" wrap="square" lIns="91440" tIns="45720" rIns="91440" bIns="45720" anchor="t" anchorCtr="0" upright="1">
                          <a:noAutofit/>
                        </wps:bodyPr>
                      </wps:wsp>
                      <wps:wsp>
                        <wps:cNvPr id="84" name="Text Box 81"/>
                        <wps:cNvSpPr txBox="1">
                          <a:spLocks noChangeArrowheads="1"/>
                        </wps:cNvSpPr>
                        <wps:spPr bwMode="auto">
                          <a:xfrm>
                            <a:off x="8070" y="5625"/>
                            <a:ext cx="600" cy="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56CA3" w:rsidRDefault="00456CA3" w:rsidP="00456CA3">
                              <w:pPr>
                                <w:spacing w:line="240" w:lineRule="auto"/>
                                <w:ind w:firstLine="480"/>
                              </w:pPr>
                              <w:r>
                                <w:t>+a</w:t>
                              </w:r>
                            </w:p>
                          </w:txbxContent>
                        </wps:txbx>
                        <wps:bodyPr rot="0" vert="horz" wrap="square" lIns="91440" tIns="45720" rIns="91440" bIns="45720" anchor="t" anchorCtr="0" upright="1">
                          <a:noAutofit/>
                        </wps:bodyPr>
                      </wps:wsp>
                      <wps:wsp>
                        <wps:cNvPr id="85" name="Text Box 82"/>
                        <wps:cNvSpPr txBox="1">
                          <a:spLocks noChangeArrowheads="1"/>
                        </wps:cNvSpPr>
                        <wps:spPr bwMode="auto">
                          <a:xfrm>
                            <a:off x="3655" y="5475"/>
                            <a:ext cx="600" cy="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56CA3" w:rsidRDefault="00456CA3" w:rsidP="00456CA3">
                              <w:pPr>
                                <w:spacing w:line="240" w:lineRule="auto"/>
                                <w:ind w:firstLine="480"/>
                              </w:pPr>
                              <w:r>
                                <w:t>-a</w:t>
                              </w:r>
                            </w:p>
                          </w:txbxContent>
                        </wps:txbx>
                        <wps:bodyPr rot="0" vert="horz" wrap="square" lIns="91440" tIns="45720" rIns="91440" bIns="45720" anchor="t" anchorCtr="0" upright="1">
                          <a:noAutofit/>
                        </wps:bodyPr>
                      </wps:wsp>
                      <wps:wsp>
                        <wps:cNvPr id="86" name="Text Box 83"/>
                        <wps:cNvSpPr txBox="1">
                          <a:spLocks noChangeArrowheads="1"/>
                        </wps:cNvSpPr>
                        <wps:spPr bwMode="auto">
                          <a:xfrm>
                            <a:off x="5520" y="6555"/>
                            <a:ext cx="60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56CA3" w:rsidRDefault="00456CA3" w:rsidP="00456CA3">
                              <w:pPr>
                                <w:spacing w:line="240" w:lineRule="auto"/>
                                <w:ind w:firstLine="480"/>
                              </w:pPr>
                              <w:r>
                                <w:t>-b</w:t>
                              </w:r>
                            </w:p>
                          </w:txbxContent>
                        </wps:txbx>
                        <wps:bodyPr rot="0" vert="horz" wrap="square" lIns="91440" tIns="45720" rIns="91440" bIns="45720" anchor="t" anchorCtr="0" upright="1">
                          <a:noAutofit/>
                        </wps:bodyPr>
                      </wps:wsp>
                      <wps:wsp>
                        <wps:cNvPr id="87" name="Freeform 84"/>
                        <wps:cNvSpPr>
                          <a:spLocks/>
                        </wps:cNvSpPr>
                        <wps:spPr bwMode="auto">
                          <a:xfrm>
                            <a:off x="4255" y="4678"/>
                            <a:ext cx="3752" cy="2269"/>
                          </a:xfrm>
                          <a:custGeom>
                            <a:avLst/>
                            <a:gdLst>
                              <a:gd name="T0" fmla="*/ 65 w 3752"/>
                              <a:gd name="T1" fmla="*/ 1472 h 2269"/>
                              <a:gd name="T2" fmla="*/ 110 w 3752"/>
                              <a:gd name="T3" fmla="*/ 1367 h 2269"/>
                              <a:gd name="T4" fmla="*/ 260 w 3752"/>
                              <a:gd name="T5" fmla="*/ 632 h 2269"/>
                              <a:gd name="T6" fmla="*/ 905 w 3752"/>
                              <a:gd name="T7" fmla="*/ 362 h 2269"/>
                              <a:gd name="T8" fmla="*/ 1520 w 3752"/>
                              <a:gd name="T9" fmla="*/ 17 h 2269"/>
                              <a:gd name="T10" fmla="*/ 2300 w 3752"/>
                              <a:gd name="T11" fmla="*/ 257 h 2269"/>
                              <a:gd name="T12" fmla="*/ 3095 w 3752"/>
                              <a:gd name="T13" fmla="*/ 632 h 2269"/>
                              <a:gd name="T14" fmla="*/ 3665 w 3752"/>
                              <a:gd name="T15" fmla="*/ 497 h 2269"/>
                              <a:gd name="T16" fmla="*/ 3620 w 3752"/>
                              <a:gd name="T17" fmla="*/ 1172 h 2269"/>
                              <a:gd name="T18" fmla="*/ 3560 w 3752"/>
                              <a:gd name="T19" fmla="*/ 1652 h 2269"/>
                              <a:gd name="T20" fmla="*/ 2720 w 3752"/>
                              <a:gd name="T21" fmla="*/ 1877 h 2269"/>
                              <a:gd name="T22" fmla="*/ 2180 w 3752"/>
                              <a:gd name="T23" fmla="*/ 1592 h 2269"/>
                              <a:gd name="T24" fmla="*/ 1955 w 3752"/>
                              <a:gd name="T25" fmla="*/ 2222 h 2269"/>
                              <a:gd name="T26" fmla="*/ 1340 w 3752"/>
                              <a:gd name="T27" fmla="*/ 1877 h 2269"/>
                              <a:gd name="T28" fmla="*/ 500 w 3752"/>
                              <a:gd name="T29" fmla="*/ 1832 h 2269"/>
                              <a:gd name="T30" fmla="*/ 65 w 3752"/>
                              <a:gd name="T31" fmla="*/ 1472 h 2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752" h="2269">
                                <a:moveTo>
                                  <a:pt x="65" y="1472"/>
                                </a:moveTo>
                                <a:cubicBezTo>
                                  <a:pt x="0" y="1395"/>
                                  <a:pt x="77" y="1507"/>
                                  <a:pt x="110" y="1367"/>
                                </a:cubicBezTo>
                                <a:cubicBezTo>
                                  <a:pt x="143" y="1227"/>
                                  <a:pt x="127" y="800"/>
                                  <a:pt x="260" y="632"/>
                                </a:cubicBezTo>
                                <a:cubicBezTo>
                                  <a:pt x="393" y="464"/>
                                  <a:pt x="695" y="464"/>
                                  <a:pt x="905" y="362"/>
                                </a:cubicBezTo>
                                <a:cubicBezTo>
                                  <a:pt x="1115" y="260"/>
                                  <a:pt x="1288" y="34"/>
                                  <a:pt x="1520" y="17"/>
                                </a:cubicBezTo>
                                <a:cubicBezTo>
                                  <a:pt x="1752" y="0"/>
                                  <a:pt x="2038" y="155"/>
                                  <a:pt x="2300" y="257"/>
                                </a:cubicBezTo>
                                <a:cubicBezTo>
                                  <a:pt x="2562" y="359"/>
                                  <a:pt x="2868" y="592"/>
                                  <a:pt x="3095" y="632"/>
                                </a:cubicBezTo>
                                <a:cubicBezTo>
                                  <a:pt x="3322" y="672"/>
                                  <a:pt x="3578" y="407"/>
                                  <a:pt x="3665" y="497"/>
                                </a:cubicBezTo>
                                <a:cubicBezTo>
                                  <a:pt x="3752" y="587"/>
                                  <a:pt x="3637" y="980"/>
                                  <a:pt x="3620" y="1172"/>
                                </a:cubicBezTo>
                                <a:cubicBezTo>
                                  <a:pt x="3603" y="1364"/>
                                  <a:pt x="3710" y="1535"/>
                                  <a:pt x="3560" y="1652"/>
                                </a:cubicBezTo>
                                <a:cubicBezTo>
                                  <a:pt x="3410" y="1769"/>
                                  <a:pt x="2950" y="1887"/>
                                  <a:pt x="2720" y="1877"/>
                                </a:cubicBezTo>
                                <a:cubicBezTo>
                                  <a:pt x="2490" y="1867"/>
                                  <a:pt x="2307" y="1535"/>
                                  <a:pt x="2180" y="1592"/>
                                </a:cubicBezTo>
                                <a:cubicBezTo>
                                  <a:pt x="2053" y="1649"/>
                                  <a:pt x="2095" y="2175"/>
                                  <a:pt x="1955" y="2222"/>
                                </a:cubicBezTo>
                                <a:cubicBezTo>
                                  <a:pt x="1815" y="2269"/>
                                  <a:pt x="1582" y="1942"/>
                                  <a:pt x="1340" y="1877"/>
                                </a:cubicBezTo>
                                <a:cubicBezTo>
                                  <a:pt x="1098" y="1812"/>
                                  <a:pt x="710" y="1897"/>
                                  <a:pt x="500" y="1832"/>
                                </a:cubicBezTo>
                                <a:cubicBezTo>
                                  <a:pt x="290" y="1767"/>
                                  <a:pt x="130" y="1549"/>
                                  <a:pt x="65" y="1472"/>
                                </a:cubicBezTo>
                                <a:close/>
                              </a:path>
                            </a:pathLst>
                          </a:custGeom>
                          <a:pattFill prst="openDmnd">
                            <a:fgClr>
                              <a:srgbClr val="000000"/>
                            </a:fgClr>
                            <a:bgClr>
                              <a:srgbClr val="FFFFFF"/>
                            </a:bgClr>
                          </a:pattFill>
                          <a:ln w="9525">
                            <a:solidFill>
                              <a:srgbClr val="000000"/>
                            </a:solidFill>
                            <a:round/>
                            <a:headEnd/>
                            <a:tailEnd/>
                          </a:ln>
                        </wps:spPr>
                        <wps:bodyPr rot="0" vert="horz" wrap="square" lIns="91440" tIns="45720" rIns="91440" bIns="45720" anchor="t" anchorCtr="0" upright="1">
                          <a:noAutofit/>
                        </wps:bodyPr>
                      </wps:wsp>
                      <wps:wsp>
                        <wps:cNvPr id="88" name="Oval 85"/>
                        <wps:cNvSpPr>
                          <a:spLocks noChangeArrowheads="1"/>
                        </wps:cNvSpPr>
                        <wps:spPr bwMode="auto">
                          <a:xfrm>
                            <a:off x="4095" y="4815"/>
                            <a:ext cx="3975" cy="189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AutoShape 86"/>
                        <wps:cNvCnPr>
                          <a:cxnSpLocks noChangeShapeType="1"/>
                        </wps:cNvCnPr>
                        <wps:spPr bwMode="auto">
                          <a:xfrm>
                            <a:off x="2610" y="5716"/>
                            <a:ext cx="649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0" name="AutoShape 87"/>
                        <wps:cNvCnPr>
                          <a:cxnSpLocks noChangeShapeType="1"/>
                        </wps:cNvCnPr>
                        <wps:spPr bwMode="auto">
                          <a:xfrm flipV="1">
                            <a:off x="6045" y="3810"/>
                            <a:ext cx="0" cy="34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 name="AutoShape 88"/>
                        <wps:cNvCnPr>
                          <a:cxnSpLocks noChangeShapeType="1"/>
                        </wps:cNvCnPr>
                        <wps:spPr bwMode="auto">
                          <a:xfrm flipH="1" flipV="1">
                            <a:off x="2790" y="4800"/>
                            <a:ext cx="2145" cy="32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 name="AutoShape 89"/>
                        <wps:cNvCnPr>
                          <a:cxnSpLocks noChangeShapeType="1"/>
                        </wps:cNvCnPr>
                        <wps:spPr bwMode="auto">
                          <a:xfrm flipV="1">
                            <a:off x="3655" y="4434"/>
                            <a:ext cx="4250" cy="2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3" name="Text Box 90"/>
                        <wps:cNvSpPr txBox="1">
                          <a:spLocks noChangeArrowheads="1"/>
                        </wps:cNvSpPr>
                        <wps:spPr bwMode="auto">
                          <a:xfrm>
                            <a:off x="2730" y="4707"/>
                            <a:ext cx="994" cy="7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56CA3" w:rsidRDefault="00456CA3" w:rsidP="00456CA3">
                              <w:pPr>
                                <w:spacing w:line="240" w:lineRule="auto"/>
                                <w:ind w:firstLineChars="0" w:firstLine="0"/>
                              </w:pPr>
                              <w:r w:rsidRPr="0067074C">
                                <w:rPr>
                                  <w:position w:val="-12"/>
                                </w:rPr>
                                <w:object w:dxaOrig="220" w:dyaOrig="360">
                                  <v:shape id="_x0000_i1030" type="#_x0000_t75" style="width:12pt;height:16.4pt" o:ole="">
                                    <v:imagedata r:id="rId21" o:title=""/>
                                  </v:shape>
                                  <o:OLEObject Type="Embed" ProgID="Equation.DSMT4" ShapeID="_x0000_i1030" DrawAspect="Content" ObjectID="_1549363413" r:id="rId22"/>
                                </w:object>
                              </w:r>
                            </w:p>
                          </w:txbxContent>
                        </wps:txbx>
                        <wps:bodyPr rot="0" vert="horz" wrap="square" lIns="91440" tIns="45720" rIns="91440" bIns="45720" anchor="t" anchorCtr="0" upright="1">
                          <a:noAutofit/>
                        </wps:bodyPr>
                      </wps:wsp>
                      <wps:wsp>
                        <wps:cNvPr id="94" name="Text Box 91"/>
                        <wps:cNvSpPr txBox="1">
                          <a:spLocks noChangeArrowheads="1"/>
                        </wps:cNvSpPr>
                        <wps:spPr bwMode="auto">
                          <a:xfrm>
                            <a:off x="7996" y="4344"/>
                            <a:ext cx="933" cy="4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56CA3" w:rsidRDefault="00456CA3" w:rsidP="00456CA3">
                              <w:pPr>
                                <w:spacing w:line="240" w:lineRule="auto"/>
                                <w:ind w:firstLineChars="0" w:firstLine="0"/>
                              </w:pPr>
                              <w:r w:rsidRPr="0067074C">
                                <w:rPr>
                                  <w:position w:val="-6"/>
                                </w:rPr>
                                <w:object w:dxaOrig="160" w:dyaOrig="300">
                                  <v:shape id="_x0000_i1032" type="#_x0000_t75" style="width:8.4pt;height:15.2pt" o:ole="">
                                    <v:imagedata r:id="rId23" o:title=""/>
                                  </v:shape>
                                  <o:OLEObject Type="Embed" ProgID="Equation.DSMT4" ShapeID="_x0000_i1032" DrawAspect="Content" ObjectID="_1549363414" r:id="rId24"/>
                                </w:object>
                              </w:r>
                            </w:p>
                          </w:txbxContent>
                        </wps:txbx>
                        <wps:bodyPr rot="0" vert="horz" wrap="square" lIns="91440" tIns="45720" rIns="91440" bIns="45720" anchor="t" anchorCtr="0" upright="1">
                          <a:noAutofit/>
                        </wps:bodyPr>
                      </wps:wsp>
                      <wps:wsp>
                        <wps:cNvPr id="95" name="AutoShape 92"/>
                        <wps:cNvCnPr>
                          <a:cxnSpLocks noChangeShapeType="1"/>
                        </wps:cNvCnPr>
                        <wps:spPr bwMode="auto">
                          <a:xfrm flipH="1" flipV="1">
                            <a:off x="3825" y="4179"/>
                            <a:ext cx="852" cy="91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 name="Text Box 93"/>
                        <wps:cNvSpPr txBox="1">
                          <a:spLocks noChangeArrowheads="1"/>
                        </wps:cNvSpPr>
                        <wps:spPr bwMode="auto">
                          <a:xfrm>
                            <a:off x="3195" y="3654"/>
                            <a:ext cx="1060" cy="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56CA3" w:rsidRPr="00A14437" w:rsidRDefault="00456CA3" w:rsidP="00456CA3">
                              <w:pPr>
                                <w:spacing w:line="240" w:lineRule="auto"/>
                                <w:ind w:firstLineChars="0" w:firstLine="0"/>
                                <w:rPr>
                                  <w:sz w:val="21"/>
                                  <w:szCs w:val="21"/>
                                </w:rPr>
                              </w:pPr>
                              <w:r w:rsidRPr="00A14437">
                                <w:rPr>
                                  <w:rFonts w:hint="eastAsia"/>
                                  <w:sz w:val="21"/>
                                  <w:szCs w:val="21"/>
                                </w:rPr>
                                <w:t>椭圆</w:t>
                              </w:r>
                            </w:p>
                          </w:txbxContent>
                        </wps:txbx>
                        <wps:bodyPr rot="0" vert="horz" wrap="square" lIns="91440" tIns="45720" rIns="91440" bIns="45720" anchor="t" anchorCtr="0" upright="1">
                          <a:noAutofit/>
                        </wps:bodyPr>
                      </wps:wsp>
                      <wps:wsp>
                        <wps:cNvPr id="97" name="AutoShape 94"/>
                        <wps:cNvSpPr>
                          <a:spLocks/>
                        </wps:cNvSpPr>
                        <wps:spPr bwMode="auto">
                          <a:xfrm>
                            <a:off x="7489" y="6915"/>
                            <a:ext cx="1440" cy="960"/>
                          </a:xfrm>
                          <a:prstGeom prst="callout1">
                            <a:avLst>
                              <a:gd name="adj1" fmla="val 18750"/>
                              <a:gd name="adj2" fmla="val -8333"/>
                              <a:gd name="adj3" fmla="val -101565"/>
                              <a:gd name="adj4" fmla="val -80000"/>
                            </a:avLst>
                          </a:prstGeom>
                          <a:solidFill>
                            <a:srgbClr val="FFFFFF"/>
                          </a:solidFill>
                          <a:ln w="9525">
                            <a:solidFill>
                              <a:srgbClr val="000000"/>
                            </a:solidFill>
                            <a:miter lim="800000"/>
                            <a:headEnd/>
                            <a:tailEnd/>
                          </a:ln>
                        </wps:spPr>
                        <wps:txbx>
                          <w:txbxContent>
                            <w:p w:rsidR="00456CA3" w:rsidRPr="00A14437" w:rsidRDefault="00456CA3" w:rsidP="00456CA3">
                              <w:pPr>
                                <w:spacing w:line="240" w:lineRule="auto"/>
                                <w:ind w:firstLineChars="0" w:firstLine="0"/>
                                <w:rPr>
                                  <w:sz w:val="21"/>
                                  <w:szCs w:val="21"/>
                                </w:rPr>
                              </w:pPr>
                              <w:r w:rsidRPr="00A14437">
                                <w:rPr>
                                  <w:rFonts w:hint="eastAsia"/>
                                  <w:sz w:val="21"/>
                                  <w:szCs w:val="21"/>
                                </w:rPr>
                                <w:t>磨粒</w:t>
                              </w:r>
                            </w:p>
                          </w:txbxContent>
                        </wps:txbx>
                        <wps:bodyPr rot="0" vert="horz" wrap="square" lIns="91440" tIns="45720" rIns="91440" bIns="45720" anchor="t" anchorCtr="0" upright="1">
                          <a:noAutofit/>
                        </wps:bodyPr>
                      </wps:wsp>
                    </wpg:wgp>
                  </a:graphicData>
                </a:graphic>
              </wp:inline>
            </w:drawing>
          </mc:Choice>
          <mc:Fallback>
            <w:pict>
              <v:group w14:anchorId="25080636" id="组合 81" o:spid="_x0000_s1026" style="width:255.35pt;height:174.75pt;mso-position-horizontal-relative:char;mso-position-vertical-relative:line" coordorigin="2610,3654" coordsize="6857,4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">
                <v:shapetype id="_x0000_t202" coordsize="21600,21600" o:spt="202" path="m,l,21600r21600,l21600,xe">
                  <v:stroke joinstyle="miter"/>
                  <v:path gradientshapeok="t" o:connecttype="rect"/>
                </v:shapetype>
                <v:shape id="Text Box 79" o:spid="_x0000_s1027" type="#_x0000_t202" style="position:absolute;left:8757;top:5526;width:710;height:6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" stroked="f">
                  <v:textbox>
                    <w:txbxContent>
                      <w:p w:rsidR="00456CA3" w:rsidRDefault="00456CA3" w:rsidP="00456CA3">
                        <w:pPr>
                          <w:spacing w:line="240" w:lineRule="auto"/>
                          <w:ind w:firstLineChars="0" w:firstLine="0"/>
                        </w:pPr>
                        <w:r w:rsidRPr="0067074C">
                          <w:rPr>
                            <w:position w:val="-12"/>
                          </w:rPr>
                          <w:object w:dxaOrig="240" w:dyaOrig="380">
                            <v:shape id="_x0000_i1028" type="#_x0000_t75" style="width:12pt;height:19.6pt" o:ole="">
                              <v:imagedata r:id="rId25" o:title=""/>
                            </v:shape>
                            <o:OLEObject Type="Embed" ProgID="Equation.DSMT4" ShapeID="_x0000_i1028" DrawAspect="Content" ObjectID="_1548956706" r:id="rId26"/>
                          </w:object>
                        </w:r>
                      </w:p>
                    </w:txbxContent>
                  </v:textbox>
                </v:shape>
                <v:shape id="Text Box 80" o:spid="_x0000_s1028" type="#_x0000_t202" style="position:absolute;left:6045;top:4179;width:6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" stroked="f">
                  <v:textbox>
                    <w:txbxContent>
                      <w:p w:rsidR="00456CA3" w:rsidRDefault="00456CA3" w:rsidP="00456CA3">
                        <w:pPr>
                          <w:spacing w:line="240" w:lineRule="auto"/>
                          <w:ind w:firstLine="480"/>
                        </w:pPr>
                        <w:r>
                          <w:t>+b</w:t>
                        </w:r>
                      </w:p>
                    </w:txbxContent>
                  </v:textbox>
                </v:shape>
                <v:shape id="Text Box 81" o:spid="_x0000_s1029" type="#_x0000_t202" style="position:absolute;left:8070;top:5625;width:600;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" stroked="f">
                  <v:textbox>
                    <w:txbxContent>
                      <w:p w:rsidR="00456CA3" w:rsidRDefault="00456CA3" w:rsidP="00456CA3">
                        <w:pPr>
                          <w:spacing w:line="240" w:lineRule="auto"/>
                          <w:ind w:firstLine="480"/>
                        </w:pPr>
                        <w:r>
                          <w:t>+a</w:t>
                        </w:r>
                      </w:p>
                    </w:txbxContent>
                  </v:textbox>
                </v:shape>
                <v:shape id="Text Box 82" o:spid="_x0000_s1030" type="#_x0000_t202" style="position:absolute;left:3655;top:5475;width:6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" stroked="f">
                  <v:textbox>
                    <w:txbxContent>
                      <w:p w:rsidR="00456CA3" w:rsidRDefault="00456CA3" w:rsidP="00456CA3">
                        <w:pPr>
                          <w:spacing w:line="240" w:lineRule="auto"/>
                          <w:ind w:firstLine="480"/>
                        </w:pPr>
                        <w:r>
                          <w:t>-a</w:t>
                        </w:r>
                      </w:p>
                    </w:txbxContent>
                  </v:textbox>
                </v:shape>
                <v:shape id="Text Box 83" o:spid="_x0000_s1031" type="#_x0000_t202" style="position:absolute;left:5520;top:6555;width:6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" filled="f" stroked="f">
                  <v:textbox>
                    <w:txbxContent>
                      <w:p w:rsidR="00456CA3" w:rsidRDefault="00456CA3" w:rsidP="00456CA3">
                        <w:pPr>
                          <w:spacing w:line="240" w:lineRule="auto"/>
                          <w:ind w:firstLine="480"/>
                        </w:pPr>
                        <w:r>
                          <w:t>-b</w:t>
                        </w:r>
                      </w:p>
                    </w:txbxContent>
                  </v:textbox>
                </v:shape>
                <v:shape id="Freeform 84" o:spid="_x0000_s1032" style="position:absolute;left:4255;top:4678;width:3752;height:2269;visibility:visible;mso-wrap-style:square;v-text-anchor:top" coordsize="3752,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" path="m65,1472v-65,-77,12,35,45,-105c143,1227,127,800,260,632,393,464,695,464,905,362,1115,260,1288,34,1520,17,1752,,2038,155,2300,257v262,102,568,335,795,375c3322,672,3578,407,3665,497v87,90,-28,483,-45,675c3603,1364,3710,1535,3560,1652v-150,117,-610,235,-840,225c2490,1867,2307,1535,2180,1592v-127,57,-85,583,-225,630c1815,2269,1582,1942,1340,1877v-242,-65,-630,20,-840,-45c290,1767,130,1549,65,1472xe" fillcolor="black">
                  <v:fill r:id="rId27" o:title="" type="pattern"/>
                  <v:path arrowok="t" o:connecttype="custom" o:connectlocs="65,1472;110,1367;260,632;905,362;1520,17;2300,257;3095,632;3665,497;3620,1172;3560,1652;2720,1877;2180,1592;1955,2222;1340,1877;500,1832;65,1472" o:connectangles="0,0,0,0,0,0,0,0,0,0,0,0,0,0,0,0"/>
                </v:shape>
                <v:oval id="Oval 85" o:spid="_x0000_s1033" style="position:absolute;left:4095;top:4815;width:3975;height:1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" filled="f"/>
                <v:shapetype id="_x0000_t32" coordsize="21600,21600" o:spt="32" o:oned="t" path="m,l21600,21600e" filled="f">
                  <v:path arrowok="t" fillok="f" o:connecttype="none"/>
                  <o:lock v:ext="edit" shapetype="t"/>
                </v:shapetype>
                <v:shape id="AutoShape 86" o:spid="_x0000_s1034" type="#_x0000_t32" style="position:absolute;left:2610;top:5716;width:649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">
                  <v:stroke endarrow="block"/>
                </v:shape>
                <v:shape id="AutoShape 87" o:spid="_x0000_s1035" type="#_x0000_t32" style="position:absolute;left:6045;top:3810;width:0;height:34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">
                  <v:stroke endarrow="block"/>
                </v:shape>
                <v:shape id="AutoShape 88" o:spid="_x0000_s1036" type="#_x0000_t32" style="position:absolute;left:2790;top:4800;width:2145;height:320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">
                  <v:stroke endarrow="block"/>
                </v:shape>
                <v:shape id="AutoShape 89" o:spid="_x0000_s1037" type="#_x0000_t32" style="position:absolute;left:3655;top:4434;width:4250;height:29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">
                  <v:stroke endarrow="block"/>
                </v:shape>
                <v:shape id="Text Box 90" o:spid="_x0000_s1038" type="#_x0000_t202" style="position:absolute;left:2730;top:4707;width:994;height: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" stroked="f">
                  <v:textbox>
                    <w:txbxContent>
                      <w:p w:rsidR="00456CA3" w:rsidRDefault="00456CA3" w:rsidP="00456CA3">
                        <w:pPr>
                          <w:spacing w:line="240" w:lineRule="auto"/>
                          <w:ind w:firstLineChars="0" w:firstLine="0"/>
                        </w:pPr>
                        <w:r w:rsidRPr="0067074C">
                          <w:rPr>
                            <w:position w:val="-12"/>
                          </w:rPr>
                          <w:object w:dxaOrig="220" w:dyaOrig="360">
                            <v:shape id="_x0000_i1030" type="#_x0000_t75" style="width:12pt;height:16.4pt" o:ole="">
                              <v:imagedata r:id="rId28" o:title=""/>
                            </v:shape>
                            <o:OLEObject Type="Embed" ProgID="Equation.DSMT4" ShapeID="_x0000_i1030" DrawAspect="Content" ObjectID="_1548956707" r:id="rId29"/>
                          </w:object>
                        </w:r>
                      </w:p>
                    </w:txbxContent>
                  </v:textbox>
                </v:shape>
                <v:shape id="Text Box 91" o:spid="_x0000_s1039" type="#_x0000_t202" style="position:absolute;left:7996;top:4344;width:933;height: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" stroked="f">
                  <v:textbox>
                    <w:txbxContent>
                      <w:p w:rsidR="00456CA3" w:rsidRDefault="00456CA3" w:rsidP="00456CA3">
                        <w:pPr>
                          <w:spacing w:line="240" w:lineRule="auto"/>
                          <w:ind w:firstLineChars="0" w:firstLine="0"/>
                        </w:pPr>
                        <w:r w:rsidRPr="0067074C">
                          <w:rPr>
                            <w:position w:val="-6"/>
                          </w:rPr>
                          <w:object w:dxaOrig="160" w:dyaOrig="300">
                            <v:shape id="_x0000_i1032" type="#_x0000_t75" style="width:8.4pt;height:15.2pt" o:ole="">
                              <v:imagedata r:id="rId30" o:title=""/>
                            </v:shape>
                            <o:OLEObject Type="Embed" ProgID="Equation.DSMT4" ShapeID="_x0000_i1032" DrawAspect="Content" ObjectID="_1548956708" r:id="rId31"/>
                          </w:object>
                        </w:r>
                      </w:p>
                    </w:txbxContent>
                  </v:textbox>
                </v:shape>
                <v:shape id="AutoShape 92" o:spid="_x0000_s1040" type="#_x0000_t32" style="position:absolute;left:3825;top:4179;width:852;height:91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"/>
                <v:shape id="Text Box 93" o:spid="_x0000_s1041" type="#_x0000_t202" style="position:absolute;left:3195;top:3654;width:1060;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" stroked="f">
                  <v:textbox>
                    <w:txbxContent>
                      <w:p w:rsidR="00456CA3" w:rsidRPr="00A14437" w:rsidRDefault="00456CA3" w:rsidP="00456CA3">
                        <w:pPr>
                          <w:spacing w:line="240" w:lineRule="auto"/>
                          <w:ind w:firstLineChars="0" w:firstLine="0"/>
                          <w:rPr>
                            <w:sz w:val="21"/>
                            <w:szCs w:val="21"/>
                          </w:rPr>
                        </w:pPr>
                        <w:r w:rsidRPr="00A14437">
                          <w:rPr>
                            <w:rFonts w:hint="eastAsia"/>
                            <w:sz w:val="21"/>
                            <w:szCs w:val="21"/>
                          </w:rPr>
                          <w:t>椭圆</w:t>
                        </w:r>
                      </w:p>
                    </w:txbxContent>
                  </v:textbox>
                </v:shape>
                <v:shapetype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AutoShape 94" o:spid="_x0000_s1042" type="#_x0000_t41" style="position:absolute;left:7489;top:6915;width:1440;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" adj="-17280,-21938">
                  <v:textbox>
                    <w:txbxContent>
                      <w:p w:rsidR="00456CA3" w:rsidRPr="00A14437" w:rsidRDefault="00456CA3" w:rsidP="00456CA3">
                        <w:pPr>
                          <w:spacing w:line="240" w:lineRule="auto"/>
                          <w:ind w:firstLineChars="0" w:firstLine="0"/>
                          <w:rPr>
                            <w:sz w:val="21"/>
                            <w:szCs w:val="21"/>
                          </w:rPr>
                        </w:pPr>
                        <w:r w:rsidRPr="00A14437">
                          <w:rPr>
                            <w:rFonts w:hint="eastAsia"/>
                            <w:sz w:val="21"/>
                            <w:szCs w:val="21"/>
                          </w:rPr>
                          <w:t>磨粒</w:t>
                        </w:r>
                      </w:p>
                    </w:txbxContent>
                  </v:textbox>
                </v:shape>
                <w10:anchorlock/>
              </v:group>
            </w:pict>
          </mc:Fallback>
        </mc:AlternateContent>
      </w:r>
    </w:p>
    <w:p w:rsidR="00456CA3" w:rsidRDefault="00456CA3" w:rsidP="00456CA3">
      <w:pPr>
        <w:pStyle w:val="a7"/>
      </w:pPr>
      <w:r>
        <w:rPr>
          <w:rFonts w:hint="eastAsia"/>
        </w:rPr>
        <w:t>图</w:t>
      </w:r>
      <w:r>
        <w:rPr>
          <w:rFonts w:hint="eastAsia"/>
        </w:rPr>
        <w:t xml:space="preserve"> </w:t>
      </w:r>
      <w:r>
        <w:rPr>
          <w:rFonts w:hint="eastAsia"/>
        </w:rPr>
        <w:t>磨粒等效椭圆示意图</w:t>
      </w:r>
    </w:p>
    <w:p w:rsidR="00456CA3" w:rsidRDefault="00456CA3" w:rsidP="00456CA3">
      <w:pPr>
        <w:ind w:firstLine="480"/>
      </w:pPr>
      <w:r>
        <w:rPr>
          <w:rFonts w:hint="eastAsia"/>
        </w:rPr>
        <w:t>长短轴之比虽然能够对片状和条状磨损颗粒进行区分，但是无法区分片状和圆状磨损颗粒，可通过圆度判断球形磨损颗粒。圆度参数：</w:t>
      </w:r>
    </w:p>
    <w:p w:rsidR="00456CA3" w:rsidRDefault="00456CA3" w:rsidP="00456CA3">
      <w:pPr>
        <w:ind w:firstLine="480"/>
      </w:pPr>
      <w:r w:rsidRPr="00B92A09">
        <w:rPr>
          <w:position w:val="-24"/>
        </w:rPr>
        <w:object w:dxaOrig="940" w:dyaOrig="660">
          <v:shape id="_x0000_i1033" type="#_x0000_t75" style="width:47.2pt;height:33.2pt" o:ole="">
            <v:imagedata r:id="rId32" o:title=""/>
          </v:shape>
          <o:OLEObject Type="Embed" ProgID="Equation.3" ShapeID="_x0000_i1033" DrawAspect="Content" ObjectID="_1549363411" r:id="rId33"/>
        </w:object>
      </w:r>
    </w:p>
    <w:p w:rsidR="00456CA3" w:rsidRDefault="00456CA3" w:rsidP="00456CA3">
      <w:pPr>
        <w:ind w:firstLine="480"/>
      </w:pPr>
      <w:r>
        <w:rPr>
          <w:rFonts w:hint="eastAsia"/>
        </w:rPr>
        <w:t>式中：</w:t>
      </w:r>
      <w:r>
        <w:rPr>
          <w:rFonts w:hint="eastAsia"/>
        </w:rPr>
        <w:t>C</w:t>
      </w:r>
      <w:r>
        <w:rPr>
          <w:rFonts w:hint="eastAsia"/>
        </w:rPr>
        <w:t>表示周长，</w:t>
      </w:r>
      <w:r>
        <w:rPr>
          <w:rFonts w:hint="eastAsia"/>
        </w:rPr>
        <w:t>A</w:t>
      </w:r>
      <w:r>
        <w:rPr>
          <w:rFonts w:hint="eastAsia"/>
        </w:rPr>
        <w:t>表示图中磨粒面积。当磨损颗粒出现棱角时（不为圆形），其周长相应的变大，</w:t>
      </w:r>
      <w:r>
        <w:rPr>
          <w:rFonts w:hint="eastAsia"/>
        </w:rPr>
        <w:t>D&gt;1</w:t>
      </w:r>
      <w:r>
        <w:rPr>
          <w:rFonts w:hint="eastAsia"/>
        </w:rPr>
        <w:t>。磨粒分类流程图如图所示。</w:t>
      </w:r>
    </w:p>
    <w:p w:rsidR="00456CA3" w:rsidRDefault="00456CA3" w:rsidP="00456CA3">
      <w:pPr>
        <w:pStyle w:val="a7"/>
      </w:pPr>
      <w:r>
        <w:rPr>
          <w:noProof/>
        </w:rPr>
        <w:lastRenderedPageBreak/>
        <mc:AlternateContent>
          <mc:Choice Requires="wps">
            <w:drawing>
              <wp:anchor distT="0" distB="0" distL="114300" distR="114300" simplePos="0" relativeHeight="251661312" behindDoc="0" locked="0" layoutInCell="1" allowOverlap="1" wp14:anchorId="068E24F0" wp14:editId="162BCF4D">
                <wp:simplePos x="0" y="0"/>
                <wp:positionH relativeFrom="column">
                  <wp:posOffset>2007235</wp:posOffset>
                </wp:positionH>
                <wp:positionV relativeFrom="paragraph">
                  <wp:posOffset>2663190</wp:posOffset>
                </wp:positionV>
                <wp:extent cx="635" cy="251460"/>
                <wp:effectExtent l="76200" t="0" r="75565" b="53340"/>
                <wp:wrapNone/>
                <wp:docPr id="120" name="AutoShap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514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14FF8892" id="AutoShape 98" o:spid="_x0000_s1026" type="#_x0000_t32" style="position:absolute;left:0;text-align:left;margin-left:158.05pt;margin-top:209.7pt;width:.05pt;height:19.8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">
                <v:stroke endarrow="block"/>
              </v:shape>
            </w:pict>
          </mc:Fallback>
        </mc:AlternateContent>
      </w:r>
      <w:r>
        <w:rPr>
          <w:noProof/>
        </w:rPr>
        <mc:AlternateContent>
          <mc:Choice Requires="wps">
            <w:drawing>
              <wp:anchor distT="0" distB="0" distL="114300" distR="114300" simplePos="0" relativeHeight="251660288" behindDoc="0" locked="0" layoutInCell="1" allowOverlap="1" wp14:anchorId="29BC74B9" wp14:editId="3DD69614">
                <wp:simplePos x="0" y="0"/>
                <wp:positionH relativeFrom="column">
                  <wp:posOffset>2007235</wp:posOffset>
                </wp:positionH>
                <wp:positionV relativeFrom="paragraph">
                  <wp:posOffset>1706880</wp:posOffset>
                </wp:positionV>
                <wp:extent cx="635" cy="251460"/>
                <wp:effectExtent l="76200" t="0" r="75565" b="53340"/>
                <wp:wrapNone/>
                <wp:docPr id="119" name="AutoShap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514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70FCB62B" id="AutoShape 98" o:spid="_x0000_s1026" type="#_x0000_t32" style="position:absolute;left:0;text-align:left;margin-left:158.05pt;margin-top:134.4pt;width:.05pt;height:19.8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">
                <v:stroke endarrow="block"/>
              </v:shape>
            </w:pict>
          </mc:Fallback>
        </mc:AlternateContent>
      </w:r>
      <w:r>
        <w:rPr>
          <w:noProof/>
        </w:rPr>
        <mc:AlternateContent>
          <mc:Choice Requires="wpg">
            <w:drawing>
              <wp:inline distT="0" distB="0" distL="0" distR="0" wp14:anchorId="6C4851EF" wp14:editId="2D7C2168">
                <wp:extent cx="3562350" cy="3259455"/>
                <wp:effectExtent l="19050" t="19050" r="19050" b="17145"/>
                <wp:docPr id="98" name="组合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3259455"/>
                          <a:chOff x="2625" y="11225"/>
                          <a:chExt cx="5610" cy="5133"/>
                        </a:xfrm>
                      </wpg:grpSpPr>
                      <wps:wsp>
                        <wps:cNvPr id="99" name="Text Box 96"/>
                        <wps:cNvSpPr txBox="1">
                          <a:spLocks noChangeArrowheads="1"/>
                        </wps:cNvSpPr>
                        <wps:spPr bwMode="auto">
                          <a:xfrm>
                            <a:off x="3038" y="12299"/>
                            <a:ext cx="765" cy="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56CA3" w:rsidRDefault="00456CA3" w:rsidP="00456CA3">
                              <w:pPr>
                                <w:spacing w:line="240" w:lineRule="auto"/>
                                <w:ind w:firstLineChars="50" w:firstLine="120"/>
                              </w:pPr>
                              <w:r>
                                <w:t>Y</w:t>
                              </w:r>
                            </w:p>
                          </w:txbxContent>
                        </wps:txbx>
                        <wps:bodyPr rot="0" vert="horz" wrap="square" lIns="91440" tIns="45720" rIns="91440" bIns="45720" anchor="t" anchorCtr="0" upright="1">
                          <a:noAutofit/>
                        </wps:bodyPr>
                      </wps:wsp>
                      <wps:wsp>
                        <wps:cNvPr id="100" name="AutoShape 97"/>
                        <wps:cNvSpPr>
                          <a:spLocks noChangeArrowheads="1"/>
                        </wps:cNvSpPr>
                        <wps:spPr bwMode="auto">
                          <a:xfrm>
                            <a:off x="2625" y="11225"/>
                            <a:ext cx="2835" cy="1134"/>
                          </a:xfrm>
                          <a:prstGeom prst="flowChartDecision">
                            <a:avLst/>
                          </a:prstGeom>
                          <a:solidFill>
                            <a:srgbClr val="FFFFFF"/>
                          </a:solidFill>
                          <a:ln w="9525">
                            <a:solidFill>
                              <a:srgbClr val="000000"/>
                            </a:solidFill>
                            <a:miter lim="800000"/>
                            <a:headEnd/>
                            <a:tailEnd/>
                          </a:ln>
                        </wps:spPr>
                        <wps:txbx>
                          <w:txbxContent>
                            <w:p w:rsidR="00456CA3" w:rsidRPr="000B0C2D" w:rsidRDefault="00456CA3" w:rsidP="00456CA3">
                              <w:pPr>
                                <w:spacing w:line="240" w:lineRule="auto"/>
                                <w:ind w:firstLineChars="50" w:firstLine="90"/>
                                <w:rPr>
                                  <w:sz w:val="21"/>
                                  <w:szCs w:val="21"/>
                                </w:rPr>
                              </w:pPr>
                              <w:r w:rsidRPr="000B0C2D">
                                <w:rPr>
                                  <w:rFonts w:hint="eastAsia"/>
                                  <w:sz w:val="18"/>
                                  <w:szCs w:val="18"/>
                                </w:rPr>
                                <w:t>&lt;</w:t>
                              </w:r>
                              <w:r w:rsidRPr="000B0C2D">
                                <w:rPr>
                                  <w:rFonts w:hint="eastAsia"/>
                                  <w:sz w:val="18"/>
                                  <w:szCs w:val="18"/>
                                </w:rPr>
                                <w:t>长轴尺寸</w:t>
                              </w:r>
                              <w:r w:rsidRPr="000B0C2D">
                                <w:rPr>
                                  <w:rFonts w:hint="eastAsia"/>
                                  <w:sz w:val="21"/>
                                  <w:szCs w:val="21"/>
                                </w:rPr>
                                <w:t>&lt;</w:t>
                              </w:r>
                            </w:p>
                          </w:txbxContent>
                        </wps:txbx>
                        <wps:bodyPr rot="0" vert="horz" wrap="square" lIns="91440" tIns="45720" rIns="91440" bIns="45720" anchor="t" anchorCtr="0" upright="1">
                          <a:noAutofit/>
                        </wps:bodyPr>
                      </wps:wsp>
                      <wps:wsp>
                        <wps:cNvPr id="101" name="AutoShape 98"/>
                        <wps:cNvCnPr>
                          <a:cxnSpLocks noChangeShapeType="1"/>
                        </wps:cNvCnPr>
                        <wps:spPr bwMode="auto">
                          <a:xfrm>
                            <a:off x="4055" y="12359"/>
                            <a:ext cx="1" cy="39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 name="Rectangle 99"/>
                        <wps:cNvSpPr>
                          <a:spLocks noChangeArrowheads="1"/>
                        </wps:cNvSpPr>
                        <wps:spPr bwMode="auto">
                          <a:xfrm>
                            <a:off x="6422" y="11515"/>
                            <a:ext cx="1680" cy="567"/>
                          </a:xfrm>
                          <a:prstGeom prst="rect">
                            <a:avLst/>
                          </a:prstGeom>
                          <a:solidFill>
                            <a:srgbClr val="FFFFFF"/>
                          </a:solidFill>
                          <a:ln w="9525">
                            <a:solidFill>
                              <a:srgbClr val="000000"/>
                            </a:solidFill>
                            <a:miter lim="800000"/>
                            <a:headEnd/>
                            <a:tailEnd/>
                          </a:ln>
                        </wps:spPr>
                        <wps:txbx>
                          <w:txbxContent>
                            <w:p w:rsidR="00456CA3" w:rsidRPr="000B0C2D" w:rsidRDefault="00456CA3" w:rsidP="00456CA3">
                              <w:pPr>
                                <w:spacing w:line="240" w:lineRule="auto"/>
                                <w:ind w:firstLineChars="50" w:firstLine="105"/>
                                <w:rPr>
                                  <w:sz w:val="21"/>
                                  <w:szCs w:val="21"/>
                                </w:rPr>
                              </w:pPr>
                              <w:r w:rsidRPr="000B0C2D">
                                <w:rPr>
                                  <w:rFonts w:hint="eastAsia"/>
                                  <w:sz w:val="21"/>
                                  <w:szCs w:val="21"/>
                                </w:rPr>
                                <w:t>结束</w:t>
                              </w:r>
                            </w:p>
                          </w:txbxContent>
                        </wps:txbx>
                        <wps:bodyPr rot="0" vert="horz" wrap="square" lIns="91440" tIns="45720" rIns="91440" bIns="45720" anchor="t" anchorCtr="0" upright="1">
                          <a:noAutofit/>
                        </wps:bodyPr>
                      </wps:wsp>
                      <wps:wsp>
                        <wps:cNvPr id="103" name="Text Box 100"/>
                        <wps:cNvSpPr txBox="1">
                          <a:spLocks noChangeArrowheads="1"/>
                        </wps:cNvSpPr>
                        <wps:spPr bwMode="auto">
                          <a:xfrm>
                            <a:off x="5625" y="11261"/>
                            <a:ext cx="774" cy="5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56CA3" w:rsidRDefault="00456CA3" w:rsidP="00456CA3">
                              <w:pPr>
                                <w:spacing w:line="240" w:lineRule="auto"/>
                                <w:ind w:firstLineChars="50" w:firstLine="120"/>
                              </w:pPr>
                              <w:r>
                                <w:t>N</w:t>
                              </w:r>
                            </w:p>
                            <w:p w:rsidR="00456CA3" w:rsidRDefault="00456CA3" w:rsidP="00456CA3">
                              <w:pPr>
                                <w:ind w:firstLineChars="50" w:firstLine="120"/>
                              </w:pPr>
                            </w:p>
                          </w:txbxContent>
                        </wps:txbx>
                        <wps:bodyPr rot="0" vert="horz" wrap="square" lIns="91440" tIns="45720" rIns="91440" bIns="45720" anchor="t" anchorCtr="0" upright="1">
                          <a:noAutofit/>
                        </wps:bodyPr>
                      </wps:wsp>
                      <wps:wsp>
                        <wps:cNvPr id="104" name="AutoShape 101"/>
                        <wps:cNvCnPr>
                          <a:cxnSpLocks noChangeShapeType="1"/>
                        </wps:cNvCnPr>
                        <wps:spPr bwMode="auto">
                          <a:xfrm>
                            <a:off x="5460" y="11797"/>
                            <a:ext cx="939" cy="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 name="Text Box 102"/>
                        <wps:cNvSpPr txBox="1">
                          <a:spLocks noChangeArrowheads="1"/>
                        </wps:cNvSpPr>
                        <wps:spPr bwMode="auto">
                          <a:xfrm>
                            <a:off x="5583" y="12745"/>
                            <a:ext cx="690" cy="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56CA3" w:rsidRDefault="00456CA3" w:rsidP="00456CA3">
                              <w:pPr>
                                <w:spacing w:line="240" w:lineRule="auto"/>
                                <w:ind w:firstLineChars="50" w:firstLine="120"/>
                              </w:pPr>
                              <w:r>
                                <w:t>Y</w:t>
                              </w:r>
                            </w:p>
                          </w:txbxContent>
                        </wps:txbx>
                        <wps:bodyPr rot="0" vert="horz" wrap="square" lIns="91440" tIns="45720" rIns="91440" bIns="45720" anchor="t" anchorCtr="0" upright="1">
                          <a:noAutofit/>
                        </wps:bodyPr>
                      </wps:wsp>
                      <wps:wsp>
                        <wps:cNvPr id="106" name="AutoShape 103"/>
                        <wps:cNvSpPr>
                          <a:spLocks noChangeArrowheads="1"/>
                        </wps:cNvSpPr>
                        <wps:spPr bwMode="auto">
                          <a:xfrm>
                            <a:off x="3366" y="13848"/>
                            <a:ext cx="615" cy="540"/>
                          </a:xfrm>
                          <a:prstGeom prst="flowChartProcess">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56CA3" w:rsidRDefault="00456CA3" w:rsidP="00456CA3">
                              <w:pPr>
                                <w:spacing w:line="240" w:lineRule="auto"/>
                                <w:ind w:firstLineChars="50" w:firstLine="120"/>
                              </w:pPr>
                              <w:r>
                                <w:t>No</w:t>
                              </w:r>
                            </w:p>
                          </w:txbxContent>
                        </wps:txbx>
                        <wps:bodyPr rot="0" vert="horz" wrap="square" lIns="91440" tIns="45720" rIns="91440" bIns="45720" anchor="t" anchorCtr="0" upright="1">
                          <a:noAutofit/>
                        </wps:bodyPr>
                      </wps:wsp>
                      <wps:wsp>
                        <wps:cNvPr id="107" name="Text Box 104"/>
                        <wps:cNvSpPr txBox="1">
                          <a:spLocks noChangeArrowheads="1"/>
                        </wps:cNvSpPr>
                        <wps:spPr bwMode="auto">
                          <a:xfrm>
                            <a:off x="5865" y="14404"/>
                            <a:ext cx="690" cy="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56CA3" w:rsidRDefault="00456CA3" w:rsidP="00456CA3">
                              <w:pPr>
                                <w:spacing w:line="240" w:lineRule="auto"/>
                                <w:ind w:firstLineChars="50" w:firstLine="120"/>
                              </w:pPr>
                              <w:r>
                                <w:t>Y</w:t>
                              </w:r>
                            </w:p>
                          </w:txbxContent>
                        </wps:txbx>
                        <wps:bodyPr rot="0" vert="horz" wrap="square" lIns="91440" tIns="45720" rIns="91440" bIns="45720" anchor="t" anchorCtr="0" upright="1">
                          <a:noAutofit/>
                        </wps:bodyPr>
                      </wps:wsp>
                      <wps:wsp>
                        <wps:cNvPr id="108" name="Text Box 105"/>
                        <wps:cNvSpPr txBox="1">
                          <a:spLocks noChangeArrowheads="1"/>
                        </wps:cNvSpPr>
                        <wps:spPr bwMode="auto">
                          <a:xfrm>
                            <a:off x="3471" y="15425"/>
                            <a:ext cx="585" cy="6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56CA3" w:rsidRDefault="00456CA3" w:rsidP="00456CA3">
                              <w:pPr>
                                <w:spacing w:line="240" w:lineRule="auto"/>
                                <w:ind w:firstLineChars="50" w:firstLine="120"/>
                              </w:pPr>
                              <w:r>
                                <w:rPr>
                                  <w:rFonts w:hint="eastAsia"/>
                                </w:rPr>
                                <w:t>N</w:t>
                              </w:r>
                            </w:p>
                          </w:txbxContent>
                        </wps:txbx>
                        <wps:bodyPr rot="0" vert="horz" wrap="square" lIns="91440" tIns="45720" rIns="91440" bIns="45720" anchor="t" anchorCtr="0" upright="1">
                          <a:noAutofit/>
                        </wps:bodyPr>
                      </wps:wsp>
                      <wps:wsp>
                        <wps:cNvPr id="109" name="AutoShape 106"/>
                        <wps:cNvSpPr>
                          <a:spLocks noChangeArrowheads="1"/>
                        </wps:cNvSpPr>
                        <wps:spPr bwMode="auto">
                          <a:xfrm>
                            <a:off x="2625" y="12755"/>
                            <a:ext cx="2835" cy="1134"/>
                          </a:xfrm>
                          <a:prstGeom prst="diamond">
                            <a:avLst/>
                          </a:prstGeom>
                          <a:solidFill>
                            <a:srgbClr val="FFFFFF"/>
                          </a:solidFill>
                          <a:ln w="9525">
                            <a:solidFill>
                              <a:srgbClr val="000000"/>
                            </a:solidFill>
                            <a:miter lim="800000"/>
                            <a:headEnd/>
                            <a:tailEnd/>
                          </a:ln>
                        </wps:spPr>
                        <wps:txbx>
                          <w:txbxContent>
                            <w:p w:rsidR="00456CA3" w:rsidRPr="000B0C2D" w:rsidRDefault="00456CA3" w:rsidP="00456CA3">
                              <w:pPr>
                                <w:spacing w:line="240" w:lineRule="auto"/>
                                <w:ind w:firstLineChars="50" w:firstLine="105"/>
                                <w:rPr>
                                  <w:sz w:val="21"/>
                                  <w:szCs w:val="21"/>
                                </w:rPr>
                              </w:pPr>
                              <w:r w:rsidRPr="000B0C2D">
                                <w:rPr>
                                  <w:rFonts w:hint="eastAsia"/>
                                  <w:sz w:val="21"/>
                                  <w:szCs w:val="21"/>
                                </w:rPr>
                                <w:t>圆度</w:t>
                              </w:r>
                              <w:r w:rsidRPr="000B0C2D">
                                <w:rPr>
                                  <w:sz w:val="21"/>
                                  <w:szCs w:val="21"/>
                                </w:rPr>
                                <w:t>=1</w:t>
                              </w:r>
                            </w:p>
                          </w:txbxContent>
                        </wps:txbx>
                        <wps:bodyPr rot="0" vert="horz" wrap="square" lIns="91440" tIns="45720" rIns="91440" bIns="45720" anchor="t" anchorCtr="0" upright="1">
                          <a:noAutofit/>
                        </wps:bodyPr>
                      </wps:wsp>
                      <wps:wsp>
                        <wps:cNvPr id="110" name="AutoShape 107"/>
                        <wps:cNvSpPr>
                          <a:spLocks noChangeArrowheads="1"/>
                        </wps:cNvSpPr>
                        <wps:spPr bwMode="auto">
                          <a:xfrm>
                            <a:off x="2625" y="14291"/>
                            <a:ext cx="2835" cy="1134"/>
                          </a:xfrm>
                          <a:prstGeom prst="diamond">
                            <a:avLst/>
                          </a:prstGeom>
                          <a:solidFill>
                            <a:srgbClr val="FFFFFF"/>
                          </a:solidFill>
                          <a:ln w="9525">
                            <a:solidFill>
                              <a:srgbClr val="000000"/>
                            </a:solidFill>
                            <a:miter lim="800000"/>
                            <a:headEnd/>
                            <a:tailEnd/>
                          </a:ln>
                        </wps:spPr>
                        <wps:txbx>
                          <w:txbxContent>
                            <w:p w:rsidR="00456CA3" w:rsidRPr="000B0C2D" w:rsidRDefault="00456CA3" w:rsidP="00456CA3">
                              <w:pPr>
                                <w:spacing w:line="240" w:lineRule="auto"/>
                                <w:ind w:firstLineChars="50" w:firstLine="75"/>
                                <w:rPr>
                                  <w:sz w:val="15"/>
                                  <w:szCs w:val="15"/>
                                </w:rPr>
                              </w:pPr>
                              <w:r w:rsidRPr="000B0C2D">
                                <w:rPr>
                                  <w:rFonts w:hint="eastAsia"/>
                                  <w:sz w:val="15"/>
                                  <w:szCs w:val="15"/>
                                </w:rPr>
                                <w:t>长短轴比</w:t>
                              </w:r>
                              <w:r w:rsidRPr="000B0C2D">
                                <w:rPr>
                                  <w:sz w:val="15"/>
                                  <w:szCs w:val="15"/>
                                </w:rPr>
                                <w:t>&gt;</w:t>
                              </w:r>
                              <w:r>
                                <w:rPr>
                                  <w:rFonts w:hint="eastAsia"/>
                                  <w:sz w:val="15"/>
                                  <w:szCs w:val="15"/>
                                </w:rPr>
                                <w:t>3</w:t>
                              </w:r>
                            </w:p>
                          </w:txbxContent>
                        </wps:txbx>
                        <wps:bodyPr rot="0" vert="horz" wrap="square" lIns="91440" tIns="45720" rIns="91440" bIns="45720" anchor="t" anchorCtr="0" upright="1">
                          <a:noAutofit/>
                        </wps:bodyPr>
                      </wps:wsp>
                      <wps:wsp>
                        <wps:cNvPr id="111" name="Rectangle 108"/>
                        <wps:cNvSpPr>
                          <a:spLocks noChangeArrowheads="1"/>
                        </wps:cNvSpPr>
                        <wps:spPr bwMode="auto">
                          <a:xfrm>
                            <a:off x="3179" y="15791"/>
                            <a:ext cx="1725" cy="567"/>
                          </a:xfrm>
                          <a:prstGeom prst="rect">
                            <a:avLst/>
                          </a:prstGeom>
                          <a:solidFill>
                            <a:srgbClr val="FFFFFF"/>
                          </a:solidFill>
                          <a:ln w="9525">
                            <a:solidFill>
                              <a:srgbClr val="000000"/>
                            </a:solidFill>
                            <a:miter lim="800000"/>
                            <a:headEnd/>
                            <a:tailEnd/>
                          </a:ln>
                        </wps:spPr>
                        <wps:txbx>
                          <w:txbxContent>
                            <w:p w:rsidR="00456CA3" w:rsidRPr="000B0C2D" w:rsidRDefault="00456CA3" w:rsidP="00456CA3">
                              <w:pPr>
                                <w:spacing w:line="240" w:lineRule="auto"/>
                                <w:ind w:firstLineChars="50" w:firstLine="105"/>
                                <w:rPr>
                                  <w:sz w:val="21"/>
                                  <w:szCs w:val="21"/>
                                </w:rPr>
                              </w:pPr>
                              <w:r w:rsidRPr="000B0C2D">
                                <w:rPr>
                                  <w:rFonts w:hint="eastAsia"/>
                                  <w:sz w:val="21"/>
                                  <w:szCs w:val="21"/>
                                </w:rPr>
                                <w:t>片状磨粒</w:t>
                              </w:r>
                            </w:p>
                          </w:txbxContent>
                        </wps:txbx>
                        <wps:bodyPr rot="0" vert="horz" wrap="square" lIns="91440" tIns="45720" rIns="91440" bIns="45720" anchor="t" anchorCtr="0" upright="1">
                          <a:noAutofit/>
                        </wps:bodyPr>
                      </wps:wsp>
                      <wps:wsp>
                        <wps:cNvPr id="112" name="AutoShape 109"/>
                        <wps:cNvSpPr>
                          <a:spLocks noChangeArrowheads="1"/>
                        </wps:cNvSpPr>
                        <wps:spPr bwMode="auto">
                          <a:xfrm>
                            <a:off x="6399" y="13024"/>
                            <a:ext cx="1680" cy="567"/>
                          </a:xfrm>
                          <a:prstGeom prst="flowChartProcess">
                            <a:avLst/>
                          </a:prstGeom>
                          <a:solidFill>
                            <a:srgbClr val="FFFFFF"/>
                          </a:solidFill>
                          <a:ln w="9525">
                            <a:solidFill>
                              <a:srgbClr val="000000"/>
                            </a:solidFill>
                            <a:miter lim="800000"/>
                            <a:headEnd/>
                            <a:tailEnd/>
                          </a:ln>
                        </wps:spPr>
                        <wps:txbx>
                          <w:txbxContent>
                            <w:p w:rsidR="00456CA3" w:rsidRPr="000B0C2D" w:rsidRDefault="00456CA3" w:rsidP="00456CA3">
                              <w:pPr>
                                <w:spacing w:line="240" w:lineRule="auto"/>
                                <w:ind w:firstLineChars="50" w:firstLine="105"/>
                                <w:rPr>
                                  <w:sz w:val="21"/>
                                  <w:szCs w:val="21"/>
                                </w:rPr>
                              </w:pPr>
                              <w:r w:rsidRPr="000B0C2D">
                                <w:rPr>
                                  <w:rFonts w:hint="eastAsia"/>
                                  <w:sz w:val="21"/>
                                  <w:szCs w:val="21"/>
                                </w:rPr>
                                <w:t>球形磨粒</w:t>
                              </w:r>
                            </w:p>
                          </w:txbxContent>
                        </wps:txbx>
                        <wps:bodyPr rot="0" vert="horz" wrap="square" lIns="91440" tIns="45720" rIns="91440" bIns="45720" anchor="t" anchorCtr="0" upright="1">
                          <a:noAutofit/>
                        </wps:bodyPr>
                      </wps:wsp>
                      <wps:wsp>
                        <wps:cNvPr id="113" name="AutoShape 110"/>
                        <wps:cNvSpPr>
                          <a:spLocks noChangeArrowheads="1"/>
                        </wps:cNvSpPr>
                        <wps:spPr bwMode="auto">
                          <a:xfrm>
                            <a:off x="6555" y="14583"/>
                            <a:ext cx="1680" cy="567"/>
                          </a:xfrm>
                          <a:prstGeom prst="flowChartProcess">
                            <a:avLst/>
                          </a:prstGeom>
                          <a:solidFill>
                            <a:srgbClr val="FFFFFF"/>
                          </a:solidFill>
                          <a:ln w="9525">
                            <a:solidFill>
                              <a:srgbClr val="000000"/>
                            </a:solidFill>
                            <a:miter lim="800000"/>
                            <a:headEnd/>
                            <a:tailEnd/>
                          </a:ln>
                        </wps:spPr>
                        <wps:txbx>
                          <w:txbxContent>
                            <w:p w:rsidR="00456CA3" w:rsidRPr="000B0C2D" w:rsidRDefault="00456CA3" w:rsidP="00456CA3">
                              <w:pPr>
                                <w:spacing w:line="240" w:lineRule="auto"/>
                                <w:ind w:firstLineChars="50" w:firstLine="105"/>
                                <w:rPr>
                                  <w:sz w:val="21"/>
                                  <w:szCs w:val="21"/>
                                </w:rPr>
                              </w:pPr>
                              <w:r w:rsidRPr="000B0C2D">
                                <w:rPr>
                                  <w:rFonts w:hint="eastAsia"/>
                                  <w:sz w:val="21"/>
                                  <w:szCs w:val="21"/>
                                </w:rPr>
                                <w:t>条状磨粒</w:t>
                              </w:r>
                            </w:p>
                          </w:txbxContent>
                        </wps:txbx>
                        <wps:bodyPr rot="0" vert="horz" wrap="square" lIns="91440" tIns="45720" rIns="91440" bIns="45720" anchor="t" anchorCtr="0" upright="1">
                          <a:noAutofit/>
                        </wps:bodyPr>
                      </wps:wsp>
                      <wps:wsp>
                        <wps:cNvPr id="114" name="AutoShape 111"/>
                        <wps:cNvCnPr>
                          <a:cxnSpLocks noChangeShapeType="1"/>
                        </wps:cNvCnPr>
                        <wps:spPr bwMode="auto">
                          <a:xfrm>
                            <a:off x="5460" y="13324"/>
                            <a:ext cx="93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5" name="AutoShape 112"/>
                        <wps:cNvCnPr>
                          <a:cxnSpLocks noChangeShapeType="1"/>
                        </wps:cNvCnPr>
                        <wps:spPr bwMode="auto">
                          <a:xfrm>
                            <a:off x="5460" y="14854"/>
                            <a:ext cx="109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w14:anchorId="6C4851EF" id="组合 98" o:spid="_x0000_s1043" style="width:280.5pt;height:256.65pt;mso-position-horizontal-relative:char;mso-position-vertical-relative:line" coordorigin="2625,11225" coordsize="5610,5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">
                <v:shape id="Text Box 96" o:spid="_x0000_s1044" type="#_x0000_t202" style="position:absolute;left:3038;top:12299;width:765;height: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" stroked="f">
                  <v:textbox>
                    <w:txbxContent>
                      <w:p w:rsidR="00456CA3" w:rsidRDefault="00456CA3" w:rsidP="00456CA3">
                        <w:pPr>
                          <w:spacing w:line="240" w:lineRule="auto"/>
                          <w:ind w:firstLineChars="50" w:firstLine="120"/>
                        </w:pPr>
                        <w:r>
                          <w:t>Y</w:t>
                        </w:r>
                      </w:p>
                    </w:txbxContent>
                  </v:textbox>
                </v:shape>
                <v:shapetype id="_x0000_t110" coordsize="21600,21600" o:spt="110" path="m10800,l,10800,10800,21600,21600,10800xe">
                  <v:stroke joinstyle="miter"/>
                  <v:path gradientshapeok="t" o:connecttype="rect" textboxrect="5400,5400,16200,16200"/>
                </v:shapetype>
                <v:shape id="AutoShape 97" o:spid="_x0000_s1045" type="#_x0000_t110" style="position:absolute;left:2625;top:11225;width:2835;height:1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">
                  <v:textbox>
                    <w:txbxContent>
                      <w:p w:rsidR="00456CA3" w:rsidRPr="000B0C2D" w:rsidRDefault="00456CA3" w:rsidP="00456CA3">
                        <w:pPr>
                          <w:spacing w:line="240" w:lineRule="auto"/>
                          <w:ind w:firstLineChars="50" w:firstLine="90"/>
                          <w:rPr>
                            <w:sz w:val="21"/>
                            <w:szCs w:val="21"/>
                          </w:rPr>
                        </w:pPr>
                        <w:r w:rsidRPr="000B0C2D">
                          <w:rPr>
                            <w:rFonts w:hint="eastAsia"/>
                            <w:sz w:val="18"/>
                            <w:szCs w:val="18"/>
                          </w:rPr>
                          <w:t>&lt;</w:t>
                        </w:r>
                        <w:r w:rsidRPr="000B0C2D">
                          <w:rPr>
                            <w:rFonts w:hint="eastAsia"/>
                            <w:sz w:val="18"/>
                            <w:szCs w:val="18"/>
                          </w:rPr>
                          <w:t>长轴尺寸</w:t>
                        </w:r>
                        <w:r w:rsidRPr="000B0C2D">
                          <w:rPr>
                            <w:rFonts w:hint="eastAsia"/>
                            <w:sz w:val="21"/>
                            <w:szCs w:val="21"/>
                          </w:rPr>
                          <w:t>&lt;</w:t>
                        </w:r>
                      </w:p>
                    </w:txbxContent>
                  </v:textbox>
                </v:shape>
                <v:shape id="AutoShape 98" o:spid="_x0000_s1046" type="#_x0000_t32" style="position:absolute;left:4055;top:12359;width:1;height:3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">
                  <v:stroke endarrow="block"/>
                </v:shape>
                <v:rect id="Rectangle 99" o:spid="_x0000_s1047" style="position:absolute;left:6422;top:11515;width:168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">
                  <v:textbox>
                    <w:txbxContent>
                      <w:p w:rsidR="00456CA3" w:rsidRPr="000B0C2D" w:rsidRDefault="00456CA3" w:rsidP="00456CA3">
                        <w:pPr>
                          <w:spacing w:line="240" w:lineRule="auto"/>
                          <w:ind w:firstLineChars="50" w:firstLine="105"/>
                          <w:rPr>
                            <w:sz w:val="21"/>
                            <w:szCs w:val="21"/>
                          </w:rPr>
                        </w:pPr>
                        <w:r w:rsidRPr="000B0C2D">
                          <w:rPr>
                            <w:rFonts w:hint="eastAsia"/>
                            <w:sz w:val="21"/>
                            <w:szCs w:val="21"/>
                          </w:rPr>
                          <w:t>结束</w:t>
                        </w:r>
                      </w:p>
                    </w:txbxContent>
                  </v:textbox>
                </v:rect>
                <v:shape id="Text Box 100" o:spid="_x0000_s1048" type="#_x0000_t202" style="position:absolute;left:5625;top:11261;width:77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" stroked="f">
                  <v:textbox>
                    <w:txbxContent>
                      <w:p w:rsidR="00456CA3" w:rsidRDefault="00456CA3" w:rsidP="00456CA3">
                        <w:pPr>
                          <w:spacing w:line="240" w:lineRule="auto"/>
                          <w:ind w:firstLineChars="50" w:firstLine="120"/>
                        </w:pPr>
                        <w:r>
                          <w:t>N</w:t>
                        </w:r>
                      </w:p>
                      <w:p w:rsidR="00456CA3" w:rsidRDefault="00456CA3" w:rsidP="00456CA3">
                        <w:pPr>
                          <w:ind w:firstLineChars="50" w:firstLine="120"/>
                        </w:pPr>
                      </w:p>
                    </w:txbxContent>
                  </v:textbox>
                </v:shape>
                <v:shape id="AutoShape 101" o:spid="_x0000_s1049" type="#_x0000_t32" style="position:absolute;left:5460;top:11797;width:939;height: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">
                  <v:stroke endarrow="block"/>
                </v:shape>
                <v:shape id="Text Box 102" o:spid="_x0000_s1050" type="#_x0000_t202" style="position:absolute;left:5583;top:12745;width:690;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" stroked="f">
                  <v:textbox>
                    <w:txbxContent>
                      <w:p w:rsidR="00456CA3" w:rsidRDefault="00456CA3" w:rsidP="00456CA3">
                        <w:pPr>
                          <w:spacing w:line="240" w:lineRule="auto"/>
                          <w:ind w:firstLineChars="50" w:firstLine="120"/>
                        </w:pPr>
                        <w:r>
                          <w:t>Y</w:t>
                        </w:r>
                      </w:p>
                    </w:txbxContent>
                  </v:textbox>
                </v:shape>
                <v:shapetype id="_x0000_t109" coordsize="21600,21600" o:spt="109" path="m,l,21600r21600,l21600,xe">
                  <v:stroke joinstyle="miter"/>
                  <v:path gradientshapeok="t" o:connecttype="rect"/>
                </v:shapetype>
                <v:shape id="AutoShape 103" o:spid="_x0000_s1051" type="#_x0000_t109" style="position:absolute;left:3366;top:13848;width:61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" stroked="f">
                  <v:textbox>
                    <w:txbxContent>
                      <w:p w:rsidR="00456CA3" w:rsidRDefault="00456CA3" w:rsidP="00456CA3">
                        <w:pPr>
                          <w:spacing w:line="240" w:lineRule="auto"/>
                          <w:ind w:firstLineChars="50" w:firstLine="120"/>
                        </w:pPr>
                        <w:r>
                          <w:t>No</w:t>
                        </w:r>
                      </w:p>
                    </w:txbxContent>
                  </v:textbox>
                </v:shape>
                <v:shape id="Text Box 104" o:spid="_x0000_s1052" type="#_x0000_t202" style="position:absolute;left:5865;top:14404;width:690;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" stroked="f">
                  <v:textbox>
                    <w:txbxContent>
                      <w:p w:rsidR="00456CA3" w:rsidRDefault="00456CA3" w:rsidP="00456CA3">
                        <w:pPr>
                          <w:spacing w:line="240" w:lineRule="auto"/>
                          <w:ind w:firstLineChars="50" w:firstLine="120"/>
                        </w:pPr>
                        <w:r>
                          <w:t>Y</w:t>
                        </w:r>
                      </w:p>
                    </w:txbxContent>
                  </v:textbox>
                </v:shape>
                <v:shape id="Text Box 105" o:spid="_x0000_s1053" type="#_x0000_t202" style="position:absolute;left:3471;top:15425;width:585;height: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" stroked="f">
                  <v:textbox>
                    <w:txbxContent>
                      <w:p w:rsidR="00456CA3" w:rsidRDefault="00456CA3" w:rsidP="00456CA3">
                        <w:pPr>
                          <w:spacing w:line="240" w:lineRule="auto"/>
                          <w:ind w:firstLineChars="50" w:firstLine="120"/>
                        </w:pPr>
                        <w:r>
                          <w:rPr>
                            <w:rFonts w:hint="eastAsia"/>
                          </w:rPr>
                          <w:t>N</w:t>
                        </w:r>
                      </w:p>
                    </w:txbxContent>
                  </v:textbox>
                </v:shape>
                <v:shapetype id="_x0000_t4" coordsize="21600,21600" o:spt="4" path="m10800,l,10800,10800,21600,21600,10800xe">
                  <v:stroke joinstyle="miter"/>
                  <v:path gradientshapeok="t" o:connecttype="rect" textboxrect="5400,5400,16200,16200"/>
                </v:shapetype>
                <v:shape id="AutoShape 106" o:spid="_x0000_s1054" type="#_x0000_t4" style="position:absolute;left:2625;top:12755;width:2835;height:1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">
                  <v:textbox>
                    <w:txbxContent>
                      <w:p w:rsidR="00456CA3" w:rsidRPr="000B0C2D" w:rsidRDefault="00456CA3" w:rsidP="00456CA3">
                        <w:pPr>
                          <w:spacing w:line="240" w:lineRule="auto"/>
                          <w:ind w:firstLineChars="50" w:firstLine="105"/>
                          <w:rPr>
                            <w:sz w:val="21"/>
                            <w:szCs w:val="21"/>
                          </w:rPr>
                        </w:pPr>
                        <w:r w:rsidRPr="000B0C2D">
                          <w:rPr>
                            <w:rFonts w:hint="eastAsia"/>
                            <w:sz w:val="21"/>
                            <w:szCs w:val="21"/>
                          </w:rPr>
                          <w:t>圆度</w:t>
                        </w:r>
                        <w:r w:rsidRPr="000B0C2D">
                          <w:rPr>
                            <w:sz w:val="21"/>
                            <w:szCs w:val="21"/>
                          </w:rPr>
                          <w:t>=1</w:t>
                        </w:r>
                      </w:p>
                    </w:txbxContent>
                  </v:textbox>
                </v:shape>
                <v:shape id="AutoShape 107" o:spid="_x0000_s1055" type="#_x0000_t4" style="position:absolute;left:2625;top:14291;width:2835;height:1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">
                  <v:textbox>
                    <w:txbxContent>
                      <w:p w:rsidR="00456CA3" w:rsidRPr="000B0C2D" w:rsidRDefault="00456CA3" w:rsidP="00456CA3">
                        <w:pPr>
                          <w:spacing w:line="240" w:lineRule="auto"/>
                          <w:ind w:firstLineChars="50" w:firstLine="75"/>
                          <w:rPr>
                            <w:sz w:val="15"/>
                            <w:szCs w:val="15"/>
                          </w:rPr>
                        </w:pPr>
                        <w:r w:rsidRPr="000B0C2D">
                          <w:rPr>
                            <w:rFonts w:hint="eastAsia"/>
                            <w:sz w:val="15"/>
                            <w:szCs w:val="15"/>
                          </w:rPr>
                          <w:t>长短轴比</w:t>
                        </w:r>
                        <w:r w:rsidRPr="000B0C2D">
                          <w:rPr>
                            <w:sz w:val="15"/>
                            <w:szCs w:val="15"/>
                          </w:rPr>
                          <w:t>&gt;</w:t>
                        </w:r>
                        <w:r>
                          <w:rPr>
                            <w:rFonts w:hint="eastAsia"/>
                            <w:sz w:val="15"/>
                            <w:szCs w:val="15"/>
                          </w:rPr>
                          <w:t>3</w:t>
                        </w:r>
                      </w:p>
                    </w:txbxContent>
                  </v:textbox>
                </v:shape>
                <v:rect id="Rectangle 108" o:spid="_x0000_s1056" style="position:absolute;left:3179;top:15791;width:1725;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">
                  <v:textbox>
                    <w:txbxContent>
                      <w:p w:rsidR="00456CA3" w:rsidRPr="000B0C2D" w:rsidRDefault="00456CA3" w:rsidP="00456CA3">
                        <w:pPr>
                          <w:spacing w:line="240" w:lineRule="auto"/>
                          <w:ind w:firstLineChars="50" w:firstLine="105"/>
                          <w:rPr>
                            <w:sz w:val="21"/>
                            <w:szCs w:val="21"/>
                          </w:rPr>
                        </w:pPr>
                        <w:r w:rsidRPr="000B0C2D">
                          <w:rPr>
                            <w:rFonts w:hint="eastAsia"/>
                            <w:sz w:val="21"/>
                            <w:szCs w:val="21"/>
                          </w:rPr>
                          <w:t>片状磨粒</w:t>
                        </w:r>
                      </w:p>
                    </w:txbxContent>
                  </v:textbox>
                </v:rect>
                <v:shape id="AutoShape 109" o:spid="_x0000_s1057" type="#_x0000_t109" style="position:absolute;left:6399;top:13024;width:168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">
                  <v:textbox>
                    <w:txbxContent>
                      <w:p w:rsidR="00456CA3" w:rsidRPr="000B0C2D" w:rsidRDefault="00456CA3" w:rsidP="00456CA3">
                        <w:pPr>
                          <w:spacing w:line="240" w:lineRule="auto"/>
                          <w:ind w:firstLineChars="50" w:firstLine="105"/>
                          <w:rPr>
                            <w:sz w:val="21"/>
                            <w:szCs w:val="21"/>
                          </w:rPr>
                        </w:pPr>
                        <w:r w:rsidRPr="000B0C2D">
                          <w:rPr>
                            <w:rFonts w:hint="eastAsia"/>
                            <w:sz w:val="21"/>
                            <w:szCs w:val="21"/>
                          </w:rPr>
                          <w:t>球形磨粒</w:t>
                        </w:r>
                      </w:p>
                    </w:txbxContent>
                  </v:textbox>
                </v:shape>
                <v:shape id="AutoShape 110" o:spid="_x0000_s1058" type="#_x0000_t109" style="position:absolute;left:6555;top:14583;width:168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">
                  <v:textbox>
                    <w:txbxContent>
                      <w:p w:rsidR="00456CA3" w:rsidRPr="000B0C2D" w:rsidRDefault="00456CA3" w:rsidP="00456CA3">
                        <w:pPr>
                          <w:spacing w:line="240" w:lineRule="auto"/>
                          <w:ind w:firstLineChars="50" w:firstLine="105"/>
                          <w:rPr>
                            <w:sz w:val="21"/>
                            <w:szCs w:val="21"/>
                          </w:rPr>
                        </w:pPr>
                        <w:r w:rsidRPr="000B0C2D">
                          <w:rPr>
                            <w:rFonts w:hint="eastAsia"/>
                            <w:sz w:val="21"/>
                            <w:szCs w:val="21"/>
                          </w:rPr>
                          <w:t>条状磨粒</w:t>
                        </w:r>
                      </w:p>
                    </w:txbxContent>
                  </v:textbox>
                </v:shape>
                <v:shape id="AutoShape 111" o:spid="_x0000_s1059" type="#_x0000_t32" style="position:absolute;left:5460;top:13324;width:939;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">
                  <v:stroke endarrow="block"/>
                </v:shape>
                <v:shape id="AutoShape 112" o:spid="_x0000_s1060" type="#_x0000_t32" style="position:absolute;left:5460;top:14854;width:109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">
                  <v:stroke endarrow="block"/>
                </v:shape>
                <w10:anchorlock/>
              </v:group>
            </w:pict>
          </mc:Fallback>
        </mc:AlternateContent>
      </w:r>
    </w:p>
    <w:p w:rsidR="00456CA3" w:rsidRPr="00A14437" w:rsidRDefault="00456CA3" w:rsidP="00456CA3">
      <w:pPr>
        <w:pStyle w:val="a7"/>
        <w:rPr>
          <w:color w:val="FF0000"/>
        </w:rPr>
      </w:pPr>
      <w:r w:rsidRPr="00A14437">
        <w:rPr>
          <w:rFonts w:hint="eastAsia"/>
          <w:color w:val="FF0000"/>
        </w:rPr>
        <w:t>图</w:t>
      </w:r>
      <w:r w:rsidRPr="00A14437">
        <w:rPr>
          <w:rFonts w:hint="eastAsia"/>
          <w:color w:val="FF0000"/>
        </w:rPr>
        <w:t xml:space="preserve"> </w:t>
      </w:r>
      <w:r w:rsidRPr="00A14437">
        <w:rPr>
          <w:rFonts w:hint="eastAsia"/>
          <w:color w:val="FF0000"/>
        </w:rPr>
        <w:t>磨粒分类流程图</w:t>
      </w:r>
    </w:p>
    <w:p w:rsidR="00456CA3" w:rsidRDefault="00F35A5D" w:rsidP="003B1DC9">
      <w:pPr>
        <w:pStyle w:val="2"/>
      </w:pPr>
      <w:r>
        <w:rPr>
          <w:rFonts w:hint="eastAsia"/>
        </w:rPr>
        <w:t>1.5</w:t>
      </w:r>
      <w:r w:rsidR="00456CA3">
        <w:rPr>
          <w:rFonts w:hint="eastAsia"/>
        </w:rPr>
        <w:t>铁谱图像分析软件界面及使用简介</w:t>
      </w:r>
    </w:p>
    <w:p w:rsidR="00456CA3" w:rsidRDefault="00456CA3" w:rsidP="00456CA3">
      <w:pPr>
        <w:pStyle w:val="a7"/>
      </w:pPr>
      <w:r>
        <w:rPr>
          <w:noProof/>
        </w:rPr>
        <w:drawing>
          <wp:inline distT="0" distB="0" distL="0" distR="0" wp14:anchorId="0E1A55B2" wp14:editId="23564902">
            <wp:extent cx="4680000" cy="2728800"/>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680000" cy="2728800"/>
                    </a:xfrm>
                    <a:prstGeom prst="rect">
                      <a:avLst/>
                    </a:prstGeom>
                  </pic:spPr>
                </pic:pic>
              </a:graphicData>
            </a:graphic>
          </wp:inline>
        </w:drawing>
      </w:r>
    </w:p>
    <w:p w:rsidR="00456CA3" w:rsidRDefault="00456CA3" w:rsidP="00456CA3">
      <w:pPr>
        <w:pStyle w:val="a7"/>
      </w:pPr>
      <w:r>
        <w:rPr>
          <w:rFonts w:hint="eastAsia"/>
        </w:rPr>
        <w:t>图</w:t>
      </w:r>
      <w:r>
        <w:rPr>
          <w:rFonts w:hint="eastAsia"/>
        </w:rPr>
        <w:t xml:space="preserve"> </w:t>
      </w:r>
      <w:r>
        <w:rPr>
          <w:rFonts w:hint="eastAsia"/>
        </w:rPr>
        <w:t>铁谱图像分析系统界面</w:t>
      </w:r>
    </w:p>
    <w:p w:rsidR="009E241E" w:rsidRPr="00456CA3" w:rsidRDefault="00456CA3" w:rsidP="00456CA3">
      <w:pPr>
        <w:ind w:firstLine="480"/>
      </w:pPr>
      <w:r>
        <w:rPr>
          <w:rFonts w:hint="eastAsia"/>
        </w:rPr>
        <w:t>图为铁谱图像分析系统界面图，界面左侧为软件相应处理按钮，界面右侧为图像显示区域。在进行铁谱图像分析时，点击“文件”按钮，从下拉菜单中点击“读取图像”，选择需要分析的图片，针对铁谱图片实际放大倍数点击“放大倍率”右侧下拉菜单，选择相应放大倍率（</w:t>
      </w:r>
      <w:r>
        <w:rPr>
          <w:rFonts w:hint="eastAsia"/>
        </w:rPr>
        <w:t>50X</w:t>
      </w:r>
      <w:r>
        <w:rPr>
          <w:rFonts w:hint="eastAsia"/>
        </w:rPr>
        <w:t>、</w:t>
      </w:r>
      <w:r>
        <w:rPr>
          <w:rFonts w:hint="eastAsia"/>
        </w:rPr>
        <w:t>100X</w:t>
      </w:r>
      <w:r>
        <w:rPr>
          <w:rFonts w:hint="eastAsia"/>
        </w:rPr>
        <w:t>、</w:t>
      </w:r>
      <w:r>
        <w:rPr>
          <w:rFonts w:hint="eastAsia"/>
        </w:rPr>
        <w:t>200X</w:t>
      </w:r>
      <w:r>
        <w:rPr>
          <w:rFonts w:hint="eastAsia"/>
        </w:rPr>
        <w:t>、</w:t>
      </w:r>
      <w:r>
        <w:rPr>
          <w:rFonts w:hint="eastAsia"/>
        </w:rPr>
        <w:t>500X</w:t>
      </w:r>
      <w:r>
        <w:rPr>
          <w:rFonts w:hint="eastAsia"/>
        </w:rPr>
        <w:t>、</w:t>
      </w:r>
      <w:r>
        <w:rPr>
          <w:rFonts w:hint="eastAsia"/>
        </w:rPr>
        <w:t>1000X</w:t>
      </w:r>
      <w:r>
        <w:rPr>
          <w:rFonts w:hint="eastAsia"/>
        </w:rPr>
        <w:t>），点击“灰度变换”，此时图像显示区域呈现出经过灰度变换后的谱片图，可从“图像平滑”右侧对图像平滑处理算法进行选择，通过右侧“系数调节”对算法系数进行设定，之后点击“图像平滑”，右侧即显示出经相应处理后的图像，“图像增强”与“图像平滑”操作相同，在进行阈值分割时，可以直接选择固定阈值算法，也可以选择“手动选择”，调节右侧阈值大小，进行图像阈值分割，之后选择形态处理系数，点击“形态处理”，到此图像预处理结束。点击“磨粒</w:t>
      </w:r>
      <w:r>
        <w:rPr>
          <w:rFonts w:hint="eastAsia"/>
        </w:rPr>
        <w:lastRenderedPageBreak/>
        <w:t>屏占比计算”，右侧文本窗口显示计算结果，“磨粒个数计算”显示出图像中所有磨损颗粒的个数，对于特定区间磨损颗粒的统计分析可通过“磨粒分类”进行计算，将所需磨损颗粒的长轴尺寸范围输入到相应文本窗口，点击“磨粒分类”即可对长轴尺寸范围内相应磨粒进行个数统计和形状区分。</w:t>
      </w:r>
    </w:p>
    <w:sectPr w:rsidR="009E241E" w:rsidRPr="00456CA3" w:rsidSect="00456CA3">
      <w:pgSz w:w="11906" w:h="16838"/>
      <w:pgMar w:top="1134" w:right="1418" w:bottom="1134"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D1925" w:rsidRDefault="001D1925" w:rsidP="00456CA3">
      <w:pPr>
        <w:spacing w:line="240" w:lineRule="auto"/>
        <w:ind w:firstLine="480"/>
      </w:pPr>
      <w:r>
        <w:separator/>
      </w:r>
    </w:p>
  </w:endnote>
  <w:endnote w:type="continuationSeparator" w:id="0">
    <w:p w:rsidR="001D1925" w:rsidRDefault="001D1925" w:rsidP="00456CA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D1925" w:rsidRDefault="001D1925" w:rsidP="00456CA3">
      <w:pPr>
        <w:spacing w:line="240" w:lineRule="auto"/>
        <w:ind w:firstLine="480"/>
      </w:pPr>
      <w:r>
        <w:separator/>
      </w:r>
    </w:p>
  </w:footnote>
  <w:footnote w:type="continuationSeparator" w:id="0">
    <w:p w:rsidR="001D1925" w:rsidRDefault="001D1925" w:rsidP="00456CA3">
      <w:pPr>
        <w:spacing w:line="240" w:lineRule="auto"/>
        <w:ind w:firstLine="48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87"/>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1C9A"/>
    <w:rsid w:val="00146B75"/>
    <w:rsid w:val="001D1925"/>
    <w:rsid w:val="003B1DC9"/>
    <w:rsid w:val="00456CA3"/>
    <w:rsid w:val="00480AB8"/>
    <w:rsid w:val="00591B02"/>
    <w:rsid w:val="00863EF3"/>
    <w:rsid w:val="009272F1"/>
    <w:rsid w:val="00967AA9"/>
    <w:rsid w:val="009E241E"/>
    <w:rsid w:val="00A347E2"/>
    <w:rsid w:val="00A85A8A"/>
    <w:rsid w:val="00BC21EB"/>
    <w:rsid w:val="00C06D73"/>
    <w:rsid w:val="00C507A0"/>
    <w:rsid w:val="00D616B3"/>
    <w:rsid w:val="00D97833"/>
    <w:rsid w:val="00DA1C9A"/>
    <w:rsid w:val="00DC7106"/>
    <w:rsid w:val="00F35A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5D4AE9"/>
  <w15:docId w15:val="{1F66AA48-FF0E-49F8-873C-070B8BFCD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56CA3"/>
    <w:pPr>
      <w:widowControl w:val="0"/>
      <w:spacing w:line="400" w:lineRule="atLeast"/>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3B1DC9"/>
    <w:pPr>
      <w:keepNext/>
      <w:keepLines/>
      <w:snapToGrid w:val="0"/>
      <w:spacing w:line="240" w:lineRule="auto"/>
      <w:ind w:firstLineChars="0" w:firstLine="0"/>
      <w:outlineLvl w:val="0"/>
    </w:pPr>
    <w:rPr>
      <w:rFonts w:eastAsia="黑体"/>
      <w:bCs/>
      <w:kern w:val="44"/>
      <w:sz w:val="28"/>
      <w:szCs w:val="44"/>
    </w:rPr>
  </w:style>
  <w:style w:type="paragraph" w:styleId="2">
    <w:name w:val="heading 2"/>
    <w:basedOn w:val="a"/>
    <w:next w:val="a"/>
    <w:link w:val="20"/>
    <w:uiPriority w:val="9"/>
    <w:unhideWhenUsed/>
    <w:qFormat/>
    <w:rsid w:val="003B1DC9"/>
    <w:pPr>
      <w:keepNext/>
      <w:keepLines/>
      <w:spacing w:line="416" w:lineRule="atLeast"/>
      <w:ind w:firstLineChars="0" w:firstLine="0"/>
      <w:outlineLvl w:val="1"/>
    </w:pPr>
    <w:rPr>
      <w:rFonts w:asciiTheme="majorHAnsi" w:eastAsia="黑体" w:hAnsiTheme="majorHAnsi" w:cstheme="majorBidi"/>
      <w:bCs/>
      <w:szCs w:val="32"/>
    </w:rPr>
  </w:style>
  <w:style w:type="paragraph" w:styleId="3">
    <w:name w:val="heading 3"/>
    <w:basedOn w:val="2"/>
    <w:next w:val="a"/>
    <w:link w:val="30"/>
    <w:uiPriority w:val="9"/>
    <w:qFormat/>
    <w:rsid w:val="003B1DC9"/>
    <w:pPr>
      <w:outlineLvl w:val="2"/>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56CA3"/>
    <w:pPr>
      <w:pBdr>
        <w:bottom w:val="single" w:sz="6" w:space="1" w:color="auto"/>
      </w:pBdr>
      <w:tabs>
        <w:tab w:val="center" w:pos="4153"/>
        <w:tab w:val="right" w:pos="8306"/>
      </w:tabs>
      <w:snapToGrid w:val="0"/>
      <w:spacing w:line="240" w:lineRule="auto"/>
      <w:ind w:firstLineChars="0" w:firstLine="0"/>
      <w:jc w:val="center"/>
    </w:pPr>
    <w:rPr>
      <w:rFonts w:asciiTheme="minorHAnsi" w:eastAsiaTheme="minorEastAsia" w:hAnsiTheme="minorHAnsi"/>
      <w:sz w:val="18"/>
      <w:szCs w:val="18"/>
    </w:rPr>
  </w:style>
  <w:style w:type="character" w:customStyle="1" w:styleId="a4">
    <w:name w:val="页眉 字符"/>
    <w:basedOn w:val="a0"/>
    <w:link w:val="a3"/>
    <w:uiPriority w:val="99"/>
    <w:rsid w:val="00456CA3"/>
    <w:rPr>
      <w:sz w:val="18"/>
      <w:szCs w:val="18"/>
    </w:rPr>
  </w:style>
  <w:style w:type="paragraph" w:styleId="a5">
    <w:name w:val="footer"/>
    <w:basedOn w:val="a"/>
    <w:link w:val="a6"/>
    <w:uiPriority w:val="99"/>
    <w:unhideWhenUsed/>
    <w:rsid w:val="00456CA3"/>
    <w:pPr>
      <w:tabs>
        <w:tab w:val="center" w:pos="4153"/>
        <w:tab w:val="right" w:pos="8306"/>
      </w:tabs>
      <w:snapToGrid w:val="0"/>
      <w:spacing w:line="240" w:lineRule="auto"/>
      <w:ind w:firstLineChars="0" w:firstLine="0"/>
      <w:jc w:val="left"/>
    </w:pPr>
    <w:rPr>
      <w:rFonts w:asciiTheme="minorHAnsi" w:eastAsiaTheme="minorEastAsia" w:hAnsiTheme="minorHAnsi"/>
      <w:sz w:val="18"/>
      <w:szCs w:val="18"/>
    </w:rPr>
  </w:style>
  <w:style w:type="character" w:customStyle="1" w:styleId="a6">
    <w:name w:val="页脚 字符"/>
    <w:basedOn w:val="a0"/>
    <w:link w:val="a5"/>
    <w:uiPriority w:val="99"/>
    <w:rsid w:val="00456CA3"/>
    <w:rPr>
      <w:sz w:val="18"/>
      <w:szCs w:val="18"/>
    </w:rPr>
  </w:style>
  <w:style w:type="character" w:customStyle="1" w:styleId="30">
    <w:name w:val="标题 3 字符"/>
    <w:basedOn w:val="a0"/>
    <w:link w:val="3"/>
    <w:uiPriority w:val="9"/>
    <w:rsid w:val="003B1DC9"/>
    <w:rPr>
      <w:rFonts w:asciiTheme="majorHAnsi" w:eastAsia="黑体" w:hAnsiTheme="majorHAnsi" w:cstheme="majorBidi"/>
      <w:bCs/>
      <w:sz w:val="24"/>
      <w:szCs w:val="32"/>
    </w:rPr>
  </w:style>
  <w:style w:type="paragraph" w:styleId="a7">
    <w:name w:val="No Spacing"/>
    <w:uiPriority w:val="1"/>
    <w:qFormat/>
    <w:rsid w:val="00456CA3"/>
    <w:pPr>
      <w:adjustRightInd w:val="0"/>
      <w:snapToGrid w:val="0"/>
      <w:spacing w:line="360" w:lineRule="atLeast"/>
      <w:jc w:val="center"/>
    </w:pPr>
    <w:rPr>
      <w:rFonts w:ascii="Times New Roman" w:eastAsia="宋体" w:hAnsi="Times New Roman"/>
      <w:kern w:val="0"/>
    </w:rPr>
  </w:style>
  <w:style w:type="paragraph" w:styleId="a8">
    <w:name w:val="Balloon Text"/>
    <w:basedOn w:val="a"/>
    <w:link w:val="a9"/>
    <w:uiPriority w:val="99"/>
    <w:semiHidden/>
    <w:unhideWhenUsed/>
    <w:rsid w:val="00456CA3"/>
    <w:pPr>
      <w:spacing w:line="240" w:lineRule="auto"/>
    </w:pPr>
    <w:rPr>
      <w:sz w:val="18"/>
      <w:szCs w:val="18"/>
    </w:rPr>
  </w:style>
  <w:style w:type="character" w:customStyle="1" w:styleId="a9">
    <w:name w:val="批注框文本 字符"/>
    <w:basedOn w:val="a0"/>
    <w:link w:val="a8"/>
    <w:uiPriority w:val="99"/>
    <w:semiHidden/>
    <w:rsid w:val="00456CA3"/>
    <w:rPr>
      <w:rFonts w:ascii="Times New Roman" w:eastAsia="宋体" w:hAnsi="Times New Roman"/>
      <w:sz w:val="18"/>
      <w:szCs w:val="18"/>
    </w:rPr>
  </w:style>
  <w:style w:type="paragraph" w:styleId="aa">
    <w:name w:val="Title"/>
    <w:basedOn w:val="a"/>
    <w:next w:val="a"/>
    <w:link w:val="ab"/>
    <w:uiPriority w:val="10"/>
    <w:qFormat/>
    <w:rsid w:val="00F35A5D"/>
    <w:pPr>
      <w:spacing w:before="240" w:after="60"/>
      <w:ind w:firstLineChars="0" w:firstLine="0"/>
      <w:jc w:val="center"/>
      <w:outlineLvl w:val="0"/>
    </w:pPr>
    <w:rPr>
      <w:rFonts w:asciiTheme="majorHAnsi" w:eastAsiaTheme="majorEastAsia" w:hAnsiTheme="majorHAnsi" w:cstheme="majorBidi"/>
      <w:b/>
      <w:bCs/>
      <w:sz w:val="32"/>
      <w:szCs w:val="32"/>
    </w:rPr>
  </w:style>
  <w:style w:type="character" w:customStyle="1" w:styleId="ab">
    <w:name w:val="标题 字符"/>
    <w:basedOn w:val="a0"/>
    <w:link w:val="aa"/>
    <w:uiPriority w:val="10"/>
    <w:rsid w:val="00F35A5D"/>
    <w:rPr>
      <w:rFonts w:asciiTheme="majorHAnsi" w:eastAsiaTheme="majorEastAsia" w:hAnsiTheme="majorHAnsi" w:cstheme="majorBidi"/>
      <w:b/>
      <w:bCs/>
      <w:sz w:val="32"/>
      <w:szCs w:val="32"/>
    </w:rPr>
  </w:style>
  <w:style w:type="character" w:customStyle="1" w:styleId="10">
    <w:name w:val="标题 1 字符"/>
    <w:basedOn w:val="a0"/>
    <w:link w:val="1"/>
    <w:uiPriority w:val="9"/>
    <w:rsid w:val="003B1DC9"/>
    <w:rPr>
      <w:rFonts w:ascii="Times New Roman" w:eastAsia="黑体" w:hAnsi="Times New Roman"/>
      <w:bCs/>
      <w:kern w:val="44"/>
      <w:sz w:val="28"/>
      <w:szCs w:val="44"/>
    </w:rPr>
  </w:style>
  <w:style w:type="character" w:customStyle="1" w:styleId="20">
    <w:name w:val="标题 2 字符"/>
    <w:basedOn w:val="a0"/>
    <w:link w:val="2"/>
    <w:uiPriority w:val="9"/>
    <w:rsid w:val="003B1DC9"/>
    <w:rPr>
      <w:rFonts w:asciiTheme="majorHAnsi" w:eastAsia="黑体" w:hAnsiTheme="majorHAnsi" w:cstheme="majorBidi"/>
      <w:bCs/>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oleObject" Target="embeddings/oleObject2.bin"/><Relationship Id="rId26" Type="http://schemas.openxmlformats.org/officeDocument/2006/relationships/oleObject" Target="embeddings/oleObject6.bin"/><Relationship Id="rId3" Type="http://schemas.openxmlformats.org/officeDocument/2006/relationships/webSettings" Target="webSettings.xml"/><Relationship Id="rId21" Type="http://schemas.openxmlformats.org/officeDocument/2006/relationships/image" Target="media/image13.wmf"/><Relationship Id="rId34"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image" Target="media/image11.wmf"/><Relationship Id="rId25" Type="http://schemas.openxmlformats.org/officeDocument/2006/relationships/image" Target="media/image120.wmf"/><Relationship Id="rId33" Type="http://schemas.openxmlformats.org/officeDocument/2006/relationships/oleObject" Target="embeddings/oleObject9.bin"/><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oleObject" Target="embeddings/oleObject3.bin"/><Relationship Id="rId29" Type="http://schemas.openxmlformats.org/officeDocument/2006/relationships/oleObject" Target="embeddings/oleObject7.bin"/><Relationship Id="rId1" Type="http://schemas.openxmlformats.org/officeDocument/2006/relationships/styles" Target="styles.xml"/><Relationship Id="rId6" Type="http://schemas.openxmlformats.org/officeDocument/2006/relationships/image" Target="media/image1.wmf"/><Relationship Id="rId11" Type="http://schemas.openxmlformats.org/officeDocument/2006/relationships/image" Target="media/image5.png"/><Relationship Id="rId24" Type="http://schemas.openxmlformats.org/officeDocument/2006/relationships/oleObject" Target="embeddings/oleObject5.bin"/><Relationship Id="rId32" Type="http://schemas.openxmlformats.org/officeDocument/2006/relationships/image" Target="media/image15.wmf"/><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4.wmf"/><Relationship Id="rId28" Type="http://schemas.openxmlformats.org/officeDocument/2006/relationships/image" Target="media/image130.wmf"/><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wmf"/><Relationship Id="rId31" Type="http://schemas.openxmlformats.org/officeDocument/2006/relationships/oleObject" Target="embeddings/oleObject8.bin"/><Relationship Id="rId4" Type="http://schemas.openxmlformats.org/officeDocument/2006/relationships/footnotes" Target="footnotes.xml"/><Relationship Id="rId9" Type="http://schemas.openxmlformats.org/officeDocument/2006/relationships/oleObject" Target="embeddings/oleObject1.bin"/><Relationship Id="rId14" Type="http://schemas.openxmlformats.org/officeDocument/2006/relationships/image" Target="media/image8.png"/><Relationship Id="rId22" Type="http://schemas.openxmlformats.org/officeDocument/2006/relationships/oleObject" Target="embeddings/oleObject4.bin"/><Relationship Id="rId27" Type="http://schemas.openxmlformats.org/officeDocument/2006/relationships/image" Target="media/image15.gif"/><Relationship Id="rId30" Type="http://schemas.openxmlformats.org/officeDocument/2006/relationships/image" Target="media/image140.wmf"/><Relationship Id="rId35" Type="http://schemas.openxmlformats.org/officeDocument/2006/relationships/fontTable" Target="fontTable.xml"/><Relationship Id="rId8" Type="http://schemas.openxmlformats.org/officeDocument/2006/relationships/image" Target="media/image3.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713</TotalTime>
  <Pages>10</Pages>
  <Words>1010</Words>
  <Characters>5762</Characters>
  <Application>Microsoft Office Word</Application>
  <DocSecurity>0</DocSecurity>
  <Lines>48</Lines>
  <Paragraphs>13</Paragraphs>
  <ScaleCrop>false</ScaleCrop>
  <Company/>
  <LinksUpToDate>false</LinksUpToDate>
  <CharactersWithSpaces>6759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ZJB</dc:creator>
  <cp:keywords/>
  <dc:description/>
  <cp:lastModifiedBy>鷝翗</cp:lastModifiedBy>
  <cp:revision>7</cp:revision>
  <dcterms:created xsi:type="dcterms:W3CDTF">2017-02-18T01:07:00Z</dcterms:created>
  <dcterms:modified xsi:type="dcterms:W3CDTF">2017-02-23T05:57:00Z</dcterms:modified>
</cp:coreProperties>
</file>