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D09B8" w14:textId="77777777" w:rsidR="003A749D" w:rsidRPr="00981FC8" w:rsidRDefault="003A749D" w:rsidP="005F49DE">
      <w:pPr>
        <w:pStyle w:val="Default"/>
        <w:spacing w:after="85"/>
        <w:jc w:val="center"/>
        <w:rPr>
          <w:rFonts w:asciiTheme="minorHAnsi" w:hAnsiTheme="minorHAnsi" w:cstheme="minorHAnsi"/>
          <w:b/>
          <w:bCs/>
          <w:color w:val="005E88"/>
        </w:rPr>
      </w:pPr>
      <w:r w:rsidRPr="00981FC8">
        <w:rPr>
          <w:rFonts w:asciiTheme="minorHAnsi" w:hAnsiTheme="minorHAnsi" w:cstheme="minorHAnsi"/>
          <w:b/>
          <w:bCs/>
          <w:color w:val="005E88"/>
        </w:rPr>
        <w:t>PROFESSIONAL ENGINEER</w:t>
      </w:r>
    </w:p>
    <w:p w14:paraId="3E9AB521" w14:textId="77777777" w:rsidR="003A749D" w:rsidRPr="00981FC8" w:rsidRDefault="003A749D" w:rsidP="005F49DE">
      <w:pPr>
        <w:pStyle w:val="Default"/>
        <w:spacing w:after="85"/>
        <w:jc w:val="center"/>
        <w:rPr>
          <w:rFonts w:asciiTheme="minorHAnsi" w:hAnsiTheme="minorHAnsi" w:cstheme="minorHAnsi"/>
          <w:b/>
          <w:bCs/>
          <w:color w:val="005E88"/>
        </w:rPr>
      </w:pPr>
      <w:r w:rsidRPr="00981FC8">
        <w:rPr>
          <w:rFonts w:asciiTheme="minorHAnsi" w:hAnsiTheme="minorHAnsi" w:cstheme="minorHAnsi"/>
          <w:b/>
          <w:bCs/>
          <w:color w:val="005E88"/>
        </w:rPr>
        <w:t>Summary Statement</w:t>
      </w:r>
    </w:p>
    <w:p w14:paraId="5023924C" w14:textId="77777777" w:rsidR="005F49DE" w:rsidRPr="00981FC8" w:rsidRDefault="005F49DE">
      <w:pPr>
        <w:pStyle w:val="Default"/>
        <w:spacing w:after="390" w:line="220" w:lineRule="atLeast"/>
        <w:rPr>
          <w:rFonts w:asciiTheme="minorHAnsi" w:hAnsiTheme="minorHAnsi" w:cstheme="minorHAnsi"/>
          <w:b/>
          <w:bCs/>
        </w:rPr>
      </w:pPr>
    </w:p>
    <w:p w14:paraId="7FB0493E" w14:textId="77777777" w:rsidR="003A749D" w:rsidRPr="00981FC8" w:rsidRDefault="003A749D">
      <w:pPr>
        <w:pStyle w:val="Default"/>
        <w:spacing w:after="390" w:line="220" w:lineRule="atLeast"/>
        <w:rPr>
          <w:rFonts w:asciiTheme="minorHAnsi" w:hAnsiTheme="minorHAnsi" w:cstheme="minorHAnsi"/>
          <w:b/>
          <w:bCs/>
        </w:rPr>
      </w:pPr>
      <w:r w:rsidRPr="00981FC8">
        <w:rPr>
          <w:rFonts w:asciiTheme="minorHAnsi" w:hAnsiTheme="minorHAnsi" w:cstheme="minorHAnsi"/>
          <w:b/>
          <w:bCs/>
        </w:rPr>
        <w:t>These are the competency Units and Elements. These elements must be addressed in the Summary Statement (see Section C). If you are applying for assessment as a Professional Engineer, you will need to download this page, complete it and lodge it with your application.</w:t>
      </w:r>
    </w:p>
    <w:p w14:paraId="28F6D559" w14:textId="57F9CCE6" w:rsidR="004600E1" w:rsidRPr="00981FC8" w:rsidRDefault="004600E1">
      <w:pPr>
        <w:pStyle w:val="Default"/>
        <w:spacing w:after="390" w:line="220" w:lineRule="atLeast"/>
        <w:rPr>
          <w:rFonts w:asciiTheme="minorHAnsi" w:hAnsiTheme="minorHAnsi" w:cstheme="minorHAnsi"/>
          <w:color w:val="FF0000"/>
        </w:rPr>
      </w:pPr>
      <w:r w:rsidRPr="00981FC8">
        <w:rPr>
          <w:rFonts w:asciiTheme="minorHAnsi" w:hAnsiTheme="minorHAnsi" w:cstheme="minorHAnsi"/>
          <w:color w:val="FF0000"/>
        </w:rPr>
        <w:t xml:space="preserve"> </w:t>
      </w:r>
    </w:p>
    <w:tbl>
      <w:tblPr>
        <w:tblW w:w="9468" w:type="dxa"/>
        <w:tblLook w:val="0000" w:firstRow="0" w:lastRow="0" w:firstColumn="0" w:lastColumn="0" w:noHBand="0" w:noVBand="0"/>
      </w:tblPr>
      <w:tblGrid>
        <w:gridCol w:w="3088"/>
        <w:gridCol w:w="3405"/>
        <w:gridCol w:w="2975"/>
      </w:tblGrid>
      <w:tr w:rsidR="005F49DE" w:rsidRPr="00981FC8" w14:paraId="1B5F74A2" w14:textId="77777777" w:rsidTr="00571AC4">
        <w:trPr>
          <w:trHeight w:val="790"/>
        </w:trPr>
        <w:tc>
          <w:tcPr>
            <w:tcW w:w="3088" w:type="dxa"/>
            <w:tcBorders>
              <w:top w:val="single" w:sz="4" w:space="0" w:color="005E88"/>
              <w:left w:val="single" w:sz="4" w:space="0" w:color="005E88"/>
              <w:right w:val="single" w:sz="4" w:space="0" w:color="005E88"/>
            </w:tcBorders>
            <w:shd w:val="clear" w:color="auto" w:fill="7BC241"/>
            <w:vAlign w:val="center"/>
          </w:tcPr>
          <w:p w14:paraId="20637AB2" w14:textId="77777777" w:rsidR="005F49DE" w:rsidRPr="00981FC8" w:rsidRDefault="005F49DE" w:rsidP="005F49DE">
            <w:pPr>
              <w:pStyle w:val="Default"/>
              <w:jc w:val="center"/>
              <w:rPr>
                <w:rFonts w:asciiTheme="minorHAnsi" w:hAnsiTheme="minorHAnsi" w:cstheme="minorHAnsi"/>
                <w:color w:val="005E88"/>
              </w:rPr>
            </w:pPr>
            <w:r w:rsidRPr="00981FC8">
              <w:rPr>
                <w:rFonts w:asciiTheme="minorHAnsi" w:hAnsiTheme="minorHAnsi" w:cstheme="minorHAnsi"/>
                <w:b/>
                <w:bCs/>
                <w:color w:val="005E88"/>
              </w:rPr>
              <w:t>Competency Element</w:t>
            </w:r>
          </w:p>
        </w:tc>
        <w:tc>
          <w:tcPr>
            <w:tcW w:w="3405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7BC241"/>
            <w:vAlign w:val="center"/>
          </w:tcPr>
          <w:p w14:paraId="2366BD75" w14:textId="00B763E8" w:rsidR="005F49DE" w:rsidRPr="00981FC8" w:rsidRDefault="005F49DE" w:rsidP="00981FC8">
            <w:pPr>
              <w:pStyle w:val="Default"/>
              <w:jc w:val="center"/>
              <w:rPr>
                <w:rFonts w:asciiTheme="minorHAnsi" w:hAnsiTheme="minorHAnsi" w:cstheme="minorHAnsi"/>
                <w:color w:val="005E88"/>
              </w:rPr>
            </w:pPr>
            <w:r w:rsidRPr="00981FC8">
              <w:rPr>
                <w:rFonts w:asciiTheme="minorHAnsi" w:hAnsiTheme="minorHAnsi" w:cstheme="minorHAnsi"/>
                <w:b/>
                <w:bCs/>
                <w:color w:val="005E88"/>
              </w:rPr>
              <w:t>A summary of how you have applied the element</w:t>
            </w:r>
          </w:p>
        </w:tc>
        <w:tc>
          <w:tcPr>
            <w:tcW w:w="2975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7BC241"/>
            <w:vAlign w:val="center"/>
          </w:tcPr>
          <w:p w14:paraId="377EED39" w14:textId="77777777" w:rsidR="005F49DE" w:rsidRPr="00981FC8" w:rsidRDefault="005F49DE" w:rsidP="00EF36CA">
            <w:pPr>
              <w:pStyle w:val="Default"/>
              <w:jc w:val="center"/>
              <w:rPr>
                <w:rFonts w:asciiTheme="minorHAnsi" w:hAnsiTheme="minorHAnsi" w:cstheme="minorHAnsi"/>
                <w:color w:val="005E88"/>
              </w:rPr>
            </w:pPr>
            <w:r w:rsidRPr="00981FC8">
              <w:rPr>
                <w:rFonts w:asciiTheme="minorHAnsi" w:hAnsiTheme="minorHAnsi" w:cstheme="minorHAnsi"/>
                <w:b/>
                <w:bCs/>
                <w:color w:val="005E88"/>
              </w:rPr>
              <w:t>Paragraph</w:t>
            </w:r>
            <w:r w:rsidR="00EF36CA" w:rsidRPr="00981FC8">
              <w:rPr>
                <w:rFonts w:asciiTheme="minorHAnsi" w:hAnsiTheme="minorHAnsi" w:cstheme="minorHAnsi"/>
                <w:b/>
                <w:bCs/>
                <w:color w:val="005E88"/>
              </w:rPr>
              <w:t xml:space="preserve"> number </w:t>
            </w:r>
            <w:r w:rsidRPr="00981FC8">
              <w:rPr>
                <w:rFonts w:asciiTheme="minorHAnsi" w:hAnsiTheme="minorHAnsi" w:cstheme="minorHAnsi"/>
                <w:b/>
                <w:bCs/>
                <w:color w:val="005E88"/>
              </w:rPr>
              <w:t>in the career episode(s) where the element is addressed</w:t>
            </w:r>
          </w:p>
        </w:tc>
      </w:tr>
      <w:tr w:rsidR="00451803" w:rsidRPr="00981FC8" w14:paraId="783742CE" w14:textId="77777777" w:rsidTr="00184D39">
        <w:trPr>
          <w:trHeight w:val="335"/>
        </w:trPr>
        <w:tc>
          <w:tcPr>
            <w:tcW w:w="9468" w:type="dxa"/>
            <w:gridSpan w:val="3"/>
            <w:shd w:val="clear" w:color="auto" w:fill="005E88"/>
            <w:vAlign w:val="center"/>
          </w:tcPr>
          <w:p w14:paraId="380A24EC" w14:textId="77777777" w:rsidR="00451803" w:rsidRPr="00981FC8" w:rsidRDefault="00451803" w:rsidP="00184D39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981FC8">
              <w:rPr>
                <w:rFonts w:asciiTheme="minorHAnsi" w:hAnsiTheme="minorHAnsi" w:cstheme="minorHAnsi"/>
                <w:b/>
                <w:bCs/>
                <w:color w:val="FFFFFF"/>
              </w:rPr>
              <w:t xml:space="preserve">PE1 KNOWLEDGE AND SKILL BASE </w:t>
            </w:r>
          </w:p>
        </w:tc>
      </w:tr>
      <w:tr w:rsidR="00113B52" w:rsidRPr="00981FC8" w14:paraId="6F88024C" w14:textId="77777777" w:rsidTr="00DF25FC">
        <w:trPr>
          <w:trHeight w:val="1772"/>
        </w:trPr>
        <w:tc>
          <w:tcPr>
            <w:tcW w:w="3088" w:type="dxa"/>
            <w:tcBorders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14:paraId="7B0AC734" w14:textId="77777777" w:rsidR="00113B52" w:rsidRPr="00981FC8" w:rsidRDefault="00113B52" w:rsidP="00906054">
            <w:pPr>
              <w:pStyle w:val="Default"/>
              <w:rPr>
                <w:rFonts w:asciiTheme="minorHAnsi" w:hAnsiTheme="minorHAnsi" w:cstheme="minorHAnsi"/>
              </w:rPr>
            </w:pPr>
            <w:r w:rsidRPr="00981FC8">
              <w:rPr>
                <w:rFonts w:asciiTheme="minorHAnsi" w:hAnsiTheme="minorHAnsi" w:cstheme="minorHAnsi"/>
              </w:rPr>
              <w:t>PE1.1 Comprehensive, theory-based understanding of the underpinning natural and physical sciences and the engineering fundamentals applicable to the engineering discipline</w:t>
            </w:r>
          </w:p>
        </w:tc>
        <w:tc>
          <w:tcPr>
            <w:tcW w:w="3405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67890528" w14:textId="4F52B2F7" w:rsidR="00113B52" w:rsidRPr="00981FC8" w:rsidRDefault="006970B2" w:rsidP="001F27E6">
            <w:pPr>
              <w:pStyle w:val="Default"/>
              <w:jc w:val="both"/>
              <w:rPr>
                <w:rFonts w:asciiTheme="minorHAnsi" w:hAnsiTheme="minorHAnsi" w:cstheme="minorHAnsi"/>
                <w:color w:val="FF0000"/>
              </w:rPr>
            </w:pPr>
            <w:r w:rsidRPr="00981FC8">
              <w:rPr>
                <w:rFonts w:asciiTheme="minorHAnsi" w:hAnsiTheme="minorHAnsi" w:cstheme="minorHAnsi"/>
              </w:rPr>
              <w:t>I collected the knowledge about how the inductions motors were constructed and operated from different sources</w:t>
            </w:r>
            <w:r w:rsidR="00981FC8" w:rsidRPr="00981FC8">
              <w:rPr>
                <w:rFonts w:asciiTheme="minorHAnsi" w:hAnsiTheme="minorHAnsi" w:cstheme="minorHAnsi"/>
              </w:rPr>
              <w:t xml:space="preserve">. </w:t>
            </w:r>
            <w:r w:rsidR="00981FC8" w:rsidRPr="00981FC8">
              <w:rPr>
                <w:rFonts w:asciiTheme="minorHAnsi" w:hAnsiTheme="minorHAnsi" w:cstheme="minorHAnsi"/>
              </w:rPr>
              <w:t>. I studied the book materials and some research papers related to the working mechanism of the induction motor and accumulated information about the torque and speed of the induction motor.</w:t>
            </w:r>
          </w:p>
        </w:tc>
        <w:tc>
          <w:tcPr>
            <w:tcW w:w="2975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0E97C5B2" w14:textId="0F9B84C7" w:rsidR="00113B52" w:rsidRPr="00981FC8" w:rsidRDefault="006970B2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981FC8">
              <w:rPr>
                <w:rFonts w:asciiTheme="minorHAnsi" w:hAnsiTheme="minorHAnsi" w:cstheme="minorHAnsi"/>
              </w:rPr>
              <w:t>B.3.1</w:t>
            </w:r>
          </w:p>
        </w:tc>
      </w:tr>
      <w:tr w:rsidR="00113B52" w:rsidRPr="00981FC8" w14:paraId="448ACD1C" w14:textId="77777777" w:rsidTr="00571AC4">
        <w:trPr>
          <w:trHeight w:val="1249"/>
        </w:trPr>
        <w:tc>
          <w:tcPr>
            <w:tcW w:w="3088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14:paraId="4FCD0622" w14:textId="16806A30" w:rsidR="00113B52" w:rsidRPr="00981FC8" w:rsidRDefault="00113B52" w:rsidP="00906054">
            <w:pPr>
              <w:pStyle w:val="Default"/>
              <w:rPr>
                <w:rFonts w:asciiTheme="minorHAnsi" w:hAnsiTheme="minorHAnsi" w:cstheme="minorHAnsi"/>
              </w:rPr>
            </w:pPr>
            <w:r w:rsidRPr="00981FC8">
              <w:rPr>
                <w:rFonts w:asciiTheme="minorHAnsi" w:hAnsiTheme="minorHAnsi" w:cstheme="minorHAnsi"/>
              </w:rPr>
              <w:t>PE1.2 Conceptual understanding of the mathematics, numerical analysis, statistics and computer</w:t>
            </w:r>
            <w:r w:rsidR="00981FC8" w:rsidRPr="00981FC8">
              <w:rPr>
                <w:rFonts w:asciiTheme="minorHAnsi" w:hAnsiTheme="minorHAnsi" w:cstheme="minorHAnsi"/>
              </w:rPr>
              <w:t>,</w:t>
            </w:r>
            <w:r w:rsidRPr="00981FC8">
              <w:rPr>
                <w:rFonts w:asciiTheme="minorHAnsi" w:hAnsiTheme="minorHAnsi" w:cstheme="minorHAnsi"/>
              </w:rPr>
              <w:t xml:space="preserve"> and information sciences which underpin the engineering discipline</w:t>
            </w:r>
          </w:p>
        </w:tc>
        <w:tc>
          <w:tcPr>
            <w:tcW w:w="3405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2F285836" w14:textId="6768B7B3" w:rsidR="00113B52" w:rsidRPr="00981FC8" w:rsidRDefault="006970B2" w:rsidP="00336022">
            <w:pPr>
              <w:tabs>
                <w:tab w:val="left" w:pos="2055"/>
              </w:tabs>
              <w:rPr>
                <w:rFonts w:asciiTheme="minorHAnsi" w:hAnsiTheme="minorHAnsi" w:cstheme="minorHAnsi"/>
              </w:rPr>
            </w:pPr>
            <w:r w:rsidRPr="00981FC8">
              <w:rPr>
                <w:rFonts w:asciiTheme="minorHAnsi" w:hAnsiTheme="minorHAnsi" w:cstheme="minorHAnsi"/>
              </w:rPr>
              <w:t>I used equation  for the rotor current from the equivalent circuit as I2 I2=</w:t>
            </w:r>
            <m:oMath>
              <m:f>
                <m:fPr>
                  <m:ctrlPr>
                    <w:rPr>
                      <w:rFonts w:ascii="Cambria Math" w:eastAsiaTheme="minorHAnsi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Vo</m:t>
                  </m:r>
                </m:num>
                <m:den>
                  <w:bookmarkStart w:id="0" w:name="_Hlk90806641"/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vertAlign w:val="subscript"/>
                        </w:rPr>
                        <m:t>s+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vertAlign w:val="subscript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vertAlign w:val="subscript"/>
                            </w:rPr>
                            <m:t>r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vertAlign w:val="subscript"/>
                            </w:rPr>
                            <m:t>s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theme="minorHAnsi"/>
                    </w:rPr>
                    <m:t>+j(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vertAlign w:val="subscript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+X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vertAlign w:val="subscript"/>
                    </w:rPr>
                    <m:t>r</m:t>
                  </m:r>
                  <w:bookmarkEnd w:id="0"/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vertAlign w:val="subscript"/>
                    </w:rPr>
                    <m:t>)</m:t>
                  </m:r>
                </m:den>
              </m:f>
            </m:oMath>
          </w:p>
        </w:tc>
        <w:tc>
          <w:tcPr>
            <w:tcW w:w="2975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52FCBA7A" w14:textId="4272F5F0" w:rsidR="00113B52" w:rsidRPr="00981FC8" w:rsidRDefault="006970B2" w:rsidP="002739B1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981FC8">
              <w:rPr>
                <w:rFonts w:asciiTheme="minorHAnsi" w:hAnsiTheme="minorHAnsi" w:cstheme="minorHAnsi"/>
              </w:rPr>
              <w:t>B.</w:t>
            </w:r>
            <w:r w:rsidR="00F43FF6" w:rsidRPr="00981FC8">
              <w:rPr>
                <w:rFonts w:asciiTheme="minorHAnsi" w:hAnsiTheme="minorHAnsi" w:cstheme="minorHAnsi"/>
              </w:rPr>
              <w:t>3.3</w:t>
            </w:r>
          </w:p>
        </w:tc>
      </w:tr>
      <w:tr w:rsidR="00113B52" w:rsidRPr="00981FC8" w14:paraId="74E6090B" w14:textId="77777777" w:rsidTr="00571AC4">
        <w:trPr>
          <w:trHeight w:val="842"/>
        </w:trPr>
        <w:tc>
          <w:tcPr>
            <w:tcW w:w="3088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14:paraId="1BEB8F81" w14:textId="77777777" w:rsidR="00113B52" w:rsidRPr="00981FC8" w:rsidRDefault="00113B52" w:rsidP="00906054">
            <w:pPr>
              <w:pStyle w:val="Default"/>
              <w:rPr>
                <w:rFonts w:asciiTheme="minorHAnsi" w:hAnsiTheme="minorHAnsi" w:cstheme="minorHAnsi"/>
              </w:rPr>
            </w:pPr>
            <w:r w:rsidRPr="00981FC8">
              <w:rPr>
                <w:rFonts w:asciiTheme="minorHAnsi" w:hAnsiTheme="minorHAnsi" w:cstheme="minorHAnsi"/>
              </w:rPr>
              <w:t xml:space="preserve">PE1.3 In-depth understanding of specialist bodies of knowledge within the engineering discipline </w:t>
            </w:r>
          </w:p>
        </w:tc>
        <w:tc>
          <w:tcPr>
            <w:tcW w:w="3405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36ED03A8" w14:textId="32A88D91" w:rsidR="00113B52" w:rsidRPr="00981FC8" w:rsidRDefault="006970B2" w:rsidP="00134479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981FC8">
              <w:rPr>
                <w:rFonts w:asciiTheme="minorHAnsi" w:hAnsiTheme="minorHAnsi" w:cstheme="minorHAnsi"/>
              </w:rPr>
              <w:t>I simulated the model of V/F controlled induction motor in MATLAB software</w:t>
            </w:r>
            <w:r w:rsidR="00981FC8" w:rsidRPr="00981FC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975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2ACDE239" w14:textId="37B9BFA6" w:rsidR="00336022" w:rsidRPr="00981FC8" w:rsidRDefault="006970B2" w:rsidP="006970B2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981FC8">
              <w:rPr>
                <w:rFonts w:asciiTheme="minorHAnsi" w:hAnsiTheme="minorHAnsi" w:cstheme="minorHAnsi"/>
              </w:rPr>
              <w:t>B.3.4</w:t>
            </w:r>
          </w:p>
          <w:p w14:paraId="57149FFB" w14:textId="77777777" w:rsidR="00336022" w:rsidRPr="00981FC8" w:rsidRDefault="00336022" w:rsidP="00336022">
            <w:pPr>
              <w:rPr>
                <w:rFonts w:asciiTheme="minorHAnsi" w:hAnsiTheme="minorHAnsi" w:cstheme="minorHAnsi"/>
              </w:rPr>
            </w:pPr>
          </w:p>
          <w:p w14:paraId="3A66919F" w14:textId="4D4A402B" w:rsidR="00336022" w:rsidRPr="00981FC8" w:rsidRDefault="00336022" w:rsidP="00336022">
            <w:pPr>
              <w:rPr>
                <w:rFonts w:asciiTheme="minorHAnsi" w:hAnsiTheme="minorHAnsi" w:cstheme="minorHAnsi"/>
              </w:rPr>
            </w:pPr>
          </w:p>
          <w:p w14:paraId="348C7F3F" w14:textId="77777777" w:rsidR="00113B52" w:rsidRPr="00981FC8" w:rsidRDefault="00113B52" w:rsidP="00336022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13B52" w:rsidRPr="00981FC8" w14:paraId="49A6FEED" w14:textId="77777777" w:rsidTr="00571AC4">
        <w:trPr>
          <w:trHeight w:val="840"/>
        </w:trPr>
        <w:tc>
          <w:tcPr>
            <w:tcW w:w="3088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14:paraId="37F5E2CF" w14:textId="77777777" w:rsidR="00113B52" w:rsidRPr="00981FC8" w:rsidRDefault="00113B52" w:rsidP="00906054">
            <w:pPr>
              <w:pStyle w:val="Default"/>
              <w:rPr>
                <w:rFonts w:asciiTheme="minorHAnsi" w:hAnsiTheme="minorHAnsi" w:cstheme="minorHAnsi"/>
              </w:rPr>
            </w:pPr>
            <w:r w:rsidRPr="00981FC8">
              <w:rPr>
                <w:rFonts w:asciiTheme="minorHAnsi" w:hAnsiTheme="minorHAnsi" w:cstheme="minorHAnsi"/>
              </w:rPr>
              <w:t xml:space="preserve">PE1.4 Discernment of knowledge development and research directions within the engineering discipline </w:t>
            </w:r>
          </w:p>
        </w:tc>
        <w:tc>
          <w:tcPr>
            <w:tcW w:w="3405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6F0AE3C2" w14:textId="24D8DDEA" w:rsidR="00113B52" w:rsidRPr="00981FC8" w:rsidRDefault="006970B2" w:rsidP="00134479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981FC8">
              <w:rPr>
                <w:rFonts w:asciiTheme="minorHAnsi" w:hAnsiTheme="minorHAnsi" w:cstheme="minorHAnsi"/>
              </w:rPr>
              <w:t>I gathered the idea about various techniques that could be used for controlling the speed of the induction motor by maintaining the constant torque by the motor.</w:t>
            </w:r>
          </w:p>
        </w:tc>
        <w:tc>
          <w:tcPr>
            <w:tcW w:w="2975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001C9464" w14:textId="30B9B7A7" w:rsidR="00113B52" w:rsidRPr="00981FC8" w:rsidRDefault="006970B2" w:rsidP="00153984">
            <w:pPr>
              <w:pStyle w:val="Default"/>
              <w:rPr>
                <w:rFonts w:asciiTheme="minorHAnsi" w:hAnsiTheme="minorHAnsi" w:cstheme="minorHAnsi"/>
              </w:rPr>
            </w:pPr>
            <w:r w:rsidRPr="00981FC8">
              <w:rPr>
                <w:rFonts w:asciiTheme="minorHAnsi" w:hAnsiTheme="minorHAnsi" w:cstheme="minorHAnsi"/>
              </w:rPr>
              <w:t>B.3.1</w:t>
            </w:r>
          </w:p>
        </w:tc>
      </w:tr>
      <w:tr w:rsidR="00113B52" w:rsidRPr="00981FC8" w14:paraId="4AABFD18" w14:textId="77777777" w:rsidTr="00571AC4">
        <w:trPr>
          <w:trHeight w:val="569"/>
        </w:trPr>
        <w:tc>
          <w:tcPr>
            <w:tcW w:w="3088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14:paraId="268EAEF4" w14:textId="77777777" w:rsidR="00113B52" w:rsidRPr="00981FC8" w:rsidRDefault="00113B52" w:rsidP="00906054">
            <w:pPr>
              <w:pStyle w:val="Default"/>
              <w:rPr>
                <w:rFonts w:asciiTheme="minorHAnsi" w:hAnsiTheme="minorHAnsi" w:cstheme="minorHAnsi"/>
              </w:rPr>
            </w:pPr>
            <w:r w:rsidRPr="00981FC8">
              <w:rPr>
                <w:rFonts w:asciiTheme="minorHAnsi" w:hAnsiTheme="minorHAnsi" w:cstheme="minorHAnsi"/>
              </w:rPr>
              <w:lastRenderedPageBreak/>
              <w:t xml:space="preserve">PE1.5 Knowledge of contextual factors impacting the engineering discipline </w:t>
            </w:r>
          </w:p>
        </w:tc>
        <w:tc>
          <w:tcPr>
            <w:tcW w:w="3405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70F0A9D1" w14:textId="074BB35E" w:rsidR="00113B52" w:rsidRPr="00981FC8" w:rsidRDefault="006970B2" w:rsidP="00981FC8">
            <w:pPr>
              <w:jc w:val="both"/>
              <w:rPr>
                <w:rFonts w:asciiTheme="minorHAnsi" w:hAnsiTheme="minorHAnsi" w:cstheme="minorHAnsi"/>
              </w:rPr>
            </w:pPr>
            <w:r w:rsidRPr="00981FC8">
              <w:rPr>
                <w:rFonts w:asciiTheme="minorHAnsi" w:hAnsiTheme="minorHAnsi" w:cstheme="minorHAnsi"/>
              </w:rPr>
              <w:t>I improvised the v/f control mechanism of an induction motor by introducing the sensors in the output of the motor</w:t>
            </w:r>
            <w:r w:rsidR="00981FC8" w:rsidRPr="00981FC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975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3D5A423D" w14:textId="44DD6D76" w:rsidR="00113B52" w:rsidRPr="00981FC8" w:rsidRDefault="006970B2" w:rsidP="00226CF4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981FC8">
              <w:rPr>
                <w:rFonts w:asciiTheme="minorHAnsi" w:hAnsiTheme="minorHAnsi" w:cstheme="minorHAnsi"/>
              </w:rPr>
              <w:t>B</w:t>
            </w:r>
            <w:r w:rsidR="00F43FF6" w:rsidRPr="00981FC8">
              <w:rPr>
                <w:rFonts w:asciiTheme="minorHAnsi" w:hAnsiTheme="minorHAnsi" w:cstheme="minorHAnsi"/>
              </w:rPr>
              <w:t>.3.7</w:t>
            </w:r>
          </w:p>
        </w:tc>
      </w:tr>
      <w:tr w:rsidR="00113B52" w:rsidRPr="00981FC8" w14:paraId="13DA52B8" w14:textId="77777777" w:rsidTr="00571AC4">
        <w:trPr>
          <w:trHeight w:val="974"/>
        </w:trPr>
        <w:tc>
          <w:tcPr>
            <w:tcW w:w="3088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14:paraId="431960E1" w14:textId="5776820A" w:rsidR="00113B52" w:rsidRPr="00981FC8" w:rsidRDefault="00113B52" w:rsidP="00906054">
            <w:pPr>
              <w:pStyle w:val="Default"/>
              <w:rPr>
                <w:rFonts w:asciiTheme="minorHAnsi" w:hAnsiTheme="minorHAnsi" w:cstheme="minorHAnsi"/>
              </w:rPr>
            </w:pPr>
            <w:r w:rsidRPr="00981FC8">
              <w:rPr>
                <w:rFonts w:asciiTheme="minorHAnsi" w:hAnsiTheme="minorHAnsi" w:cstheme="minorHAnsi"/>
              </w:rPr>
              <w:t>PE1.6 Understanding of the scope, principles, norms, accountabilities</w:t>
            </w:r>
            <w:r w:rsidR="00981FC8" w:rsidRPr="00981FC8">
              <w:rPr>
                <w:rFonts w:asciiTheme="minorHAnsi" w:hAnsiTheme="minorHAnsi" w:cstheme="minorHAnsi"/>
              </w:rPr>
              <w:t>,</w:t>
            </w:r>
            <w:r w:rsidRPr="00981FC8">
              <w:rPr>
                <w:rFonts w:asciiTheme="minorHAnsi" w:hAnsiTheme="minorHAnsi" w:cstheme="minorHAnsi"/>
              </w:rPr>
              <w:t xml:space="preserve"> and bounds of contemporary engineering practice in the specific discipline</w:t>
            </w:r>
          </w:p>
        </w:tc>
        <w:tc>
          <w:tcPr>
            <w:tcW w:w="3405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6D8E6163" w14:textId="78678D5D" w:rsidR="00113B52" w:rsidRPr="00981FC8" w:rsidRDefault="006970B2" w:rsidP="00043F1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981FC8">
              <w:rPr>
                <w:rFonts w:asciiTheme="minorHAnsi" w:hAnsiTheme="minorHAnsi" w:cstheme="minorHAnsi"/>
              </w:rPr>
              <w:t xml:space="preserve">I analyzed the characteristics for the speed and torque of </w:t>
            </w:r>
            <w:r w:rsidR="00981FC8" w:rsidRPr="00981FC8">
              <w:rPr>
                <w:rFonts w:asciiTheme="minorHAnsi" w:hAnsiTheme="minorHAnsi" w:cstheme="minorHAnsi"/>
              </w:rPr>
              <w:t xml:space="preserve">the </w:t>
            </w:r>
            <w:r w:rsidRPr="00981FC8">
              <w:rPr>
                <w:rFonts w:asciiTheme="minorHAnsi" w:hAnsiTheme="minorHAnsi" w:cstheme="minorHAnsi"/>
              </w:rPr>
              <w:t>induction motor when the control mechanism was not implemented.</w:t>
            </w:r>
          </w:p>
        </w:tc>
        <w:tc>
          <w:tcPr>
            <w:tcW w:w="2975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0A3AFBCB" w14:textId="7DD2BE55" w:rsidR="00113B52" w:rsidRPr="00981FC8" w:rsidRDefault="006970B2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981FC8">
              <w:rPr>
                <w:rFonts w:asciiTheme="minorHAnsi" w:hAnsiTheme="minorHAnsi" w:cstheme="minorHAnsi"/>
                <w:color w:val="auto"/>
              </w:rPr>
              <w:t>B</w:t>
            </w:r>
            <w:r w:rsidR="00F43FF6" w:rsidRPr="00981FC8">
              <w:rPr>
                <w:rFonts w:asciiTheme="minorHAnsi" w:hAnsiTheme="minorHAnsi" w:cstheme="minorHAnsi"/>
                <w:color w:val="auto"/>
              </w:rPr>
              <w:t>.3.5</w:t>
            </w:r>
          </w:p>
        </w:tc>
      </w:tr>
      <w:tr w:rsidR="00113B52" w:rsidRPr="00981FC8" w14:paraId="6A03DE11" w14:textId="77777777" w:rsidTr="00184D39">
        <w:trPr>
          <w:trHeight w:val="309"/>
        </w:trPr>
        <w:tc>
          <w:tcPr>
            <w:tcW w:w="9468" w:type="dxa"/>
            <w:gridSpan w:val="3"/>
            <w:shd w:val="clear" w:color="auto" w:fill="005E88"/>
            <w:vAlign w:val="center"/>
          </w:tcPr>
          <w:p w14:paraId="39A42A9F" w14:textId="77777777" w:rsidR="00113B52" w:rsidRPr="00981FC8" w:rsidRDefault="00113B52" w:rsidP="00184D39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981FC8">
              <w:rPr>
                <w:rFonts w:asciiTheme="minorHAnsi" w:hAnsiTheme="minorHAnsi" w:cstheme="minorHAnsi"/>
                <w:b/>
                <w:bCs/>
                <w:color w:val="FFFFFF"/>
              </w:rPr>
              <w:t xml:space="preserve">PE2   ENGINEERING APPLICATION ABILITY </w:t>
            </w:r>
          </w:p>
        </w:tc>
      </w:tr>
      <w:tr w:rsidR="00113B52" w:rsidRPr="00981FC8" w14:paraId="2E2E7636" w14:textId="77777777" w:rsidTr="00571AC4">
        <w:trPr>
          <w:trHeight w:val="810"/>
        </w:trPr>
        <w:tc>
          <w:tcPr>
            <w:tcW w:w="3088" w:type="dxa"/>
            <w:tcBorders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14:paraId="316B16E1" w14:textId="77777777" w:rsidR="00113B52" w:rsidRPr="00981FC8" w:rsidRDefault="00113B52" w:rsidP="00906054">
            <w:pPr>
              <w:pStyle w:val="Default"/>
              <w:rPr>
                <w:rFonts w:asciiTheme="minorHAnsi" w:hAnsiTheme="minorHAnsi" w:cstheme="minorHAnsi"/>
              </w:rPr>
            </w:pPr>
            <w:r w:rsidRPr="00981FC8">
              <w:rPr>
                <w:rFonts w:asciiTheme="minorHAnsi" w:hAnsiTheme="minorHAnsi" w:cstheme="minorHAnsi"/>
              </w:rPr>
              <w:t>PE2.1 Application of established engineering methods to complex engineering problem solving</w:t>
            </w:r>
          </w:p>
        </w:tc>
        <w:tc>
          <w:tcPr>
            <w:tcW w:w="3405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2B9DEA2A" w14:textId="1A9101AD" w:rsidR="00113B52" w:rsidRPr="00981FC8" w:rsidRDefault="006970B2" w:rsidP="00981FC8">
            <w:pPr>
              <w:pStyle w:val="Default"/>
              <w:rPr>
                <w:rFonts w:asciiTheme="minorHAnsi" w:hAnsiTheme="minorHAnsi" w:cstheme="minorHAnsi"/>
                <w:color w:val="FF0000"/>
              </w:rPr>
            </w:pPr>
            <w:r w:rsidRPr="00981FC8">
              <w:rPr>
                <w:rFonts w:asciiTheme="minorHAnsi" w:hAnsiTheme="minorHAnsi" w:cstheme="minorHAnsi"/>
              </w:rPr>
              <w:t>I applied the open</w:t>
            </w:r>
            <w:r w:rsidR="00981FC8" w:rsidRPr="00981FC8">
              <w:rPr>
                <w:rFonts w:asciiTheme="minorHAnsi" w:hAnsiTheme="minorHAnsi" w:cstheme="minorHAnsi"/>
              </w:rPr>
              <w:t>-</w:t>
            </w:r>
            <w:r w:rsidRPr="00981FC8">
              <w:rPr>
                <w:rFonts w:asciiTheme="minorHAnsi" w:hAnsiTheme="minorHAnsi" w:cstheme="minorHAnsi"/>
              </w:rPr>
              <w:t>loop control mechanism to the induction motor and got the T-S characteristics</w:t>
            </w:r>
            <w:r w:rsidR="00981FC8" w:rsidRPr="00981FC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975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642D053A" w14:textId="0042841C" w:rsidR="00113B52" w:rsidRPr="00981FC8" w:rsidRDefault="006970B2" w:rsidP="00F42716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981FC8">
              <w:rPr>
                <w:rFonts w:asciiTheme="minorHAnsi" w:hAnsiTheme="minorHAnsi" w:cstheme="minorHAnsi"/>
              </w:rPr>
              <w:t>B</w:t>
            </w:r>
            <w:r w:rsidR="00F43FF6" w:rsidRPr="00981FC8">
              <w:rPr>
                <w:rFonts w:asciiTheme="minorHAnsi" w:hAnsiTheme="minorHAnsi" w:cstheme="minorHAnsi"/>
              </w:rPr>
              <w:t>.3.5</w:t>
            </w:r>
          </w:p>
        </w:tc>
      </w:tr>
      <w:tr w:rsidR="00113B52" w:rsidRPr="00981FC8" w14:paraId="5B4F6170" w14:textId="77777777" w:rsidTr="00571AC4">
        <w:trPr>
          <w:trHeight w:val="492"/>
        </w:trPr>
        <w:tc>
          <w:tcPr>
            <w:tcW w:w="3088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14:paraId="4779BDEC" w14:textId="503BA73C" w:rsidR="00113B52" w:rsidRPr="00981FC8" w:rsidRDefault="00113B52" w:rsidP="00906054">
            <w:pPr>
              <w:pStyle w:val="Default"/>
              <w:rPr>
                <w:rFonts w:asciiTheme="minorHAnsi" w:hAnsiTheme="minorHAnsi" w:cstheme="minorHAnsi"/>
              </w:rPr>
            </w:pPr>
            <w:r w:rsidRPr="00981FC8">
              <w:rPr>
                <w:rFonts w:asciiTheme="minorHAnsi" w:hAnsiTheme="minorHAnsi" w:cstheme="minorHAnsi"/>
              </w:rPr>
              <w:t>PE2.2 Fluent application of engineering techniques, tools</w:t>
            </w:r>
            <w:r w:rsidR="00981FC8" w:rsidRPr="00981FC8">
              <w:rPr>
                <w:rFonts w:asciiTheme="minorHAnsi" w:hAnsiTheme="minorHAnsi" w:cstheme="minorHAnsi"/>
              </w:rPr>
              <w:t>,</w:t>
            </w:r>
            <w:r w:rsidRPr="00981FC8">
              <w:rPr>
                <w:rFonts w:asciiTheme="minorHAnsi" w:hAnsiTheme="minorHAnsi" w:cstheme="minorHAnsi"/>
              </w:rPr>
              <w:t xml:space="preserve"> and resources</w:t>
            </w:r>
          </w:p>
        </w:tc>
        <w:tc>
          <w:tcPr>
            <w:tcW w:w="3405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2A5DA841" w14:textId="7E2CDFC2" w:rsidR="00113B52" w:rsidRPr="00981FC8" w:rsidRDefault="00DA4702" w:rsidP="005C2614">
            <w:pPr>
              <w:jc w:val="both"/>
              <w:rPr>
                <w:rFonts w:asciiTheme="minorHAnsi" w:hAnsiTheme="minorHAnsi" w:cstheme="minorHAnsi"/>
              </w:rPr>
            </w:pPr>
            <w:r w:rsidRPr="00981FC8">
              <w:rPr>
                <w:rFonts w:asciiTheme="minorHAnsi" w:hAnsiTheme="minorHAnsi" w:cstheme="minorHAnsi"/>
              </w:rPr>
              <w:t>I analyzed the result for different components and the overall control system of the induction motor</w:t>
            </w:r>
            <w:r w:rsidR="00981FC8" w:rsidRPr="00981FC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975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27900653" w14:textId="136C7730" w:rsidR="00113B52" w:rsidRPr="00981FC8" w:rsidRDefault="00DA4702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981FC8">
              <w:rPr>
                <w:rFonts w:asciiTheme="minorHAnsi" w:hAnsiTheme="minorHAnsi" w:cstheme="minorHAnsi"/>
              </w:rPr>
              <w:t>B</w:t>
            </w:r>
            <w:r w:rsidR="00F43FF6" w:rsidRPr="00981FC8">
              <w:rPr>
                <w:rFonts w:asciiTheme="minorHAnsi" w:hAnsiTheme="minorHAnsi" w:cstheme="minorHAnsi"/>
              </w:rPr>
              <w:t>.3.5</w:t>
            </w:r>
          </w:p>
        </w:tc>
      </w:tr>
      <w:tr w:rsidR="00113B52" w:rsidRPr="00981FC8" w14:paraId="291F3D00" w14:textId="77777777" w:rsidTr="00571AC4">
        <w:trPr>
          <w:trHeight w:val="773"/>
        </w:trPr>
        <w:tc>
          <w:tcPr>
            <w:tcW w:w="3088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14:paraId="0F59E3E0" w14:textId="77777777" w:rsidR="00113B52" w:rsidRPr="00981FC8" w:rsidRDefault="00113B52" w:rsidP="00906054">
            <w:pPr>
              <w:pStyle w:val="Default"/>
              <w:rPr>
                <w:rFonts w:asciiTheme="minorHAnsi" w:hAnsiTheme="minorHAnsi" w:cstheme="minorHAnsi"/>
              </w:rPr>
            </w:pPr>
            <w:r w:rsidRPr="00981FC8">
              <w:rPr>
                <w:rFonts w:asciiTheme="minorHAnsi" w:hAnsiTheme="minorHAnsi" w:cstheme="minorHAnsi"/>
              </w:rPr>
              <w:t>PE2.3 Application of systematic engineering synthesis and design processes</w:t>
            </w:r>
          </w:p>
        </w:tc>
        <w:tc>
          <w:tcPr>
            <w:tcW w:w="3405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0687C838" w14:textId="39AB7D09" w:rsidR="00571AC4" w:rsidRPr="00981FC8" w:rsidRDefault="00DA4702" w:rsidP="00981FC8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981FC8">
              <w:rPr>
                <w:rFonts w:asciiTheme="minorHAnsi" w:hAnsiTheme="minorHAnsi" w:cstheme="minorHAnsi"/>
              </w:rPr>
              <w:t>I selected the appropriate size of the magnetizing, stator</w:t>
            </w:r>
            <w:r w:rsidR="00981FC8" w:rsidRPr="00981FC8">
              <w:rPr>
                <w:rFonts w:asciiTheme="minorHAnsi" w:hAnsiTheme="minorHAnsi" w:cstheme="minorHAnsi"/>
              </w:rPr>
              <w:t>,</w:t>
            </w:r>
            <w:r w:rsidRPr="00981FC8">
              <w:rPr>
                <w:rFonts w:asciiTheme="minorHAnsi" w:hAnsiTheme="minorHAnsi" w:cstheme="minorHAnsi"/>
              </w:rPr>
              <w:t xml:space="preserve"> and rotor reactance along with the rotor and stator resistance.</w:t>
            </w:r>
          </w:p>
        </w:tc>
        <w:tc>
          <w:tcPr>
            <w:tcW w:w="2975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2DE51F98" w14:textId="34A1FC42" w:rsidR="00153984" w:rsidRPr="00981FC8" w:rsidRDefault="00DA4702" w:rsidP="00153984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981FC8">
              <w:rPr>
                <w:rFonts w:asciiTheme="minorHAnsi" w:hAnsiTheme="minorHAnsi" w:cstheme="minorHAnsi"/>
              </w:rPr>
              <w:t>B</w:t>
            </w:r>
            <w:r w:rsidR="00F43FF6" w:rsidRPr="00981FC8">
              <w:rPr>
                <w:rFonts w:asciiTheme="minorHAnsi" w:hAnsiTheme="minorHAnsi" w:cstheme="minorHAnsi"/>
              </w:rPr>
              <w:t>.3.3</w:t>
            </w:r>
          </w:p>
          <w:p w14:paraId="2218B688" w14:textId="789C7E7A" w:rsidR="00113B52" w:rsidRPr="00981FC8" w:rsidRDefault="00113B52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571AC4" w:rsidRPr="00981FC8" w14:paraId="3C575A05" w14:textId="77777777" w:rsidTr="00571AC4">
        <w:trPr>
          <w:trHeight w:val="868"/>
        </w:trPr>
        <w:tc>
          <w:tcPr>
            <w:tcW w:w="3088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14:paraId="2E73E851" w14:textId="77777777" w:rsidR="00571AC4" w:rsidRPr="00981FC8" w:rsidRDefault="00571AC4" w:rsidP="00571AC4">
            <w:pPr>
              <w:pStyle w:val="Default"/>
              <w:rPr>
                <w:rFonts w:asciiTheme="minorHAnsi" w:hAnsiTheme="minorHAnsi" w:cstheme="minorHAnsi"/>
              </w:rPr>
            </w:pPr>
            <w:r w:rsidRPr="00981FC8">
              <w:rPr>
                <w:rFonts w:asciiTheme="minorHAnsi" w:hAnsiTheme="minorHAnsi" w:cstheme="minorHAnsi"/>
              </w:rPr>
              <w:t>PE2.4 Application of systematic approaches to the conduct and management of engineering projects</w:t>
            </w:r>
          </w:p>
        </w:tc>
        <w:tc>
          <w:tcPr>
            <w:tcW w:w="3405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2FA4318F" w14:textId="47FA086A" w:rsidR="00571AC4" w:rsidRPr="00981FC8" w:rsidRDefault="00DA4702" w:rsidP="00571AC4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981FC8">
              <w:rPr>
                <w:rFonts w:asciiTheme="minorHAnsi" w:hAnsiTheme="minorHAnsi" w:cstheme="minorHAnsi"/>
              </w:rPr>
              <w:t>I powered the induction motor with the PWM inverter without controlling the speed of the motor</w:t>
            </w:r>
            <w:r w:rsidR="00981FC8" w:rsidRPr="00981FC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975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490E1563" w14:textId="435DF6B2" w:rsidR="00571AC4" w:rsidRPr="00981FC8" w:rsidRDefault="00DA4702" w:rsidP="00571AC4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981FC8">
              <w:rPr>
                <w:rFonts w:asciiTheme="minorHAnsi" w:hAnsiTheme="minorHAnsi" w:cstheme="minorHAnsi"/>
                <w:color w:val="auto"/>
              </w:rPr>
              <w:t>B</w:t>
            </w:r>
            <w:r w:rsidR="00F43FF6" w:rsidRPr="00981FC8">
              <w:rPr>
                <w:rFonts w:asciiTheme="minorHAnsi" w:hAnsiTheme="minorHAnsi" w:cstheme="minorHAnsi"/>
                <w:color w:val="auto"/>
              </w:rPr>
              <w:t>.3</w:t>
            </w:r>
            <w:bookmarkStart w:id="1" w:name="_GoBack"/>
            <w:bookmarkEnd w:id="1"/>
            <w:r w:rsidR="00F43FF6" w:rsidRPr="00981FC8">
              <w:rPr>
                <w:rFonts w:asciiTheme="minorHAnsi" w:hAnsiTheme="minorHAnsi" w:cstheme="minorHAnsi"/>
                <w:color w:val="auto"/>
              </w:rPr>
              <w:t>.4</w:t>
            </w:r>
          </w:p>
        </w:tc>
      </w:tr>
      <w:tr w:rsidR="00571AC4" w:rsidRPr="00981FC8" w14:paraId="7891F52A" w14:textId="77777777" w:rsidTr="00184D39">
        <w:trPr>
          <w:trHeight w:val="274"/>
        </w:trPr>
        <w:tc>
          <w:tcPr>
            <w:tcW w:w="9468" w:type="dxa"/>
            <w:gridSpan w:val="3"/>
            <w:shd w:val="clear" w:color="auto" w:fill="005E88"/>
            <w:vAlign w:val="center"/>
          </w:tcPr>
          <w:p w14:paraId="7E255099" w14:textId="15B0E620" w:rsidR="00571AC4" w:rsidRPr="00981FC8" w:rsidRDefault="00571AC4" w:rsidP="00571AC4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981FC8">
              <w:rPr>
                <w:rFonts w:asciiTheme="minorHAnsi" w:hAnsiTheme="minorHAnsi" w:cstheme="minorHAnsi"/>
                <w:b/>
                <w:bCs/>
                <w:color w:val="FFFFFF"/>
              </w:rPr>
              <w:t xml:space="preserve">PE3   PROFESSIONAL AND PERSONAL ATTRIBUTES </w:t>
            </w:r>
          </w:p>
        </w:tc>
      </w:tr>
      <w:tr w:rsidR="00571AC4" w:rsidRPr="00981FC8" w14:paraId="36460941" w14:textId="77777777" w:rsidTr="00571AC4">
        <w:trPr>
          <w:trHeight w:val="717"/>
        </w:trPr>
        <w:tc>
          <w:tcPr>
            <w:tcW w:w="3088" w:type="dxa"/>
            <w:tcBorders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14:paraId="12774891" w14:textId="77777777" w:rsidR="00571AC4" w:rsidRPr="00981FC8" w:rsidRDefault="00571AC4" w:rsidP="00571AC4">
            <w:pPr>
              <w:pStyle w:val="Default"/>
              <w:rPr>
                <w:rFonts w:asciiTheme="minorHAnsi" w:hAnsiTheme="minorHAnsi" w:cstheme="minorHAnsi"/>
              </w:rPr>
            </w:pPr>
            <w:r w:rsidRPr="00981FC8">
              <w:rPr>
                <w:rFonts w:asciiTheme="minorHAnsi" w:hAnsiTheme="minorHAnsi" w:cstheme="minorHAnsi"/>
              </w:rPr>
              <w:t xml:space="preserve">PE3.1 Ethical conduct and professional accountability </w:t>
            </w:r>
          </w:p>
        </w:tc>
        <w:tc>
          <w:tcPr>
            <w:tcW w:w="3405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0527A358" w14:textId="69350712" w:rsidR="00571AC4" w:rsidRPr="00981FC8" w:rsidRDefault="00981FC8" w:rsidP="00981FC8">
            <w:pPr>
              <w:pStyle w:val="Default"/>
              <w:jc w:val="both"/>
              <w:rPr>
                <w:rFonts w:asciiTheme="minorHAnsi" w:hAnsiTheme="minorHAnsi" w:cstheme="minorHAnsi"/>
                <w:color w:val="7030A0"/>
              </w:rPr>
            </w:pPr>
            <w:r w:rsidRPr="00981FC8">
              <w:rPr>
                <w:rFonts w:asciiTheme="minorHAnsi" w:hAnsiTheme="minorHAnsi" w:cstheme="minorHAnsi"/>
              </w:rPr>
              <w:t xml:space="preserve"> I referred to the IEEE 1683-2014 guide for motor controller standards for designing and analyzing suitable induction motor controllers. I also followed ISO 23570:2009, Industrial automation, and control system standards in this project.</w:t>
            </w:r>
          </w:p>
        </w:tc>
        <w:tc>
          <w:tcPr>
            <w:tcW w:w="2975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5CB21114" w14:textId="402E8AD6" w:rsidR="00571AC4" w:rsidRPr="00981FC8" w:rsidRDefault="00981FC8" w:rsidP="00571AC4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981FC8">
              <w:rPr>
                <w:rFonts w:asciiTheme="minorHAnsi" w:hAnsiTheme="minorHAnsi" w:cstheme="minorHAnsi"/>
                <w:color w:val="auto"/>
              </w:rPr>
              <w:t>B.3.9</w:t>
            </w:r>
          </w:p>
        </w:tc>
      </w:tr>
      <w:tr w:rsidR="00571AC4" w:rsidRPr="00981FC8" w14:paraId="0B377D3E" w14:textId="77777777" w:rsidTr="00571AC4">
        <w:trPr>
          <w:trHeight w:val="827"/>
        </w:trPr>
        <w:tc>
          <w:tcPr>
            <w:tcW w:w="3088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14:paraId="37DDC60D" w14:textId="77777777" w:rsidR="00571AC4" w:rsidRPr="00981FC8" w:rsidRDefault="00571AC4" w:rsidP="00571AC4">
            <w:pPr>
              <w:pStyle w:val="Default"/>
              <w:rPr>
                <w:rFonts w:asciiTheme="minorHAnsi" w:hAnsiTheme="minorHAnsi" w:cstheme="minorHAnsi"/>
              </w:rPr>
            </w:pPr>
            <w:r w:rsidRPr="00981FC8">
              <w:rPr>
                <w:rFonts w:asciiTheme="minorHAnsi" w:hAnsiTheme="minorHAnsi" w:cstheme="minorHAnsi"/>
              </w:rPr>
              <w:t xml:space="preserve">PE3.2 Effective oral and written communication in professional and lay domains </w:t>
            </w:r>
          </w:p>
        </w:tc>
        <w:tc>
          <w:tcPr>
            <w:tcW w:w="3405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5203A67B" w14:textId="587B8490" w:rsidR="00571AC4" w:rsidRPr="00981FC8" w:rsidRDefault="00DA4702" w:rsidP="002A4096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981FC8">
              <w:rPr>
                <w:rFonts w:asciiTheme="minorHAnsi" w:hAnsiTheme="minorHAnsi" w:cstheme="minorHAnsi"/>
              </w:rPr>
              <w:t>I assigned the research and development task for the team members and developed the schedule for the project to implement it efficiently</w:t>
            </w:r>
            <w:r w:rsidR="00981FC8" w:rsidRPr="00981FC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975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71169AA4" w14:textId="2DA32AE0" w:rsidR="00571AC4" w:rsidRPr="00981FC8" w:rsidRDefault="00DA4702" w:rsidP="00571AC4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981FC8">
              <w:rPr>
                <w:rFonts w:asciiTheme="minorHAnsi" w:hAnsiTheme="minorHAnsi" w:cstheme="minorHAnsi"/>
                <w:color w:val="auto"/>
              </w:rPr>
              <w:t>B</w:t>
            </w:r>
            <w:r w:rsidR="00F43FF6" w:rsidRPr="00981FC8">
              <w:rPr>
                <w:rFonts w:asciiTheme="minorHAnsi" w:hAnsiTheme="minorHAnsi" w:cstheme="minorHAnsi"/>
                <w:color w:val="auto"/>
              </w:rPr>
              <w:t>.3.8</w:t>
            </w:r>
          </w:p>
        </w:tc>
      </w:tr>
      <w:tr w:rsidR="00571AC4" w:rsidRPr="00981FC8" w14:paraId="0C28671F" w14:textId="77777777" w:rsidTr="00571AC4">
        <w:trPr>
          <w:trHeight w:val="696"/>
        </w:trPr>
        <w:tc>
          <w:tcPr>
            <w:tcW w:w="3088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14:paraId="6ACC6A25" w14:textId="61020FB3" w:rsidR="00571AC4" w:rsidRPr="00981FC8" w:rsidRDefault="00571AC4" w:rsidP="00571AC4">
            <w:pPr>
              <w:pStyle w:val="Default"/>
              <w:rPr>
                <w:rFonts w:asciiTheme="minorHAnsi" w:hAnsiTheme="minorHAnsi" w:cstheme="minorHAnsi"/>
              </w:rPr>
            </w:pPr>
            <w:r w:rsidRPr="00981FC8">
              <w:rPr>
                <w:rFonts w:asciiTheme="minorHAnsi" w:hAnsiTheme="minorHAnsi" w:cstheme="minorHAnsi"/>
              </w:rPr>
              <w:lastRenderedPageBreak/>
              <w:t>PE3.3 Creative i</w:t>
            </w:r>
            <w:r w:rsidR="00134479" w:rsidRPr="00981FC8">
              <w:rPr>
                <w:rFonts w:asciiTheme="minorHAnsi" w:hAnsiTheme="minorHAnsi" w:cstheme="minorHAnsi"/>
              </w:rPr>
              <w:t>nnovative and proactive demeano</w:t>
            </w:r>
            <w:r w:rsidRPr="00981FC8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3405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3F10F73E" w14:textId="59931FC2" w:rsidR="00571AC4" w:rsidRPr="00981FC8" w:rsidRDefault="00DA4702" w:rsidP="00981FC8">
            <w:pPr>
              <w:jc w:val="both"/>
              <w:rPr>
                <w:rFonts w:asciiTheme="minorHAnsi" w:hAnsiTheme="minorHAnsi" w:cstheme="minorHAnsi"/>
                <w:color w:val="FF0000"/>
              </w:rPr>
            </w:pPr>
            <w:r w:rsidRPr="00981FC8">
              <w:rPr>
                <w:rFonts w:asciiTheme="minorHAnsi" w:hAnsiTheme="minorHAnsi" w:cstheme="minorHAnsi"/>
              </w:rPr>
              <w:t>I updated the system with the closed</w:t>
            </w:r>
            <w:r w:rsidR="00981FC8" w:rsidRPr="00981FC8">
              <w:rPr>
                <w:rFonts w:asciiTheme="minorHAnsi" w:hAnsiTheme="minorHAnsi" w:cstheme="minorHAnsi"/>
              </w:rPr>
              <w:t>-</w:t>
            </w:r>
            <w:r w:rsidRPr="00981FC8">
              <w:rPr>
                <w:rFonts w:asciiTheme="minorHAnsi" w:hAnsiTheme="minorHAnsi" w:cstheme="minorHAnsi"/>
              </w:rPr>
              <w:t>loop feedback system where the comparison was made by the sensors and controllers and the efficiency of the system was improved.</w:t>
            </w:r>
          </w:p>
        </w:tc>
        <w:tc>
          <w:tcPr>
            <w:tcW w:w="2975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08E9CB49" w14:textId="77A7D64B" w:rsidR="00571AC4" w:rsidRPr="00981FC8" w:rsidRDefault="00DA4702" w:rsidP="00571AC4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981FC8">
              <w:rPr>
                <w:rFonts w:asciiTheme="minorHAnsi" w:hAnsiTheme="minorHAnsi" w:cstheme="minorHAnsi"/>
              </w:rPr>
              <w:t>B</w:t>
            </w:r>
            <w:r w:rsidR="00F43FF6" w:rsidRPr="00981FC8">
              <w:rPr>
                <w:rFonts w:asciiTheme="minorHAnsi" w:hAnsiTheme="minorHAnsi" w:cstheme="minorHAnsi"/>
              </w:rPr>
              <w:t>.3.7</w:t>
            </w:r>
          </w:p>
        </w:tc>
      </w:tr>
      <w:tr w:rsidR="00571AC4" w:rsidRPr="00981FC8" w14:paraId="010FFF2E" w14:textId="77777777" w:rsidTr="00571AC4">
        <w:trPr>
          <w:trHeight w:val="773"/>
        </w:trPr>
        <w:tc>
          <w:tcPr>
            <w:tcW w:w="3088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14:paraId="0508BB33" w14:textId="77777777" w:rsidR="00571AC4" w:rsidRPr="00981FC8" w:rsidRDefault="00571AC4" w:rsidP="00571AC4">
            <w:pPr>
              <w:pStyle w:val="Default"/>
              <w:rPr>
                <w:rFonts w:asciiTheme="minorHAnsi" w:hAnsiTheme="minorHAnsi" w:cstheme="minorHAnsi"/>
              </w:rPr>
            </w:pPr>
            <w:r w:rsidRPr="00981FC8">
              <w:rPr>
                <w:rFonts w:asciiTheme="minorHAnsi" w:hAnsiTheme="minorHAnsi" w:cstheme="minorHAnsi"/>
              </w:rPr>
              <w:t>PE3.4 Professional use and management of information</w:t>
            </w:r>
          </w:p>
        </w:tc>
        <w:tc>
          <w:tcPr>
            <w:tcW w:w="3405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3B024A13" w14:textId="4CE74319" w:rsidR="00571AC4" w:rsidRPr="00981FC8" w:rsidRDefault="00DA4702" w:rsidP="00571AC4">
            <w:pPr>
              <w:pStyle w:val="Default"/>
              <w:rPr>
                <w:rFonts w:asciiTheme="minorHAnsi" w:hAnsiTheme="minorHAnsi" w:cstheme="minorHAnsi"/>
                <w:color w:val="7030A0"/>
              </w:rPr>
            </w:pPr>
            <w:r w:rsidRPr="00981FC8">
              <w:rPr>
                <w:rFonts w:asciiTheme="minorHAnsi" w:hAnsiTheme="minorHAnsi" w:cstheme="minorHAnsi"/>
              </w:rPr>
              <w:t>I made the resources for the project available and handle all the managerial parts of the project.</w:t>
            </w:r>
          </w:p>
        </w:tc>
        <w:tc>
          <w:tcPr>
            <w:tcW w:w="2975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61E09DBB" w14:textId="01030BB9" w:rsidR="00571AC4" w:rsidRPr="00981FC8" w:rsidRDefault="00DA4702" w:rsidP="00571AC4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981FC8">
              <w:rPr>
                <w:rFonts w:asciiTheme="minorHAnsi" w:hAnsiTheme="minorHAnsi" w:cstheme="minorHAnsi"/>
                <w:color w:val="auto"/>
              </w:rPr>
              <w:t>B</w:t>
            </w:r>
            <w:r w:rsidR="00F43FF6" w:rsidRPr="00981FC8">
              <w:rPr>
                <w:rFonts w:asciiTheme="minorHAnsi" w:hAnsiTheme="minorHAnsi" w:cstheme="minorHAnsi"/>
                <w:color w:val="auto"/>
              </w:rPr>
              <w:t>.3.8</w:t>
            </w:r>
          </w:p>
        </w:tc>
      </w:tr>
      <w:tr w:rsidR="00571AC4" w:rsidRPr="00981FC8" w14:paraId="7C214A9A" w14:textId="77777777" w:rsidTr="00571AC4">
        <w:trPr>
          <w:trHeight w:val="643"/>
        </w:trPr>
        <w:tc>
          <w:tcPr>
            <w:tcW w:w="3088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14:paraId="5DBD3EEE" w14:textId="77777777" w:rsidR="00571AC4" w:rsidRPr="00981FC8" w:rsidRDefault="00571AC4" w:rsidP="00571AC4">
            <w:pPr>
              <w:pStyle w:val="Default"/>
              <w:rPr>
                <w:rFonts w:asciiTheme="minorHAnsi" w:hAnsiTheme="minorHAnsi" w:cstheme="minorHAnsi"/>
              </w:rPr>
            </w:pPr>
            <w:r w:rsidRPr="00981FC8">
              <w:rPr>
                <w:rFonts w:asciiTheme="minorHAnsi" w:hAnsiTheme="minorHAnsi" w:cstheme="minorHAnsi"/>
              </w:rPr>
              <w:t xml:space="preserve">PE3.5 Orderly management of self, and professional conduct </w:t>
            </w:r>
          </w:p>
        </w:tc>
        <w:tc>
          <w:tcPr>
            <w:tcW w:w="3405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46AB2F8F" w14:textId="7C3635D5" w:rsidR="00571AC4" w:rsidRPr="00981FC8" w:rsidRDefault="00DA4702" w:rsidP="00571AC4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981FC8">
              <w:rPr>
                <w:rFonts w:asciiTheme="minorHAnsi" w:hAnsiTheme="minorHAnsi" w:cstheme="minorHAnsi"/>
              </w:rPr>
              <w:t xml:space="preserve">I handle the technical problems </w:t>
            </w:r>
            <w:r w:rsidR="00981FC8" w:rsidRPr="00981FC8">
              <w:rPr>
                <w:rFonts w:asciiTheme="minorHAnsi" w:hAnsiTheme="minorHAnsi" w:cstheme="minorHAnsi"/>
              </w:rPr>
              <w:t xml:space="preserve">that </w:t>
            </w:r>
            <w:r w:rsidRPr="00981FC8">
              <w:rPr>
                <w:rFonts w:asciiTheme="minorHAnsi" w:hAnsiTheme="minorHAnsi" w:cstheme="minorHAnsi"/>
              </w:rPr>
              <w:t>arouse during the execution of the project.</w:t>
            </w:r>
          </w:p>
        </w:tc>
        <w:tc>
          <w:tcPr>
            <w:tcW w:w="2975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304C59E4" w14:textId="1BF64C88" w:rsidR="00571AC4" w:rsidRPr="00981FC8" w:rsidRDefault="00DA4702" w:rsidP="00571AC4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981FC8">
              <w:rPr>
                <w:rFonts w:asciiTheme="minorHAnsi" w:hAnsiTheme="minorHAnsi" w:cstheme="minorHAnsi"/>
                <w:color w:val="auto"/>
              </w:rPr>
              <w:t>B</w:t>
            </w:r>
            <w:r w:rsidR="00F43FF6" w:rsidRPr="00981FC8">
              <w:rPr>
                <w:rFonts w:asciiTheme="minorHAnsi" w:hAnsiTheme="minorHAnsi" w:cstheme="minorHAnsi"/>
                <w:color w:val="auto"/>
              </w:rPr>
              <w:t>.3.8</w:t>
            </w:r>
          </w:p>
        </w:tc>
      </w:tr>
      <w:tr w:rsidR="00571AC4" w:rsidRPr="00981FC8" w14:paraId="2F7FA107" w14:textId="77777777" w:rsidTr="00571AC4">
        <w:trPr>
          <w:trHeight w:val="555"/>
        </w:trPr>
        <w:tc>
          <w:tcPr>
            <w:tcW w:w="3088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14:paraId="243800CA" w14:textId="77777777" w:rsidR="00571AC4" w:rsidRPr="00981FC8" w:rsidRDefault="00571AC4" w:rsidP="00571AC4">
            <w:pPr>
              <w:pStyle w:val="Default"/>
              <w:rPr>
                <w:rFonts w:asciiTheme="minorHAnsi" w:hAnsiTheme="minorHAnsi" w:cstheme="minorHAnsi"/>
              </w:rPr>
            </w:pPr>
            <w:r w:rsidRPr="00981FC8">
              <w:rPr>
                <w:rFonts w:asciiTheme="minorHAnsi" w:hAnsiTheme="minorHAnsi" w:cstheme="minorHAnsi"/>
              </w:rPr>
              <w:t xml:space="preserve">PE3.6 Effective team membership and team leadership </w:t>
            </w:r>
          </w:p>
        </w:tc>
        <w:tc>
          <w:tcPr>
            <w:tcW w:w="3405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13830F31" w14:textId="5490F7B4" w:rsidR="00571AC4" w:rsidRPr="00981FC8" w:rsidRDefault="00DA4702" w:rsidP="007845FC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981FC8">
              <w:rPr>
                <w:rFonts w:asciiTheme="minorHAnsi" w:hAnsiTheme="minorHAnsi" w:cstheme="minorHAnsi"/>
              </w:rPr>
              <w:t xml:space="preserve">I learned to manage the project and the team members in </w:t>
            </w:r>
            <w:r w:rsidR="00981FC8" w:rsidRPr="00981FC8">
              <w:rPr>
                <w:rFonts w:asciiTheme="minorHAnsi" w:hAnsiTheme="minorHAnsi" w:cstheme="minorHAnsi"/>
              </w:rPr>
              <w:t xml:space="preserve">the </w:t>
            </w:r>
            <w:r w:rsidRPr="00981FC8">
              <w:rPr>
                <w:rFonts w:asciiTheme="minorHAnsi" w:hAnsiTheme="minorHAnsi" w:cstheme="minorHAnsi"/>
              </w:rPr>
              <w:t>proper way</w:t>
            </w:r>
            <w:r w:rsidR="00981FC8" w:rsidRPr="00981FC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975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25EA7B0E" w14:textId="15E6D6CF" w:rsidR="00571AC4" w:rsidRPr="00981FC8" w:rsidRDefault="00DA4702" w:rsidP="00571AC4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981FC8">
              <w:rPr>
                <w:rFonts w:asciiTheme="minorHAnsi" w:hAnsiTheme="minorHAnsi" w:cstheme="minorHAnsi"/>
                <w:color w:val="auto"/>
              </w:rPr>
              <w:t>B</w:t>
            </w:r>
            <w:r w:rsidR="00F43FF6" w:rsidRPr="00981FC8">
              <w:rPr>
                <w:rFonts w:asciiTheme="minorHAnsi" w:hAnsiTheme="minorHAnsi" w:cstheme="minorHAnsi"/>
                <w:color w:val="auto"/>
              </w:rPr>
              <w:t>.4.2</w:t>
            </w:r>
          </w:p>
        </w:tc>
      </w:tr>
    </w:tbl>
    <w:p w14:paraId="4E515452" w14:textId="77777777" w:rsidR="003A749D" w:rsidRPr="00981FC8" w:rsidRDefault="003A749D">
      <w:pPr>
        <w:pStyle w:val="Default"/>
        <w:rPr>
          <w:rFonts w:asciiTheme="minorHAnsi" w:hAnsiTheme="minorHAnsi" w:cstheme="minorHAnsi"/>
          <w:color w:val="auto"/>
        </w:rPr>
      </w:pPr>
    </w:p>
    <w:p w14:paraId="211CB245" w14:textId="77777777" w:rsidR="003A749D" w:rsidRPr="00981FC8" w:rsidRDefault="003A749D">
      <w:pPr>
        <w:pStyle w:val="Default"/>
        <w:jc w:val="center"/>
        <w:rPr>
          <w:rFonts w:asciiTheme="minorHAnsi" w:hAnsiTheme="minorHAnsi" w:cstheme="minorHAnsi"/>
          <w:color w:val="005E88"/>
        </w:rPr>
      </w:pPr>
    </w:p>
    <w:sectPr w:rsidR="003A749D" w:rsidRPr="00981FC8" w:rsidSect="00D369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eGothic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yNDQ0N7M0NTY1MDFV0lEKTi0uzszPAykwNKsFAFq5vrktAAAA"/>
  </w:docVars>
  <w:rsids>
    <w:rsidRoot w:val="003A749D"/>
    <w:rsid w:val="00031B7A"/>
    <w:rsid w:val="00043F15"/>
    <w:rsid w:val="00113B52"/>
    <w:rsid w:val="00134479"/>
    <w:rsid w:val="00143789"/>
    <w:rsid w:val="00153984"/>
    <w:rsid w:val="00176154"/>
    <w:rsid w:val="00184D39"/>
    <w:rsid w:val="001E6740"/>
    <w:rsid w:val="001F27E6"/>
    <w:rsid w:val="0021624A"/>
    <w:rsid w:val="00225441"/>
    <w:rsid w:val="002739B1"/>
    <w:rsid w:val="002A4096"/>
    <w:rsid w:val="0031752F"/>
    <w:rsid w:val="0032386A"/>
    <w:rsid w:val="00336022"/>
    <w:rsid w:val="00346595"/>
    <w:rsid w:val="003A749D"/>
    <w:rsid w:val="003B6C59"/>
    <w:rsid w:val="00447783"/>
    <w:rsid w:val="00451803"/>
    <w:rsid w:val="004600E1"/>
    <w:rsid w:val="004842DB"/>
    <w:rsid w:val="004A3996"/>
    <w:rsid w:val="004E1F14"/>
    <w:rsid w:val="00571AC4"/>
    <w:rsid w:val="005C2614"/>
    <w:rsid w:val="005F49DE"/>
    <w:rsid w:val="0066288B"/>
    <w:rsid w:val="006970B2"/>
    <w:rsid w:val="006A2BC0"/>
    <w:rsid w:val="006E166B"/>
    <w:rsid w:val="007439AC"/>
    <w:rsid w:val="007845FC"/>
    <w:rsid w:val="00785DED"/>
    <w:rsid w:val="009015E3"/>
    <w:rsid w:val="00906054"/>
    <w:rsid w:val="00953D7C"/>
    <w:rsid w:val="00954F03"/>
    <w:rsid w:val="00960634"/>
    <w:rsid w:val="00981FC8"/>
    <w:rsid w:val="00982823"/>
    <w:rsid w:val="009A025B"/>
    <w:rsid w:val="009D1A23"/>
    <w:rsid w:val="009D2D28"/>
    <w:rsid w:val="00A64988"/>
    <w:rsid w:val="00A707A8"/>
    <w:rsid w:val="00AF4CB9"/>
    <w:rsid w:val="00AF67D4"/>
    <w:rsid w:val="00B252CD"/>
    <w:rsid w:val="00B76059"/>
    <w:rsid w:val="00BC0D3A"/>
    <w:rsid w:val="00BF3BE3"/>
    <w:rsid w:val="00C30908"/>
    <w:rsid w:val="00C8499E"/>
    <w:rsid w:val="00C87CB6"/>
    <w:rsid w:val="00CC16CF"/>
    <w:rsid w:val="00CE26BF"/>
    <w:rsid w:val="00D05F1D"/>
    <w:rsid w:val="00D369F5"/>
    <w:rsid w:val="00D634E8"/>
    <w:rsid w:val="00D63F84"/>
    <w:rsid w:val="00D644E9"/>
    <w:rsid w:val="00D67F55"/>
    <w:rsid w:val="00DA4702"/>
    <w:rsid w:val="00DC6743"/>
    <w:rsid w:val="00DF25FC"/>
    <w:rsid w:val="00EA05CC"/>
    <w:rsid w:val="00ED6E90"/>
    <w:rsid w:val="00ED743F"/>
    <w:rsid w:val="00EF36CA"/>
    <w:rsid w:val="00F42716"/>
    <w:rsid w:val="00F43FF6"/>
    <w:rsid w:val="00FF63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43C3C2"/>
  <w15:docId w15:val="{DCE7CFF0-2833-45DC-8C71-CD1748BC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52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31752F"/>
    <w:pPr>
      <w:widowControl w:val="0"/>
      <w:autoSpaceDE w:val="0"/>
      <w:autoSpaceDN w:val="0"/>
      <w:adjustRightInd w:val="0"/>
    </w:pPr>
    <w:rPr>
      <w:rFonts w:ascii="TradeGothic Bold" w:hAnsi="TradeGothic Bold" w:cs="TradeGothic Bold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1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Engineers Australia</Company>
  <LinksUpToDate>false</LinksUpToDate>
  <CharactersWithSpaces>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HWGuo</dc:creator>
  <cp:lastModifiedBy>Dell</cp:lastModifiedBy>
  <cp:revision>3</cp:revision>
  <dcterms:created xsi:type="dcterms:W3CDTF">2021-12-19T07:35:00Z</dcterms:created>
  <dcterms:modified xsi:type="dcterms:W3CDTF">2021-12-26T05:27:00Z</dcterms:modified>
</cp:coreProperties>
</file>