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8"/>
        </w:numPr>
        <w:ind w:left="720" w:hanging="360"/>
        <w:rPr>
          <w:color w:val="2e75b5"/>
          <w:sz w:val="26"/>
          <w:szCs w:val="26"/>
        </w:rPr>
      </w:pPr>
      <w:bookmarkStart w:colFirst="0" w:colLast="0" w:name="_heading=h.bab1rioqlvjn" w:id="0"/>
      <w:bookmarkEnd w:id="0"/>
      <w:r w:rsidDel="00000000" w:rsidR="00000000" w:rsidRPr="00000000">
        <w:rPr>
          <w:color w:val="2e75b5"/>
          <w:sz w:val="26"/>
          <w:szCs w:val="26"/>
          <w:rtl w:val="0"/>
        </w:rPr>
        <w:t xml:space="preserve">Guía Presentación Comisión</w:t>
      </w:r>
    </w:p>
    <w:p w:rsidR="00000000" w:rsidDel="00000000" w:rsidP="00000000" w:rsidRDefault="00000000" w:rsidRPr="00000000" w14:paraId="00000002">
      <w:pPr>
        <w:pStyle w:val="Heading3"/>
        <w:rPr>
          <w:color w:val="2e75b5"/>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t xml:space="preserve">Guía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Proyecto Portafolio de Título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Informe Final</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2e75b5"/>
          <w:sz w:val="26"/>
          <w:szCs w:val="26"/>
        </w:rPr>
      </w:pPr>
      <w:r w:rsidDel="00000000" w:rsidR="00000000" w:rsidRPr="00000000">
        <w:rPr>
          <w:rtl w:val="0"/>
        </w:rPr>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4e79"/>
                <w:sz w:val="28"/>
                <w:szCs w:val="28"/>
              </w:rPr>
            </w:pPr>
            <w:r w:rsidDel="00000000" w:rsidR="00000000" w:rsidRPr="00000000">
              <w:rPr>
                <w:b w:val="1"/>
                <w:bCs w:val="1"/>
                <w:color w:val="1f4e79"/>
                <w:sz w:val="28"/>
                <w:szCs w:val="28"/>
                <w:rtl w:val="0"/>
              </w:rPr>
              <w:t xml:space="preserve">Informe Final</w:t>
            </w:r>
          </w:p>
        </w:tc>
      </w:tr>
      <w:tr>
        <w:trPr>
          <w:cantSplit w:val="0"/>
          <w:trHeight w:val="4013.3203125" w:hRule="atLeast"/>
          <w:tblHeader w:val="0"/>
        </w:trPr>
        <w:tc>
          <w:tcPr>
            <w:shd w:fill="deebf6"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bookmarkStart w:colFirst="0" w:colLast="0" w:name="_heading=h.2gx10iq0jz2h" w:id="1"/>
            <w:bookmarkEnd w:id="1"/>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Dependiendo de las particularidades de tu Proyecto APT, puedes desarrollar la presentación mediante el apoyo de un recurso audiovisual.</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La presentación debe durar aproximadamente 20 minutos, incluyendo las preguntas que realice la comisión al estudiante. </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una propuesta de estructura básica con los contenidos que debes incluir en tu presentación. Recuerda que estos contenidos deben ser presentados de manera clara y concisa.</w:t>
            </w: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0"/>
        <w:gridCol w:w="7246"/>
        <w:tblGridChange w:id="0">
          <w:tblGrid>
            <w:gridCol w:w="2830"/>
            <w:gridCol w:w="724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3">
            <w:pPr>
              <w:rPr>
                <w:b w:val="1"/>
                <w:bCs w:val="1"/>
              </w:rPr>
            </w:pPr>
            <w:r w:rsidDel="00000000" w:rsidR="00000000" w:rsidRPr="00000000">
              <w:rPr>
                <w:rFonts w:ascii="Calibri" w:cs="Calibri" w:eastAsia="Calibri" w:hAnsi="Calibri"/>
                <w:b w:val="1"/>
                <w:bCs w:val="1"/>
                <w:color w:val="1f4e79"/>
                <w:sz w:val="18"/>
                <w:szCs w:val="18"/>
                <w:rtl w:val="0"/>
              </w:rPr>
              <w:t xml:space="preserve">Contenidos de la Presentación</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Problema o situación abordada</w:t>
            </w:r>
          </w:p>
        </w:tc>
        <w:tc>
          <w:tcPr>
            <w:vAlign w:val="center"/>
          </w:tcPr>
          <w:p w:rsidR="00000000" w:rsidDel="00000000" w:rsidP="00000000" w:rsidRDefault="00000000" w:rsidRPr="00000000" w14:paraId="00000016">
            <w:pPr>
              <w:rPr>
                <w:color w:val="548dd4"/>
                <w:sz w:val="18"/>
                <w:szCs w:val="18"/>
              </w:rPr>
            </w:pPr>
            <w:r w:rsidDel="00000000" w:rsidR="00000000" w:rsidRPr="00000000">
              <w:rPr>
                <w:color w:val="548dd4"/>
                <w:sz w:val="18"/>
                <w:szCs w:val="18"/>
                <w:rtl w:val="0"/>
              </w:rPr>
              <w:t xml:space="preserve">El proyecto </w:t>
            </w:r>
            <w:r w:rsidDel="00000000" w:rsidR="00000000" w:rsidRPr="00000000">
              <w:rPr>
                <w:color w:val="548dd4"/>
                <w:sz w:val="18"/>
                <w:szCs w:val="18"/>
                <w:rtl w:val="0"/>
              </w:rPr>
              <w:t xml:space="preserve">Locafy</w:t>
            </w:r>
            <w:r w:rsidDel="00000000" w:rsidR="00000000" w:rsidRPr="00000000">
              <w:rPr>
                <w:color w:val="548dd4"/>
                <w:sz w:val="18"/>
                <w:szCs w:val="18"/>
                <w:rtl w:val="0"/>
              </w:rPr>
              <w:t xml:space="preserve"> aborda la necesidad de mejorar la búsqueda y valoración de locales de comida en entornos urbanos. Actualmente, los usuarios enfrentan información dispersa y poco confiable, mientras los locales carecen de herramientas para destacar sus servicios.</w:t>
            </w:r>
          </w:p>
          <w:p w:rsidR="00000000" w:rsidDel="00000000" w:rsidP="00000000" w:rsidRDefault="00000000" w:rsidRPr="00000000" w14:paraId="00000017">
            <w:pPr>
              <w:rPr>
                <w:color w:val="548dd4"/>
                <w:sz w:val="18"/>
                <w:szCs w:val="18"/>
              </w:rPr>
            </w:pPr>
            <w:r w:rsidDel="00000000" w:rsidR="00000000" w:rsidRPr="00000000">
              <w:rPr>
                <w:color w:val="548dd4"/>
                <w:sz w:val="18"/>
                <w:szCs w:val="18"/>
                <w:rtl w:val="0"/>
              </w:rPr>
              <w:t xml:space="preserve">Este problema afecta tanto a consumidores, que buscan experiencias gastronómicas de calidad, como a restaurantes, que necesitan visibilidad digital.</w:t>
            </w:r>
          </w:p>
          <w:p w:rsidR="00000000" w:rsidDel="00000000" w:rsidP="00000000" w:rsidRDefault="00000000" w:rsidRPr="00000000" w14:paraId="00000018">
            <w:pPr>
              <w:spacing w:after="240" w:before="240" w:lineRule="auto"/>
              <w:rPr>
                <w:color w:val="548dd4"/>
                <w:sz w:val="18"/>
                <w:szCs w:val="18"/>
              </w:rPr>
            </w:pPr>
            <w:r w:rsidDel="00000000" w:rsidR="00000000" w:rsidRPr="00000000">
              <w:rPr>
                <w:color w:val="548dd4"/>
                <w:sz w:val="18"/>
                <w:szCs w:val="18"/>
                <w:rtl w:val="0"/>
              </w:rPr>
              <w:t xml:space="preserve">La relevancia del proyecto radica en su aporte al campo laboral de la informática, aplicando competencias de desarrollo de software, arquitectura de sistemas y seguridad informática.</w:t>
            </w:r>
          </w:p>
          <w:p w:rsidR="00000000" w:rsidDel="00000000" w:rsidP="00000000" w:rsidRDefault="00000000" w:rsidRPr="00000000" w14:paraId="00000019">
            <w:pPr>
              <w:spacing w:after="240" w:before="240" w:lineRule="auto"/>
              <w:rPr>
                <w:color w:val="548dd4"/>
                <w:sz w:val="18"/>
                <w:szCs w:val="18"/>
              </w:rPr>
            </w:pPr>
            <w:r w:rsidDel="00000000" w:rsidR="00000000" w:rsidRPr="00000000">
              <w:rPr>
                <w:color w:val="548dd4"/>
                <w:sz w:val="18"/>
                <w:szCs w:val="18"/>
                <w:rtl w:val="0"/>
              </w:rPr>
              <w:t xml:space="preserve">Competencias utilizadas:</w:t>
            </w:r>
          </w:p>
          <w:p w:rsidR="00000000" w:rsidDel="00000000" w:rsidP="00000000" w:rsidRDefault="00000000" w:rsidRPr="00000000" w14:paraId="0000001A">
            <w:pPr>
              <w:numPr>
                <w:ilvl w:val="0"/>
                <w:numId w:val="10"/>
              </w:numPr>
              <w:spacing w:after="0" w:afterAutospacing="0" w:before="240" w:lineRule="auto"/>
              <w:ind w:left="720" w:hanging="360"/>
              <w:rPr>
                <w:color w:val="548dd4"/>
                <w:sz w:val="18"/>
                <w:szCs w:val="18"/>
              </w:rPr>
            </w:pPr>
            <w:r w:rsidDel="00000000" w:rsidR="00000000" w:rsidRPr="00000000">
              <w:rPr>
                <w:color w:val="548dd4"/>
                <w:sz w:val="18"/>
                <w:szCs w:val="18"/>
                <w:rtl w:val="0"/>
              </w:rPr>
              <w:t xml:space="preserve">Desarrollo de aplicaciones móviles con Android Studio y Kotlin.</w:t>
            </w:r>
          </w:p>
          <w:p w:rsidR="00000000" w:rsidDel="00000000" w:rsidP="00000000" w:rsidRDefault="00000000" w:rsidRPr="00000000" w14:paraId="0000001B">
            <w:pPr>
              <w:numPr>
                <w:ilvl w:val="0"/>
                <w:numId w:val="10"/>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Backend profesional con Java 21, Spring Boot y MySQL.</w:t>
            </w:r>
          </w:p>
          <w:p w:rsidR="00000000" w:rsidDel="00000000" w:rsidP="00000000" w:rsidRDefault="00000000" w:rsidRPr="00000000" w14:paraId="0000001C">
            <w:pPr>
              <w:numPr>
                <w:ilvl w:val="0"/>
                <w:numId w:val="10"/>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Seguridad con Spring Security y JWT.</w:t>
            </w:r>
          </w:p>
          <w:p w:rsidR="00000000" w:rsidDel="00000000" w:rsidP="00000000" w:rsidRDefault="00000000" w:rsidRPr="00000000" w14:paraId="0000001D">
            <w:pPr>
              <w:numPr>
                <w:ilvl w:val="0"/>
                <w:numId w:val="10"/>
              </w:numPr>
              <w:spacing w:after="240" w:before="0" w:beforeAutospacing="0" w:lineRule="auto"/>
              <w:ind w:left="720" w:hanging="360"/>
              <w:rPr>
                <w:color w:val="548dd4"/>
                <w:sz w:val="18"/>
                <w:szCs w:val="18"/>
              </w:rPr>
            </w:pPr>
            <w:r w:rsidDel="00000000" w:rsidR="00000000" w:rsidRPr="00000000">
              <w:rPr>
                <w:color w:val="548dd4"/>
                <w:sz w:val="18"/>
                <w:szCs w:val="18"/>
                <w:rtl w:val="0"/>
              </w:rPr>
              <w:t xml:space="preserve">Trabajo colaborativo bajo metodología Scrum.</w:t>
            </w:r>
          </w:p>
          <w:p w:rsidR="00000000" w:rsidDel="00000000" w:rsidP="00000000" w:rsidRDefault="00000000" w:rsidRPr="00000000" w14:paraId="0000001E">
            <w:pPr>
              <w:rPr>
                <w:color w:val="548dd4"/>
                <w:sz w:val="18"/>
                <w:szCs w:val="18"/>
              </w:rPr>
            </w:pPr>
            <w:r w:rsidDel="00000000" w:rsidR="00000000" w:rsidRPr="00000000">
              <w:rPr>
                <w:color w:val="548dd4"/>
                <w:sz w:val="18"/>
                <w:szCs w:val="18"/>
                <w:rtl w:val="0"/>
              </w:rPr>
              <w:t xml:space="preserve">Relación con intereses profesionales:  </w:t>
            </w:r>
          </w:p>
          <w:p w:rsidR="00000000" w:rsidDel="00000000" w:rsidP="00000000" w:rsidRDefault="00000000" w:rsidRPr="00000000" w14:paraId="0000001F">
            <w:pPr>
              <w:spacing w:after="240" w:before="240" w:lineRule="auto"/>
              <w:rPr>
                <w:color w:val="548dd4"/>
                <w:sz w:val="18"/>
                <w:szCs w:val="18"/>
              </w:rPr>
            </w:pPr>
            <w:r w:rsidDel="00000000" w:rsidR="00000000" w:rsidRPr="00000000">
              <w:rPr>
                <w:color w:val="548dd4"/>
                <w:sz w:val="18"/>
                <w:szCs w:val="18"/>
                <w:rtl w:val="0"/>
              </w:rPr>
              <w:t xml:space="preserve">El proyecto se vincula con nuestro interés en el desarrollo de soluciones tecnológicas móviles, aplicando buenas prácticas y herramientas modernas para resolver problemas reales del sector gastronómico.</w:t>
            </w:r>
          </w:p>
          <w:p w:rsidR="00000000" w:rsidDel="00000000" w:rsidP="00000000" w:rsidRDefault="00000000" w:rsidRPr="00000000" w14:paraId="00000020">
            <w:pPr>
              <w:rPr>
                <w:i w:val="1"/>
                <w:iCs w:val="1"/>
                <w:color w:val="548dd4"/>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b w:val="1"/>
                <w:bCs w:val="1"/>
                <w:color w:val="548dd4"/>
                <w:sz w:val="18"/>
                <w:szCs w:val="18"/>
                <w:rtl w:val="0"/>
              </w:rPr>
              <w:t xml:space="preserve">Objetivo general:</w:t>
            </w:r>
            <w:r w:rsidDel="00000000" w:rsidR="00000000" w:rsidRPr="00000000">
              <w:rPr>
                <w:color w:val="548dd4"/>
                <w:sz w:val="18"/>
                <w:szCs w:val="18"/>
                <w:rtl w:val="0"/>
              </w:rPr>
              <w:t xml:space="preserve">  </w:t>
            </w:r>
          </w:p>
          <w:p w:rsidR="00000000" w:rsidDel="00000000" w:rsidP="00000000" w:rsidRDefault="00000000" w:rsidRPr="00000000" w14:paraId="00000023">
            <w:pPr>
              <w:spacing w:after="240" w:before="240" w:line="259" w:lineRule="auto"/>
              <w:jc w:val="both"/>
              <w:rPr>
                <w:color w:val="548dd4"/>
                <w:sz w:val="18"/>
                <w:szCs w:val="18"/>
              </w:rPr>
            </w:pPr>
            <w:r w:rsidDel="00000000" w:rsidR="00000000" w:rsidRPr="00000000">
              <w:rPr>
                <w:color w:val="548dd4"/>
                <w:sz w:val="18"/>
                <w:szCs w:val="18"/>
                <w:rtl w:val="0"/>
              </w:rPr>
              <w:t xml:space="preserve">Desarrollar una aplicación móvil profesional que permita buscar, valorar y gestionar locales de comida, aplicando buenas prácticas de desarrollo, arquitectura limpia y seguridad informática.</w:t>
            </w:r>
          </w:p>
          <w:p w:rsidR="00000000" w:rsidDel="00000000" w:rsidP="00000000" w:rsidRDefault="00000000" w:rsidRPr="00000000" w14:paraId="00000024">
            <w:pPr>
              <w:spacing w:after="240" w:before="240" w:line="259" w:lineRule="auto"/>
              <w:jc w:val="both"/>
              <w:rPr>
                <w:b w:val="1"/>
                <w:bCs w:val="1"/>
                <w:color w:val="548dd4"/>
                <w:sz w:val="18"/>
                <w:szCs w:val="18"/>
              </w:rPr>
            </w:pPr>
            <w:r w:rsidDel="00000000" w:rsidR="00000000" w:rsidRPr="00000000">
              <w:rPr>
                <w:b w:val="1"/>
                <w:bCs w:val="1"/>
                <w:color w:val="548dd4"/>
                <w:sz w:val="18"/>
                <w:szCs w:val="18"/>
                <w:rtl w:val="0"/>
              </w:rPr>
              <w:t xml:space="preserve">Objetivos específicos:</w:t>
            </w:r>
          </w:p>
          <w:p w:rsidR="00000000" w:rsidDel="00000000" w:rsidP="00000000" w:rsidRDefault="00000000" w:rsidRPr="00000000" w14:paraId="00000025">
            <w:pPr>
              <w:numPr>
                <w:ilvl w:val="0"/>
                <w:numId w:val="1"/>
              </w:numPr>
              <w:spacing w:after="0" w:afterAutospacing="0" w:before="240" w:line="259" w:lineRule="auto"/>
              <w:ind w:left="720" w:hanging="360"/>
              <w:rPr>
                <w:color w:val="548dd4"/>
                <w:sz w:val="18"/>
                <w:szCs w:val="18"/>
              </w:rPr>
            </w:pPr>
            <w:r w:rsidDel="00000000" w:rsidR="00000000" w:rsidRPr="00000000">
              <w:rPr>
                <w:color w:val="548dd4"/>
                <w:sz w:val="18"/>
                <w:szCs w:val="18"/>
                <w:rtl w:val="0"/>
              </w:rPr>
              <w:t xml:space="preserve">Diseñar un backend modular con APIs REST y arquitectura por capas.</w:t>
            </w:r>
          </w:p>
          <w:p w:rsidR="00000000" w:rsidDel="00000000" w:rsidP="00000000" w:rsidRDefault="00000000" w:rsidRPr="00000000" w14:paraId="00000026">
            <w:pPr>
              <w:numPr>
                <w:ilvl w:val="0"/>
                <w:numId w:val="1"/>
              </w:numPr>
              <w:spacing w:after="0" w:afterAutospacing="0" w:before="0" w:beforeAutospacing="0" w:line="259" w:lineRule="auto"/>
              <w:ind w:left="720" w:hanging="360"/>
              <w:rPr>
                <w:color w:val="548dd4"/>
                <w:sz w:val="18"/>
                <w:szCs w:val="18"/>
              </w:rPr>
            </w:pPr>
            <w:r w:rsidDel="00000000" w:rsidR="00000000" w:rsidRPr="00000000">
              <w:rPr>
                <w:color w:val="548dd4"/>
                <w:sz w:val="18"/>
                <w:szCs w:val="18"/>
                <w:rtl w:val="0"/>
              </w:rPr>
              <w:t xml:space="preserve">Implementar un frontend intuitivo y funcional en Android Studio.</w:t>
            </w:r>
          </w:p>
          <w:p w:rsidR="00000000" w:rsidDel="00000000" w:rsidP="00000000" w:rsidRDefault="00000000" w:rsidRPr="00000000" w14:paraId="00000027">
            <w:pPr>
              <w:numPr>
                <w:ilvl w:val="0"/>
                <w:numId w:val="1"/>
              </w:numPr>
              <w:spacing w:after="0" w:afterAutospacing="0" w:before="0" w:beforeAutospacing="0" w:line="259" w:lineRule="auto"/>
              <w:ind w:left="720" w:hanging="360"/>
              <w:rPr>
                <w:color w:val="548dd4"/>
                <w:sz w:val="18"/>
                <w:szCs w:val="18"/>
              </w:rPr>
            </w:pPr>
            <w:r w:rsidDel="00000000" w:rsidR="00000000" w:rsidRPr="00000000">
              <w:rPr>
                <w:color w:val="548dd4"/>
                <w:sz w:val="18"/>
                <w:szCs w:val="18"/>
                <w:rtl w:val="0"/>
              </w:rPr>
              <w:t xml:space="preserve">Incorporar funcionalidades de reseñas, rankings y favoritos.</w:t>
            </w:r>
          </w:p>
          <w:p w:rsidR="00000000" w:rsidDel="00000000" w:rsidP="00000000" w:rsidRDefault="00000000" w:rsidRPr="00000000" w14:paraId="00000028">
            <w:pPr>
              <w:numPr>
                <w:ilvl w:val="0"/>
                <w:numId w:val="1"/>
              </w:numPr>
              <w:spacing w:after="0" w:afterAutospacing="0" w:before="0" w:beforeAutospacing="0" w:line="259" w:lineRule="auto"/>
              <w:ind w:left="720" w:hanging="360"/>
              <w:rPr>
                <w:color w:val="548dd4"/>
                <w:sz w:val="18"/>
                <w:szCs w:val="18"/>
              </w:rPr>
            </w:pPr>
            <w:r w:rsidDel="00000000" w:rsidR="00000000" w:rsidRPr="00000000">
              <w:rPr>
                <w:color w:val="548dd4"/>
                <w:sz w:val="18"/>
                <w:szCs w:val="18"/>
                <w:rtl w:val="0"/>
              </w:rPr>
              <w:t xml:space="preserve">Garantizar la seguridad y autenticación de usuarios mediante JWT.</w:t>
            </w:r>
          </w:p>
          <w:p w:rsidR="00000000" w:rsidDel="00000000" w:rsidP="00000000" w:rsidRDefault="00000000" w:rsidRPr="00000000" w14:paraId="00000029">
            <w:pPr>
              <w:numPr>
                <w:ilvl w:val="0"/>
                <w:numId w:val="1"/>
              </w:numPr>
              <w:spacing w:after="240" w:before="0" w:beforeAutospacing="0" w:line="259" w:lineRule="auto"/>
              <w:ind w:left="720" w:hanging="360"/>
              <w:rPr>
                <w:color w:val="548dd4"/>
                <w:sz w:val="18"/>
                <w:szCs w:val="18"/>
              </w:rPr>
            </w:pPr>
            <w:r w:rsidDel="00000000" w:rsidR="00000000" w:rsidRPr="00000000">
              <w:rPr>
                <w:color w:val="548dd4"/>
                <w:sz w:val="18"/>
                <w:szCs w:val="18"/>
                <w:rtl w:val="0"/>
              </w:rPr>
              <w:t xml:space="preserve">Validar la solución con criterios de usabilidad y rendimiento.</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Metodología</w:t>
            </w:r>
          </w:p>
        </w:tc>
        <w:tc>
          <w:tcPr>
            <w:vAlign w:val="center"/>
          </w:tcPr>
          <w:p w:rsidR="00000000" w:rsidDel="00000000" w:rsidP="00000000" w:rsidRDefault="00000000" w:rsidRPr="00000000" w14:paraId="0000002B">
            <w:pPr>
              <w:ind w:left="0" w:firstLine="0"/>
              <w:rPr>
                <w:color w:val="548dd4"/>
                <w:sz w:val="18"/>
                <w:szCs w:val="18"/>
              </w:rPr>
            </w:pPr>
            <w:r w:rsidDel="00000000" w:rsidR="00000000" w:rsidRPr="00000000">
              <w:rPr>
                <w:color w:val="548dd4"/>
                <w:sz w:val="18"/>
                <w:szCs w:val="18"/>
                <w:rtl w:val="0"/>
              </w:rPr>
              <w:t xml:space="preserve">Se utilizó la metodología Scrum, que permitió organizar el trabajo en sprints cortos, con roles definidos (Product Owner, Scrum Master y Desarrolladores).</w:t>
            </w:r>
          </w:p>
          <w:p w:rsidR="00000000" w:rsidDel="00000000" w:rsidP="00000000" w:rsidRDefault="00000000" w:rsidRPr="00000000" w14:paraId="0000002C">
            <w:pPr>
              <w:spacing w:after="240" w:before="240" w:lineRule="auto"/>
              <w:rPr>
                <w:color w:val="548dd4"/>
                <w:sz w:val="18"/>
                <w:szCs w:val="18"/>
              </w:rPr>
            </w:pPr>
            <w:r w:rsidDel="00000000" w:rsidR="00000000" w:rsidRPr="00000000">
              <w:rPr>
                <w:color w:val="548dd4"/>
                <w:sz w:val="18"/>
                <w:szCs w:val="18"/>
                <w:rtl w:val="0"/>
              </w:rPr>
              <w:t xml:space="preserve">Esta metodología fue pertinente porque facilitó la adaptación continua, la comunicación efectiva y la entrega incremental de valor.</w:t>
            </w:r>
          </w:p>
          <w:p w:rsidR="00000000" w:rsidDel="00000000" w:rsidP="00000000" w:rsidRDefault="00000000" w:rsidRPr="00000000" w14:paraId="0000002D">
            <w:pPr>
              <w:spacing w:after="240" w:before="240" w:lineRule="auto"/>
              <w:rPr>
                <w:b w:val="1"/>
                <w:bCs w:val="1"/>
                <w:color w:val="548dd4"/>
                <w:sz w:val="18"/>
                <w:szCs w:val="18"/>
              </w:rPr>
            </w:pPr>
            <w:r w:rsidDel="00000000" w:rsidR="00000000" w:rsidRPr="00000000">
              <w:rPr>
                <w:b w:val="1"/>
                <w:bCs w:val="1"/>
                <w:color w:val="548dd4"/>
                <w:sz w:val="18"/>
                <w:szCs w:val="18"/>
                <w:rtl w:val="0"/>
              </w:rPr>
              <w:t xml:space="preserve">Etapas principales:</w:t>
            </w:r>
          </w:p>
          <w:p w:rsidR="00000000" w:rsidDel="00000000" w:rsidP="00000000" w:rsidRDefault="00000000" w:rsidRPr="00000000" w14:paraId="0000002E">
            <w:pPr>
              <w:numPr>
                <w:ilvl w:val="0"/>
                <w:numId w:val="4"/>
              </w:numPr>
              <w:spacing w:after="0" w:afterAutospacing="0" w:before="240" w:lineRule="auto"/>
              <w:ind w:left="720" w:hanging="360"/>
              <w:rPr>
                <w:color w:val="548dd4"/>
                <w:sz w:val="18"/>
                <w:szCs w:val="18"/>
              </w:rPr>
            </w:pPr>
            <w:r w:rsidDel="00000000" w:rsidR="00000000" w:rsidRPr="00000000">
              <w:rPr>
                <w:color w:val="548dd4"/>
                <w:sz w:val="18"/>
                <w:szCs w:val="18"/>
                <w:rtl w:val="0"/>
              </w:rPr>
              <w:t xml:space="preserve">Definición del backlog y planificación inicial.</w:t>
            </w:r>
          </w:p>
          <w:p w:rsidR="00000000" w:rsidDel="00000000" w:rsidP="00000000" w:rsidRDefault="00000000" w:rsidRPr="00000000" w14:paraId="0000002F">
            <w:pPr>
              <w:numPr>
                <w:ilvl w:val="0"/>
                <w:numId w:val="4"/>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Desarrollo del backend y pruebas de integración.</w:t>
            </w:r>
          </w:p>
          <w:p w:rsidR="00000000" w:rsidDel="00000000" w:rsidP="00000000" w:rsidRDefault="00000000" w:rsidRPr="00000000" w14:paraId="00000030">
            <w:pPr>
              <w:numPr>
                <w:ilvl w:val="0"/>
                <w:numId w:val="4"/>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Implementación del frontend móvil.</w:t>
            </w:r>
          </w:p>
          <w:p w:rsidR="00000000" w:rsidDel="00000000" w:rsidP="00000000" w:rsidRDefault="00000000" w:rsidRPr="00000000" w14:paraId="00000031">
            <w:pPr>
              <w:numPr>
                <w:ilvl w:val="0"/>
                <w:numId w:val="4"/>
              </w:numPr>
              <w:spacing w:after="240" w:before="0" w:beforeAutospacing="0" w:lineRule="auto"/>
              <w:ind w:left="720" w:hanging="360"/>
              <w:rPr>
                <w:color w:val="548dd4"/>
                <w:sz w:val="18"/>
                <w:szCs w:val="18"/>
              </w:rPr>
            </w:pPr>
            <w:r w:rsidDel="00000000" w:rsidR="00000000" w:rsidRPr="00000000">
              <w:rPr>
                <w:color w:val="548dd4"/>
                <w:sz w:val="18"/>
                <w:szCs w:val="18"/>
                <w:rtl w:val="0"/>
              </w:rPr>
              <w:t xml:space="preserve">Validación y ajustes finales.</w:t>
            </w:r>
          </w:p>
          <w:p w:rsidR="00000000" w:rsidDel="00000000" w:rsidP="00000000" w:rsidRDefault="00000000" w:rsidRPr="00000000" w14:paraId="00000032">
            <w:pPr>
              <w:ind w:left="0" w:firstLine="0"/>
              <w:rPr>
                <w:color w:val="548dd4"/>
                <w:sz w:val="18"/>
                <w:szCs w:val="18"/>
              </w:rPr>
            </w:pPr>
            <w:r w:rsidDel="00000000" w:rsidR="00000000" w:rsidRPr="00000000">
              <w:rPr>
                <w:b w:val="1"/>
                <w:bCs w:val="1"/>
                <w:color w:val="548dd4"/>
                <w:sz w:val="18"/>
                <w:szCs w:val="18"/>
                <w:rtl w:val="0"/>
              </w:rPr>
              <w:t xml:space="preserve">Facilitadores:</w:t>
            </w:r>
            <w:r w:rsidDel="00000000" w:rsidR="00000000" w:rsidRPr="00000000">
              <w:rPr>
                <w:color w:val="548dd4"/>
                <w:sz w:val="18"/>
                <w:szCs w:val="18"/>
                <w:rtl w:val="0"/>
              </w:rPr>
              <w:t xml:space="preserve"> uso de GitHub para control de versiones y colaboración.</w:t>
            </w:r>
          </w:p>
          <w:p w:rsidR="00000000" w:rsidDel="00000000" w:rsidP="00000000" w:rsidRDefault="00000000" w:rsidRPr="00000000" w14:paraId="00000033">
            <w:pPr>
              <w:ind w:left="0" w:firstLine="0"/>
              <w:rPr>
                <w:color w:val="548dd4"/>
                <w:sz w:val="18"/>
                <w:szCs w:val="18"/>
              </w:rPr>
            </w:pPr>
            <w:r w:rsidDel="00000000" w:rsidR="00000000" w:rsidRPr="00000000">
              <w:rPr>
                <w:b w:val="1"/>
                <w:bCs w:val="1"/>
                <w:color w:val="548dd4"/>
                <w:sz w:val="18"/>
                <w:szCs w:val="18"/>
                <w:rtl w:val="0"/>
              </w:rPr>
              <w:t xml:space="preserve">Dificultades:</w:t>
            </w:r>
            <w:r w:rsidDel="00000000" w:rsidR="00000000" w:rsidRPr="00000000">
              <w:rPr>
                <w:color w:val="548dd4"/>
                <w:sz w:val="18"/>
                <w:szCs w:val="18"/>
                <w:rtl w:val="0"/>
              </w:rPr>
              <w:t xml:space="preserve"> integración de seguridad JWT y optimización de consultas SQL.</w:t>
            </w:r>
          </w:p>
          <w:p w:rsidR="00000000" w:rsidDel="00000000" w:rsidP="00000000" w:rsidRDefault="00000000" w:rsidRPr="00000000" w14:paraId="00000034">
            <w:pPr>
              <w:spacing w:after="240" w:before="240" w:lineRule="auto"/>
              <w:rPr>
                <w:color w:val="548dd4"/>
                <w:sz w:val="18"/>
                <w:szCs w:val="18"/>
              </w:rPr>
            </w:pPr>
            <w:r w:rsidDel="00000000" w:rsidR="00000000" w:rsidRPr="00000000">
              <w:rPr>
                <w:b w:val="1"/>
                <w:bCs w:val="1"/>
                <w:color w:val="548dd4"/>
                <w:sz w:val="18"/>
                <w:szCs w:val="18"/>
                <w:rtl w:val="0"/>
              </w:rPr>
              <w:t xml:space="preserve">Plan de acción:</w:t>
            </w:r>
            <w:r w:rsidDel="00000000" w:rsidR="00000000" w:rsidRPr="00000000">
              <w:rPr>
                <w:color w:val="548dd4"/>
                <w:sz w:val="18"/>
                <w:szCs w:val="18"/>
                <w:rtl w:val="0"/>
              </w:rPr>
              <w:t xml:space="preserve"> se ajustaron los tiempos y se priorizaron módulos críticos para cumplir los objetivos.</w:t>
            </w:r>
          </w:p>
          <w:p w:rsidR="00000000" w:rsidDel="00000000" w:rsidP="00000000" w:rsidRDefault="00000000" w:rsidRPr="00000000" w14:paraId="00000035">
            <w:pPr>
              <w:ind w:left="720" w:firstLine="0"/>
              <w:rPr>
                <w:i w:val="1"/>
                <w:iCs w:val="1"/>
                <w:color w:val="548dd4"/>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 Desarrollo</w:t>
            </w:r>
          </w:p>
        </w:tc>
        <w:tc>
          <w:tcPr>
            <w:vAlign w:val="center"/>
          </w:tcPr>
          <w:p w:rsidR="00000000" w:rsidDel="00000000" w:rsidP="00000000" w:rsidRDefault="00000000" w:rsidRPr="00000000" w14:paraId="00000037">
            <w:pPr>
              <w:spacing w:after="240" w:before="240" w:lineRule="auto"/>
              <w:rPr>
                <w:b w:val="1"/>
                <w:bCs w:val="1"/>
                <w:color w:val="548dd4"/>
                <w:sz w:val="18"/>
                <w:szCs w:val="18"/>
              </w:rPr>
            </w:pPr>
            <w:r w:rsidDel="00000000" w:rsidR="00000000" w:rsidRPr="00000000">
              <w:rPr>
                <w:b w:val="1"/>
                <w:bCs w:val="1"/>
                <w:color w:val="548dd4"/>
                <w:sz w:val="18"/>
                <w:szCs w:val="18"/>
                <w:rtl w:val="0"/>
              </w:rPr>
              <w:t xml:space="preserve">Etapas más significativas:</w:t>
            </w:r>
          </w:p>
          <w:p w:rsidR="00000000" w:rsidDel="00000000" w:rsidP="00000000" w:rsidRDefault="00000000" w:rsidRPr="00000000" w14:paraId="00000038">
            <w:pPr>
              <w:numPr>
                <w:ilvl w:val="0"/>
                <w:numId w:val="6"/>
              </w:numPr>
              <w:spacing w:after="0" w:afterAutospacing="0" w:before="240" w:lineRule="auto"/>
              <w:ind w:left="720" w:hanging="360"/>
              <w:rPr>
                <w:color w:val="548dd4"/>
                <w:sz w:val="18"/>
                <w:szCs w:val="18"/>
              </w:rPr>
            </w:pPr>
            <w:r w:rsidDel="00000000" w:rsidR="00000000" w:rsidRPr="00000000">
              <w:rPr>
                <w:b w:val="1"/>
                <w:bCs w:val="1"/>
                <w:color w:val="548dd4"/>
                <w:sz w:val="18"/>
                <w:szCs w:val="18"/>
                <w:rtl w:val="0"/>
              </w:rPr>
              <w:t xml:space="preserve">Análisis y diseño:</w:t>
            </w:r>
            <w:r w:rsidDel="00000000" w:rsidR="00000000" w:rsidRPr="00000000">
              <w:rPr>
                <w:color w:val="548dd4"/>
                <w:sz w:val="18"/>
                <w:szCs w:val="18"/>
                <w:rtl w:val="0"/>
              </w:rPr>
              <w:t xml:space="preserve"> definición de requerimientos, modelado de datos y arquitectura modular.</w:t>
            </w:r>
          </w:p>
          <w:p w:rsidR="00000000" w:rsidDel="00000000" w:rsidP="00000000" w:rsidRDefault="00000000" w:rsidRPr="00000000" w14:paraId="00000039">
            <w:pPr>
              <w:numPr>
                <w:ilvl w:val="0"/>
                <w:numId w:val="6"/>
              </w:numPr>
              <w:spacing w:after="0" w:afterAutospacing="0" w:before="0" w:beforeAutospacing="0" w:lineRule="auto"/>
              <w:ind w:left="720" w:hanging="360"/>
              <w:rPr>
                <w:color w:val="548dd4"/>
                <w:sz w:val="18"/>
                <w:szCs w:val="18"/>
              </w:rPr>
            </w:pPr>
            <w:r w:rsidDel="00000000" w:rsidR="00000000" w:rsidRPr="00000000">
              <w:rPr>
                <w:b w:val="1"/>
                <w:bCs w:val="1"/>
                <w:color w:val="548dd4"/>
                <w:sz w:val="18"/>
                <w:szCs w:val="18"/>
                <w:rtl w:val="0"/>
              </w:rPr>
              <w:t xml:space="preserve">Desarrollo del backend:</w:t>
            </w:r>
            <w:r w:rsidDel="00000000" w:rsidR="00000000" w:rsidRPr="00000000">
              <w:rPr>
                <w:color w:val="548dd4"/>
                <w:sz w:val="18"/>
                <w:szCs w:val="18"/>
                <w:rtl w:val="0"/>
              </w:rPr>
              <w:t xml:space="preserve"> implementación de controladores, servicios y repositorios con Spring Boot y JPA/Hibernate.</w:t>
            </w:r>
          </w:p>
          <w:p w:rsidR="00000000" w:rsidDel="00000000" w:rsidP="00000000" w:rsidRDefault="00000000" w:rsidRPr="00000000" w14:paraId="0000003A">
            <w:pPr>
              <w:numPr>
                <w:ilvl w:val="0"/>
                <w:numId w:val="6"/>
              </w:numPr>
              <w:spacing w:after="0" w:afterAutospacing="0" w:before="0" w:beforeAutospacing="0" w:lineRule="auto"/>
              <w:ind w:left="720" w:hanging="360"/>
              <w:rPr>
                <w:color w:val="548dd4"/>
                <w:sz w:val="18"/>
                <w:szCs w:val="18"/>
              </w:rPr>
            </w:pPr>
            <w:r w:rsidDel="00000000" w:rsidR="00000000" w:rsidRPr="00000000">
              <w:rPr>
                <w:b w:val="1"/>
                <w:bCs w:val="1"/>
                <w:color w:val="548dd4"/>
                <w:sz w:val="18"/>
                <w:szCs w:val="18"/>
                <w:rtl w:val="0"/>
              </w:rPr>
              <w:t xml:space="preserve">Desarrollo del frontend:</w:t>
            </w:r>
            <w:r w:rsidDel="00000000" w:rsidR="00000000" w:rsidRPr="00000000">
              <w:rPr>
                <w:color w:val="548dd4"/>
                <w:sz w:val="18"/>
                <w:szCs w:val="18"/>
                <w:rtl w:val="0"/>
              </w:rPr>
              <w:t xml:space="preserve"> creación de interfaces en Android Studio, conexión con APIs REST y diseño de experiencia de usuario.</w:t>
            </w:r>
          </w:p>
          <w:p w:rsidR="00000000" w:rsidDel="00000000" w:rsidP="00000000" w:rsidRDefault="00000000" w:rsidRPr="00000000" w14:paraId="0000003B">
            <w:pPr>
              <w:numPr>
                <w:ilvl w:val="0"/>
                <w:numId w:val="6"/>
              </w:numPr>
              <w:spacing w:after="240" w:before="0" w:beforeAutospacing="0" w:lineRule="auto"/>
              <w:ind w:left="720" w:hanging="360"/>
              <w:rPr>
                <w:color w:val="548dd4"/>
                <w:sz w:val="18"/>
                <w:szCs w:val="18"/>
              </w:rPr>
            </w:pPr>
            <w:r w:rsidDel="00000000" w:rsidR="00000000" w:rsidRPr="00000000">
              <w:rPr>
                <w:b w:val="1"/>
                <w:bCs w:val="1"/>
                <w:color w:val="548dd4"/>
                <w:sz w:val="18"/>
                <w:szCs w:val="18"/>
                <w:rtl w:val="0"/>
              </w:rPr>
              <w:t xml:space="preserve">Integración y pruebas:</w:t>
            </w:r>
            <w:r w:rsidDel="00000000" w:rsidR="00000000" w:rsidRPr="00000000">
              <w:rPr>
                <w:color w:val="548dd4"/>
                <w:sz w:val="18"/>
                <w:szCs w:val="18"/>
                <w:rtl w:val="0"/>
              </w:rPr>
              <w:t xml:space="preserve"> validación de comunicación entre frontend y backend, pruebas funcionales y unitarias.</w:t>
            </w:r>
          </w:p>
          <w:p w:rsidR="00000000" w:rsidDel="00000000" w:rsidP="00000000" w:rsidRDefault="00000000" w:rsidRPr="00000000" w14:paraId="0000003C">
            <w:pPr>
              <w:spacing w:after="240" w:before="240" w:lineRule="auto"/>
              <w:rPr>
                <w:b w:val="1"/>
                <w:bCs w:val="1"/>
                <w:color w:val="548dd4"/>
                <w:sz w:val="18"/>
                <w:szCs w:val="18"/>
              </w:rPr>
            </w:pPr>
            <w:r w:rsidDel="00000000" w:rsidR="00000000" w:rsidRPr="00000000">
              <w:rPr>
                <w:b w:val="1"/>
                <w:bCs w:val="1"/>
                <w:color w:val="548dd4"/>
                <w:sz w:val="18"/>
                <w:szCs w:val="18"/>
                <w:rtl w:val="0"/>
              </w:rPr>
              <w:t xml:space="preserve">Facilitadores:</w:t>
            </w:r>
          </w:p>
          <w:p w:rsidR="00000000" w:rsidDel="00000000" w:rsidP="00000000" w:rsidRDefault="00000000" w:rsidRPr="00000000" w14:paraId="0000003D">
            <w:pPr>
              <w:numPr>
                <w:ilvl w:val="0"/>
                <w:numId w:val="9"/>
              </w:numPr>
              <w:spacing w:after="0" w:afterAutospacing="0" w:before="240" w:lineRule="auto"/>
              <w:ind w:left="720" w:hanging="360"/>
              <w:rPr>
                <w:color w:val="548dd4"/>
                <w:sz w:val="18"/>
                <w:szCs w:val="18"/>
              </w:rPr>
            </w:pPr>
            <w:r w:rsidDel="00000000" w:rsidR="00000000" w:rsidRPr="00000000">
              <w:rPr>
                <w:color w:val="548dd4"/>
                <w:sz w:val="18"/>
                <w:szCs w:val="18"/>
                <w:rtl w:val="0"/>
              </w:rPr>
              <w:t xml:space="preserve">Trabajo colaborativo y comunicación constante entre los integrantes.</w:t>
            </w:r>
          </w:p>
          <w:p w:rsidR="00000000" w:rsidDel="00000000" w:rsidP="00000000" w:rsidRDefault="00000000" w:rsidRPr="00000000" w14:paraId="0000003E">
            <w:pPr>
              <w:numPr>
                <w:ilvl w:val="0"/>
                <w:numId w:val="9"/>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Uso de control de versiones con GitHub.</w:t>
            </w:r>
          </w:p>
          <w:p w:rsidR="00000000" w:rsidDel="00000000" w:rsidP="00000000" w:rsidRDefault="00000000" w:rsidRPr="00000000" w14:paraId="0000003F">
            <w:pPr>
              <w:numPr>
                <w:ilvl w:val="0"/>
                <w:numId w:val="9"/>
              </w:numPr>
              <w:spacing w:after="240" w:before="0" w:beforeAutospacing="0" w:lineRule="auto"/>
              <w:ind w:left="720" w:hanging="360"/>
              <w:rPr>
                <w:color w:val="548dd4"/>
                <w:sz w:val="18"/>
                <w:szCs w:val="18"/>
              </w:rPr>
            </w:pPr>
            <w:r w:rsidDel="00000000" w:rsidR="00000000" w:rsidRPr="00000000">
              <w:rPr>
                <w:color w:val="548dd4"/>
                <w:sz w:val="18"/>
                <w:szCs w:val="18"/>
                <w:rtl w:val="0"/>
              </w:rPr>
              <w:t xml:space="preserve">Documentación clara de APIs y estructura modular del código.</w:t>
            </w:r>
          </w:p>
          <w:p w:rsidR="00000000" w:rsidDel="00000000" w:rsidP="00000000" w:rsidRDefault="00000000" w:rsidRPr="00000000" w14:paraId="00000040">
            <w:pPr>
              <w:spacing w:after="240" w:before="240" w:lineRule="auto"/>
              <w:rPr>
                <w:b w:val="1"/>
                <w:bCs w:val="1"/>
                <w:color w:val="548dd4"/>
                <w:sz w:val="18"/>
                <w:szCs w:val="18"/>
              </w:rPr>
            </w:pPr>
            <w:r w:rsidDel="00000000" w:rsidR="00000000" w:rsidRPr="00000000">
              <w:rPr>
                <w:b w:val="1"/>
                <w:bCs w:val="1"/>
                <w:color w:val="548dd4"/>
                <w:sz w:val="18"/>
                <w:szCs w:val="18"/>
                <w:rtl w:val="0"/>
              </w:rPr>
              <w:t xml:space="preserve">Dificultades:</w:t>
            </w:r>
          </w:p>
          <w:p w:rsidR="00000000" w:rsidDel="00000000" w:rsidP="00000000" w:rsidRDefault="00000000" w:rsidRPr="00000000" w14:paraId="00000041">
            <w:pPr>
              <w:numPr>
                <w:ilvl w:val="0"/>
                <w:numId w:val="3"/>
              </w:numPr>
              <w:spacing w:after="0" w:afterAutospacing="0" w:before="240" w:lineRule="auto"/>
              <w:ind w:left="720" w:hanging="360"/>
              <w:rPr>
                <w:color w:val="548dd4"/>
                <w:sz w:val="18"/>
                <w:szCs w:val="18"/>
              </w:rPr>
            </w:pPr>
            <w:r w:rsidDel="00000000" w:rsidR="00000000" w:rsidRPr="00000000">
              <w:rPr>
                <w:color w:val="548dd4"/>
                <w:sz w:val="18"/>
                <w:szCs w:val="18"/>
                <w:rtl w:val="0"/>
              </w:rPr>
              <w:t xml:space="preserve">Configuración inicial de seguridad JWT.</w:t>
            </w:r>
          </w:p>
          <w:p w:rsidR="00000000" w:rsidDel="00000000" w:rsidP="00000000" w:rsidRDefault="00000000" w:rsidRPr="00000000" w14:paraId="00000042">
            <w:pPr>
              <w:numPr>
                <w:ilvl w:val="0"/>
                <w:numId w:val="3"/>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Manejo de relaciones entre entidades en JPA.</w:t>
            </w:r>
          </w:p>
          <w:p w:rsidR="00000000" w:rsidDel="00000000" w:rsidP="00000000" w:rsidRDefault="00000000" w:rsidRPr="00000000" w14:paraId="00000043">
            <w:pPr>
              <w:numPr>
                <w:ilvl w:val="0"/>
                <w:numId w:val="3"/>
              </w:numPr>
              <w:spacing w:after="240" w:before="0" w:beforeAutospacing="0" w:lineRule="auto"/>
              <w:ind w:left="720" w:hanging="360"/>
              <w:rPr>
                <w:color w:val="548dd4"/>
                <w:sz w:val="18"/>
                <w:szCs w:val="18"/>
              </w:rPr>
            </w:pPr>
            <w:r w:rsidDel="00000000" w:rsidR="00000000" w:rsidRPr="00000000">
              <w:rPr>
                <w:color w:val="548dd4"/>
                <w:sz w:val="18"/>
                <w:szCs w:val="18"/>
                <w:rtl w:val="0"/>
              </w:rPr>
              <w:t xml:space="preserve">Optimización de consultas SQL para mejorar rendimiento.</w:t>
            </w:r>
          </w:p>
          <w:p w:rsidR="00000000" w:rsidDel="00000000" w:rsidP="00000000" w:rsidRDefault="00000000" w:rsidRPr="00000000" w14:paraId="00000044">
            <w:pPr>
              <w:spacing w:after="240" w:before="240" w:lineRule="auto"/>
              <w:rPr>
                <w:b w:val="1"/>
                <w:bCs w:val="1"/>
                <w:color w:val="548dd4"/>
                <w:sz w:val="18"/>
                <w:szCs w:val="18"/>
              </w:rPr>
            </w:pPr>
            <w:r w:rsidDel="00000000" w:rsidR="00000000" w:rsidRPr="00000000">
              <w:rPr>
                <w:b w:val="1"/>
                <w:bCs w:val="1"/>
                <w:color w:val="548dd4"/>
                <w:sz w:val="18"/>
                <w:szCs w:val="18"/>
                <w:rtl w:val="0"/>
              </w:rPr>
              <w:t xml:space="preserve">Plan de acción o ajustes:</w:t>
            </w:r>
          </w:p>
          <w:p w:rsidR="00000000" w:rsidDel="00000000" w:rsidP="00000000" w:rsidRDefault="00000000" w:rsidRPr="00000000" w14:paraId="00000045">
            <w:pPr>
              <w:numPr>
                <w:ilvl w:val="0"/>
                <w:numId w:val="5"/>
              </w:numPr>
              <w:spacing w:after="0" w:afterAutospacing="0" w:before="240" w:lineRule="auto"/>
              <w:ind w:left="720" w:hanging="360"/>
              <w:rPr>
                <w:color w:val="548dd4"/>
                <w:sz w:val="18"/>
                <w:szCs w:val="18"/>
              </w:rPr>
            </w:pPr>
            <w:r w:rsidDel="00000000" w:rsidR="00000000" w:rsidRPr="00000000">
              <w:rPr>
                <w:color w:val="548dd4"/>
                <w:sz w:val="18"/>
                <w:szCs w:val="18"/>
                <w:rtl w:val="0"/>
              </w:rPr>
              <w:t xml:space="preserve">Se realizaron ajustes en la configuración de seguridad y autenticación.</w:t>
            </w:r>
          </w:p>
          <w:p w:rsidR="00000000" w:rsidDel="00000000" w:rsidP="00000000" w:rsidRDefault="00000000" w:rsidRPr="00000000" w14:paraId="00000046">
            <w:pPr>
              <w:numPr>
                <w:ilvl w:val="0"/>
                <w:numId w:val="5"/>
              </w:numPr>
              <w:spacing w:after="0" w:afterAutospacing="0" w:before="0" w:beforeAutospacing="0" w:lineRule="auto"/>
              <w:ind w:left="720" w:hanging="360"/>
              <w:rPr>
                <w:color w:val="548dd4"/>
                <w:sz w:val="18"/>
                <w:szCs w:val="18"/>
              </w:rPr>
            </w:pPr>
            <w:r w:rsidDel="00000000" w:rsidR="00000000" w:rsidRPr="00000000">
              <w:rPr>
                <w:color w:val="548dd4"/>
                <w:sz w:val="18"/>
                <w:szCs w:val="18"/>
                <w:rtl w:val="0"/>
              </w:rPr>
              <w:t xml:space="preserve">Se optimizó el modelo de datos para mejorar la eficiencia de las consultas.</w:t>
            </w:r>
          </w:p>
          <w:p w:rsidR="00000000" w:rsidDel="00000000" w:rsidP="00000000" w:rsidRDefault="00000000" w:rsidRPr="00000000" w14:paraId="00000047">
            <w:pPr>
              <w:numPr>
                <w:ilvl w:val="0"/>
                <w:numId w:val="5"/>
              </w:numPr>
              <w:spacing w:after="240" w:before="0" w:beforeAutospacing="0" w:lineRule="auto"/>
              <w:ind w:left="720" w:hanging="360"/>
              <w:rPr>
                <w:color w:val="548dd4"/>
                <w:sz w:val="18"/>
                <w:szCs w:val="18"/>
              </w:rPr>
            </w:pPr>
            <w:r w:rsidDel="00000000" w:rsidR="00000000" w:rsidRPr="00000000">
              <w:rPr>
                <w:color w:val="548dd4"/>
                <w:sz w:val="18"/>
                <w:szCs w:val="18"/>
                <w:rtl w:val="0"/>
              </w:rPr>
              <w:t xml:space="preserve">Se reorganizó el backlog para priorizar funcionalidades críticas antes de la presentación final.</w:t>
            </w:r>
          </w:p>
          <w:p w:rsidR="00000000" w:rsidDel="00000000" w:rsidP="00000000" w:rsidRDefault="00000000" w:rsidRPr="00000000" w14:paraId="00000048">
            <w:pPr>
              <w:ind w:left="720" w:firstLine="0"/>
              <w:rPr>
                <w:i w:val="1"/>
                <w:iCs w:val="1"/>
                <w:color w:val="548dd4"/>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 Evidencias</w:t>
            </w:r>
          </w:p>
        </w:tc>
        <w:tc>
          <w:tcPr>
            <w:vAlign w:val="center"/>
          </w:tcPr>
          <w:p w:rsidR="00000000" w:rsidDel="00000000" w:rsidP="00000000" w:rsidRDefault="00000000" w:rsidRPr="00000000" w14:paraId="0000004A">
            <w:pPr>
              <w:spacing w:after="240" w:before="240" w:lineRule="auto"/>
              <w:rPr>
                <w:color w:val="548dd4"/>
                <w:sz w:val="18"/>
                <w:szCs w:val="18"/>
              </w:rPr>
            </w:pPr>
            <w:r w:rsidDel="00000000" w:rsidR="00000000" w:rsidRPr="00000000">
              <w:rPr>
                <w:color w:val="548dd4"/>
                <w:sz w:val="18"/>
                <w:szCs w:val="18"/>
                <w:rtl w:val="0"/>
              </w:rPr>
              <w:t xml:space="preserve">Durante el desarrollo de </w:t>
            </w:r>
            <w:r w:rsidDel="00000000" w:rsidR="00000000" w:rsidRPr="00000000">
              <w:rPr>
                <w:color w:val="548dd4"/>
                <w:sz w:val="18"/>
                <w:szCs w:val="18"/>
                <w:rtl w:val="0"/>
              </w:rPr>
              <w:t xml:space="preserve">Locafy</w:t>
            </w:r>
            <w:r w:rsidDel="00000000" w:rsidR="00000000" w:rsidRPr="00000000">
              <w:rPr>
                <w:color w:val="548dd4"/>
                <w:sz w:val="18"/>
                <w:szCs w:val="18"/>
                <w:rtl w:val="0"/>
              </w:rPr>
              <w:t xml:space="preserve">, se generaron evidencias que reflejan el cumplimiento de los objetivos y estándares de calidad de la disciplina.</w:t>
            </w:r>
          </w:p>
          <w:p w:rsidR="00000000" w:rsidDel="00000000" w:rsidP="00000000" w:rsidRDefault="00000000" w:rsidRPr="00000000" w14:paraId="0000004B">
            <w:pPr>
              <w:numPr>
                <w:ilvl w:val="0"/>
                <w:numId w:val="2"/>
              </w:numPr>
              <w:spacing w:after="0" w:afterAutospacing="0" w:before="240" w:lineRule="auto"/>
              <w:ind w:left="720" w:hanging="360"/>
              <w:rPr>
                <w:color w:val="548dd4"/>
                <w:sz w:val="18"/>
                <w:szCs w:val="18"/>
              </w:rPr>
            </w:pPr>
            <w:r w:rsidDel="00000000" w:rsidR="00000000" w:rsidRPr="00000000">
              <w:rPr>
                <w:b w:val="1"/>
                <w:bCs w:val="1"/>
                <w:color w:val="548dd4"/>
                <w:sz w:val="18"/>
                <w:szCs w:val="18"/>
                <w:rtl w:val="0"/>
              </w:rPr>
              <w:t xml:space="preserve">Capturas de pantalla:</w:t>
            </w:r>
            <w:r w:rsidDel="00000000" w:rsidR="00000000" w:rsidRPr="00000000">
              <w:rPr>
                <w:color w:val="548dd4"/>
                <w:sz w:val="18"/>
                <w:szCs w:val="18"/>
                <w:rtl w:val="0"/>
              </w:rPr>
              <w:t xml:space="preserve"> muestran las principales funcionalidades de la aplicación móvil, como el mapa interactivo, listado de locales, perfil de usuario y sistema de reseñas, evidenciando la correcta integración entre frontend y backend.</w:t>
            </w:r>
          </w:p>
          <w:p w:rsidR="00000000" w:rsidDel="00000000" w:rsidP="00000000" w:rsidRDefault="00000000" w:rsidRPr="00000000" w14:paraId="0000004C">
            <w:pPr>
              <w:numPr>
                <w:ilvl w:val="0"/>
                <w:numId w:val="2"/>
              </w:numPr>
              <w:spacing w:after="0" w:afterAutospacing="0" w:before="0" w:beforeAutospacing="0" w:lineRule="auto"/>
              <w:ind w:left="720" w:hanging="360"/>
              <w:rPr>
                <w:color w:val="548dd4"/>
                <w:sz w:val="18"/>
                <w:szCs w:val="18"/>
              </w:rPr>
            </w:pPr>
            <w:r w:rsidDel="00000000" w:rsidR="00000000" w:rsidRPr="00000000">
              <w:rPr>
                <w:b w:val="1"/>
                <w:bCs w:val="1"/>
                <w:color w:val="548dd4"/>
                <w:sz w:val="18"/>
                <w:szCs w:val="18"/>
                <w:rtl w:val="0"/>
              </w:rPr>
              <w:t xml:space="preserve">Código fuente en GitHub: </w:t>
            </w:r>
            <w:r w:rsidDel="00000000" w:rsidR="00000000" w:rsidRPr="00000000">
              <w:rPr>
                <w:color w:val="548dd4"/>
                <w:sz w:val="18"/>
                <w:szCs w:val="18"/>
                <w:rtl w:val="0"/>
              </w:rPr>
              <w:t xml:space="preserve">documentado y versionado mediante Git, lo que permitió trazabilidad, colaboración efectiva y control de avances por sprint.</w:t>
            </w:r>
          </w:p>
          <w:p w:rsidR="00000000" w:rsidDel="00000000" w:rsidP="00000000" w:rsidRDefault="00000000" w:rsidRPr="00000000" w14:paraId="0000004D">
            <w:pPr>
              <w:numPr>
                <w:ilvl w:val="0"/>
                <w:numId w:val="2"/>
              </w:numPr>
              <w:spacing w:after="0" w:afterAutospacing="0" w:before="0" w:beforeAutospacing="0" w:lineRule="auto"/>
              <w:ind w:left="720" w:hanging="360"/>
              <w:rPr>
                <w:color w:val="548dd4"/>
                <w:sz w:val="18"/>
                <w:szCs w:val="18"/>
              </w:rPr>
            </w:pPr>
            <w:r w:rsidDel="00000000" w:rsidR="00000000" w:rsidRPr="00000000">
              <w:rPr>
                <w:b w:val="1"/>
                <w:bCs w:val="1"/>
                <w:color w:val="548dd4"/>
                <w:sz w:val="18"/>
                <w:szCs w:val="18"/>
                <w:rtl w:val="0"/>
              </w:rPr>
              <w:t xml:space="preserve">Documentación técnica y pruebas:</w:t>
            </w:r>
            <w:r w:rsidDel="00000000" w:rsidR="00000000" w:rsidRPr="00000000">
              <w:rPr>
                <w:color w:val="548dd4"/>
                <w:sz w:val="18"/>
                <w:szCs w:val="18"/>
                <w:rtl w:val="0"/>
              </w:rPr>
              <w:t xml:space="preserve"> incluye los endpoints de las APIs REST y los resultados de pruebas funcionales y unitarias que validan la calidad, seguridad y estabilidad del sistema.</w:t>
            </w:r>
          </w:p>
          <w:p w:rsidR="00000000" w:rsidDel="00000000" w:rsidP="00000000" w:rsidRDefault="00000000" w:rsidRPr="00000000" w14:paraId="0000004E">
            <w:pPr>
              <w:numPr>
                <w:ilvl w:val="0"/>
                <w:numId w:val="2"/>
              </w:numPr>
              <w:spacing w:after="0" w:afterAutospacing="0" w:before="0" w:beforeAutospacing="0" w:lineRule="auto"/>
              <w:ind w:left="720" w:hanging="360"/>
              <w:rPr>
                <w:b w:val="1"/>
                <w:bCs w:val="1"/>
                <w:color w:val="548dd4"/>
                <w:sz w:val="18"/>
                <w:szCs w:val="18"/>
              </w:rPr>
            </w:pPr>
            <w:r w:rsidDel="00000000" w:rsidR="00000000" w:rsidRPr="00000000">
              <w:rPr>
                <w:b w:val="1"/>
                <w:bCs w:val="1"/>
                <w:color w:val="548dd4"/>
                <w:sz w:val="18"/>
                <w:szCs w:val="18"/>
                <w:rtl w:val="0"/>
              </w:rPr>
              <w:t xml:space="preserve">Trello:Tablero de trello con todas las tareas a realizar, realizando y terminadas, clasificadas por color según nivel de dificultad siendo el verde el mas facil y rojo el mas dificil </w:t>
            </w:r>
          </w:p>
          <w:p w:rsidR="00000000" w:rsidDel="00000000" w:rsidP="00000000" w:rsidRDefault="00000000" w:rsidRPr="00000000" w14:paraId="0000004F">
            <w:pPr>
              <w:numPr>
                <w:ilvl w:val="0"/>
                <w:numId w:val="2"/>
              </w:numPr>
              <w:spacing w:after="0" w:afterAutospacing="0" w:before="0" w:beforeAutospacing="0" w:lineRule="auto"/>
              <w:ind w:left="720" w:hanging="360"/>
              <w:rPr>
                <w:b w:val="1"/>
                <w:bCs w:val="1"/>
                <w:color w:val="548dd4"/>
                <w:sz w:val="18"/>
                <w:szCs w:val="18"/>
              </w:rPr>
            </w:pPr>
            <w:r w:rsidDel="00000000" w:rsidR="00000000" w:rsidRPr="00000000">
              <w:rPr>
                <w:b w:val="1"/>
                <w:bCs w:val="1"/>
                <w:color w:val="548dd4"/>
                <w:sz w:val="18"/>
                <w:szCs w:val="18"/>
                <w:rtl w:val="0"/>
              </w:rPr>
              <w:t xml:space="preserve">Manual de usuario: </w:t>
            </w:r>
            <w:r w:rsidDel="00000000" w:rsidR="00000000" w:rsidRPr="00000000">
              <w:rPr>
                <w:color w:val="548dd4"/>
                <w:sz w:val="18"/>
                <w:szCs w:val="18"/>
                <w:rtl w:val="0"/>
              </w:rPr>
              <w:t xml:space="preserve">Versionamiento de manual de usuario, y cómo realizar cada acción dentro de la aplicación.</w:t>
            </w:r>
          </w:p>
          <w:p w:rsidR="00000000" w:rsidDel="00000000" w:rsidP="00000000" w:rsidRDefault="00000000" w:rsidRPr="00000000" w14:paraId="00000050">
            <w:pPr>
              <w:numPr>
                <w:ilvl w:val="0"/>
                <w:numId w:val="2"/>
              </w:numPr>
              <w:spacing w:after="240" w:before="0" w:beforeAutospacing="0" w:lineRule="auto"/>
              <w:ind w:left="720" w:hanging="360"/>
              <w:rPr>
                <w:b w:val="1"/>
                <w:bCs w:val="1"/>
                <w:color w:val="548dd4"/>
                <w:sz w:val="18"/>
                <w:szCs w:val="18"/>
              </w:rPr>
            </w:pPr>
            <w:r w:rsidDel="00000000" w:rsidR="00000000" w:rsidRPr="00000000">
              <w:rPr>
                <w:b w:val="1"/>
                <w:bCs w:val="1"/>
                <w:color w:val="548dd4"/>
                <w:sz w:val="18"/>
                <w:szCs w:val="18"/>
                <w:rtl w:val="0"/>
              </w:rPr>
              <w:t xml:space="preserve">Sprint: </w:t>
            </w:r>
            <w:r w:rsidDel="00000000" w:rsidR="00000000" w:rsidRPr="00000000">
              <w:rPr>
                <w:color w:val="548dd4"/>
                <w:sz w:val="18"/>
                <w:szCs w:val="18"/>
                <w:rtl w:val="0"/>
              </w:rPr>
              <w:t xml:space="preserve">Se realizaron cuatro sprints para el desarrollo de la aplicación y asi ordenar las tareas que debíamos realizar.</w:t>
            </w:r>
          </w:p>
          <w:p w:rsidR="00000000" w:rsidDel="00000000" w:rsidP="00000000" w:rsidRDefault="00000000" w:rsidRPr="00000000" w14:paraId="00000051">
            <w:pPr>
              <w:spacing w:after="240" w:before="240" w:lineRule="auto"/>
              <w:rPr>
                <w:color w:val="548dd4"/>
                <w:sz w:val="18"/>
                <w:szCs w:val="18"/>
              </w:rPr>
            </w:pPr>
            <w:r w:rsidDel="00000000" w:rsidR="00000000" w:rsidRPr="00000000">
              <w:rPr>
                <w:color w:val="548dd4"/>
                <w:sz w:val="18"/>
                <w:szCs w:val="18"/>
                <w:rtl w:val="0"/>
              </w:rPr>
              <w:t xml:space="preserve">Estas evidencias demuestran un trabajo técnico riguroso, la aplicación de buenas prácticas y la consolidación de competencias profesionales en desarrollo de software.</w:t>
            </w:r>
          </w:p>
          <w:p w:rsidR="00000000" w:rsidDel="00000000" w:rsidP="00000000" w:rsidRDefault="00000000" w:rsidRPr="00000000" w14:paraId="00000052">
            <w:pPr>
              <w:ind w:left="743" w:firstLine="0"/>
              <w:rPr>
                <w:color w:val="548dd4"/>
                <w:sz w:val="20"/>
                <w:szCs w:val="20"/>
              </w:rPr>
            </w:pPr>
            <w:r w:rsidDel="00000000" w:rsidR="00000000" w:rsidRPr="00000000">
              <w:rPr>
                <w:rtl w:val="0"/>
              </w:rPr>
            </w:r>
          </w:p>
        </w:tc>
      </w:tr>
      <w:tr>
        <w:trPr>
          <w:cantSplit w:val="0"/>
          <w:trHeight w:val="1128" w:hRule="atLeast"/>
          <w:tblHeader w:val="0"/>
        </w:trPr>
        <w:tc>
          <w:tcPr>
            <w:vAlign w:val="center"/>
          </w:tcPr>
          <w:p w:rsidR="00000000" w:rsidDel="00000000" w:rsidP="00000000" w:rsidRDefault="00000000" w:rsidRPr="00000000" w14:paraId="00000053">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 Resultados (impacto)</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color w:val="548dd4"/>
                <w:sz w:val="18"/>
                <w:szCs w:val="18"/>
                <w:u w:val="none"/>
                <w:shd w:fill="auto" w:val="clear"/>
                <w:vertAlign w:val="baseline"/>
              </w:rPr>
            </w:pPr>
            <w:r w:rsidDel="00000000" w:rsidR="00000000" w:rsidRPr="00000000">
              <w:rPr>
                <w:color w:val="548dd4"/>
                <w:sz w:val="18"/>
                <w:szCs w:val="18"/>
                <w:rtl w:val="0"/>
              </w:rPr>
              <w:t xml:space="preserve">El proyecto </w:t>
            </w:r>
            <w:r w:rsidDel="00000000" w:rsidR="00000000" w:rsidRPr="00000000">
              <w:rPr>
                <w:color w:val="548dd4"/>
                <w:sz w:val="18"/>
                <w:szCs w:val="18"/>
                <w:rtl w:val="0"/>
              </w:rPr>
              <w:t xml:space="preserve">Locafy</w:t>
            </w:r>
            <w:r w:rsidDel="00000000" w:rsidR="00000000" w:rsidRPr="00000000">
              <w:rPr>
                <w:color w:val="548dd4"/>
                <w:sz w:val="18"/>
                <w:szCs w:val="18"/>
                <w:rtl w:val="0"/>
              </w:rPr>
              <w:t xml:space="preserve"> aporta valor al contexto laboral y social al ofrecer una solución tecnológica replicable para el sector gastronómico. Su impacto se refleja en la mejora de la visibilidad de los locales, la facilitación de decisiones de consumo y la integración de herramientas seguras y escalables. Este resultado representa un aporte significativo al desarrollo de software aplicado a servicios urbanos y de consumo.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 Cierre y proyecciones</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b w:val="1"/>
                <w:bCs w:val="1"/>
                <w:color w:val="548dd4"/>
                <w:sz w:val="18"/>
                <w:szCs w:val="18"/>
                <w:rtl w:val="0"/>
              </w:rPr>
              <w:t xml:space="preserve">Reflexión sobre el aporte del Proyecto APT:</w:t>
            </w:r>
            <w:r w:rsidDel="00000000" w:rsidR="00000000" w:rsidRPr="00000000">
              <w:rPr>
                <w:color w:val="548dd4"/>
                <w:sz w:val="18"/>
                <w:szCs w:val="18"/>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color w:val="548dd4"/>
                <w:sz w:val="18"/>
                <w:szCs w:val="18"/>
                <w:rtl w:val="0"/>
              </w:rPr>
              <w:t xml:space="preserve">El desarrollo de </w:t>
            </w:r>
            <w:r w:rsidDel="00000000" w:rsidR="00000000" w:rsidRPr="00000000">
              <w:rPr>
                <w:color w:val="548dd4"/>
                <w:sz w:val="18"/>
                <w:szCs w:val="18"/>
                <w:rtl w:val="0"/>
              </w:rPr>
              <w:t xml:space="preserve">Locafy</w:t>
            </w:r>
            <w:r w:rsidDel="00000000" w:rsidR="00000000" w:rsidRPr="00000000">
              <w:rPr>
                <w:color w:val="548dd4"/>
                <w:sz w:val="18"/>
                <w:szCs w:val="18"/>
                <w:rtl w:val="0"/>
              </w:rPr>
              <w:t xml:space="preserve"> nos permitió profundizar en nuestros intereses profesionales, consolidando habilidades en desarrollo móvil, backend y seguridad informática.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color w:val="548dd4"/>
                <w:sz w:val="18"/>
                <w:szCs w:val="18"/>
                <w:rtl w:val="0"/>
              </w:rPr>
              <w:t xml:space="preserve">A lo largo del proyecto, confirmamos nuestra vocación por la tecnología aplicada al consumo y la innovación digital.</w:t>
            </w:r>
          </w:p>
          <w:p w:rsidR="00000000" w:rsidDel="00000000" w:rsidP="00000000" w:rsidRDefault="00000000" w:rsidRPr="00000000" w14:paraId="00000059">
            <w:pPr>
              <w:spacing w:after="240" w:before="240" w:line="259" w:lineRule="auto"/>
              <w:jc w:val="both"/>
              <w:rPr>
                <w:color w:val="548dd4"/>
                <w:sz w:val="18"/>
                <w:szCs w:val="18"/>
              </w:rPr>
            </w:pPr>
            <w:r w:rsidDel="00000000" w:rsidR="00000000" w:rsidRPr="00000000">
              <w:rPr>
                <w:color w:val="548dd4"/>
                <w:sz w:val="18"/>
                <w:szCs w:val="18"/>
                <w:rtl w:val="0"/>
              </w:rPr>
              <w:t xml:space="preserve">Nuestros intereses profesionales se mantienen, pero ahora con una visión más clara sobre la importancia de la arquitectura limpia, la colaboración y la validación continua en proyectos reales.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b w:val="1"/>
                <w:bCs w:val="1"/>
                <w:color w:val="548dd4"/>
                <w:sz w:val="18"/>
                <w:szCs w:val="18"/>
                <w:rtl w:val="0"/>
              </w:rPr>
              <w:t xml:space="preserve">Proyecciones laborales:</w:t>
            </w:r>
            <w:r w:rsidDel="00000000" w:rsidR="00000000" w:rsidRPr="00000000">
              <w:rPr>
                <w:color w:val="548dd4"/>
                <w:sz w:val="18"/>
                <w:szCs w:val="18"/>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color w:val="548dd4"/>
                <w:sz w:val="18"/>
                <w:szCs w:val="18"/>
                <w:rtl w:val="0"/>
              </w:rPr>
              <w:t xml:space="preserve">Deseamos seguir explorando el desarrollo de aplicaciones móviles y sistemas escalables, aplicando buenas prácticas y metodologías ágiles.</w:t>
            </w:r>
          </w:p>
          <w:p w:rsidR="00000000" w:rsidDel="00000000" w:rsidP="00000000" w:rsidRDefault="00000000" w:rsidRPr="00000000" w14:paraId="0000005C">
            <w:pPr>
              <w:spacing w:after="240" w:before="240" w:line="259" w:lineRule="auto"/>
              <w:jc w:val="both"/>
              <w:rPr>
                <w:color w:val="548dd4"/>
                <w:sz w:val="18"/>
                <w:szCs w:val="18"/>
              </w:rPr>
            </w:pPr>
            <w:r w:rsidDel="00000000" w:rsidR="00000000" w:rsidRPr="00000000">
              <w:rPr>
                <w:color w:val="548dd4"/>
                <w:sz w:val="18"/>
                <w:szCs w:val="18"/>
                <w:rtl w:val="0"/>
              </w:rPr>
              <w:t xml:space="preserve">Nos proyectamos trabajando en </w:t>
            </w:r>
            <w:r w:rsidDel="00000000" w:rsidR="00000000" w:rsidRPr="00000000">
              <w:rPr>
                <w:color w:val="548dd4"/>
                <w:sz w:val="18"/>
                <w:szCs w:val="18"/>
                <w:rtl w:val="0"/>
              </w:rPr>
              <w:t xml:space="preserve">empresas tecnológicas o startups,</w:t>
            </w:r>
            <w:r w:rsidDel="00000000" w:rsidR="00000000" w:rsidRPr="00000000">
              <w:rPr>
                <w:color w:val="548dd4"/>
                <w:sz w:val="18"/>
                <w:szCs w:val="18"/>
                <w:rtl w:val="0"/>
              </w:rPr>
              <w:t xml:space="preserve"> donde podamos seguir creando soluciones digitales que aporten valor al usuario y al entorno social.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548dd4"/>
                <w:sz w:val="20"/>
                <w:szCs w:val="20"/>
              </w:rPr>
            </w:pPr>
            <w:r w:rsidDel="00000000" w:rsidR="00000000" w:rsidRPr="00000000">
              <w:rPr>
                <w:rtl w:val="0"/>
              </w:rPr>
            </w:r>
          </w:p>
        </w:tc>
      </w:tr>
    </w:tbl>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color w:val="2e75b5"/>
          <w:sz w:val="26"/>
          <w:szCs w:val="26"/>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4e79"/>
                <w:sz w:val="28"/>
                <w:szCs w:val="28"/>
              </w:rPr>
            </w:pPr>
            <w:r w:rsidDel="00000000" w:rsidR="00000000" w:rsidRPr="00000000">
              <w:rPr>
                <w:b w:val="1"/>
                <w:bCs w:val="1"/>
                <w:color w:val="1f4e79"/>
                <w:sz w:val="28"/>
                <w:szCs w:val="28"/>
                <w:rtl w:val="0"/>
              </w:rPr>
              <w:t xml:space="preserve">2. Evaluación formativa final</w:t>
            </w:r>
          </w:p>
        </w:tc>
      </w:tr>
      <w:tr>
        <w:trPr>
          <w:cantSplit w:val="0"/>
          <w:trHeight w:val="440" w:hRule="atLeast"/>
          <w:tblHeader w:val="0"/>
        </w:trPr>
        <w:tc>
          <w:tcPr>
            <w:shd w:fill="deebf6" w:val="clear"/>
            <w:vAlign w:val="center"/>
          </w:tcPr>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una pauta de Coevaluación (rúbrica) que tiene como objetivo orientar a los estudiantes sobre los elementos a evaluar en su presentación.</w:t>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276"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06F">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70">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4"/>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71">
            <w:pPr>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Final </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78">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79">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7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07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7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07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7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07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8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081">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82">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rHeight w:val="1509" w:hRule="atLeast"/>
          <w:tblHeader w:val="0"/>
        </w:trPr>
        <w:tc>
          <w:tcPr>
            <w:vMerge w:val="restart"/>
          </w:tcPr>
          <w:p w:rsidR="00000000" w:rsidDel="00000000" w:rsidP="00000000" w:rsidRDefault="00000000" w:rsidRPr="00000000" w14:paraId="00000083">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Justificación</w:t>
            </w:r>
            <w:r w:rsidDel="00000000" w:rsidR="00000000" w:rsidRPr="00000000">
              <w:rPr>
                <w:rtl w:val="0"/>
              </w:rPr>
            </w:r>
          </w:p>
        </w:tc>
        <w:tc>
          <w:tcPr/>
          <w:p w:rsidR="00000000" w:rsidDel="00000000" w:rsidP="00000000" w:rsidRDefault="00000000" w:rsidRPr="00000000" w14:paraId="00000084">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1.Desarrollar un Proyecto APT que tiene </w:t>
            </w:r>
            <w:r w:rsidDel="00000000" w:rsidR="00000000" w:rsidRPr="00000000">
              <w:rPr>
                <w:rFonts w:ascii="Calibri" w:cs="Calibri" w:eastAsia="Calibri" w:hAnsi="Calibri"/>
                <w:b w:val="1"/>
                <w:bCs w:val="1"/>
                <w:color w:val="767171"/>
                <w:sz w:val="18"/>
                <w:szCs w:val="18"/>
                <w:rtl w:val="0"/>
              </w:rPr>
              <w:t xml:space="preserve">pertinencia</w:t>
            </w:r>
            <w:r w:rsidDel="00000000" w:rsidR="00000000" w:rsidRPr="00000000">
              <w:rPr>
                <w:rFonts w:ascii="Calibri" w:cs="Calibri" w:eastAsia="Calibri" w:hAnsi="Calibri"/>
                <w:color w:val="767171"/>
                <w:sz w:val="18"/>
                <w:szCs w:val="18"/>
                <w:rtl w:val="0"/>
              </w:rPr>
              <w:t xml:space="preserve"> para el área de desempeño seleccionada para el proyecto. </w:t>
            </w:r>
            <w:r w:rsidDel="00000000" w:rsidR="00000000" w:rsidRPr="00000000">
              <w:rPr>
                <w:rtl w:val="0"/>
              </w:rPr>
            </w:r>
          </w:p>
        </w:tc>
        <w:tc>
          <w:tcPr/>
          <w:p w:rsidR="00000000" w:rsidDel="00000000" w:rsidP="00000000" w:rsidRDefault="00000000" w:rsidRPr="00000000" w14:paraId="00000085">
            <w:pPr>
              <w:rPr>
                <w:rFonts w:ascii="Calibri" w:cs="Calibri" w:eastAsia="Calibri" w:hAnsi="Calibri"/>
                <w:b w:val="1"/>
                <w:bCs w:val="1"/>
                <w:color w:val="1f4e79"/>
                <w:sz w:val="16"/>
                <w:szCs w:val="16"/>
              </w:rPr>
            </w:pPr>
            <w:bookmarkStart w:colFirst="0" w:colLast="0" w:name="_heading=h.7zt858tnukaj" w:id="2"/>
            <w:bookmarkEnd w:id="2"/>
            <w:r w:rsidDel="00000000" w:rsidR="00000000" w:rsidRPr="00000000">
              <w:rPr>
                <w:rFonts w:ascii="Calibri" w:cs="Calibri" w:eastAsia="Calibri" w:hAnsi="Calibri"/>
                <w:color w:val="767171"/>
                <w:sz w:val="18"/>
                <w:szCs w:val="18"/>
                <w:rtl w:val="0"/>
              </w:rPr>
              <w:t xml:space="preserve">Desarrollamos  un Proyecto APT que se sitúa en un contexto real o simulado semejante al que me podría enfrentar en el área de desempeño seleccionada.</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algunas modificaciones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87">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de modificaciones relevantes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88">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no se sitúa en un contexto real o simulado del área de desempeño seleccionada.</w:t>
            </w:r>
            <w:r w:rsidDel="00000000" w:rsidR="00000000" w:rsidRPr="00000000">
              <w:rPr>
                <w:rtl w:val="0"/>
              </w:rPr>
            </w:r>
          </w:p>
        </w:tc>
        <w:tc>
          <w:tcPr/>
          <w:p w:rsidR="00000000" w:rsidDel="00000000" w:rsidP="00000000" w:rsidRDefault="00000000" w:rsidRPr="00000000" w14:paraId="00000089">
            <w:pPr>
              <w:rPr>
                <w:rFonts w:ascii="Calibri" w:cs="Calibri" w:eastAsia="Calibri" w:hAnsi="Calibri"/>
                <w:color w:val="1f4e79"/>
                <w:sz w:val="14"/>
                <w:szCs w:val="14"/>
              </w:rPr>
            </w:pPr>
            <w:r w:rsidDel="00000000" w:rsidR="00000000" w:rsidRPr="00000000">
              <w:rPr>
                <w:rtl w:val="0"/>
              </w:rPr>
            </w:r>
          </w:p>
        </w:tc>
      </w:tr>
      <w:tr>
        <w:trPr>
          <w:cantSplit w:val="0"/>
          <w:trHeight w:val="1833" w:hRule="atLeast"/>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8B">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2. Realizar un Proyecto APT que integra las competencias/ unidades de competencia seleccionadas.</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todas las competencias/ unidades de competencia seleccionadas. </w:t>
            </w:r>
            <w:r w:rsidDel="00000000" w:rsidR="00000000" w:rsidRPr="00000000">
              <w:rPr>
                <w:rtl w:val="0"/>
              </w:rPr>
            </w:r>
          </w:p>
        </w:tc>
        <w:tc>
          <w:tcPr/>
          <w:p w:rsidR="00000000" w:rsidDel="00000000" w:rsidP="00000000" w:rsidRDefault="00000000" w:rsidRPr="00000000" w14:paraId="0000008D">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al menos dos de las competencias/ unidades de competencia seleccionadas.</w:t>
            </w:r>
            <w:r w:rsidDel="00000000" w:rsidR="00000000" w:rsidRPr="00000000">
              <w:rPr>
                <w:rtl w:val="0"/>
              </w:rPr>
            </w:r>
          </w:p>
        </w:tc>
        <w:tc>
          <w:tcPr/>
          <w:p w:rsidR="00000000" w:rsidDel="00000000" w:rsidP="00000000" w:rsidRDefault="00000000" w:rsidRPr="00000000" w14:paraId="0000008E">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desarrolla solo una de las competencias/ unidades de competencia seleccionadas.</w:t>
            </w:r>
            <w:r w:rsidDel="00000000" w:rsidR="00000000" w:rsidRPr="00000000">
              <w:rPr>
                <w:rtl w:val="0"/>
              </w:rPr>
            </w:r>
          </w:p>
        </w:tc>
        <w:tc>
          <w:tcPr/>
          <w:p w:rsidR="00000000" w:rsidDel="00000000" w:rsidP="00000000" w:rsidRDefault="00000000" w:rsidRPr="00000000" w14:paraId="0000008F">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no desarrolla ninguna de las competencias/ unidades de competencia seleccionadas.</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color w:val="1f4e79"/>
                <w:sz w:val="14"/>
                <w:szCs w:val="14"/>
              </w:rPr>
            </w:pPr>
            <w:r w:rsidDel="00000000" w:rsidR="00000000" w:rsidRPr="00000000">
              <w:rPr>
                <w:rtl w:val="0"/>
              </w:rPr>
            </w:r>
          </w:p>
        </w:tc>
      </w:tr>
      <w:tr>
        <w:trPr>
          <w:cantSplit w:val="1"/>
          <w:trHeight w:val="1201" w:hRule="atLeast"/>
          <w:tblHeader w:val="0"/>
        </w:trPr>
        <w:tc>
          <w:tcPr/>
          <w:p w:rsidR="00000000" w:rsidDel="00000000" w:rsidP="00000000" w:rsidRDefault="00000000" w:rsidRPr="00000000" w14:paraId="00000091">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Objetivos</w:t>
            </w:r>
          </w:p>
        </w:tc>
        <w:tc>
          <w:tcPr/>
          <w:p w:rsidR="00000000" w:rsidDel="00000000" w:rsidP="00000000" w:rsidRDefault="00000000" w:rsidRPr="00000000" w14:paraId="00000092">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3.Cumplir con los </w:t>
            </w:r>
            <w:r w:rsidDel="00000000" w:rsidR="00000000" w:rsidRPr="00000000">
              <w:rPr>
                <w:rFonts w:ascii="Calibri" w:cs="Calibri" w:eastAsia="Calibri" w:hAnsi="Calibri"/>
                <w:b w:val="1"/>
                <w:bCs w:val="1"/>
                <w:color w:val="767171"/>
                <w:sz w:val="18"/>
                <w:szCs w:val="18"/>
                <w:rtl w:val="0"/>
              </w:rPr>
              <w:t xml:space="preserve">objetivos</w:t>
            </w:r>
            <w:r w:rsidDel="00000000" w:rsidR="00000000" w:rsidRPr="00000000">
              <w:rPr>
                <w:rFonts w:ascii="Calibri" w:cs="Calibri" w:eastAsia="Calibri" w:hAnsi="Calibri"/>
                <w:color w:val="767171"/>
                <w:sz w:val="18"/>
                <w:szCs w:val="18"/>
                <w:rtl w:val="0"/>
              </w:rPr>
              <w:t xml:space="preserve"> propuestos de su Proyecto APT.</w:t>
            </w:r>
          </w:p>
        </w:tc>
        <w:tc>
          <w:tcPr/>
          <w:p w:rsidR="00000000" w:rsidDel="00000000" w:rsidP="00000000" w:rsidRDefault="00000000" w:rsidRPr="00000000" w14:paraId="0000009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todos los objetivos propuestos para mi Proyecto APT.</w:t>
            </w:r>
          </w:p>
        </w:tc>
        <w:tc>
          <w:tcPr/>
          <w:p w:rsidR="00000000" w:rsidDel="00000000" w:rsidP="00000000" w:rsidRDefault="00000000" w:rsidRPr="00000000" w14:paraId="0000009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más de la mitad de los objetivos propuestos para mi Proyecto APT.</w:t>
            </w:r>
          </w:p>
        </w:tc>
        <w:tc>
          <w:tcPr/>
          <w:p w:rsidR="00000000" w:rsidDel="00000000" w:rsidP="00000000" w:rsidRDefault="00000000" w:rsidRPr="00000000" w14:paraId="0000009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menos de la mitad de los objetivos propuestos para mi Proyecto APT.</w:t>
            </w:r>
          </w:p>
        </w:tc>
        <w:tc>
          <w:tcPr/>
          <w:p w:rsidR="00000000" w:rsidDel="00000000" w:rsidP="00000000" w:rsidRDefault="00000000" w:rsidRPr="00000000" w14:paraId="0000009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ninguno de los objetivos propuestos para mi Proyecto APT.</w:t>
            </w:r>
          </w:p>
        </w:tc>
        <w:tc>
          <w:tcPr/>
          <w:p w:rsidR="00000000" w:rsidDel="00000000" w:rsidP="00000000" w:rsidRDefault="00000000" w:rsidRPr="00000000" w14:paraId="00000097">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98">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Metodología</w:t>
            </w:r>
          </w:p>
        </w:tc>
        <w:tc>
          <w:tcPr/>
          <w:p w:rsidR="00000000" w:rsidDel="00000000" w:rsidP="00000000" w:rsidRDefault="00000000" w:rsidRPr="00000000" w14:paraId="00000099">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4.Utilizar una </w:t>
            </w:r>
            <w:r w:rsidDel="00000000" w:rsidR="00000000" w:rsidRPr="00000000">
              <w:rPr>
                <w:rFonts w:ascii="Calibri" w:cs="Calibri" w:eastAsia="Calibri" w:hAnsi="Calibri"/>
                <w:b w:val="1"/>
                <w:bCs w:val="1"/>
                <w:color w:val="767171"/>
                <w:sz w:val="18"/>
                <w:szCs w:val="18"/>
                <w:rtl w:val="0"/>
              </w:rPr>
              <w:t xml:space="preserve">metodología</w:t>
            </w:r>
            <w:r w:rsidDel="00000000" w:rsidR="00000000" w:rsidRPr="00000000">
              <w:rPr>
                <w:rFonts w:ascii="Calibri" w:cs="Calibri" w:eastAsia="Calibri" w:hAnsi="Calibri"/>
                <w:color w:val="767171"/>
                <w:sz w:val="18"/>
                <w:szCs w:val="18"/>
                <w:rtl w:val="0"/>
              </w:rPr>
              <w:t xml:space="preserve"> pertinente con los requerimientos disciplinares y con los objetivos propuestos.</w:t>
            </w:r>
          </w:p>
        </w:tc>
        <w:tc>
          <w:tcPr/>
          <w:p w:rsidR="00000000" w:rsidDel="00000000" w:rsidP="00000000" w:rsidRDefault="00000000" w:rsidRPr="00000000" w14:paraId="0000009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todos los objetivos propuestos.</w:t>
            </w:r>
          </w:p>
          <w:p w:rsidR="00000000" w:rsidDel="00000000" w:rsidP="00000000" w:rsidRDefault="00000000" w:rsidRPr="00000000" w14:paraId="0000009B">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la mayoría de los objetivos propuestos.</w:t>
            </w:r>
          </w:p>
        </w:tc>
        <w:tc>
          <w:tcPr/>
          <w:p w:rsidR="00000000" w:rsidDel="00000000" w:rsidP="00000000" w:rsidRDefault="00000000" w:rsidRPr="00000000" w14:paraId="0000009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poco pertinente con los requerimientos disciplinares y con los objetivos propuestos.</w:t>
            </w:r>
          </w:p>
        </w:tc>
        <w:tc>
          <w:tcPr/>
          <w:p w:rsidR="00000000" w:rsidDel="00000000" w:rsidP="00000000" w:rsidRDefault="00000000" w:rsidRPr="00000000" w14:paraId="000000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que no es pertinente con los requerimientos disciplinares y con los objetivos propuestos.</w:t>
            </w:r>
          </w:p>
        </w:tc>
        <w:tc>
          <w:tcPr/>
          <w:p w:rsidR="00000000" w:rsidDel="00000000" w:rsidP="00000000" w:rsidRDefault="00000000" w:rsidRPr="00000000" w14:paraId="0000009F">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A0">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Resultados (impacto)</w:t>
            </w:r>
          </w:p>
        </w:tc>
        <w:tc>
          <w:tcPr/>
          <w:p w:rsidR="00000000" w:rsidDel="00000000" w:rsidP="00000000" w:rsidRDefault="00000000" w:rsidRPr="00000000" w14:paraId="000000A1">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5.Realizar un Proyecto APT que es un </w:t>
            </w:r>
            <w:r w:rsidDel="00000000" w:rsidR="00000000" w:rsidRPr="00000000">
              <w:rPr>
                <w:rFonts w:ascii="Calibri" w:cs="Calibri" w:eastAsia="Calibri" w:hAnsi="Calibri"/>
                <w:b w:val="1"/>
                <w:bCs w:val="1"/>
                <w:color w:val="767171"/>
                <w:sz w:val="18"/>
                <w:szCs w:val="18"/>
                <w:rtl w:val="0"/>
              </w:rPr>
              <w:t xml:space="preserve">aporte de valor</w:t>
            </w:r>
            <w:r w:rsidDel="00000000" w:rsidR="00000000" w:rsidRPr="00000000">
              <w:rPr>
                <w:rFonts w:ascii="Calibri" w:cs="Calibri" w:eastAsia="Calibri" w:hAnsi="Calibri"/>
                <w:color w:val="767171"/>
                <w:sz w:val="18"/>
                <w:szCs w:val="18"/>
                <w:rtl w:val="0"/>
              </w:rPr>
              <w:t xml:space="preserve"> para el contexto laboral y/o social en que se sitúa.</w:t>
            </w:r>
          </w:p>
        </w:tc>
        <w:tc>
          <w:tcPr/>
          <w:p w:rsidR="00000000" w:rsidDel="00000000" w:rsidP="00000000" w:rsidRDefault="00000000" w:rsidRPr="00000000" w14:paraId="000000A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es un aporte de valor para el contexto laboral y/o social en que se sitúa.</w:t>
            </w:r>
          </w:p>
        </w:tc>
        <w:tc>
          <w:tcPr/>
          <w:p w:rsidR="00000000" w:rsidDel="00000000" w:rsidP="00000000" w:rsidRDefault="00000000" w:rsidRPr="00000000" w14:paraId="000000A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ciertas modificaciones podría ser un aporte de valor para el contexto laboral y/o social.</w:t>
            </w:r>
          </w:p>
        </w:tc>
        <w:tc>
          <w:tcPr/>
          <w:p w:rsidR="00000000" w:rsidDel="00000000" w:rsidP="00000000" w:rsidRDefault="00000000" w:rsidRPr="00000000" w14:paraId="000000A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modificaciones importantes podría ser un aporte de valor para el contexto laboral y/o social en que se sitúa.</w:t>
            </w:r>
          </w:p>
        </w:tc>
        <w:tc>
          <w:tcPr/>
          <w:p w:rsidR="00000000" w:rsidDel="00000000" w:rsidP="00000000" w:rsidRDefault="00000000" w:rsidRPr="00000000" w14:paraId="000000A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no es un aporte de valor para el contexto laboral y/o social en que se sitúa.</w:t>
            </w:r>
          </w:p>
        </w:tc>
        <w:tc>
          <w:tcPr/>
          <w:p w:rsidR="00000000" w:rsidDel="00000000" w:rsidP="00000000" w:rsidRDefault="00000000" w:rsidRPr="00000000" w14:paraId="000000A6">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A7">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Evidencias</w:t>
            </w:r>
          </w:p>
        </w:tc>
        <w:tc>
          <w:tcPr/>
          <w:p w:rsidR="00000000" w:rsidDel="00000000" w:rsidP="00000000" w:rsidRDefault="00000000" w:rsidRPr="00000000" w14:paraId="000000A8">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6.Presentar </w:t>
            </w:r>
            <w:r w:rsidDel="00000000" w:rsidR="00000000" w:rsidRPr="00000000">
              <w:rPr>
                <w:rFonts w:ascii="Calibri" w:cs="Calibri" w:eastAsia="Calibri" w:hAnsi="Calibri"/>
                <w:b w:val="1"/>
                <w:bCs w:val="1"/>
                <w:color w:val="767171"/>
                <w:sz w:val="18"/>
                <w:szCs w:val="18"/>
                <w:rtl w:val="0"/>
              </w:rPr>
              <w:t xml:space="preserve">evidencias</w:t>
            </w:r>
            <w:r w:rsidDel="00000000" w:rsidR="00000000" w:rsidRPr="00000000">
              <w:rPr>
                <w:rFonts w:ascii="Calibri" w:cs="Calibri" w:eastAsia="Calibri" w:hAnsi="Calibri"/>
                <w:color w:val="767171"/>
                <w:sz w:val="18"/>
                <w:szCs w:val="18"/>
                <w:rtl w:val="0"/>
              </w:rPr>
              <w:t xml:space="preserve"> que cumplen los estándares de calidad de la disciplina.</w:t>
            </w:r>
          </w:p>
        </w:tc>
        <w:tc>
          <w:tcPr/>
          <w:p w:rsidR="00000000" w:rsidDel="00000000" w:rsidP="00000000" w:rsidRDefault="00000000" w:rsidRPr="00000000" w14:paraId="000000A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con excelencia.</w:t>
            </w:r>
          </w:p>
        </w:tc>
        <w:tc>
          <w:tcPr/>
          <w:p w:rsidR="00000000" w:rsidDel="00000000" w:rsidP="00000000" w:rsidRDefault="00000000" w:rsidRPr="00000000" w14:paraId="000000A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aceptable, es decir alcanzando mínimos de calidad.</w:t>
            </w:r>
          </w:p>
        </w:tc>
        <w:tc>
          <w:tcPr/>
          <w:p w:rsidR="00000000" w:rsidDel="00000000" w:rsidP="00000000" w:rsidRDefault="00000000" w:rsidRPr="00000000" w14:paraId="000000A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insatisfactoria. </w:t>
            </w:r>
          </w:p>
        </w:tc>
        <w:tc>
          <w:tcPr/>
          <w:p w:rsidR="00000000" w:rsidDel="00000000" w:rsidP="00000000" w:rsidRDefault="00000000" w:rsidRPr="00000000" w14:paraId="000000A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presentamos evidencias del Proyecto APT. </w:t>
            </w:r>
          </w:p>
        </w:tc>
        <w:tc>
          <w:tcPr/>
          <w:p w:rsidR="00000000" w:rsidDel="00000000" w:rsidP="00000000" w:rsidRDefault="00000000" w:rsidRPr="00000000" w14:paraId="000000AD">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AE">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Retroalimentación</w:t>
            </w:r>
            <w:r w:rsidDel="00000000" w:rsidR="00000000" w:rsidRPr="00000000">
              <w:rPr>
                <w:rtl w:val="0"/>
              </w:rPr>
            </w:r>
          </w:p>
        </w:tc>
        <w:tc>
          <w:tcPr/>
          <w:p w:rsidR="00000000" w:rsidDel="00000000" w:rsidP="00000000" w:rsidRDefault="00000000" w:rsidRPr="00000000" w14:paraId="000000AF">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7.Realizar ajustes de mi Proyecto APT a partir de la retroalimentación del docente en el informe final.  </w:t>
            </w:r>
          </w:p>
        </w:tc>
        <w:tc>
          <w:tcPr/>
          <w:p w:rsidR="00000000" w:rsidDel="00000000" w:rsidP="00000000" w:rsidRDefault="00000000" w:rsidRPr="00000000" w14:paraId="000000B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todos los ajustes pertinentes a partir de la retroalimentación del docente en el informe final, o no necesité realizar ajustes.  </w:t>
            </w:r>
          </w:p>
        </w:tc>
        <w:tc>
          <w:tcPr/>
          <w:p w:rsidR="00000000" w:rsidDel="00000000" w:rsidP="00000000" w:rsidRDefault="00000000" w:rsidRPr="00000000" w14:paraId="000000B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los ajustes más relevantes a partir de la retroalimentación del docente en el informe final.  </w:t>
            </w:r>
          </w:p>
        </w:tc>
        <w:tc>
          <w:tcPr/>
          <w:p w:rsidR="00000000" w:rsidDel="00000000" w:rsidP="00000000" w:rsidRDefault="00000000" w:rsidRPr="00000000" w14:paraId="000000B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pocos ajustes a partir de la retroalimentación del docente en el informe final.  </w:t>
            </w:r>
          </w:p>
        </w:tc>
        <w:tc>
          <w:tcPr/>
          <w:p w:rsidR="00000000" w:rsidDel="00000000" w:rsidP="00000000" w:rsidRDefault="00000000" w:rsidRPr="00000000" w14:paraId="000000B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ajustes a partir de la retroalimentación del docente en el informe final.  </w:t>
            </w:r>
          </w:p>
        </w:tc>
        <w:tc>
          <w:tcPr/>
          <w:p w:rsidR="00000000" w:rsidDel="00000000" w:rsidP="00000000" w:rsidRDefault="00000000" w:rsidRPr="00000000" w14:paraId="000000B4">
            <w:pPr>
              <w:rPr>
                <w:rFonts w:ascii="Calibri" w:cs="Calibri" w:eastAsia="Calibri" w:hAnsi="Calibri"/>
                <w:color w:val="1f4e79"/>
                <w:sz w:val="14"/>
                <w:szCs w:val="14"/>
              </w:rPr>
            </w:pPr>
            <w:r w:rsidDel="00000000" w:rsidR="00000000" w:rsidRPr="00000000">
              <w:rPr>
                <w:rtl w:val="0"/>
              </w:rPr>
            </w:r>
          </w:p>
        </w:tc>
      </w:tr>
      <w:tr>
        <w:trPr>
          <w:cantSplit w:val="0"/>
          <w:trHeight w:val="1445" w:hRule="atLeast"/>
          <w:tblHeader w:val="0"/>
        </w:trPr>
        <w:tc>
          <w:tcPr>
            <w:vMerge w:val="restart"/>
          </w:tcPr>
          <w:p w:rsidR="00000000" w:rsidDel="00000000" w:rsidP="00000000" w:rsidRDefault="00000000" w:rsidRPr="00000000" w14:paraId="000000B5">
            <w:pPr>
              <w:tabs>
                <w:tab w:val="left" w:leader="none" w:pos="505"/>
              </w:tabs>
              <w:spacing w:line="360" w:lineRule="auto"/>
              <w:ind w:left="113" w:right="113" w:firstLine="0"/>
              <w:jc w:val="center"/>
              <w:rPr>
                <w:rFonts w:ascii="Calibri" w:cs="Calibri" w:eastAsia="Calibri" w:hAnsi="Calibri"/>
                <w:b w:val="1"/>
                <w:bCs w:val="1"/>
                <w:highlight w:val="green"/>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Utilizar un lenguaje técnico y pertinente de su disciplina, tanto en las presentaciones </w:t>
            </w:r>
          </w:p>
          <w:p w:rsidR="00000000" w:rsidDel="00000000" w:rsidP="00000000" w:rsidRDefault="00000000" w:rsidRPr="00000000" w14:paraId="000000B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B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B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B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B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BD">
            <w:pPr>
              <w:rPr>
                <w:rFonts w:ascii="Calibri" w:cs="Calibri" w:eastAsia="Calibri" w:hAnsi="Calibri"/>
                <w:color w:val="1f4e79"/>
                <w:sz w:val="14"/>
                <w:szCs w:val="14"/>
              </w:rPr>
            </w:pPr>
            <w:r w:rsidDel="00000000" w:rsidR="00000000" w:rsidRPr="00000000">
              <w:rPr>
                <w:rtl w:val="0"/>
              </w:rPr>
            </w:r>
          </w:p>
        </w:tc>
      </w:tr>
      <w:tr>
        <w:trPr>
          <w:cantSplit w:val="0"/>
          <w:trHeight w:val="1695"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F">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9.Presentar su Proyecto APT de acuerdo a los aspectos formales (</w:t>
            </w:r>
            <w:r w:rsidDel="00000000" w:rsidR="00000000" w:rsidRPr="00000000">
              <w:rPr>
                <w:rFonts w:ascii="Calibri" w:cs="Calibri" w:eastAsia="Calibri" w:hAnsi="Calibri"/>
                <w:b w:val="1"/>
                <w:bCs w:val="1"/>
                <w:color w:val="767171"/>
                <w:sz w:val="18"/>
                <w:szCs w:val="18"/>
                <w:rtl w:val="0"/>
              </w:rPr>
              <w:t xml:space="preserve">contenidos y formato</w:t>
            </w:r>
            <w:r w:rsidDel="00000000" w:rsidR="00000000" w:rsidRPr="00000000">
              <w:rPr>
                <w:rFonts w:ascii="Calibri" w:cs="Calibri" w:eastAsia="Calibri" w:hAnsi="Calibri"/>
                <w:color w:val="767171"/>
                <w:sz w:val="18"/>
                <w:szCs w:val="18"/>
                <w:rtl w:val="0"/>
              </w:rPr>
              <w:t xml:space="preserve">) solicitado por mi Escuela </w:t>
            </w:r>
          </w:p>
        </w:tc>
        <w:tc>
          <w:tcPr/>
          <w:p w:rsidR="00000000" w:rsidDel="00000000" w:rsidP="00000000" w:rsidRDefault="00000000" w:rsidRPr="00000000" w14:paraId="000000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la totalidad de los aspectos formales solicitados por mi Escuela. </w:t>
            </w:r>
          </w:p>
        </w:tc>
        <w:tc>
          <w:tcPr/>
          <w:p w:rsidR="00000000" w:rsidDel="00000000" w:rsidP="00000000" w:rsidRDefault="00000000" w:rsidRPr="00000000" w14:paraId="000000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más de la mitad de los aspectos formales solicitados por mi Escuela.</w:t>
            </w:r>
          </w:p>
        </w:tc>
        <w:tc>
          <w:tcPr/>
          <w:p w:rsidR="00000000" w:rsidDel="00000000" w:rsidP="00000000" w:rsidRDefault="00000000" w:rsidRPr="00000000" w14:paraId="000000C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menos de la mitad de los aspectos formales solicitados por mi Escuela.</w:t>
            </w:r>
          </w:p>
        </w:tc>
        <w:tc>
          <w:tcPr/>
          <w:p w:rsidR="00000000" w:rsidDel="00000000" w:rsidP="00000000" w:rsidRDefault="00000000" w:rsidRPr="00000000" w14:paraId="000000C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sin ninguno de los aspectos formales solicitados por mi Escuela.</w:t>
            </w:r>
          </w:p>
        </w:tc>
        <w:tc>
          <w:tcPr/>
          <w:p w:rsidR="00000000" w:rsidDel="00000000" w:rsidP="00000000" w:rsidRDefault="00000000" w:rsidRPr="00000000" w14:paraId="000000C4">
            <w:pPr>
              <w:rPr>
                <w:rFonts w:ascii="Calibri" w:cs="Calibri" w:eastAsia="Calibri" w:hAnsi="Calibri"/>
                <w:color w:val="1f4e79"/>
                <w:sz w:val="14"/>
                <w:szCs w:val="14"/>
              </w:rPr>
            </w:pP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0C5">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10.Implementa la solución de integración de acuerdo al modelado de negocio y arquitectura propuestos, que dan respuesta a los requerimientos de la fase 2.</w:t>
            </w:r>
          </w:p>
          <w:p w:rsidR="00000000" w:rsidDel="00000000" w:rsidP="00000000" w:rsidRDefault="00000000" w:rsidRPr="00000000" w14:paraId="000000C7">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C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p w:rsidR="00000000" w:rsidDel="00000000" w:rsidP="00000000" w:rsidRDefault="00000000" w:rsidRPr="00000000" w14:paraId="000000C9">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C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C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Se implementamos entre el 49% y el 25% de los componentes del Front End con el Back End comprometidos para la fase 2.</w:t>
            </w:r>
          </w:p>
          <w:p w:rsidR="00000000" w:rsidDel="00000000" w:rsidP="00000000" w:rsidRDefault="00000000" w:rsidRPr="00000000" w14:paraId="000000CC">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C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p w:rsidR="00000000" w:rsidDel="00000000" w:rsidP="00000000" w:rsidRDefault="00000000" w:rsidRPr="00000000" w14:paraId="000000CE">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CF">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D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 Efectúa la manipulación de los datos de acuerdo a los requerimientos de la fase 2 </w:t>
            </w:r>
          </w:p>
        </w:tc>
        <w:tc>
          <w:tcPr/>
          <w:p w:rsidR="00000000" w:rsidDel="00000000" w:rsidP="00000000" w:rsidRDefault="00000000" w:rsidRPr="00000000" w14:paraId="000000D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D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0D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D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D6">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D8">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12.Realiza un proceso de verificación de la calidad del sistema. </w:t>
            </w:r>
          </w:p>
        </w:tc>
        <w:tc>
          <w:tcPr/>
          <w:p w:rsidR="00000000" w:rsidDel="00000000" w:rsidP="00000000" w:rsidRDefault="00000000" w:rsidRPr="00000000" w14:paraId="000000D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el 100% los requerimientos del proyecto. </w:t>
            </w:r>
          </w:p>
        </w:tc>
        <w:tc>
          <w:tcPr/>
          <w:p w:rsidR="00000000" w:rsidDel="00000000" w:rsidP="00000000" w:rsidRDefault="00000000" w:rsidRPr="00000000" w14:paraId="000000D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más del 60% de  los requerimientos del proyecto</w:t>
            </w:r>
          </w:p>
        </w:tc>
        <w:tc>
          <w:tcPr/>
          <w:p w:rsidR="00000000" w:rsidDel="00000000" w:rsidP="00000000" w:rsidRDefault="00000000" w:rsidRPr="00000000" w14:paraId="000000D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menos del 60% requerimientos del proyecto</w:t>
            </w:r>
          </w:p>
        </w:tc>
        <w:tc>
          <w:tcPr/>
          <w:p w:rsidR="00000000" w:rsidDel="00000000" w:rsidP="00000000" w:rsidRDefault="00000000" w:rsidRPr="00000000" w14:paraId="000000D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un proceso de verificación de la calidad del sistema.</w:t>
            </w:r>
          </w:p>
        </w:tc>
        <w:tc>
          <w:tcPr/>
          <w:p w:rsidR="00000000" w:rsidDel="00000000" w:rsidP="00000000" w:rsidRDefault="00000000" w:rsidRPr="00000000" w14:paraId="000000DD">
            <w:pPr>
              <w:rPr>
                <w:rFonts w:ascii="Calibri" w:cs="Calibri" w:eastAsia="Calibri" w:hAnsi="Calibri"/>
                <w:color w:val="1f4e79"/>
                <w:sz w:val="14"/>
                <w:szCs w:val="14"/>
              </w:rPr>
            </w:pPr>
            <w:r w:rsidDel="00000000" w:rsidR="00000000" w:rsidRPr="00000000">
              <w:rPr>
                <w:rtl w:val="0"/>
              </w:rPr>
            </w:r>
          </w:p>
        </w:tc>
      </w:tr>
    </w:tbl>
    <w:p w:rsidR="00000000" w:rsidDel="00000000" w:rsidP="00000000" w:rsidRDefault="00000000" w:rsidRPr="00000000" w14:paraId="000000DE">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1">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p>
    <w:tbl>
      <w:tblPr>
        <w:tblStyle w:val="Table5"/>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p w:rsidR="00000000" w:rsidDel="00000000" w:rsidP="00000000" w:rsidRDefault="00000000" w:rsidRPr="00000000" w14:paraId="000000E3">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E4">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E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0E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0E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0E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0E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0E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0E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0E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0E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0EE">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r>
      <w:tr>
        <w:trPr>
          <w:cantSplit w:val="1"/>
          <w:trHeight w:val="1282" w:hRule="atLeast"/>
          <w:tblHeader w:val="0"/>
        </w:trPr>
        <w:tc>
          <w:tcPr/>
          <w:p w:rsidR="00000000" w:rsidDel="00000000" w:rsidP="00000000" w:rsidRDefault="00000000" w:rsidRPr="00000000" w14:paraId="000000EF">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w:t>
            </w:r>
          </w:p>
          <w:p w:rsidR="00000000" w:rsidDel="00000000" w:rsidP="00000000" w:rsidRDefault="00000000" w:rsidRPr="00000000" w14:paraId="000000F0">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(N1)</w:t>
            </w:r>
          </w:p>
          <w:p w:rsidR="00000000" w:rsidDel="00000000" w:rsidP="00000000" w:rsidRDefault="00000000" w:rsidRPr="00000000" w14:paraId="000000F1">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F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14.Cumple las tareas que le son asignadas, con autonomía dentro del equipo, en los plazos requeridos.</w:t>
            </w:r>
          </w:p>
        </w:tc>
        <w:tc>
          <w:tcPr/>
          <w:p w:rsidR="00000000" w:rsidDel="00000000" w:rsidP="00000000" w:rsidRDefault="00000000" w:rsidRPr="00000000" w14:paraId="000000F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las tareas que le son asignadas al interior del equipo, cumpliendo las de forma autónoma y cumpliendo los plazos en las que deben estar finalizadas estas tareas.</w:t>
            </w:r>
          </w:p>
        </w:tc>
        <w:tc>
          <w:tcPr/>
          <w:p w:rsidR="00000000" w:rsidDel="00000000" w:rsidP="00000000" w:rsidRDefault="00000000" w:rsidRPr="00000000" w14:paraId="000000F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que son requeridos, con apoyo acotado del equipo. </w:t>
            </w:r>
          </w:p>
        </w:tc>
        <w:tc>
          <w:tcPr/>
          <w:p w:rsidR="00000000" w:rsidDel="00000000" w:rsidP="00000000" w:rsidRDefault="00000000" w:rsidRPr="00000000" w14:paraId="000000F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requeridos, con apoyo del equipo. </w:t>
            </w:r>
          </w:p>
        </w:tc>
        <w:tc>
          <w:tcPr/>
          <w:p w:rsidR="00000000" w:rsidDel="00000000" w:rsidP="00000000" w:rsidRDefault="00000000" w:rsidRPr="00000000" w14:paraId="000000F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las tareas asignadas, requiriendo apoyo para lograr los plazos.</w:t>
            </w:r>
          </w:p>
        </w:tc>
        <w:tc>
          <w:tcPr/>
          <w:p w:rsidR="00000000" w:rsidDel="00000000" w:rsidP="00000000" w:rsidRDefault="00000000" w:rsidRPr="00000000" w14:paraId="000000F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las tareas asignadas. </w:t>
            </w:r>
          </w:p>
        </w:tc>
      </w:tr>
      <w:tr>
        <w:trPr>
          <w:cantSplit w:val="1"/>
          <w:trHeight w:val="1509" w:hRule="atLeast"/>
          <w:tblHeader w:val="0"/>
        </w:trPr>
        <w:tc>
          <w:tcPr/>
          <w:p w:rsidR="00000000" w:rsidDel="00000000" w:rsidP="00000000" w:rsidRDefault="00000000" w:rsidRPr="00000000" w14:paraId="000000F8">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p w:rsidR="00000000" w:rsidDel="00000000" w:rsidP="00000000" w:rsidRDefault="00000000" w:rsidRPr="00000000" w14:paraId="000000F9">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0FA">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15. Aplica en su totalidad la alternativa de solución escogida para el problema planteado.</w:t>
            </w:r>
          </w:p>
        </w:tc>
        <w:tc>
          <w:tcPr/>
          <w:p w:rsidR="00000000" w:rsidDel="00000000" w:rsidP="00000000" w:rsidRDefault="00000000" w:rsidRPr="00000000" w14:paraId="000000F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0F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0F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0F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0FF">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aplicamos la alternativa de solución escogida para el problema planteado, o no ha elegido una alternativa de solución. </w:t>
            </w:r>
          </w:p>
        </w:tc>
      </w:tr>
    </w:tbl>
    <w:p w:rsidR="00000000" w:rsidDel="00000000" w:rsidP="00000000" w:rsidRDefault="00000000" w:rsidRPr="00000000" w14:paraId="00000100">
      <w:pPr>
        <w:jc w:val="both"/>
        <w:rPr>
          <w:rFonts w:ascii="Calibri" w:cs="Calibri" w:eastAsia="Calibri" w:hAnsi="Calibri"/>
          <w:color w:val="76717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3"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Y/k709eG9I4MvuiyhDescRlaQ==">CgMxLjAyDmguYmFiMXJpb3FsdmpuMg5oLjJneDEwaXEwanoyaDIOaC43enQ4NTh0bnVrYWo4AHIhMTVQb2tGODdnTGx6cURrOXpLWjUxeDdwVGZJMVZWOGdI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