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o9a1leko6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dt>
      <w:sdtPr>
        <w:id w:val="-15511507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xs9jbutkjt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del Sistema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jumq49s5oo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Descripción General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hz540s9guf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Arquitectura del Sistema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bhbxf5b0z0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Componentes del Sistema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g0yd5rwtab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Modelo de Datos (básico)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fj50mpf2qu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Mockups (Alta, Media y Baja fidelidad)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gm5k2pr0bb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Funcionalidades principales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m1nwlysv4f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Flujo básico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divi4wfsnu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Consideraciones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bxmk9exbp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9enxv1t91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x3cckivti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gubqnli6x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7p2na1d45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mborkuq6f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s9jbutkjt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Diseño del Sistema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umq49s5oo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Descripción General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corresponde a una aplicación de valoración de locales de comida, que permitirá a los usuarios buscar locales según su ubicación, visualizar información relevante, realizar valoraciones y acceder a rankings.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estará compuesto por una aplicación cliente (frontend), un servidor (backend) y una base de datos.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z540s9guf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Arquitectura del Sistema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utilizará una arquitectura </w:t>
      </w:r>
      <w:r w:rsidDel="00000000" w:rsidR="00000000" w:rsidRPr="00000000">
        <w:rPr>
          <w:b w:val="1"/>
          <w:bCs w:val="1"/>
          <w:rtl w:val="0"/>
        </w:rPr>
        <w:t xml:space="preserve">cliente-servidor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(App móvil):</w:t>
        <w:br w:type="textWrapping"/>
      </w:r>
      <w:r w:rsidDel="00000000" w:rsidR="00000000" w:rsidRPr="00000000">
        <w:rPr>
          <w:rtl w:val="0"/>
        </w:rPr>
        <w:t xml:space="preserve"> Desarrollado en Android Studio con Kotlin. Permite la interacción del usuario.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(API REST):</w:t>
        <w:br w:type="textWrapping"/>
      </w:r>
      <w:r w:rsidDel="00000000" w:rsidR="00000000" w:rsidRPr="00000000">
        <w:rPr>
          <w:rtl w:val="0"/>
        </w:rPr>
        <w:t xml:space="preserve"> Desarrollado en Java (Spring Boot). Gestiona la lógica de negocio.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  <w:br w:type="textWrapping"/>
      </w:r>
      <w:r w:rsidDel="00000000" w:rsidR="00000000" w:rsidRPr="00000000">
        <w:rPr>
          <w:rtl w:val="0"/>
        </w:rPr>
        <w:t xml:space="preserve"> MySQL. Almacena usuarios, locales, reseñas y valoraciones.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hbxf5b0z0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Componentes del Sistema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upwmcfbza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Interfaz de usuario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Pantallas (login, listado, detalle, rankings)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de API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n6x7patln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REST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de usuarios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de negocio (valoraciones, rankings)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fet8g2o1f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de Datos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Almacenamiento de información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 entre entidades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0yd5rwtab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Modelo de Datos (básico)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medios_pago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Reseña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calificación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id_usuario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Favorito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id_usuario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-314324</wp:posOffset>
            </wp:positionH>
            <wp:positionV relativeFrom="paragraph">
              <wp:posOffset>354188</wp:posOffset>
            </wp:positionV>
            <wp:extent cx="5731200" cy="28448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zqwhbdt94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art0l8mb8e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j50mpf2qu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Mockups (Alta, Media y Baja fidelidad)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numPr>
          <w:ilvl w:val="0"/>
          <w:numId w:val="6"/>
        </w:numPr>
        <w:spacing w:after="80" w:lineRule="auto"/>
        <w:ind w:left="720" w:hanging="360"/>
        <w:rPr>
          <w:sz w:val="34"/>
          <w:szCs w:val="34"/>
        </w:rPr>
      </w:pPr>
      <w:bookmarkStart w:colFirst="0" w:colLast="0" w:name="_gekoi9pssztw" w:id="18"/>
      <w:bookmarkEnd w:id="18"/>
      <w:r w:rsidDel="00000000" w:rsidR="00000000" w:rsidRPr="00000000">
        <w:rPr>
          <w:sz w:val="34"/>
          <w:szCs w:val="34"/>
          <w:u w:val="single"/>
          <w:rtl w:val="0"/>
        </w:rPr>
        <w:t xml:space="preserve">Mockup de alta fidelidad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anvl8wv0z2" w:id="19"/>
      <w:bookmarkEnd w:id="19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365288</wp:posOffset>
            </wp:positionH>
            <wp:positionV relativeFrom="paragraph">
              <wp:posOffset>257175</wp:posOffset>
            </wp:positionV>
            <wp:extent cx="5000625" cy="3600696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5729" l="5482" r="730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6006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Mockup de media fidelidad</w:t>
      </w:r>
    </w:p>
    <w:p w:rsidR="00000000" w:rsidDel="00000000" w:rsidP="00000000" w:rsidRDefault="00000000" w:rsidRPr="00000000" w14:paraId="00000069">
      <w:pPr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498638</wp:posOffset>
            </wp:positionH>
            <wp:positionV relativeFrom="paragraph">
              <wp:posOffset>257175</wp:posOffset>
            </wp:positionV>
            <wp:extent cx="4733925" cy="3658947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4169" l="8472" r="897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6589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Mockup de baja fidelidad</w:t>
      </w:r>
    </w:p>
    <w:p w:rsidR="00000000" w:rsidDel="00000000" w:rsidP="00000000" w:rsidRDefault="00000000" w:rsidRPr="00000000" w14:paraId="0000007C">
      <w:pPr>
        <w:ind w:left="720" w:firstLine="0"/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552450</wp:posOffset>
            </wp:positionH>
            <wp:positionV relativeFrom="paragraph">
              <wp:posOffset>171450</wp:posOffset>
            </wp:positionV>
            <wp:extent cx="4619625" cy="3420822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4952" l="7407" r="705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4208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m5k2pr0bb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Funcionalidades principales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e inicio de sesión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de locales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información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Valoraciones y reseñas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global y por categoría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1nwlysv4f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Flujo básico del sistema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inicia sesión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locales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 información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 valoración o reseña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actualiza rankings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ivi4wfsnu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Consideraciones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escalable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de responsabilidades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API REST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básica en autenticación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-838199</wp:posOffset>
          </wp:positionH>
          <wp:positionV relativeFrom="paragraph">
            <wp:posOffset>-323849</wp:posOffset>
          </wp:positionV>
          <wp:extent cx="2937494" cy="719138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37494" cy="719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