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interconnected platforms and services, each meticulously designed to enhance utility, cultivate community engagement, and stimulate innovation within the digital asset landscape. These platforms and services are not merely disparate components but rather form a cohesive and synergistic ecosystem, where each element contributes to the overall strength and functionality of the MyXen network. The overarching goal is to create a robust and user-centric environment that simplifies the interaction with digital assets, making them more accessible and beneficial for a wider audience. This comprehensive approach ensures that users can seamlessly navigate various financial, social, and educational aspects of their lives within a secure and decentralized framework. The continuous development and integration of these services are geared towards fostering a vibrant community and driving the widespread adoption of digital currencies.</w:t>
      </w:r>
    </w:p>
    <w:p w:rsidR="00000000" w:rsidDel="00000000" w:rsidP="00000000" w:rsidRDefault="00000000" w:rsidRPr="00000000" w14:paraId="00000002">
      <w:pPr>
        <w:spacing w:after="240" w:before="240" w:lineRule="auto"/>
        <w:rPr/>
      </w:pPr>
      <w:r w:rsidDel="00000000" w:rsidR="00000000" w:rsidRPr="00000000">
        <w:rPr>
          <w:rtl w:val="0"/>
        </w:rPr>
        <w:t xml:space="preserve">Core Components &amp;amp; Utilities</w:t>
      </w:r>
    </w:p>
    <w:p w:rsidR="00000000" w:rsidDel="00000000" w:rsidP="00000000" w:rsidRDefault="00000000" w:rsidRPr="00000000" w14:paraId="00000003">
      <w:pPr>
        <w:spacing w:after="240" w:before="240" w:lineRule="auto"/>
        <w:rPr/>
      </w:pPr>
      <w:r w:rsidDel="00000000" w:rsidR="00000000" w:rsidRPr="00000000">
        <w:rPr>
          <w:rtl w:val="0"/>
        </w:rPr>
        <w:t xml:space="preserve">1. MyXanpay ($MYXN)</w:t>
      </w:r>
    </w:p>
    <w:p w:rsidR="00000000" w:rsidDel="00000000" w:rsidP="00000000" w:rsidRDefault="00000000" w:rsidRPr="00000000" w14:paraId="00000004">
      <w:pPr>
        <w:spacing w:after="240" w:before="240" w:lineRule="auto"/>
        <w:rPr/>
      </w:pPr>
      <w:r w:rsidDel="00000000" w:rsidR="00000000" w:rsidRPr="00000000">
        <w:rPr>
          <w:rtl w:val="0"/>
        </w:rPr>
        <w:t xml:space="preserve">The $MYXN token functions as the primary utility token across the entire MyXen ecosystem, serving as the fundamental medium of exchange and value transfer. Its utility extends to facilitating various payment solutions, including seamless QR code payments for both general transactions and merchant services, thereby streamlining everyday purchases and business operations. Furthermore, $MYXN offers the convenience of a virtual Visa card, enabling users to engage in diverse financial activities both online and offline, bridging the gap between traditional finance and the burgeoning digital asset space. This integration ensures that $MYXN is not just a cryptocurrency but a practical tool for daily financial management, enhancing its real-world applicability and user adoption. The token's design emphasizes efficiency and security, providing a reliable and fast transaction experience for all participants within the ecosystem. Its role as the central currency underpins the economic model of MyXen, driving liquidity and fostering a dynamic marketplace.</w:t>
      </w:r>
    </w:p>
    <w:p w:rsidR="00000000" w:rsidDel="00000000" w:rsidP="00000000" w:rsidRDefault="00000000" w:rsidRPr="00000000" w14:paraId="00000005">
      <w:pPr>
        <w:numPr>
          <w:ilvl w:val="0"/>
          <w:numId w:val="3"/>
        </w:numPr>
        <w:spacing w:after="240" w:before="240" w:lineRule="auto"/>
        <w:ind w:left="720" w:hanging="360"/>
      </w:pPr>
      <w:r w:rsidDel="00000000" w:rsidR="00000000" w:rsidRPr="00000000">
        <w:rPr>
          <w:rtl w:val="0"/>
        </w:rPr>
        <w:t xml:space="preserve">meme.myxenpay.finance</w:t>
      </w:r>
    </w:p>
    <w:p w:rsidR="00000000" w:rsidDel="00000000" w:rsidP="00000000" w:rsidRDefault="00000000" w:rsidRPr="00000000" w14:paraId="00000006">
      <w:pPr>
        <w:spacing w:after="240" w:before="240" w:lineRule="auto"/>
        <w:rPr/>
      </w:pPr>
      <w:r w:rsidDel="00000000" w:rsidR="00000000" w:rsidRPr="00000000">
        <w:rPr>
          <w:rtl w:val="0"/>
        </w:rPr>
        <w:t xml:space="preserve">This component serves as the foundational "fuel" for the MyXen Ecosystem, instrumental in driving community interaction and overall engagement. It is designed to inject vitality and excitement into the network through a continuous stream of new and engaging digital assets. Every month, the MyXen Meme initiative will launch 4-5 tokens on Pump.fun, a platform known for its ability to quickly bring new tokens to market. This frequent launch schedule ensures a constant influx of fresh content and opportunities for community participation. The financial model supporting this initiative is carefully structured to benefit the ecosystem: all creator rewards generated from these meme token launches will be strategically allocated. Specifically, 40% of these rewards will be dedicated to enhancing the meme token's presence on decentralized exchanges (DEXs) and funding other marketing purposes, ensuring broad visibility and accessibility. Another 30% will be channeled into the MyXen Foundation, supporting its operational costs, development initiatives, and long-term sustainability. The remaining 30% will be used to burn the meme token, a deflationary mechanism designed to reduce the total supply over time, potentially increasing the scarcity and value of the remaining tokens. This multi-faceted approach ensures that MyXen Meme not only fosters a lively community but also contributes significantly to the economic health and growth of the broader MyXen ecosystem. The continuous introduction of new tokens encourages active participation, creative expression, and a sense of shared ownership among community members, making it a powerful engine for engagement and innovation.</w:t>
      </w:r>
    </w:p>
    <w:p w:rsidR="00000000" w:rsidDel="00000000" w:rsidP="00000000" w:rsidRDefault="00000000" w:rsidRPr="00000000" w14:paraId="00000007">
      <w:pPr>
        <w:numPr>
          <w:ilvl w:val="0"/>
          <w:numId w:val="1"/>
        </w:numPr>
        <w:spacing w:after="240" w:before="240" w:lineRule="auto"/>
        <w:ind w:left="720" w:hanging="360"/>
      </w:pPr>
      <w:r w:rsidDel="00000000" w:rsidR="00000000" w:rsidRPr="00000000">
        <w:rPr>
          <w:rtl w:val="0"/>
        </w:rPr>
        <w:t xml:space="preserve">Life.myxenpay.finance</w:t>
      </w:r>
    </w:p>
    <w:p w:rsidR="00000000" w:rsidDel="00000000" w:rsidP="00000000" w:rsidRDefault="00000000" w:rsidRPr="00000000" w14:paraId="00000008">
      <w:pPr>
        <w:spacing w:after="240" w:before="240" w:lineRule="auto"/>
        <w:rPr/>
      </w:pPr>
      <w:r w:rsidDel="00000000" w:rsidR="00000000" w:rsidRPr="00000000">
        <w:rPr>
          <w:rtl w:val="0"/>
        </w:rPr>
        <w:t xml:space="preserve">MyXen.Life integrates the "3 Zero Idea" concept, a framework pioneered by Dr. Muhammad Yunus, into its operational structure, aiming to address critical societal challenges through decentralized solutions. This innovative platform is built upon the principles of "zero poverty, zero unemployment, and zero net carbon emissions," striving to create a more equitable and sustainable world. At its core, MyXen.Life functions as a Decentralized Charity Network, leveraging blockchain technology to ensure transparency, efficiency, and accountability in charitable giving and social impact initiatives. The platform facilitates direct connections between donors and beneficiaries, eliminating intermediaries and reducing administrative overhead, thereby maximizing the impact of every contribution. Through smart contracts, donations can be tracked from origin to destination, providing an unprecedented level of transparency and trust. MyXen.Life also promotes economic empowerment by supporting projects that create sustainable livelihoods and reduce unemployment, aligning with the "zero unemployment" goal. It encourages environmentally friendly practices and investments in green technologies to contribute to "zero net carbon emissions." By integrating these profound social and environmental objectives within a decentralized framework, MyXen.Life aims to revolutionize the charity sector, making it more accessible, effective, and aligned with global sustainability goals. The platform fosters a community-driven approach to philanthropy, where individuals and organizations can collectively work towards a better future, empowered by the secure and immutable nature of blockchain. This commitment to social good is a cornerstone of the MyXen ecosystem, demonstrating its dedication to not just financial innovation but also to making a tangible positive difference in the world.</w:t>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rtl w:val="0"/>
        </w:rPr>
        <w:t xml:space="preserve">Claim.myxenpay.finance</w:t>
      </w:r>
    </w:p>
    <w:p w:rsidR="00000000" w:rsidDel="00000000" w:rsidP="00000000" w:rsidRDefault="00000000" w:rsidRPr="00000000" w14:paraId="0000000A">
      <w:pPr>
        <w:spacing w:after="240" w:before="240" w:lineRule="auto"/>
        <w:rPr/>
      </w:pPr>
      <w:r w:rsidDel="00000000" w:rsidR="00000000" w:rsidRPr="00000000">
        <w:rPr>
          <w:rtl w:val="0"/>
        </w:rPr>
        <w:t xml:space="preserve">This dedicated platform is specifically designed for the efficient management and processing of presale claims within the MyXen ecosystem. MyXen.Claims provides a streamlined and secure environment for users who have participated in presale events to claim their allocated tokens or assets. The platform automates much of the claims process, reducing manual errors and accelerating the distribution of assets to eligible participants. It incorporates robust verification mechanisms to ensure that only authorized individuals can access and claim their entitlements, thereby safeguarding against fraudulent activities. Users can easily navigate the interface to view their presale contributions, track the status of their claims, and initiate the transfer of their assets to their designated wallets. The system is built with transparency in mind, offering clear records of all transactions and claim statuses, which enhances trust and accountability. By centralizing the claims process, MyXen.Claims significantly improves the user experience, making it straightforward and hassle-free for participants to receive their presale allocations. This platform is crucial for maintaining the integrity of presale events and ensuring a fair and orderly distribution of tokens, reinforcing the reliability and professionalism of the MyXen ecosystem. Its efficient operation is vital for fostering confidence among early supporters and ensuring a smooth transition from presale to public availability of tokens.</w:t>
      </w:r>
    </w:p>
    <w:p w:rsidR="00000000" w:rsidDel="00000000" w:rsidP="00000000" w:rsidRDefault="00000000" w:rsidRPr="00000000" w14:paraId="0000000B">
      <w:pPr>
        <w:spacing w:after="240" w:before="240" w:lineRule="auto"/>
        <w:rPr/>
      </w:pPr>
      <w:r w:rsidDel="00000000" w:rsidR="00000000" w:rsidRPr="00000000">
        <w:rPr>
          <w:rtl w:val="0"/>
        </w:rPr>
        <w:t xml:space="preserve">5. MyXen.University</w:t>
      </w:r>
    </w:p>
    <w:p w:rsidR="00000000" w:rsidDel="00000000" w:rsidP="00000000" w:rsidRDefault="00000000" w:rsidRPr="00000000" w14:paraId="0000000C">
      <w:pPr>
        <w:spacing w:after="240" w:before="240" w:lineRule="auto"/>
        <w:rPr/>
      </w:pPr>
      <w:r w:rsidDel="00000000" w:rsidR="00000000" w:rsidRPr="00000000">
        <w:rPr>
          <w:rtl w:val="0"/>
        </w:rPr>
        <w:t xml:space="preserve">MyXen.University focuses on the integration of digital assets within university systems, pioneering a new era of financial transactions in academic institutions. This innovative platform enables students to pay tuition fees using either their university's designated token or the $MYXN token, offering unprecedented flexibility and convenience. By adopting digital currencies for tuition payments, MyXen.University aims to streamline financial processes for both students and educational institutions, reducing transaction costs and processing times often associated with traditional banking methods. The platform provides a secure and transparent system for managing these payments, leveraging blockchain technology to ensure the integrity and immutability of financial records. This integration not only simplifies the payment process but also introduces students to the practical applications of digital assets, fostering a deeper understanding of blockchain technology and its potential. Furthermore, MyXen.University can facilitate other financial transactions within the academic environment, such as payments for campus services, accommodation, and educational resources, creating a comprehensive digital economy within universities. The adoption of university-specific tokens could also foster a sense of community and loyalty, potentially offering exclusive benefits or discounts to token holders. This initiative positions universities at the forefront of digital innovation, preparing students for a future where digital assets play an increasingly significant role in global finance. It represents a forward-thinking approach to education finance, making it more accessible, efficient, and aligned with the evolving digital landscape.</w:t>
      </w:r>
    </w:p>
    <w:p w:rsidR="00000000" w:rsidDel="00000000" w:rsidP="00000000" w:rsidRDefault="00000000" w:rsidRPr="00000000" w14:paraId="0000000D">
      <w:pPr>
        <w:spacing w:after="240" w:before="240" w:lineRule="auto"/>
        <w:rPr/>
      </w:pPr>
      <w:r w:rsidDel="00000000" w:rsidR="00000000" w:rsidRPr="00000000">
        <w:rPr>
          <w:rtl w:val="0"/>
        </w:rPr>
        <w:t xml:space="preserve">6. Admin Panel</w:t>
      </w:r>
    </w:p>
    <w:p w:rsidR="00000000" w:rsidDel="00000000" w:rsidP="00000000" w:rsidRDefault="00000000" w:rsidRPr="00000000" w14:paraId="0000000E">
      <w:pPr>
        <w:spacing w:after="240" w:before="240" w:lineRule="auto"/>
        <w:rPr/>
      </w:pPr>
      <w:r w:rsidDel="00000000" w:rsidR="00000000" w:rsidRPr="00000000">
        <w:rPr>
          <w:rtl w:val="0"/>
        </w:rPr>
        <w:t xml:space="preserve">The Admin Panel provides comprehensive administrative control over the entire MyXen Ecosystem and is managed by a dedicated system administrator. This centralized control interface is essential for the smooth and secure operation of all interconnected platforms and services within MyXen. The administrator, through this panel, has the authority to monitor system performance, manage user accounts, oversee transaction logs, and implement necessary updates or configurations. It offers a suite of tools for system maintenance, security management, and data analysis, ensuring that the ecosystem remains stable, efficient, and protected against potential threats. The Admin Panel allows for the configuration of various parameters across different MyXen components, such as setting transaction limits, managing token distribution schedules, and updating platform policies. It also plays a critical role in incident response, enabling the administrator to quickly address any issues or anomalies that may arise, thereby minimizing downtime and maintaining service continuity. Access to the Admin Panel is highly secured, with multi-factor authentication and strict access controls to prevent unauthorized use. The system administrator is responsible for ensuring compliance with all regulatory requirements and internal policies, maintaining the integrity and trustworthiness of the MyXen ecosystem. This robust administrative framework is fundamental to the scalability and reliability of the entire network, providing the necessary oversight to support its growth and evolution.</w:t>
      </w:r>
    </w:p>
    <w:p w:rsidR="00000000" w:rsidDel="00000000" w:rsidP="00000000" w:rsidRDefault="00000000" w:rsidRPr="00000000" w14:paraId="0000000F">
      <w:pPr>
        <w:spacing w:after="240" w:before="240" w:lineRule="auto"/>
        <w:rPr/>
      </w:pPr>
      <w:r w:rsidDel="00000000" w:rsidR="00000000" w:rsidRPr="00000000">
        <w:rPr>
          <w:rtl w:val="0"/>
        </w:rPr>
        <w:t xml:space="preserve">Decentralized Platforms &amp;amp; Services</w:t>
      </w:r>
    </w:p>
    <w:p w:rsidR="00000000" w:rsidDel="00000000" w:rsidP="00000000" w:rsidRDefault="00000000" w:rsidRPr="00000000" w14:paraId="00000010">
      <w:pPr>
        <w:spacing w:after="240" w:before="240" w:lineRule="auto"/>
        <w:rPr/>
      </w:pPr>
      <w:r w:rsidDel="00000000" w:rsidR="00000000" w:rsidRPr="00000000">
        <w:rPr>
          <w:rtl w:val="0"/>
        </w:rPr>
        <w:t xml:space="preserve">7. MyXen.Travel</w:t>
      </w:r>
    </w:p>
    <w:p w:rsidR="00000000" w:rsidDel="00000000" w:rsidP="00000000" w:rsidRDefault="00000000" w:rsidRPr="00000000" w14:paraId="00000011">
      <w:pPr>
        <w:spacing w:after="240" w:before="240" w:lineRule="auto"/>
        <w:rPr/>
      </w:pPr>
      <w:r w:rsidDel="00000000" w:rsidR="00000000" w:rsidRPr="00000000">
        <w:rPr>
          <w:rtl w:val="0"/>
        </w:rPr>
        <w:t xml:space="preserve">MyXen.Travel allows users to book air tickets and hotels conveniently using $MYXN tokens, revolutionizing the travel industry by integrating digital assets into everyday travel planning. This platform offers a seamless and secure booking experience, enabling travelers to leverage their $MYXN holdings for a wide range of travel services. By accepting $MYXN, MyXen.Travel eliminates the need for traditional fiat currency conversions, potentially reducing transaction fees and simplifying the payment process for international travelers. The platform partners with various airlines and hotel chains to provide a comprehensive selection of travel options, from budget-friendly accommodations to luxury experiences. Users can browse, compare, and book flights and hotels directly through the MyXen.Travel interface, with all transactions recorded on the blockchain for transparency and security. This integration of digital assets into travel not only enhances convenience but also promotes the wider adoption and utility of the $MYXN token. MyXen.Travel aims to make travel more accessible and affordable for the digital asset community, offering exclusive deals and benefits to $MYXN holders. The platform's user-friendly design ensures that even those new to digital currencies can easily navigate and utilize its services, making travel planning a more efficient and enjoyable experience. This initiative underscores MyXen's commitment to expanding the real-world utility of its ecosystem, bringing the benefits of decentralized finance to practical applications like travel.</w:t>
      </w:r>
    </w:p>
    <w:p w:rsidR="00000000" w:rsidDel="00000000" w:rsidP="00000000" w:rsidRDefault="00000000" w:rsidRPr="00000000" w14:paraId="00000012">
      <w:pPr>
        <w:spacing w:after="240" w:before="240" w:lineRule="auto"/>
        <w:rPr/>
      </w:pPr>
      <w:r w:rsidDel="00000000" w:rsidR="00000000" w:rsidRPr="00000000">
        <w:rPr>
          <w:rtl w:val="0"/>
        </w:rPr>
        <w:t xml:space="preserve">8. MyXen.Support</w:t>
      </w:r>
    </w:p>
    <w:p w:rsidR="00000000" w:rsidDel="00000000" w:rsidP="00000000" w:rsidRDefault="00000000" w:rsidRPr="00000000" w14:paraId="00000013">
      <w:pPr>
        <w:spacing w:after="240" w:before="240" w:lineRule="auto"/>
        <w:rPr/>
      </w:pPr>
      <w:r w:rsidDel="00000000" w:rsidR="00000000" w:rsidRPr="00000000">
        <w:rPr>
          <w:rtl w:val="0"/>
        </w:rPr>
        <w:t xml:space="preserve">This platform functions as the central management hub for all support-related inquiries across the MyXen ecosystem, providing a unified and efficient channel for user assistance. MyXen.Support is designed to ensure that users can easily find answers to their questions, troubleshoot issues, and receive timely help from dedicated support staff. The platform integrates various communication channels, including live chat, ticketing systems, and a comprehensive knowledge base, to cater to diverse user preferences and inquiry types. Users can submit support tickets for detailed issues, engage in real-time conversations with support agents for immediate assistance, or consult the extensive FAQ section and guides for self-help solutions. All interactions and resolutions are meticulously logged, allowing for continuous improvement of support services and a personalized experience for returning users. MyXen.Support emphasizes a user-centric approach, aiming to resolve issues quickly and effectively, thereby enhancing overall user satisfaction and trust in the MyXen ecosystem. The support team is trained to handle a wide range of technical and non-technical queries related to all MyXen platforms and services, ensuring consistent and knowledgeable assistance. This centralized support system is crucial for maintaining a positive user experience and fostering a strong, engaged community, demonstrating MyXen's commitment to providing reliable and accessible assistance to all its users.</w:t>
      </w:r>
    </w:p>
    <w:p w:rsidR="00000000" w:rsidDel="00000000" w:rsidP="00000000" w:rsidRDefault="00000000" w:rsidRPr="00000000" w14:paraId="00000014">
      <w:pPr>
        <w:spacing w:after="240" w:before="240" w:lineRule="auto"/>
        <w:rPr/>
      </w:pPr>
      <w:r w:rsidDel="00000000" w:rsidR="00000000" w:rsidRPr="00000000">
        <w:rPr>
          <w:rtl w:val="0"/>
        </w:rPr>
        <w:t xml:space="preserve">9. MyXen.Work</w:t>
      </w:r>
    </w:p>
    <w:p w:rsidR="00000000" w:rsidDel="00000000" w:rsidP="00000000" w:rsidRDefault="00000000" w:rsidRPr="00000000" w14:paraId="00000015">
      <w:pPr>
        <w:spacing w:after="240" w:before="240" w:lineRule="auto"/>
        <w:rPr/>
      </w:pPr>
      <w:r w:rsidDel="00000000" w:rsidR="00000000" w:rsidRPr="00000000">
        <w:rPr>
          <w:rtl w:val="0"/>
        </w:rPr>
        <w:t xml:space="preserve">MyXen.Work is a decentralized platform specifically designed for freelancers, revolutionizing the gig economy by leveraging blockchain technology to create a more equitable and transparent marketplace. This platform connects freelancers with clients globally, facilitating secure and efficient transactions without the need for traditional intermediaries. MyXen.Work addresses common challenges faced by freelancers, such as delayed payments, high platform fees, and lack of transparency, by utilizing smart contracts to automate payment releases upon project completion and verification. This ensures that freelancers are paid promptly and fairly for their work, while clients benefit from a secure escrow system that protects their investments. The platform supports a wide array of freelance services, from graphic design and web development to content creation and consulting, fostering a diverse and dynamic talent pool. Reputation systems built on blockchain provide immutable records of past performance and client feedback, helping freelancers build credible profiles and clients find reliable professionals. MyXen.Work also aims to reduce transaction costs by enabling payments in $MYXN tokens or other supported digital assets, offering a cost-effective alternative to traditional payment gateways. By empowering freelancers with greater control over their work and earnings, MyXen.Work fosters a more independent and prosperous freelance community, aligning with the principles of decentralization and economic empowerment.</w:t>
      </w:r>
    </w:p>
    <w:p w:rsidR="00000000" w:rsidDel="00000000" w:rsidP="00000000" w:rsidRDefault="00000000" w:rsidRPr="00000000" w14:paraId="00000016">
      <w:pPr>
        <w:spacing w:after="240" w:before="240" w:lineRule="auto"/>
        <w:rPr/>
      </w:pPr>
      <w:r w:rsidDel="00000000" w:rsidR="00000000" w:rsidRPr="00000000">
        <w:rPr>
          <w:rtl w:val="0"/>
        </w:rPr>
        <w:t xml:space="preserve">10. MyXenPayroll.com</w:t>
      </w:r>
    </w:p>
    <w:p w:rsidR="00000000" w:rsidDel="00000000" w:rsidP="00000000" w:rsidRDefault="00000000" w:rsidRPr="00000000" w14:paraId="00000017">
      <w:pPr>
        <w:spacing w:after="240" w:before="240" w:lineRule="auto"/>
        <w:rPr/>
      </w:pPr>
      <w:r w:rsidDel="00000000" w:rsidR="00000000" w:rsidRPr="00000000">
        <w:rPr>
          <w:rtl w:val="0"/>
        </w:rPr>
        <w:t xml:space="preserve">This system provides a dedicated payroll solution exclusively for the MyXen Foundation, ensuring efficient, transparent, and secure management of employee compensation. MyXenPayroll.com is tailored to meet the specific needs of a blockchain-based organization, integrating digital asset payments into its core functionality. The platform automates the calculation and distribution of salaries, bonuses, and other forms of compensation to the foundation's team members, streamlining what can often be a complex administrative task. By utilizing blockchain technology, MyXenPayroll.com offers enhanced security and immutability for all payroll records, providing a verifiable audit trail for financial transactions. This transparency helps to build trust among employees and stakeholders, demonstrating the foundation's commitment to fair and accurate compensation practices. The system can facilitate payments in $MYXN tokens or other specified digital assets, aligning with the foundation's ethos of embracing decentralized finance. It also handles tax calculations and compliance, ensuring that all payroll activities adhere to relevant regulations. MyXenPayroll.com is designed to be user-friendly for both administrators and employees, offering clear statements and easy access to payment histories. This specialized payroll solution underscores the MyXen Foundation's dedication to operational excellence and its pioneering approach to integrating digital assets into every aspect of its organizational structure, setting a benchmark for other blockchain-native entities.</w:t>
      </w:r>
    </w:p>
    <w:p w:rsidR="00000000" w:rsidDel="00000000" w:rsidP="00000000" w:rsidRDefault="00000000" w:rsidRPr="00000000" w14:paraId="00000018">
      <w:pPr>
        <w:spacing w:after="240" w:before="240" w:lineRule="auto"/>
        <w:rPr/>
      </w:pPr>
      <w:r w:rsidDel="00000000" w:rsidR="00000000" w:rsidRPr="00000000">
        <w:rPr>
          <w:rtl w:val="0"/>
        </w:rPr>
        <w:t xml:space="preserve">11. MyXenmail.com</w:t>
      </w:r>
    </w:p>
    <w:p w:rsidR="00000000" w:rsidDel="00000000" w:rsidP="00000000" w:rsidRDefault="00000000" w:rsidRPr="00000000" w14:paraId="00000019">
      <w:pPr>
        <w:spacing w:after="240" w:before="240" w:lineRule="auto"/>
        <w:rPr/>
      </w:pPr>
      <w:r w:rsidDel="00000000" w:rsidR="00000000" w:rsidRPr="00000000">
        <w:rPr>
          <w:rtl w:val="0"/>
        </w:rPr>
        <w:t xml:space="preserve">MyXenmail.com offers a secure and decentralized email service, providing users with enhanced privacy and control over their communications. Unlike traditional email providers that often centralize data and are susceptible to censorship or data breaches, MyXenmail.com leverages blockchain technology to create a more resilient and private messaging environment. The service encrypts emails end-to-end, ensuring that only the sender and intended recipient can access the content, thereby protecting sensitive information from unauthorized interception. User data, including email content and metadata, is distributed across a decentralized network, making it significantly harder for any single entity to compromise or control. This architecture enhances censorship resistance, as there is no central server that can be shut down or coerced into revealing user information. MyXenmail.com aims to restore trust in digital communication by offering a platform where privacy is a fundamental right, not just a feature. It provides a user-friendly interface that is familiar to traditional email users, making the transition to a decentralized service seamless. The integration with the broader MyXen ecosystem could also enable features like secure notifications for platform activities or direct communication channels for support and community engagement. By prioritizing security, privacy, and decentralization, MyXenmail.com represents a significant step forward in digital communication, offering a robust alternative for individuals and organizations seeking to protect their online interactions.</w:t>
      </w:r>
    </w:p>
    <w:p w:rsidR="00000000" w:rsidDel="00000000" w:rsidP="00000000" w:rsidRDefault="00000000" w:rsidRPr="00000000" w14:paraId="0000001A">
      <w:pPr>
        <w:spacing w:after="240" w:before="240" w:lineRule="auto"/>
        <w:rPr/>
      </w:pPr>
      <w:r w:rsidDel="00000000" w:rsidR="00000000" w:rsidRPr="00000000">
        <w:rPr>
          <w:rtl w:val="0"/>
        </w:rPr>
        <w:t xml:space="preserve">12. MyXen.Social</w:t>
      </w:r>
    </w:p>
    <w:p w:rsidR="00000000" w:rsidDel="00000000" w:rsidP="00000000" w:rsidRDefault="00000000" w:rsidRPr="00000000" w14:paraId="0000001B">
      <w:pPr>
        <w:spacing w:after="240" w:before="240" w:lineRule="auto"/>
        <w:rPr/>
      </w:pPr>
      <w:r w:rsidDel="00000000" w:rsidR="00000000" w:rsidRPr="00000000">
        <w:rPr>
          <w:rtl w:val="0"/>
        </w:rPr>
        <w:t xml:space="preserve">MyXen.Social is a platform dedicated to content publishing within the MyXen ecosystem, featuring a reward system for user contributions, thereby fostering a vibrant and engaged community of creators and consumers. This decentralized social media platform empowers users to share their thoughts, articles, multimedia content, and insights related to the MyXen ecosystem and broader digital asset space. Unlike traditional social media platforms where content creators often receive little to no direct compensation, MyXen.Social implements a transparent and fair reward mechanism. Users whose content garners engagement, such as likes, shares, and positive comments, are rewarded with $MYXN tokens or other designated digital assets. This incentivizes the creation of high-quality, valuable content, enriching the platform for all users. The reward system is designed to be transparent, with contributions and corresponding rewards recorded on the blockchain, ensuring fairness and preventing manipulation. MyXen.Social also promotes free speech and open dialogue, leveraging decentralization to resist censorship and provide a platform where diverse voices can be heard. It aims to build a strong community around the MyXen brand, encouraging collaboration, knowledge sharing, and active participation. By rewarding content creators, MyXen.Social cultivates a self-sustaining ecosystem of valuable information and community interaction, making it a central hub for all things MyXen and beyond.</w:t>
      </w:r>
    </w:p>
    <w:p w:rsidR="00000000" w:rsidDel="00000000" w:rsidP="00000000" w:rsidRDefault="00000000" w:rsidRPr="00000000" w14:paraId="0000001C">
      <w:pPr>
        <w:spacing w:after="240" w:before="240" w:lineRule="auto"/>
        <w:rPr/>
      </w:pPr>
      <w:r w:rsidDel="00000000" w:rsidR="00000000" w:rsidRPr="00000000">
        <w:rPr>
          <w:rtl w:val="0"/>
        </w:rPr>
        <w:t xml:space="preserve">13. MyXen.Store</w:t>
      </w:r>
    </w:p>
    <w:p w:rsidR="00000000" w:rsidDel="00000000" w:rsidP="00000000" w:rsidRDefault="00000000" w:rsidRPr="00000000" w14:paraId="0000001D">
      <w:pPr>
        <w:spacing w:after="240" w:before="240" w:lineRule="auto"/>
        <w:rPr/>
      </w:pPr>
      <w:r w:rsidDel="00000000" w:rsidR="00000000" w:rsidRPr="00000000">
        <w:rPr>
          <w:rtl w:val="0"/>
        </w:rPr>
        <w:t xml:space="preserve">MyXen.Store presents a user-friendly e-commerce platform characterized by a simple UI/UX design, making online shopping accessible and enjoyable for all users within the MyXen ecosystem. This decentralized marketplace allows individuals and businesses to buy and sell a wide range of products and services, with transactions facilitated by $MYXN tokens or other supported digital assets. The platform prioritizes ease of use, ensuring that even those new to digital currencies can navigate the store, browse listings, and complete purchases with minimal effort. Its intuitive interface and streamlined checkout process contribute to a positive shopping experience. MyXen.Store aims to reduce transaction fees and processing times often associated with traditional e-commerce platforms, offering a more cost-effective solution for both sellers and buyers. Sellers can easily list their products, manage inventory, and track sales, while buyers benefit from a secure payment system and transparent transaction records on the blockchain. The platform could also incorporate a reputation system for sellers, built on immutable blockchain data, to enhance trust and reliability within the marketplace. By providing a robust and user-friendly e-commerce solution, MyXen.Store expands the utility of the $MYXN token into the retail sector, fostering a vibrant digital economy where goods and services can be exchanged efficiently and securely. This initiative further integrates digital assets into everyday consumer activities, driving adoption and demonstrating the practical benefits of the MyXen ecosystem.</w:t>
      </w:r>
    </w:p>
    <w:p w:rsidR="00000000" w:rsidDel="00000000" w:rsidP="00000000" w:rsidRDefault="00000000" w:rsidRPr="00000000" w14:paraId="0000001E">
      <w:pPr>
        <w:spacing w:after="240" w:before="240" w:lineRule="auto"/>
        <w:rPr/>
      </w:pPr>
      <w:r w:rsidDel="00000000" w:rsidR="00000000" w:rsidRPr="00000000">
        <w:rPr>
          <w:rtl w:val="0"/>
        </w:rPr>
        <w:t xml:space="preserve">14. MyXen Locker</w:t>
      </w:r>
    </w:p>
    <w:p w:rsidR="00000000" w:rsidDel="00000000" w:rsidP="00000000" w:rsidRDefault="00000000" w:rsidRPr="00000000" w14:paraId="0000001F">
      <w:pPr>
        <w:spacing w:after="240" w:before="240" w:lineRule="auto"/>
        <w:rPr/>
      </w:pPr>
      <w:r w:rsidDel="00000000" w:rsidR="00000000" w:rsidRPr="00000000">
        <w:rPr>
          <w:rtl w:val="0"/>
        </w:rPr>
        <w:t xml:space="preserve">MyXen Locker provides a secure system for token vesting and the management of vesting schedules, offering a critical service for projects and token holders within the MyXen ecosystem. Token vesting is a common practice in the digital asset space, used to gradually release tokens over a predetermined period, often to team members, advisors, or early investors, to align incentives and prevent market manipulation. MyXen Locker automates and secures this process through smart contracts, ensuring that tokens are released precisely according to the predefined schedule. This eliminates the need for manual intervention, reducing the risk of errors and increasing transparency. Users can create custom vesting schedules, specifying release dates, amounts, and conditions, all immutably recorded on the blockchain. The platform provides a clear and auditable record of all vesting events, enhancing trust and accountability for all parties involved. Token holders can easily view their vesting schedules, track upcoming releases, and claim their vested tokens through a secure interface. MyXen Locker is an essential tool for new projects launching within the MyXen ecosystem, helping them manage their tokenomics effectively and build confidence among their communities. It also benefits investors by providing assurance that token distributions will occur as promised. By offering a robust and transparent vesting solution, MyXen Locker strengthens the overall integrity and professionalism of the MyXen ecosystem, supporting the long-term stability and growth of digital asset projects.</w:t>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rtl w:val="0"/>
        </w:rPr>
        <w:t xml:space="preserve">Kyc.myxenpay.finance</w:t>
      </w:r>
    </w:p>
    <w:p w:rsidR="00000000" w:rsidDel="00000000" w:rsidP="00000000" w:rsidRDefault="00000000" w:rsidRPr="00000000" w14:paraId="00000021">
      <w:pPr>
        <w:spacing w:after="240" w:before="240" w:lineRule="auto"/>
        <w:rPr/>
      </w:pPr>
      <w:r w:rsidDel="00000000" w:rsidR="00000000" w:rsidRPr="00000000">
        <w:rPr>
          <w:rtl w:val="0"/>
        </w:rPr>
        <w:t xml:space="preserve">Kyc.myxenpay.finance operates as a specialized and dedicated digital platform, meticulously engineered to facilitate and meticulously manage comprehensive identity verification processes. This exceptionally robust and sophisticated system is specifically designed to ensure the secure and highly efficient handling of diverse user credentials, thereby significantly streamlining the essential Know Your Customer (KYC) procedures. The platform plays an absolutely crucial and indispensable role in diligently maintaining stringent regulatory compliance across all operations, while simultaneously enhancing the overall security framework. This enhanced security is vital for safeguarding financial transactions and ensuring the integrity of all user interactions that occur within its expansive and interconnected ecosystem. The primary objective of Kyc.myxenpay.finance is to provide a seamless yet highly secure environment where individuals and entities can confidently undergo the necessary verification steps, thereby fostering trust and mitigating potential risks associated with digital financial activities. Its architecture is built upon advanced technological principles, incorporating state-of-the-art encryption and data protection mechanisms to safeguard sensitive personal information. This commitment to data security is paramount, ensuring that all collected data is handled with the utmost care and in strict adherence to global privacy standards. Furthermore, the platform is continuously updated to adapt to evolving regulatory landscapes and emerging security threats, guaranteeing its effectiveness and reliability over time. By centralizing the KYC process, Kyc.myxenpay.finance significantly reduces the administrative burden on both users and service providers, making the verification journey more accessible and less time-consuming. This efficiency does not come at the expense of thoroughness; rather, it is achieved through intelligent automation and sophisticated verification algorithms that meticulously cross-reference data from multiple authoritative sources. The platform's user-friendly interface is designed to guide individuals through each step of the verification process with clarity and ease, minimizing confusion and maximizing completion rates. Ultimately, Kyc.myxenpay.finance stands as a cornerstone of trust and security, enabling a safer and more compliant digital financial environment for all participants.</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B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