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96FC29" w14:textId="10401D05" w:rsidR="00D337C7" w:rsidRDefault="00EA37C1" w:rsidP="00154DD6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DATA </w:t>
      </w:r>
      <w:r w:rsidR="00A15D8C">
        <w:rPr>
          <w:b/>
          <w:u w:val="single"/>
          <w:lang w:val="en-US"/>
        </w:rPr>
        <w:t xml:space="preserve">COMPARISONS BETWEEN MANNED AND AWS </w:t>
      </w:r>
      <w:r w:rsidR="00CD3CEB">
        <w:rPr>
          <w:b/>
          <w:u w:val="single"/>
          <w:lang w:val="en-US"/>
        </w:rPr>
        <w:t xml:space="preserve">AT </w:t>
      </w:r>
      <w:r w:rsidR="00DA0275">
        <w:rPr>
          <w:b/>
          <w:u w:val="single"/>
          <w:lang w:val="en-US"/>
        </w:rPr>
        <w:t>NYAGATARE</w:t>
      </w:r>
      <w:r w:rsidR="00CD3CEB">
        <w:rPr>
          <w:b/>
          <w:u w:val="single"/>
          <w:lang w:val="en-US"/>
        </w:rPr>
        <w:t xml:space="preserve"> SITE</w:t>
      </w:r>
    </w:p>
    <w:p w14:paraId="40B4FBE3" w14:textId="09EB2342" w:rsidR="00154DD6" w:rsidRDefault="00154DD6" w:rsidP="00D34DDB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INTRODUCTION</w:t>
      </w:r>
    </w:p>
    <w:p w14:paraId="0970580E" w14:textId="6CB2EB8B" w:rsidR="00D34DDB" w:rsidRDefault="00A15D8C" w:rsidP="00154DD6">
      <w:pPr>
        <w:ind w:left="0" w:firstLine="0"/>
        <w:rPr>
          <w:lang w:val="en-US"/>
        </w:rPr>
      </w:pPr>
      <w:r>
        <w:t>This report contains a details comparison between the data taken from automatic weather stations and manned stations. The compared data extends from 1, June,2025 to 15, September 2025.</w:t>
      </w:r>
    </w:p>
    <w:p w14:paraId="6F6D8FC5" w14:textId="5E9CE357" w:rsidR="00A15D8C" w:rsidRDefault="00A15D8C" w:rsidP="00A15D8C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>Daily Rainfall</w:t>
      </w:r>
    </w:p>
    <w:p w14:paraId="43CA5773" w14:textId="61C08D32" w:rsidR="003454D9" w:rsidRPr="002357E0" w:rsidRDefault="003454D9" w:rsidP="003454D9">
      <w:pPr>
        <w:pStyle w:val="ListParagraph"/>
        <w:numPr>
          <w:ilvl w:val="0"/>
          <w:numId w:val="38"/>
        </w:numPr>
      </w:pPr>
      <w:r w:rsidRPr="002357E0">
        <w:t xml:space="preserve">AWS recorded </w:t>
      </w:r>
      <w:r w:rsidR="00DA0275">
        <w:t>78.6</w:t>
      </w:r>
      <w:r w:rsidRPr="002357E0">
        <w:t xml:space="preserve"> mm while manned station recorded </w:t>
      </w:r>
      <w:r w:rsidR="00DA0275">
        <w:t>97</w:t>
      </w:r>
      <w:r w:rsidR="007D29FD" w:rsidRPr="007D29FD">
        <w:t>.1 mm</w:t>
      </w:r>
      <w:r w:rsidR="007D29FD">
        <w:t>.</w:t>
      </w:r>
    </w:p>
    <w:p w14:paraId="27703808" w14:textId="1F0E437E" w:rsidR="00A15D8C" w:rsidRPr="00A15D8C" w:rsidRDefault="00DA0275" w:rsidP="00A15D8C">
      <w:pPr>
        <w:ind w:left="3" w:firstLine="0"/>
        <w:rPr>
          <w:b/>
        </w:rPr>
      </w:pPr>
      <w:r>
        <w:rPr>
          <w:noProof/>
          <w:lang w:eastAsia="en-GB"/>
        </w:rPr>
        <w:drawing>
          <wp:inline distT="0" distB="0" distL="0" distR="0" wp14:anchorId="014007D4" wp14:editId="16439170">
            <wp:extent cx="6800850" cy="32385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03A3E7" w14:textId="3ABBF9B6" w:rsidR="00A15D8C" w:rsidRDefault="00A15D8C" w:rsidP="00A15D8C">
      <w:pPr>
        <w:rPr>
          <w:b/>
        </w:rPr>
      </w:pPr>
    </w:p>
    <w:p w14:paraId="2B87012F" w14:textId="7C280B8A" w:rsidR="00081A59" w:rsidRDefault="00081A59" w:rsidP="002357E0">
      <w:pPr>
        <w:ind w:left="0"/>
      </w:pPr>
    </w:p>
    <w:p w14:paraId="274FAEB0" w14:textId="36ED4BA9" w:rsidR="002357E0" w:rsidRDefault="002357E0" w:rsidP="002357E0">
      <w:pPr>
        <w:ind w:left="0"/>
      </w:pPr>
    </w:p>
    <w:p w14:paraId="487C754D" w14:textId="69ACDBD1" w:rsidR="002357E0" w:rsidRDefault="002357E0" w:rsidP="002357E0">
      <w:pPr>
        <w:ind w:left="0"/>
      </w:pPr>
    </w:p>
    <w:p w14:paraId="2779E0C1" w14:textId="09B0214F" w:rsidR="002357E0" w:rsidRDefault="002357E0" w:rsidP="002357E0">
      <w:pPr>
        <w:ind w:left="0"/>
      </w:pPr>
    </w:p>
    <w:p w14:paraId="44FA9B55" w14:textId="7FC2F8D5" w:rsidR="002357E0" w:rsidRPr="00C14F64" w:rsidRDefault="002357E0" w:rsidP="002357E0">
      <w:pPr>
        <w:pStyle w:val="ListParagraph"/>
        <w:numPr>
          <w:ilvl w:val="0"/>
          <w:numId w:val="31"/>
        </w:numPr>
        <w:rPr>
          <w:b/>
        </w:rPr>
      </w:pPr>
      <w:r w:rsidRPr="00C14F64">
        <w:rPr>
          <w:b/>
        </w:rPr>
        <w:t xml:space="preserve">Maximum temperature </w:t>
      </w:r>
    </w:p>
    <w:p w14:paraId="2A9B7449" w14:textId="22137CD5" w:rsidR="00C14F64" w:rsidRPr="00A05A30" w:rsidRDefault="00C14F64" w:rsidP="00A05A30">
      <w:pPr>
        <w:pStyle w:val="ListParagraph"/>
        <w:numPr>
          <w:ilvl w:val="0"/>
          <w:numId w:val="40"/>
        </w:numPr>
        <w:rPr>
          <w:lang w:val="en-GB"/>
        </w:rPr>
      </w:pPr>
      <w:r>
        <w:t xml:space="preserve">Maximum temperature from both station seems to be in harmony all time </w:t>
      </w:r>
      <w:r w:rsidR="00E7339F">
        <w:t xml:space="preserve">with correlation coefficient of </w:t>
      </w:r>
      <w:r w:rsidR="00A05A30" w:rsidRPr="00A05A30">
        <w:rPr>
          <w:lang w:val="en-GB"/>
        </w:rPr>
        <w:t>0.9875</w:t>
      </w:r>
      <w:r w:rsidR="00E7339F" w:rsidRPr="00A05A30">
        <w:rPr>
          <w:lang w:val="en-GB"/>
        </w:rPr>
        <w:t>.</w:t>
      </w:r>
    </w:p>
    <w:p w14:paraId="75D0F591" w14:textId="16EE1622" w:rsidR="00C14F64" w:rsidRDefault="00C14F64" w:rsidP="00C14F64">
      <w:pPr>
        <w:pStyle w:val="ListParagraph"/>
        <w:numPr>
          <w:ilvl w:val="0"/>
          <w:numId w:val="41"/>
        </w:numPr>
      </w:pPr>
      <w:r>
        <w:t>AWS recoded ave</w:t>
      </w:r>
      <w:r w:rsidR="00E7339F">
        <w:t xml:space="preserve">rage maximum temperature of </w:t>
      </w:r>
      <w:r w:rsidR="00A05A30">
        <w:t>28.0</w:t>
      </w:r>
      <w:r>
        <w:rPr>
          <w:vertAlign w:val="superscript"/>
        </w:rPr>
        <w:t>0</w:t>
      </w:r>
      <w:r>
        <w:t>C</w:t>
      </w:r>
      <w:r w:rsidR="00A05A30">
        <w:t xml:space="preserve"> while Manned recorded 28.5</w:t>
      </w:r>
      <w:r>
        <w:rPr>
          <w:vertAlign w:val="superscript"/>
        </w:rPr>
        <w:t>0</w:t>
      </w:r>
      <w:r>
        <w:t>C.</w:t>
      </w:r>
    </w:p>
    <w:p w14:paraId="6204B8C8" w14:textId="1BB04CFA" w:rsidR="00C14F64" w:rsidRDefault="00C14F64" w:rsidP="00A05A30">
      <w:pPr>
        <w:pStyle w:val="ListParagraph"/>
        <w:numPr>
          <w:ilvl w:val="0"/>
          <w:numId w:val="41"/>
        </w:numPr>
      </w:pPr>
      <w:r>
        <w:t xml:space="preserve">The </w:t>
      </w:r>
      <w:r w:rsidR="00E7339F">
        <w:t xml:space="preserve">difference between them </w:t>
      </w:r>
      <w:r>
        <w:t>maximum</w:t>
      </w:r>
      <w:r w:rsidR="00E7339F">
        <w:t xml:space="preserve"> was bellow 1</w:t>
      </w:r>
      <w:r w:rsidR="00E7339F">
        <w:rPr>
          <w:vertAlign w:val="superscript"/>
        </w:rPr>
        <w:t>0</w:t>
      </w:r>
      <w:r w:rsidR="00E7339F">
        <w:t>C</w:t>
      </w:r>
      <w:r>
        <w:t xml:space="preserve"> </w:t>
      </w:r>
      <w:r w:rsidR="00E7339F">
        <w:t xml:space="preserve">but exceptional on </w:t>
      </w:r>
      <w:r w:rsidR="00A05A30" w:rsidRPr="00A05A30">
        <w:t>18/08/2025</w:t>
      </w:r>
      <w:r w:rsidR="00A05A30">
        <w:t xml:space="preserve"> </w:t>
      </w:r>
      <w:r w:rsidR="00E7339F">
        <w:t xml:space="preserve">was </w:t>
      </w:r>
      <w:r w:rsidR="00A05A30">
        <w:t>1.68</w:t>
      </w:r>
      <w:r w:rsidR="00E7339F">
        <w:rPr>
          <w:vertAlign w:val="superscript"/>
        </w:rPr>
        <w:t>0</w:t>
      </w:r>
      <w:r w:rsidR="00E7339F">
        <w:t>C</w:t>
      </w:r>
      <w:r>
        <w:t>.</w:t>
      </w:r>
    </w:p>
    <w:p w14:paraId="11712884" w14:textId="51E4BA96" w:rsidR="002357E0" w:rsidRDefault="00870B78" w:rsidP="002357E0">
      <w:r>
        <w:rPr>
          <w:noProof/>
          <w:lang w:eastAsia="en-GB"/>
        </w:rPr>
        <w:lastRenderedPageBreak/>
        <w:drawing>
          <wp:inline distT="0" distB="0" distL="0" distR="0" wp14:anchorId="4ED6FD1C" wp14:editId="4F64FF19">
            <wp:extent cx="6029325" cy="27432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E827E3" w14:textId="24C627BD" w:rsidR="00C14F64" w:rsidRDefault="00C14F64" w:rsidP="002357E0"/>
    <w:p w14:paraId="60EF4DE8" w14:textId="578CABB9" w:rsidR="00E7339F" w:rsidRDefault="00E7339F" w:rsidP="002357E0"/>
    <w:p w14:paraId="4AA4CE5E" w14:textId="2F8DD726" w:rsidR="00E7339F" w:rsidRDefault="00E7339F" w:rsidP="002357E0"/>
    <w:p w14:paraId="6F838EF7" w14:textId="2F8DD726" w:rsidR="00E7339F" w:rsidRDefault="00E7339F" w:rsidP="002357E0"/>
    <w:p w14:paraId="056A8021" w14:textId="61C2247D" w:rsidR="00E7339F" w:rsidRDefault="00E7339F" w:rsidP="002357E0"/>
    <w:p w14:paraId="6FFEB995" w14:textId="1A2271BB" w:rsidR="00E7339F" w:rsidRDefault="00E7339F" w:rsidP="002357E0"/>
    <w:p w14:paraId="3671DC4A" w14:textId="491CD60E" w:rsidR="00E7339F" w:rsidRDefault="00E7339F" w:rsidP="002357E0"/>
    <w:p w14:paraId="724CA263" w14:textId="00FE9EDD" w:rsidR="00E7339F" w:rsidRDefault="00E7339F" w:rsidP="002357E0"/>
    <w:p w14:paraId="4321312B" w14:textId="47FA08DE" w:rsidR="00E7339F" w:rsidRDefault="00E7339F" w:rsidP="002357E0"/>
    <w:p w14:paraId="5E3314DF" w14:textId="06A6049D" w:rsidR="00FA6CB9" w:rsidRDefault="00FA6CB9" w:rsidP="002357E0"/>
    <w:p w14:paraId="2A0BAC90" w14:textId="1CE7ECA0" w:rsidR="00DA0275" w:rsidRDefault="00DA0275" w:rsidP="002357E0"/>
    <w:p w14:paraId="086D8793" w14:textId="6CF6D6E2" w:rsidR="00DA0275" w:rsidRDefault="00DA0275" w:rsidP="002357E0"/>
    <w:p w14:paraId="549E9D0D" w14:textId="63FBECCA" w:rsidR="00DA0275" w:rsidRDefault="00DA0275" w:rsidP="002357E0"/>
    <w:p w14:paraId="52B7DEE4" w14:textId="72EEC50A" w:rsidR="00DA0275" w:rsidRDefault="00DA0275" w:rsidP="002357E0"/>
    <w:p w14:paraId="4D0A0645" w14:textId="149F65CD" w:rsidR="00DA0275" w:rsidRDefault="00DA0275" w:rsidP="002357E0"/>
    <w:p w14:paraId="4211300E" w14:textId="77777777" w:rsidR="00DA0275" w:rsidRDefault="00DA0275" w:rsidP="002357E0"/>
    <w:p w14:paraId="74C15906" w14:textId="77777777" w:rsidR="00FA6CB9" w:rsidRDefault="00FA6CB9" w:rsidP="002357E0"/>
    <w:p w14:paraId="125CF111" w14:textId="77777777" w:rsidR="00E7339F" w:rsidRDefault="00E7339F" w:rsidP="002357E0"/>
    <w:p w14:paraId="23C9DEDD" w14:textId="2D09CC0A" w:rsidR="00C14F64" w:rsidRPr="00C14F64" w:rsidRDefault="00C14F64" w:rsidP="00C14F64">
      <w:pPr>
        <w:pStyle w:val="ListParagraph"/>
        <w:numPr>
          <w:ilvl w:val="0"/>
          <w:numId w:val="31"/>
        </w:numPr>
        <w:rPr>
          <w:b/>
        </w:rPr>
      </w:pPr>
      <w:r w:rsidRPr="00C14F64">
        <w:rPr>
          <w:b/>
        </w:rPr>
        <w:lastRenderedPageBreak/>
        <w:t>M</w:t>
      </w:r>
      <w:r>
        <w:rPr>
          <w:b/>
        </w:rPr>
        <w:t>inimum</w:t>
      </w:r>
      <w:r w:rsidRPr="00C14F64">
        <w:rPr>
          <w:b/>
        </w:rPr>
        <w:t xml:space="preserve"> temperature </w:t>
      </w:r>
    </w:p>
    <w:p w14:paraId="12777750" w14:textId="2AC81F6C" w:rsidR="00C14F64" w:rsidRPr="00A05A30" w:rsidRDefault="00C14F64" w:rsidP="00A05A30">
      <w:pPr>
        <w:pStyle w:val="ListParagraph"/>
        <w:numPr>
          <w:ilvl w:val="0"/>
          <w:numId w:val="40"/>
        </w:numPr>
        <w:rPr>
          <w:lang w:val="en-GB"/>
        </w:rPr>
      </w:pPr>
      <w:r>
        <w:t xml:space="preserve">Maximum temperature from both station seems to be in harmony all time with correlation coefficient of </w:t>
      </w:r>
      <w:r w:rsidR="00A05A30" w:rsidRPr="00A05A30">
        <w:t>0.9257</w:t>
      </w:r>
      <w:r w:rsidR="00A05A30">
        <w:t>.</w:t>
      </w:r>
    </w:p>
    <w:p w14:paraId="0C29064B" w14:textId="469B66F3" w:rsidR="00C14F64" w:rsidRDefault="00C14F64" w:rsidP="00C14F64">
      <w:pPr>
        <w:pStyle w:val="ListParagraph"/>
        <w:numPr>
          <w:ilvl w:val="0"/>
          <w:numId w:val="41"/>
        </w:numPr>
      </w:pPr>
      <w:r>
        <w:t>AWS recoded ave</w:t>
      </w:r>
      <w:r w:rsidR="00A05A30">
        <w:t>rage minimum temperature of 15.1</w:t>
      </w:r>
      <w:r>
        <w:rPr>
          <w:vertAlign w:val="superscript"/>
        </w:rPr>
        <w:t>0</w:t>
      </w:r>
      <w:r w:rsidR="00A05A30">
        <w:t>C while Manned recorded 16.2</w:t>
      </w:r>
      <w:r>
        <w:rPr>
          <w:vertAlign w:val="superscript"/>
        </w:rPr>
        <w:t>0</w:t>
      </w:r>
      <w:r>
        <w:t>C.</w:t>
      </w:r>
    </w:p>
    <w:p w14:paraId="1CE310A3" w14:textId="15C314D4" w:rsidR="00C14F64" w:rsidRDefault="00C14F64" w:rsidP="00C14F64">
      <w:pPr>
        <w:pStyle w:val="ListParagraph"/>
        <w:numPr>
          <w:ilvl w:val="0"/>
          <w:numId w:val="41"/>
        </w:numPr>
      </w:pPr>
      <w:r>
        <w:t>The max</w:t>
      </w:r>
      <w:r w:rsidR="006476E3">
        <w:t>imum difference observed is 2.12</w:t>
      </w:r>
      <w:r>
        <w:rPr>
          <w:vertAlign w:val="superscript"/>
        </w:rPr>
        <w:t>0</w:t>
      </w:r>
      <w:r>
        <w:t>C.</w:t>
      </w:r>
    </w:p>
    <w:p w14:paraId="421BD060" w14:textId="6EE3ED4C" w:rsidR="00C14F64" w:rsidRDefault="00A05A30" w:rsidP="002357E0">
      <w:r>
        <w:rPr>
          <w:noProof/>
          <w:lang w:eastAsia="en-GB"/>
        </w:rPr>
        <w:drawing>
          <wp:inline distT="0" distB="0" distL="0" distR="0" wp14:anchorId="39135FF7" wp14:editId="709B3DCB">
            <wp:extent cx="6534150" cy="3270250"/>
            <wp:effectExtent l="0" t="0" r="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722D9C" w14:textId="574C82F3" w:rsidR="00C14F64" w:rsidRDefault="00C14F64" w:rsidP="002357E0"/>
    <w:p w14:paraId="2D4896D8" w14:textId="54CFABE4" w:rsidR="00C14F64" w:rsidRDefault="00C14F64" w:rsidP="002357E0"/>
    <w:p w14:paraId="3E023859" w14:textId="76388519" w:rsidR="00C14F64" w:rsidRDefault="00C14F64" w:rsidP="002357E0"/>
    <w:p w14:paraId="7156F6F5" w14:textId="304CFDFB" w:rsidR="00C14F64" w:rsidRDefault="00C14F64" w:rsidP="002357E0"/>
    <w:p w14:paraId="14B84C18" w14:textId="7D4BFA40" w:rsidR="00C14F64" w:rsidRDefault="00C14F64" w:rsidP="002357E0"/>
    <w:p w14:paraId="66CC58AB" w14:textId="487275DB" w:rsidR="00C14F64" w:rsidRDefault="00C14F64" w:rsidP="002357E0"/>
    <w:p w14:paraId="6A203550" w14:textId="079503F9" w:rsidR="00C14F64" w:rsidRDefault="00C14F64" w:rsidP="002357E0"/>
    <w:p w14:paraId="7AC60FC4" w14:textId="1B57C7C5" w:rsidR="000E0C41" w:rsidRDefault="000E0C41" w:rsidP="002357E0"/>
    <w:p w14:paraId="119783E5" w14:textId="7CABABEC" w:rsidR="000E0C41" w:rsidRDefault="000E0C41" w:rsidP="002357E0"/>
    <w:p w14:paraId="60EF84BA" w14:textId="5FC3C77C" w:rsidR="000E0C41" w:rsidRDefault="000E0C41" w:rsidP="002357E0"/>
    <w:p w14:paraId="74C8B9CF" w14:textId="77777777" w:rsidR="000E0C41" w:rsidRDefault="000E0C41" w:rsidP="002357E0"/>
    <w:p w14:paraId="4AB3EFF3" w14:textId="740911B8" w:rsidR="00C14F64" w:rsidRDefault="00C14F64" w:rsidP="002357E0"/>
    <w:p w14:paraId="3CB35054" w14:textId="558CC254" w:rsidR="00C14F64" w:rsidRDefault="000E0C41" w:rsidP="00C14F64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 xml:space="preserve">Maximum relative humidity </w:t>
      </w:r>
    </w:p>
    <w:p w14:paraId="49A5A52F" w14:textId="3C29C1EB" w:rsidR="000E0C41" w:rsidRPr="006476E3" w:rsidRDefault="000E0C41" w:rsidP="006476E3">
      <w:pPr>
        <w:pStyle w:val="ListParagraph"/>
        <w:numPr>
          <w:ilvl w:val="0"/>
          <w:numId w:val="40"/>
        </w:numPr>
        <w:rPr>
          <w:lang w:val="en-GB"/>
        </w:rPr>
      </w:pPr>
      <w:r>
        <w:t xml:space="preserve">Maximum </w:t>
      </w:r>
      <w:r w:rsidR="00DF095B">
        <w:t xml:space="preserve">relative </w:t>
      </w:r>
      <w:r>
        <w:t xml:space="preserve">humidity from both station seems to be in harmony all time with correlation coefficient of </w:t>
      </w:r>
      <w:r w:rsidR="006476E3" w:rsidRPr="006476E3">
        <w:rPr>
          <w:lang w:val="en-GB"/>
        </w:rPr>
        <w:t>0.5386</w:t>
      </w:r>
      <w:r w:rsidRPr="006476E3">
        <w:rPr>
          <w:lang w:val="en-GB"/>
        </w:rPr>
        <w:t>.</w:t>
      </w:r>
    </w:p>
    <w:p w14:paraId="69C1AD49" w14:textId="64951B53" w:rsidR="000E0C41" w:rsidRDefault="006476E3" w:rsidP="000E0C41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47461B17" wp14:editId="0E9E7B2D">
            <wp:extent cx="6646545" cy="2743200"/>
            <wp:effectExtent l="0" t="0" r="190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796FBAA" w14:textId="1061A476" w:rsidR="00DF095B" w:rsidRDefault="00DF095B" w:rsidP="00DF095B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 xml:space="preserve">Minimum relative humidity </w:t>
      </w:r>
    </w:p>
    <w:p w14:paraId="06418573" w14:textId="6182758A" w:rsidR="00DF095B" w:rsidRPr="006476E3" w:rsidRDefault="006476E3" w:rsidP="006476E3">
      <w:pPr>
        <w:pStyle w:val="ListParagraph"/>
        <w:numPr>
          <w:ilvl w:val="0"/>
          <w:numId w:val="40"/>
        </w:numPr>
        <w:rPr>
          <w:lang w:val="en-GB"/>
        </w:rPr>
      </w:pPr>
      <w:r>
        <w:t>Min</w:t>
      </w:r>
      <w:r w:rsidR="00DF095B">
        <w:t xml:space="preserve">imum relative humidity from both station seems to be in harmony all time with correlation coefficient of </w:t>
      </w:r>
      <w:r w:rsidRPr="006476E3">
        <w:rPr>
          <w:lang w:val="en-GB"/>
        </w:rPr>
        <w:t>0.8825</w:t>
      </w:r>
      <w:r w:rsidR="00DF095B" w:rsidRPr="006476E3">
        <w:rPr>
          <w:lang w:val="en-GB"/>
        </w:rPr>
        <w:t>.</w:t>
      </w:r>
    </w:p>
    <w:p w14:paraId="33EDDF29" w14:textId="13100DD9" w:rsidR="00DF095B" w:rsidRDefault="00335D6E" w:rsidP="000E0C41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69EFFC9F" wp14:editId="70E82C82">
            <wp:extent cx="6623050" cy="2743200"/>
            <wp:effectExtent l="0" t="0" r="63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60E95FB" w14:textId="0526DE10" w:rsidR="00DF095B" w:rsidRDefault="00DF095B" w:rsidP="000E0C41">
      <w:pPr>
        <w:rPr>
          <w:b/>
        </w:rPr>
      </w:pPr>
    </w:p>
    <w:p w14:paraId="3F21BD6A" w14:textId="0C6C6ECB" w:rsidR="00DF095B" w:rsidRDefault="00DF095B" w:rsidP="000E0C41">
      <w:pPr>
        <w:rPr>
          <w:b/>
        </w:rPr>
      </w:pPr>
    </w:p>
    <w:p w14:paraId="36E308B6" w14:textId="3ED1F2FA" w:rsidR="00DF095B" w:rsidRDefault="00DF095B" w:rsidP="000E0C41">
      <w:pPr>
        <w:rPr>
          <w:b/>
        </w:rPr>
      </w:pPr>
    </w:p>
    <w:p w14:paraId="176337E4" w14:textId="5463DBDA" w:rsidR="00DF095B" w:rsidRDefault="00DF095B" w:rsidP="000E0C41">
      <w:pPr>
        <w:rPr>
          <w:b/>
        </w:rPr>
      </w:pPr>
    </w:p>
    <w:p w14:paraId="2F910248" w14:textId="01D32B2D" w:rsidR="00DF095B" w:rsidRDefault="00AD623A" w:rsidP="00DF095B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 xml:space="preserve"> Daily </w:t>
      </w:r>
      <w:r w:rsidR="00DF095B">
        <w:rPr>
          <w:b/>
        </w:rPr>
        <w:t>Air Pressure</w:t>
      </w:r>
    </w:p>
    <w:p w14:paraId="08AC4649" w14:textId="0F3AADC3" w:rsidR="00AD623A" w:rsidRPr="00AD623A" w:rsidRDefault="00AD623A" w:rsidP="00AD623A">
      <w:pPr>
        <w:ind w:left="0" w:firstLine="0"/>
      </w:pPr>
      <w:r w:rsidRPr="00AD623A">
        <w:t xml:space="preserve">Daily Air pressure at </w:t>
      </w:r>
      <w:proofErr w:type="spellStart"/>
      <w:r w:rsidR="00335D6E">
        <w:t>Nyagatare</w:t>
      </w:r>
      <w:proofErr w:type="spellEnd"/>
      <w:r w:rsidRPr="00AD623A">
        <w:t xml:space="preserve"> </w:t>
      </w:r>
      <w:r w:rsidR="00335D6E">
        <w:t>AWS</w:t>
      </w:r>
      <w:r w:rsidRPr="00AD623A">
        <w:t xml:space="preserve"> is ranging between </w:t>
      </w:r>
      <w:r w:rsidR="00335D6E">
        <w:t>862</w:t>
      </w:r>
      <w:r w:rsidRPr="00AD623A">
        <w:t xml:space="preserve">hpa and </w:t>
      </w:r>
      <w:r w:rsidR="00335D6E">
        <w:t>867</w:t>
      </w:r>
      <w:r w:rsidRPr="00AD623A">
        <w:t xml:space="preserve"> </w:t>
      </w:r>
      <w:proofErr w:type="spellStart"/>
      <w:r w:rsidRPr="00AD623A">
        <w:t>hpa</w:t>
      </w:r>
      <w:proofErr w:type="spellEnd"/>
      <w:r w:rsidRPr="00AD623A">
        <w:t xml:space="preserve"> which is the normal range of pressure at that location.</w:t>
      </w:r>
    </w:p>
    <w:p w14:paraId="1BB484C1" w14:textId="5C95BD17" w:rsidR="00AD623A" w:rsidRPr="00AD623A" w:rsidRDefault="00335D6E" w:rsidP="003779FF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7783F80A" wp14:editId="1FD069ED">
            <wp:extent cx="661035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45A9CBF" w14:textId="033C4752" w:rsidR="00AB6AB4" w:rsidRDefault="00AB6AB4" w:rsidP="000E0C41">
      <w:pPr>
        <w:rPr>
          <w:b/>
        </w:rPr>
      </w:pPr>
    </w:p>
    <w:p w14:paraId="3A88D8E6" w14:textId="4350B2A6" w:rsidR="00AB6AB4" w:rsidRDefault="00AB6AB4" w:rsidP="00AB6AB4">
      <w:pPr>
        <w:pStyle w:val="ListParagraph"/>
        <w:numPr>
          <w:ilvl w:val="0"/>
          <w:numId w:val="31"/>
        </w:numPr>
        <w:rPr>
          <w:b/>
        </w:rPr>
      </w:pPr>
      <w:r>
        <w:rPr>
          <w:b/>
        </w:rPr>
        <w:t>Wind speed and direction</w:t>
      </w:r>
    </w:p>
    <w:p w14:paraId="51A4A608" w14:textId="21F46BBC" w:rsidR="003779FF" w:rsidRDefault="007D29FD" w:rsidP="00AB6AB4">
      <w:pPr>
        <w:ind w:left="3" w:firstLine="0"/>
        <w:rPr>
          <w:b/>
        </w:rPr>
      </w:pPr>
      <w:r>
        <w:t>The wind speeds</w:t>
      </w:r>
      <w:r w:rsidR="00CA3460">
        <w:t xml:space="preserve"> and directions before</w:t>
      </w:r>
      <w:r w:rsidR="001B76A5">
        <w:t xml:space="preserve"> upgrade</w:t>
      </w:r>
      <w:r w:rsidR="00CA3460">
        <w:t xml:space="preserve"> (April 2025 up to installation date)</w:t>
      </w:r>
      <w:r>
        <w:t xml:space="preserve"> and after the upgrade remain within the same range</w:t>
      </w:r>
      <w:r w:rsidR="00CA3460">
        <w:t>.</w:t>
      </w:r>
      <w:bookmarkStart w:id="0" w:name="_GoBack"/>
      <w:bookmarkEnd w:id="0"/>
    </w:p>
    <w:p w14:paraId="7ED0D1A9" w14:textId="4A22022D" w:rsidR="003779FF" w:rsidRDefault="00CA3460" w:rsidP="00AB6AB4">
      <w:pPr>
        <w:ind w:left="3" w:firstLine="0"/>
        <w:rPr>
          <w:b/>
        </w:rPr>
      </w:pPr>
      <w:r>
        <w:rPr>
          <w:noProof/>
          <w:lang w:eastAsia="en-GB"/>
        </w:rPr>
        <w:drawing>
          <wp:inline distT="0" distB="0" distL="0" distR="0" wp14:anchorId="7BA9B591" wp14:editId="317E9E49">
            <wp:extent cx="3028950" cy="2729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5392" cy="27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9FF">
        <w:rPr>
          <w:b/>
        </w:rPr>
        <w:t xml:space="preserve">  </w:t>
      </w:r>
      <w:r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15BA648C" wp14:editId="1A18BEEC">
            <wp:extent cx="3021925" cy="2722245"/>
            <wp:effectExtent l="0" t="0" r="762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0113" cy="273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9FF" w:rsidSect="00656F78">
      <w:headerReference w:type="default" r:id="rId16"/>
      <w:footerReference w:type="default" r:id="rId17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751AF" w14:textId="77777777" w:rsidR="00C010F9" w:rsidRDefault="00C010F9" w:rsidP="00A40D0E">
      <w:pPr>
        <w:spacing w:before="0" w:after="0"/>
      </w:pPr>
      <w:r>
        <w:separator/>
      </w:r>
    </w:p>
  </w:endnote>
  <w:endnote w:type="continuationSeparator" w:id="0">
    <w:p w14:paraId="6796DC03" w14:textId="77777777" w:rsidR="00C010F9" w:rsidRDefault="00C010F9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14:paraId="5BDD9E57" w14:textId="77777777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14:paraId="0FD77659" w14:textId="4CAE92E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14:paraId="31590945" w14:textId="5DB69C9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14:paraId="3FC556E3" w14:textId="70DD82A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14:paraId="10A30C7F" w14:textId="7777777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14:paraId="5A23294B" w14:textId="60459163"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MeteoRwanda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14:paraId="11F41530" w14:textId="77777777"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14:paraId="1435D57E" w14:textId="77777777"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B023B" w14:textId="77777777" w:rsidR="00C010F9" w:rsidRDefault="00C010F9" w:rsidP="00A40D0E">
      <w:pPr>
        <w:spacing w:before="0" w:after="0"/>
      </w:pPr>
      <w:r>
        <w:separator/>
      </w:r>
    </w:p>
  </w:footnote>
  <w:footnote w:type="continuationSeparator" w:id="0">
    <w:p w14:paraId="2E544E2D" w14:textId="77777777" w:rsidR="00C010F9" w:rsidRDefault="00C010F9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14:paraId="7EEFC59B" w14:textId="77777777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14:paraId="217B5042" w14:textId="115DFFB7"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14:paraId="12C2C7E6" w14:textId="77777777"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7B86D0" w14:textId="77777777"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14:paraId="071611CB" w14:textId="77777777"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5C4F"/>
    <w:multiLevelType w:val="hybridMultilevel"/>
    <w:tmpl w:val="E6029150"/>
    <w:lvl w:ilvl="0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365C2"/>
    <w:multiLevelType w:val="hybridMultilevel"/>
    <w:tmpl w:val="3B94F048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51D97"/>
    <w:multiLevelType w:val="hybridMultilevel"/>
    <w:tmpl w:val="E14018B2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5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AA86848"/>
    <w:multiLevelType w:val="hybridMultilevel"/>
    <w:tmpl w:val="28B4C4B8"/>
    <w:lvl w:ilvl="0" w:tplc="0409001B">
      <w:start w:val="1"/>
      <w:numFmt w:val="lowerRoman"/>
      <w:lvlText w:val="%1."/>
      <w:lvlJc w:val="right"/>
      <w:pPr>
        <w:ind w:left="36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7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1C4D80"/>
    <w:multiLevelType w:val="hybridMultilevel"/>
    <w:tmpl w:val="F4D0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6124E"/>
    <w:multiLevelType w:val="hybridMultilevel"/>
    <w:tmpl w:val="6CB02314"/>
    <w:lvl w:ilvl="0" w:tplc="64CC3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F6ED6"/>
    <w:multiLevelType w:val="hybridMultilevel"/>
    <w:tmpl w:val="A3A0D8E0"/>
    <w:lvl w:ilvl="0" w:tplc="04090013">
      <w:start w:val="1"/>
      <w:numFmt w:val="upperRoman"/>
      <w:lvlText w:val="%1."/>
      <w:lvlJc w:val="right"/>
      <w:pPr>
        <w:ind w:left="363" w:hanging="360"/>
      </w:pPr>
    </w:lvl>
    <w:lvl w:ilvl="1" w:tplc="08090019" w:tentative="1">
      <w:start w:val="1"/>
      <w:numFmt w:val="lowerLetter"/>
      <w:lvlText w:val="%2."/>
      <w:lvlJc w:val="left"/>
      <w:pPr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5222E"/>
    <w:multiLevelType w:val="hybridMultilevel"/>
    <w:tmpl w:val="07B293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3B0615EE"/>
    <w:multiLevelType w:val="hybridMultilevel"/>
    <w:tmpl w:val="17A42C9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F5B3E8A"/>
    <w:multiLevelType w:val="hybridMultilevel"/>
    <w:tmpl w:val="6CB02314"/>
    <w:lvl w:ilvl="0" w:tplc="64CC3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35707CC"/>
    <w:multiLevelType w:val="hybridMultilevel"/>
    <w:tmpl w:val="7E0855CA"/>
    <w:lvl w:ilvl="0" w:tplc="64CC3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559744A4"/>
    <w:multiLevelType w:val="hybridMultilevel"/>
    <w:tmpl w:val="02B8987E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5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5EBE6B11"/>
    <w:multiLevelType w:val="hybridMultilevel"/>
    <w:tmpl w:val="8692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97C38"/>
    <w:multiLevelType w:val="hybridMultilevel"/>
    <w:tmpl w:val="78AE3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44748"/>
    <w:multiLevelType w:val="hybridMultilevel"/>
    <w:tmpl w:val="C95C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72F4"/>
    <w:multiLevelType w:val="hybridMultilevel"/>
    <w:tmpl w:val="9A566B20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2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D3745"/>
    <w:multiLevelType w:val="hybridMultilevel"/>
    <w:tmpl w:val="FCDE717C"/>
    <w:lvl w:ilvl="0" w:tplc="6284D3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059AB"/>
    <w:multiLevelType w:val="hybridMultilevel"/>
    <w:tmpl w:val="E1D415B6"/>
    <w:lvl w:ilvl="0" w:tplc="0409001B">
      <w:start w:val="1"/>
      <w:numFmt w:val="lowerRoman"/>
      <w:lvlText w:val="%1."/>
      <w:lvlJc w:val="right"/>
      <w:pPr>
        <w:ind w:left="36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7" w15:restartNumberingAfterBreak="0">
    <w:nsid w:val="69AF3F3E"/>
    <w:multiLevelType w:val="hybridMultilevel"/>
    <w:tmpl w:val="1352929E"/>
    <w:lvl w:ilvl="0" w:tplc="0409001B">
      <w:start w:val="1"/>
      <w:numFmt w:val="lowerRoman"/>
      <w:lvlText w:val="%1."/>
      <w:lvlJc w:val="right"/>
      <w:pPr>
        <w:ind w:left="36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3" w:hanging="360"/>
      </w:pPr>
    </w:lvl>
    <w:lvl w:ilvl="2" w:tplc="0809001B" w:tentative="1">
      <w:start w:val="1"/>
      <w:numFmt w:val="lowerRoman"/>
      <w:lvlText w:val="%3."/>
      <w:lvlJc w:val="right"/>
      <w:pPr>
        <w:ind w:left="1803" w:hanging="180"/>
      </w:pPr>
    </w:lvl>
    <w:lvl w:ilvl="3" w:tplc="0809000F" w:tentative="1">
      <w:start w:val="1"/>
      <w:numFmt w:val="decimal"/>
      <w:lvlText w:val="%4."/>
      <w:lvlJc w:val="left"/>
      <w:pPr>
        <w:ind w:left="2523" w:hanging="360"/>
      </w:pPr>
    </w:lvl>
    <w:lvl w:ilvl="4" w:tplc="08090019" w:tentative="1">
      <w:start w:val="1"/>
      <w:numFmt w:val="lowerLetter"/>
      <w:lvlText w:val="%5."/>
      <w:lvlJc w:val="left"/>
      <w:pPr>
        <w:ind w:left="3243" w:hanging="360"/>
      </w:pPr>
    </w:lvl>
    <w:lvl w:ilvl="5" w:tplc="0809001B" w:tentative="1">
      <w:start w:val="1"/>
      <w:numFmt w:val="lowerRoman"/>
      <w:lvlText w:val="%6."/>
      <w:lvlJc w:val="right"/>
      <w:pPr>
        <w:ind w:left="3963" w:hanging="180"/>
      </w:pPr>
    </w:lvl>
    <w:lvl w:ilvl="6" w:tplc="0809000F" w:tentative="1">
      <w:start w:val="1"/>
      <w:numFmt w:val="decimal"/>
      <w:lvlText w:val="%7."/>
      <w:lvlJc w:val="left"/>
      <w:pPr>
        <w:ind w:left="4683" w:hanging="360"/>
      </w:pPr>
    </w:lvl>
    <w:lvl w:ilvl="7" w:tplc="08090019" w:tentative="1">
      <w:start w:val="1"/>
      <w:numFmt w:val="lowerLetter"/>
      <w:lvlText w:val="%8."/>
      <w:lvlJc w:val="left"/>
      <w:pPr>
        <w:ind w:left="5403" w:hanging="360"/>
      </w:pPr>
    </w:lvl>
    <w:lvl w:ilvl="8" w:tplc="08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8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1" w15:restartNumberingAfterBreak="0">
    <w:nsid w:val="76CB0988"/>
    <w:multiLevelType w:val="hybridMultilevel"/>
    <w:tmpl w:val="D2E07BEE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2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42"/>
  </w:num>
  <w:num w:numId="2">
    <w:abstractNumId w:val="40"/>
  </w:num>
  <w:num w:numId="3">
    <w:abstractNumId w:val="19"/>
  </w:num>
  <w:num w:numId="4">
    <w:abstractNumId w:val="7"/>
  </w:num>
  <w:num w:numId="5">
    <w:abstractNumId w:val="18"/>
  </w:num>
  <w:num w:numId="6">
    <w:abstractNumId w:val="21"/>
  </w:num>
  <w:num w:numId="7">
    <w:abstractNumId w:val="25"/>
  </w:num>
  <w:num w:numId="8">
    <w:abstractNumId w:val="3"/>
  </w:num>
  <w:num w:numId="9">
    <w:abstractNumId w:val="33"/>
  </w:num>
  <w:num w:numId="10">
    <w:abstractNumId w:val="20"/>
  </w:num>
  <w:num w:numId="11">
    <w:abstractNumId w:val="34"/>
  </w:num>
  <w:num w:numId="12">
    <w:abstractNumId w:val="26"/>
  </w:num>
  <w:num w:numId="13">
    <w:abstractNumId w:val="39"/>
  </w:num>
  <w:num w:numId="14">
    <w:abstractNumId w:val="13"/>
  </w:num>
  <w:num w:numId="15">
    <w:abstractNumId w:val="0"/>
  </w:num>
  <w:num w:numId="16">
    <w:abstractNumId w:val="23"/>
  </w:num>
  <w:num w:numId="17">
    <w:abstractNumId w:val="32"/>
  </w:num>
  <w:num w:numId="18">
    <w:abstractNumId w:val="15"/>
  </w:num>
  <w:num w:numId="19">
    <w:abstractNumId w:val="12"/>
  </w:num>
  <w:num w:numId="20">
    <w:abstractNumId w:val="27"/>
  </w:num>
  <w:num w:numId="21">
    <w:abstractNumId w:val="11"/>
  </w:num>
  <w:num w:numId="22">
    <w:abstractNumId w:val="5"/>
  </w:num>
  <w:num w:numId="23">
    <w:abstractNumId w:val="38"/>
  </w:num>
  <w:num w:numId="24">
    <w:abstractNumId w:val="8"/>
  </w:num>
  <w:num w:numId="25">
    <w:abstractNumId w:val="24"/>
  </w:num>
  <w:num w:numId="26">
    <w:abstractNumId w:val="1"/>
  </w:num>
  <w:num w:numId="27">
    <w:abstractNumId w:val="41"/>
  </w:num>
  <w:num w:numId="28">
    <w:abstractNumId w:val="14"/>
  </w:num>
  <w:num w:numId="29">
    <w:abstractNumId w:val="35"/>
  </w:num>
  <w:num w:numId="30">
    <w:abstractNumId w:val="30"/>
  </w:num>
  <w:num w:numId="31">
    <w:abstractNumId w:val="37"/>
  </w:num>
  <w:num w:numId="32">
    <w:abstractNumId w:val="2"/>
  </w:num>
  <w:num w:numId="33">
    <w:abstractNumId w:val="28"/>
  </w:num>
  <w:num w:numId="34">
    <w:abstractNumId w:val="17"/>
  </w:num>
  <w:num w:numId="35">
    <w:abstractNumId w:val="9"/>
  </w:num>
  <w:num w:numId="36">
    <w:abstractNumId w:val="22"/>
  </w:num>
  <w:num w:numId="37">
    <w:abstractNumId w:val="29"/>
  </w:num>
  <w:num w:numId="38">
    <w:abstractNumId w:val="31"/>
  </w:num>
  <w:num w:numId="39">
    <w:abstractNumId w:val="10"/>
  </w:num>
  <w:num w:numId="40">
    <w:abstractNumId w:val="4"/>
  </w:num>
  <w:num w:numId="41">
    <w:abstractNumId w:val="16"/>
  </w:num>
  <w:num w:numId="42">
    <w:abstractNumId w:val="6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2BA7"/>
    <w:rsid w:val="000032CB"/>
    <w:rsid w:val="00021471"/>
    <w:rsid w:val="00023A46"/>
    <w:rsid w:val="000242AF"/>
    <w:rsid w:val="00024EC0"/>
    <w:rsid w:val="000332E3"/>
    <w:rsid w:val="000413BF"/>
    <w:rsid w:val="00052A2B"/>
    <w:rsid w:val="0005527C"/>
    <w:rsid w:val="00067216"/>
    <w:rsid w:val="00067D3A"/>
    <w:rsid w:val="00072EEA"/>
    <w:rsid w:val="00081A59"/>
    <w:rsid w:val="00085951"/>
    <w:rsid w:val="000C6215"/>
    <w:rsid w:val="000C6D62"/>
    <w:rsid w:val="000D46DE"/>
    <w:rsid w:val="000D7064"/>
    <w:rsid w:val="000E0C41"/>
    <w:rsid w:val="000F1C18"/>
    <w:rsid w:val="00105DFC"/>
    <w:rsid w:val="00112097"/>
    <w:rsid w:val="0011763F"/>
    <w:rsid w:val="001212B0"/>
    <w:rsid w:val="00126580"/>
    <w:rsid w:val="001346AA"/>
    <w:rsid w:val="00154DD6"/>
    <w:rsid w:val="00162F20"/>
    <w:rsid w:val="00193041"/>
    <w:rsid w:val="001B21F5"/>
    <w:rsid w:val="001B76A5"/>
    <w:rsid w:val="001C6FC9"/>
    <w:rsid w:val="001C79DD"/>
    <w:rsid w:val="001C7AA7"/>
    <w:rsid w:val="001D6E78"/>
    <w:rsid w:val="001F0CB9"/>
    <w:rsid w:val="001F711F"/>
    <w:rsid w:val="00200DC0"/>
    <w:rsid w:val="00217A83"/>
    <w:rsid w:val="00225EBF"/>
    <w:rsid w:val="0023026B"/>
    <w:rsid w:val="002357E0"/>
    <w:rsid w:val="0023691F"/>
    <w:rsid w:val="0024437C"/>
    <w:rsid w:val="002458AF"/>
    <w:rsid w:val="0026286D"/>
    <w:rsid w:val="00276426"/>
    <w:rsid w:val="00277F11"/>
    <w:rsid w:val="002856E6"/>
    <w:rsid w:val="00290E41"/>
    <w:rsid w:val="002954A0"/>
    <w:rsid w:val="002969D4"/>
    <w:rsid w:val="0029726A"/>
    <w:rsid w:val="002A1652"/>
    <w:rsid w:val="002A57D7"/>
    <w:rsid w:val="002A7BBD"/>
    <w:rsid w:val="002B08DB"/>
    <w:rsid w:val="002B0DB1"/>
    <w:rsid w:val="002B78DC"/>
    <w:rsid w:val="002F20A1"/>
    <w:rsid w:val="00303731"/>
    <w:rsid w:val="003043A9"/>
    <w:rsid w:val="0031709B"/>
    <w:rsid w:val="00321388"/>
    <w:rsid w:val="00327526"/>
    <w:rsid w:val="00331A9A"/>
    <w:rsid w:val="00335D6E"/>
    <w:rsid w:val="003454D9"/>
    <w:rsid w:val="0034596B"/>
    <w:rsid w:val="003524D3"/>
    <w:rsid w:val="003567B2"/>
    <w:rsid w:val="00357615"/>
    <w:rsid w:val="003628EF"/>
    <w:rsid w:val="00364A43"/>
    <w:rsid w:val="00376788"/>
    <w:rsid w:val="003767C3"/>
    <w:rsid w:val="003779FF"/>
    <w:rsid w:val="003A05C6"/>
    <w:rsid w:val="003A6C3D"/>
    <w:rsid w:val="003B146C"/>
    <w:rsid w:val="003B49AB"/>
    <w:rsid w:val="003C0D04"/>
    <w:rsid w:val="003E3106"/>
    <w:rsid w:val="003F3B9F"/>
    <w:rsid w:val="00403E4A"/>
    <w:rsid w:val="00406A88"/>
    <w:rsid w:val="004250D3"/>
    <w:rsid w:val="00432C00"/>
    <w:rsid w:val="0043698F"/>
    <w:rsid w:val="00441C76"/>
    <w:rsid w:val="00455D83"/>
    <w:rsid w:val="004645A5"/>
    <w:rsid w:val="00472D2F"/>
    <w:rsid w:val="00480503"/>
    <w:rsid w:val="004A3947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2711B"/>
    <w:rsid w:val="005447D9"/>
    <w:rsid w:val="00547243"/>
    <w:rsid w:val="00551961"/>
    <w:rsid w:val="00564B1F"/>
    <w:rsid w:val="00566D27"/>
    <w:rsid w:val="00587225"/>
    <w:rsid w:val="0059573B"/>
    <w:rsid w:val="005A56F2"/>
    <w:rsid w:val="005B5164"/>
    <w:rsid w:val="005F295A"/>
    <w:rsid w:val="005F6004"/>
    <w:rsid w:val="00600C63"/>
    <w:rsid w:val="00603A75"/>
    <w:rsid w:val="00624F7F"/>
    <w:rsid w:val="0064054E"/>
    <w:rsid w:val="006447D9"/>
    <w:rsid w:val="006475E6"/>
    <w:rsid w:val="006476E3"/>
    <w:rsid w:val="00652020"/>
    <w:rsid w:val="00656F78"/>
    <w:rsid w:val="00664C02"/>
    <w:rsid w:val="00673C93"/>
    <w:rsid w:val="00677A92"/>
    <w:rsid w:val="006869BB"/>
    <w:rsid w:val="0069141C"/>
    <w:rsid w:val="006A35AC"/>
    <w:rsid w:val="006B47C7"/>
    <w:rsid w:val="006E1A58"/>
    <w:rsid w:val="007002FE"/>
    <w:rsid w:val="007215AC"/>
    <w:rsid w:val="00721F35"/>
    <w:rsid w:val="00751FCC"/>
    <w:rsid w:val="00752E67"/>
    <w:rsid w:val="00756D91"/>
    <w:rsid w:val="0076298E"/>
    <w:rsid w:val="00772A67"/>
    <w:rsid w:val="00776118"/>
    <w:rsid w:val="007770D6"/>
    <w:rsid w:val="00777715"/>
    <w:rsid w:val="00780BED"/>
    <w:rsid w:val="007823A9"/>
    <w:rsid w:val="00783B50"/>
    <w:rsid w:val="007A3D6F"/>
    <w:rsid w:val="007D29FD"/>
    <w:rsid w:val="007D3DCB"/>
    <w:rsid w:val="007D430A"/>
    <w:rsid w:val="007D60AC"/>
    <w:rsid w:val="007D7F53"/>
    <w:rsid w:val="007E1639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6BCD"/>
    <w:rsid w:val="00862369"/>
    <w:rsid w:val="00870B78"/>
    <w:rsid w:val="00877E8D"/>
    <w:rsid w:val="00892709"/>
    <w:rsid w:val="00893C45"/>
    <w:rsid w:val="008A6144"/>
    <w:rsid w:val="008B0BA2"/>
    <w:rsid w:val="008D2D69"/>
    <w:rsid w:val="008D3A39"/>
    <w:rsid w:val="008F0237"/>
    <w:rsid w:val="008F1F2A"/>
    <w:rsid w:val="00905DE1"/>
    <w:rsid w:val="00907E6C"/>
    <w:rsid w:val="009149C2"/>
    <w:rsid w:val="00914FE0"/>
    <w:rsid w:val="00921477"/>
    <w:rsid w:val="009217A7"/>
    <w:rsid w:val="00922573"/>
    <w:rsid w:val="00923BA6"/>
    <w:rsid w:val="00932FA9"/>
    <w:rsid w:val="00940968"/>
    <w:rsid w:val="00946681"/>
    <w:rsid w:val="00946E1B"/>
    <w:rsid w:val="00954909"/>
    <w:rsid w:val="00983573"/>
    <w:rsid w:val="00983B7E"/>
    <w:rsid w:val="009A0D0B"/>
    <w:rsid w:val="009F3631"/>
    <w:rsid w:val="009F79C8"/>
    <w:rsid w:val="00A02FE3"/>
    <w:rsid w:val="00A05A30"/>
    <w:rsid w:val="00A106DB"/>
    <w:rsid w:val="00A15D8C"/>
    <w:rsid w:val="00A208AD"/>
    <w:rsid w:val="00A2315C"/>
    <w:rsid w:val="00A260BE"/>
    <w:rsid w:val="00A31E82"/>
    <w:rsid w:val="00A40D0E"/>
    <w:rsid w:val="00A443E4"/>
    <w:rsid w:val="00A54362"/>
    <w:rsid w:val="00A97F7B"/>
    <w:rsid w:val="00AA6B00"/>
    <w:rsid w:val="00AB2696"/>
    <w:rsid w:val="00AB6A36"/>
    <w:rsid w:val="00AB6AB4"/>
    <w:rsid w:val="00AC24B5"/>
    <w:rsid w:val="00AD623A"/>
    <w:rsid w:val="00B1127F"/>
    <w:rsid w:val="00B311C4"/>
    <w:rsid w:val="00B32AE8"/>
    <w:rsid w:val="00B3745F"/>
    <w:rsid w:val="00B40160"/>
    <w:rsid w:val="00B42E90"/>
    <w:rsid w:val="00B45AEE"/>
    <w:rsid w:val="00B51E4A"/>
    <w:rsid w:val="00B5550F"/>
    <w:rsid w:val="00B6175E"/>
    <w:rsid w:val="00BE3E2C"/>
    <w:rsid w:val="00BE666A"/>
    <w:rsid w:val="00BE6DDF"/>
    <w:rsid w:val="00BE7082"/>
    <w:rsid w:val="00BF49F2"/>
    <w:rsid w:val="00C00851"/>
    <w:rsid w:val="00C010F9"/>
    <w:rsid w:val="00C12CE0"/>
    <w:rsid w:val="00C14F64"/>
    <w:rsid w:val="00C219C5"/>
    <w:rsid w:val="00C55B5C"/>
    <w:rsid w:val="00C62D99"/>
    <w:rsid w:val="00C66A80"/>
    <w:rsid w:val="00C74E50"/>
    <w:rsid w:val="00C754E7"/>
    <w:rsid w:val="00C84A3A"/>
    <w:rsid w:val="00C8599C"/>
    <w:rsid w:val="00C8761B"/>
    <w:rsid w:val="00CA3460"/>
    <w:rsid w:val="00CA4425"/>
    <w:rsid w:val="00CA57AB"/>
    <w:rsid w:val="00CC7B19"/>
    <w:rsid w:val="00CD3CEB"/>
    <w:rsid w:val="00CD7B0A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337C7"/>
    <w:rsid w:val="00D34DDB"/>
    <w:rsid w:val="00D43D30"/>
    <w:rsid w:val="00D44A90"/>
    <w:rsid w:val="00D46519"/>
    <w:rsid w:val="00D479FF"/>
    <w:rsid w:val="00D524B4"/>
    <w:rsid w:val="00D64D39"/>
    <w:rsid w:val="00D82A6F"/>
    <w:rsid w:val="00D849BF"/>
    <w:rsid w:val="00D91C0A"/>
    <w:rsid w:val="00DA0275"/>
    <w:rsid w:val="00DB2D1D"/>
    <w:rsid w:val="00DC6127"/>
    <w:rsid w:val="00DC63FA"/>
    <w:rsid w:val="00DC70EB"/>
    <w:rsid w:val="00DD1E4F"/>
    <w:rsid w:val="00DD2B53"/>
    <w:rsid w:val="00DD5800"/>
    <w:rsid w:val="00DF095B"/>
    <w:rsid w:val="00DF5129"/>
    <w:rsid w:val="00E0364E"/>
    <w:rsid w:val="00E03E47"/>
    <w:rsid w:val="00E32346"/>
    <w:rsid w:val="00E3453D"/>
    <w:rsid w:val="00E40D4D"/>
    <w:rsid w:val="00E52FCD"/>
    <w:rsid w:val="00E708B6"/>
    <w:rsid w:val="00E717E6"/>
    <w:rsid w:val="00E7339F"/>
    <w:rsid w:val="00E77D3B"/>
    <w:rsid w:val="00EA37C1"/>
    <w:rsid w:val="00EA7AAE"/>
    <w:rsid w:val="00EB2596"/>
    <w:rsid w:val="00EE06FA"/>
    <w:rsid w:val="00EE117F"/>
    <w:rsid w:val="00EE191E"/>
    <w:rsid w:val="00EE7946"/>
    <w:rsid w:val="00EE7FE0"/>
    <w:rsid w:val="00EF07A6"/>
    <w:rsid w:val="00EF57D9"/>
    <w:rsid w:val="00F03469"/>
    <w:rsid w:val="00F139E2"/>
    <w:rsid w:val="00F44C9F"/>
    <w:rsid w:val="00F54DC8"/>
    <w:rsid w:val="00F662AB"/>
    <w:rsid w:val="00F70897"/>
    <w:rsid w:val="00F71C58"/>
    <w:rsid w:val="00F8076B"/>
    <w:rsid w:val="00F81970"/>
    <w:rsid w:val="00F8290D"/>
    <w:rsid w:val="00F93B1C"/>
    <w:rsid w:val="00FA29DA"/>
    <w:rsid w:val="00FA6CB9"/>
    <w:rsid w:val="00FB175F"/>
    <w:rsid w:val="00FB2DE1"/>
    <w:rsid w:val="00FB40D4"/>
    <w:rsid w:val="00FB62C5"/>
    <w:rsid w:val="00FD64AC"/>
    <w:rsid w:val="00FE1805"/>
    <w:rsid w:val="00FE5C9D"/>
    <w:rsid w:val="00FE6B64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D0E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4D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Documents\Imihigo\2026\Q1\Activity2_SOFF%20M&amp;E\Nyagatare\Nyagata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Documents\Imihigo\2026\Q1\Activity2_SOFF%20M&amp;E\Nyagatare\Nyagata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Documents\Imihigo\2026\Q1\Activity2_SOFF%20M&amp;E\Nyagatare\Nyagata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Documents\Imihigo\2026\Q1\Activity2_SOFF%20M&amp;E\Nyagatare\Nyagatar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Documents\Imihigo\2026\Q1\Activity2_SOFF%20M&amp;E\Nyagatare\Nyagatar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Documents\Imihigo\2026\Q1\Activity2_SOFF%20M&amp;E\Nyagatare\Nyagatar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Sheet1!$L$2</c:f>
              <c:strCache>
                <c:ptCount val="1"/>
                <c:pt idx="0">
                  <c:v>AWS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Sheet1!$K$3:$K$109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cat>
          <c:val>
            <c:numRef>
              <c:f>Sheet1!$L$3:$L$109</c:f>
              <c:numCache>
                <c:formatCode>General</c:formatCode>
                <c:ptCount val="10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0.2</c:v>
                </c:pt>
                <c:pt idx="6">
                  <c:v>0.30000000000000004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8">
                  <c:v>2.4</c:v>
                </c:pt>
                <c:pt idx="19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2.9000000000000008</c:v>
                </c:pt>
                <c:pt idx="44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23.1</c:v>
                </c:pt>
                <c:pt idx="69">
                  <c:v>0</c:v>
                </c:pt>
                <c:pt idx="70">
                  <c:v>1.6</c:v>
                </c:pt>
                <c:pt idx="71">
                  <c:v>2.2000000000000006</c:v>
                </c:pt>
                <c:pt idx="72">
                  <c:v>1.5000000000000002</c:v>
                </c:pt>
                <c:pt idx="73">
                  <c:v>0</c:v>
                </c:pt>
                <c:pt idx="74">
                  <c:v>0</c:v>
                </c:pt>
                <c:pt idx="75">
                  <c:v>9.5999999999999979</c:v>
                </c:pt>
                <c:pt idx="76">
                  <c:v>0.1</c:v>
                </c:pt>
                <c:pt idx="77">
                  <c:v>12.699999999999994</c:v>
                </c:pt>
                <c:pt idx="78">
                  <c:v>4.8</c:v>
                </c:pt>
                <c:pt idx="79">
                  <c:v>2.3000000000000003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0.1</c:v>
                </c:pt>
                <c:pt idx="86">
                  <c:v>5.0999999999999996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2.7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6.9999999999999982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BA-4CFD-AE8B-79276DBAA3CA}"/>
            </c:ext>
          </c:extLst>
        </c:ser>
        <c:ser>
          <c:idx val="1"/>
          <c:order val="1"/>
          <c:tx>
            <c:strRef>
              <c:f>Sheet1!$M$2</c:f>
              <c:strCache>
                <c:ptCount val="1"/>
                <c:pt idx="0">
                  <c:v>MANNED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Sheet1!$K$3:$K$109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cat>
          <c:val>
            <c:numRef>
              <c:f>Sheet1!$M$3:$M$109</c:f>
              <c:numCache>
                <c:formatCode>General</c:formatCode>
                <c:ptCount val="10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0.3</c:v>
                </c:pt>
                <c:pt idx="4">
                  <c:v>0</c:v>
                </c:pt>
                <c:pt idx="5">
                  <c:v>0.8</c:v>
                </c:pt>
                <c:pt idx="6">
                  <c:v>0.4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3.1</c:v>
                </c:pt>
                <c:pt idx="18">
                  <c:v>9.8000000000000007</c:v>
                </c:pt>
                <c:pt idx="19">
                  <c:v>0.9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3.8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24.1</c:v>
                </c:pt>
                <c:pt idx="69">
                  <c:v>0</c:v>
                </c:pt>
                <c:pt idx="70">
                  <c:v>2</c:v>
                </c:pt>
                <c:pt idx="71">
                  <c:v>2.5</c:v>
                </c:pt>
                <c:pt idx="72">
                  <c:v>2</c:v>
                </c:pt>
                <c:pt idx="73">
                  <c:v>0</c:v>
                </c:pt>
                <c:pt idx="74">
                  <c:v>0</c:v>
                </c:pt>
                <c:pt idx="75">
                  <c:v>10</c:v>
                </c:pt>
                <c:pt idx="76">
                  <c:v>0</c:v>
                </c:pt>
                <c:pt idx="77">
                  <c:v>13.5</c:v>
                </c:pt>
                <c:pt idx="78">
                  <c:v>6.2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0.2</c:v>
                </c:pt>
                <c:pt idx="86">
                  <c:v>5.3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3.1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9.1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BA-4CFD-AE8B-79276DBAA3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58668016"/>
        <c:axId val="958656368"/>
      </c:barChart>
      <c:catAx>
        <c:axId val="958668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656368"/>
        <c:crosses val="autoZero"/>
        <c:auto val="1"/>
        <c:lblAlgn val="ctr"/>
        <c:lblOffset val="100"/>
        <c:noMultiLvlLbl val="0"/>
      </c:catAx>
      <c:valAx>
        <c:axId val="958656368"/>
        <c:scaling>
          <c:orientation val="minMax"/>
          <c:max val="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Daily Rainfall(mm)</a:t>
                </a:r>
                <a:endParaRPr lang="en-GB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528613738415974E-2"/>
              <c:y val="0.202545918784373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66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Sheet1!$O$2</c:f>
              <c:strCache>
                <c:ptCount val="1"/>
                <c:pt idx="0">
                  <c:v>AWS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Sheet1!$N$3:$N$109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Sheet1!$O$3:$O$109</c:f>
              <c:numCache>
                <c:formatCode>0.0</c:formatCode>
                <c:ptCount val="107"/>
                <c:pt idx="0">
                  <c:v>27.517309999999998</c:v>
                </c:pt>
                <c:pt idx="1">
                  <c:v>28.382439999999999</c:v>
                </c:pt>
                <c:pt idx="2">
                  <c:v>28.337599999999998</c:v>
                </c:pt>
                <c:pt idx="3">
                  <c:v>23.64152</c:v>
                </c:pt>
                <c:pt idx="4">
                  <c:v>26.86384</c:v>
                </c:pt>
                <c:pt idx="5">
                  <c:v>24.893730000000001</c:v>
                </c:pt>
                <c:pt idx="6">
                  <c:v>27.176570000000002</c:v>
                </c:pt>
                <c:pt idx="7">
                  <c:v>27.649519999999999</c:v>
                </c:pt>
                <c:pt idx="8">
                  <c:v>28.359059999999999</c:v>
                </c:pt>
                <c:pt idx="9">
                  <c:v>28.01606</c:v>
                </c:pt>
                <c:pt idx="10">
                  <c:v>28.313410000000001</c:v>
                </c:pt>
                <c:pt idx="13">
                  <c:v>27.98612</c:v>
                </c:pt>
                <c:pt idx="14">
                  <c:v>27.128920000000001</c:v>
                </c:pt>
                <c:pt idx="15">
                  <c:v>28.10962</c:v>
                </c:pt>
                <c:pt idx="16">
                  <c:v>27.349319999999999</c:v>
                </c:pt>
                <c:pt idx="19">
                  <c:v>26.345929999999999</c:v>
                </c:pt>
                <c:pt idx="23">
                  <c:v>26.309470000000001</c:v>
                </c:pt>
                <c:pt idx="24">
                  <c:v>28.38411</c:v>
                </c:pt>
                <c:pt idx="25">
                  <c:v>28.55546</c:v>
                </c:pt>
                <c:pt idx="26">
                  <c:v>29.691970000000001</c:v>
                </c:pt>
                <c:pt idx="27">
                  <c:v>28.693049999999999</c:v>
                </c:pt>
                <c:pt idx="28">
                  <c:v>25.28951</c:v>
                </c:pt>
                <c:pt idx="29">
                  <c:v>27.048169999999999</c:v>
                </c:pt>
                <c:pt idx="30">
                  <c:v>26.432459999999999</c:v>
                </c:pt>
                <c:pt idx="31">
                  <c:v>28.176629999999999</c:v>
                </c:pt>
                <c:pt idx="32">
                  <c:v>28.758030000000002</c:v>
                </c:pt>
                <c:pt idx="33">
                  <c:v>29.08954</c:v>
                </c:pt>
                <c:pt idx="34">
                  <c:v>28.77505</c:v>
                </c:pt>
                <c:pt idx="35">
                  <c:v>26.87238</c:v>
                </c:pt>
                <c:pt idx="36">
                  <c:v>27.589590000000001</c:v>
                </c:pt>
                <c:pt idx="37">
                  <c:v>27.491810000000001</c:v>
                </c:pt>
                <c:pt idx="38">
                  <c:v>24.422000000000001</c:v>
                </c:pt>
                <c:pt idx="39">
                  <c:v>23.982040000000001</c:v>
                </c:pt>
                <c:pt idx="40">
                  <c:v>27.22946</c:v>
                </c:pt>
                <c:pt idx="41">
                  <c:v>28.72091</c:v>
                </c:pt>
                <c:pt idx="42">
                  <c:v>26.94604</c:v>
                </c:pt>
                <c:pt idx="43">
                  <c:v>26.024609999999999</c:v>
                </c:pt>
                <c:pt idx="44">
                  <c:v>26.57133</c:v>
                </c:pt>
                <c:pt idx="46">
                  <c:v>28.34825</c:v>
                </c:pt>
                <c:pt idx="47">
                  <c:v>28.183810000000001</c:v>
                </c:pt>
                <c:pt idx="48">
                  <c:v>28.964790000000001</c:v>
                </c:pt>
                <c:pt idx="49">
                  <c:v>27.71454</c:v>
                </c:pt>
                <c:pt idx="50">
                  <c:v>29.421530000000001</c:v>
                </c:pt>
                <c:pt idx="51">
                  <c:v>29.468</c:v>
                </c:pt>
                <c:pt idx="52">
                  <c:v>30.158570000000001</c:v>
                </c:pt>
                <c:pt idx="53">
                  <c:v>29.71696</c:v>
                </c:pt>
                <c:pt idx="54">
                  <c:v>29.360759999999999</c:v>
                </c:pt>
                <c:pt idx="55">
                  <c:v>29.698699999999999</c:v>
                </c:pt>
                <c:pt idx="56">
                  <c:v>30.36936</c:v>
                </c:pt>
                <c:pt idx="57">
                  <c:v>29.16281</c:v>
                </c:pt>
                <c:pt idx="58">
                  <c:v>28.162749999999999</c:v>
                </c:pt>
                <c:pt idx="59">
                  <c:v>28.864930000000001</c:v>
                </c:pt>
                <c:pt idx="60">
                  <c:v>29.755549999999999</c:v>
                </c:pt>
                <c:pt idx="61">
                  <c:v>30.329740000000001</c:v>
                </c:pt>
                <c:pt idx="62">
                  <c:v>30.24569</c:v>
                </c:pt>
                <c:pt idx="63">
                  <c:v>29.17287</c:v>
                </c:pt>
                <c:pt idx="64">
                  <c:v>28.946390000000001</c:v>
                </c:pt>
                <c:pt idx="65">
                  <c:v>29.32911</c:v>
                </c:pt>
                <c:pt idx="66">
                  <c:v>30.387309999999999</c:v>
                </c:pt>
                <c:pt idx="67">
                  <c:v>30.590019999999999</c:v>
                </c:pt>
                <c:pt idx="68">
                  <c:v>30.042999999999999</c:v>
                </c:pt>
                <c:pt idx="69">
                  <c:v>23.007470000000001</c:v>
                </c:pt>
                <c:pt idx="70">
                  <c:v>28.20589</c:v>
                </c:pt>
                <c:pt idx="71">
                  <c:v>28.418420000000001</c:v>
                </c:pt>
                <c:pt idx="72">
                  <c:v>23.132770000000001</c:v>
                </c:pt>
                <c:pt idx="73">
                  <c:v>26.94558</c:v>
                </c:pt>
                <c:pt idx="74">
                  <c:v>28.354199999999999</c:v>
                </c:pt>
                <c:pt idx="75">
                  <c:v>28.243500000000001</c:v>
                </c:pt>
                <c:pt idx="76">
                  <c:v>24.004799999999999</c:v>
                </c:pt>
                <c:pt idx="77">
                  <c:v>25.579719999999998</c:v>
                </c:pt>
                <c:pt idx="78">
                  <c:v>20.420750000000002</c:v>
                </c:pt>
                <c:pt idx="79">
                  <c:v>25.74391</c:v>
                </c:pt>
                <c:pt idx="80">
                  <c:v>27.0396</c:v>
                </c:pt>
                <c:pt idx="81">
                  <c:v>26.819569999999999</c:v>
                </c:pt>
                <c:pt idx="82">
                  <c:v>27.563880000000001</c:v>
                </c:pt>
                <c:pt idx="83">
                  <c:v>26.064990000000002</c:v>
                </c:pt>
                <c:pt idx="84">
                  <c:v>25.92923</c:v>
                </c:pt>
                <c:pt idx="85">
                  <c:v>24.831959999999999</c:v>
                </c:pt>
                <c:pt idx="86">
                  <c:v>28.361830000000001</c:v>
                </c:pt>
                <c:pt idx="87">
                  <c:v>27.761320000000001</c:v>
                </c:pt>
                <c:pt idx="88">
                  <c:v>28.358319999999999</c:v>
                </c:pt>
                <c:pt idx="89">
                  <c:v>29.972770000000001</c:v>
                </c:pt>
                <c:pt idx="90">
                  <c:v>28.422550000000001</c:v>
                </c:pt>
                <c:pt idx="91">
                  <c:v>27.50609</c:v>
                </c:pt>
                <c:pt idx="92">
                  <c:v>30.131699999999999</c:v>
                </c:pt>
                <c:pt idx="93">
                  <c:v>30.78</c:v>
                </c:pt>
                <c:pt idx="94">
                  <c:v>29.808630000000001</c:v>
                </c:pt>
                <c:pt idx="95">
                  <c:v>30.657399999999999</c:v>
                </c:pt>
                <c:pt idx="96">
                  <c:v>29.687370000000001</c:v>
                </c:pt>
                <c:pt idx="97">
                  <c:v>30.056719999999999</c:v>
                </c:pt>
                <c:pt idx="98">
                  <c:v>30.978870000000001</c:v>
                </c:pt>
                <c:pt idx="99">
                  <c:v>29.923179999999999</c:v>
                </c:pt>
                <c:pt idx="100">
                  <c:v>30.210319999999999</c:v>
                </c:pt>
                <c:pt idx="101">
                  <c:v>30.606280000000002</c:v>
                </c:pt>
                <c:pt idx="102">
                  <c:v>28.940519999999999</c:v>
                </c:pt>
                <c:pt idx="103">
                  <c:v>29.925599999999999</c:v>
                </c:pt>
                <c:pt idx="104">
                  <c:v>28.941140000000001</c:v>
                </c:pt>
                <c:pt idx="105">
                  <c:v>32.019309999999997</c:v>
                </c:pt>
                <c:pt idx="106">
                  <c:v>27.383759999999999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AE-4B67-AEE7-ACEBBD63DA80}"/>
            </c:ext>
          </c:extLst>
        </c:ser>
        <c:ser>
          <c:idx val="1"/>
          <c:order val="1"/>
          <c:tx>
            <c:strRef>
              <c:f>Sheet1!$P$2</c:f>
              <c:strCache>
                <c:ptCount val="1"/>
                <c:pt idx="0">
                  <c:v>MANNED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Sheet1!$N$3:$N$109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Sheet1!$P$3:$P$109</c:f>
              <c:numCache>
                <c:formatCode>General</c:formatCode>
                <c:ptCount val="107"/>
                <c:pt idx="0">
                  <c:v>27.8</c:v>
                </c:pt>
                <c:pt idx="1">
                  <c:v>28.7</c:v>
                </c:pt>
                <c:pt idx="2">
                  <c:v>28.5</c:v>
                </c:pt>
                <c:pt idx="3">
                  <c:v>24.1</c:v>
                </c:pt>
                <c:pt idx="4">
                  <c:v>27.4</c:v>
                </c:pt>
                <c:pt idx="5">
                  <c:v>25.5</c:v>
                </c:pt>
                <c:pt idx="6">
                  <c:v>27.5</c:v>
                </c:pt>
                <c:pt idx="7">
                  <c:v>28</c:v>
                </c:pt>
                <c:pt idx="8">
                  <c:v>28.7</c:v>
                </c:pt>
                <c:pt idx="9">
                  <c:v>28.2</c:v>
                </c:pt>
                <c:pt idx="10">
                  <c:v>28.5</c:v>
                </c:pt>
                <c:pt idx="12">
                  <c:v>26.9</c:v>
                </c:pt>
                <c:pt idx="13">
                  <c:v>28.4</c:v>
                </c:pt>
                <c:pt idx="14">
                  <c:v>27.5</c:v>
                </c:pt>
                <c:pt idx="15">
                  <c:v>28.2</c:v>
                </c:pt>
                <c:pt idx="16">
                  <c:v>27.9</c:v>
                </c:pt>
                <c:pt idx="19">
                  <c:v>27.2</c:v>
                </c:pt>
                <c:pt idx="23">
                  <c:v>26.9</c:v>
                </c:pt>
                <c:pt idx="24">
                  <c:v>28.7</c:v>
                </c:pt>
                <c:pt idx="25">
                  <c:v>28.8</c:v>
                </c:pt>
                <c:pt idx="26">
                  <c:v>29.8</c:v>
                </c:pt>
                <c:pt idx="27">
                  <c:v>29.3</c:v>
                </c:pt>
                <c:pt idx="28">
                  <c:v>25.7</c:v>
                </c:pt>
                <c:pt idx="29">
                  <c:v>27.5</c:v>
                </c:pt>
                <c:pt idx="30">
                  <c:v>26.9</c:v>
                </c:pt>
                <c:pt idx="31">
                  <c:v>28.6</c:v>
                </c:pt>
                <c:pt idx="32">
                  <c:v>28.8</c:v>
                </c:pt>
                <c:pt idx="33">
                  <c:v>29.8</c:v>
                </c:pt>
                <c:pt idx="34">
                  <c:v>29.1</c:v>
                </c:pt>
                <c:pt idx="35">
                  <c:v>27.2</c:v>
                </c:pt>
                <c:pt idx="36">
                  <c:v>28.2</c:v>
                </c:pt>
                <c:pt idx="37">
                  <c:v>27.9</c:v>
                </c:pt>
                <c:pt idx="38">
                  <c:v>24.8</c:v>
                </c:pt>
                <c:pt idx="39">
                  <c:v>24.8</c:v>
                </c:pt>
                <c:pt idx="40">
                  <c:v>27.6</c:v>
                </c:pt>
                <c:pt idx="41">
                  <c:v>28.9</c:v>
                </c:pt>
                <c:pt idx="42">
                  <c:v>27.2</c:v>
                </c:pt>
                <c:pt idx="43">
                  <c:v>26.6</c:v>
                </c:pt>
                <c:pt idx="44">
                  <c:v>27.1</c:v>
                </c:pt>
                <c:pt idx="46">
                  <c:v>28.5</c:v>
                </c:pt>
                <c:pt idx="47">
                  <c:v>28.6</c:v>
                </c:pt>
                <c:pt idx="48">
                  <c:v>29.2</c:v>
                </c:pt>
                <c:pt idx="49">
                  <c:v>28.1</c:v>
                </c:pt>
                <c:pt idx="50">
                  <c:v>29.5</c:v>
                </c:pt>
                <c:pt idx="51">
                  <c:v>29.8</c:v>
                </c:pt>
                <c:pt idx="52">
                  <c:v>30.6</c:v>
                </c:pt>
                <c:pt idx="53">
                  <c:v>30.1</c:v>
                </c:pt>
                <c:pt idx="54">
                  <c:v>30.2</c:v>
                </c:pt>
                <c:pt idx="55">
                  <c:v>30</c:v>
                </c:pt>
                <c:pt idx="56">
                  <c:v>30.9</c:v>
                </c:pt>
                <c:pt idx="57">
                  <c:v>29.7</c:v>
                </c:pt>
                <c:pt idx="58">
                  <c:v>28.8</c:v>
                </c:pt>
                <c:pt idx="59">
                  <c:v>29.4</c:v>
                </c:pt>
                <c:pt idx="60">
                  <c:v>30.2</c:v>
                </c:pt>
                <c:pt idx="61">
                  <c:v>30.9</c:v>
                </c:pt>
                <c:pt idx="62">
                  <c:v>30.7</c:v>
                </c:pt>
                <c:pt idx="63">
                  <c:v>29.8</c:v>
                </c:pt>
                <c:pt idx="64">
                  <c:v>29.3</c:v>
                </c:pt>
                <c:pt idx="65">
                  <c:v>29.8</c:v>
                </c:pt>
                <c:pt idx="66">
                  <c:v>30.8</c:v>
                </c:pt>
                <c:pt idx="67">
                  <c:v>30.9</c:v>
                </c:pt>
                <c:pt idx="68">
                  <c:v>30.6</c:v>
                </c:pt>
                <c:pt idx="69">
                  <c:v>23.3</c:v>
                </c:pt>
                <c:pt idx="70">
                  <c:v>28.8</c:v>
                </c:pt>
                <c:pt idx="71">
                  <c:v>28.8</c:v>
                </c:pt>
                <c:pt idx="72">
                  <c:v>23.9</c:v>
                </c:pt>
                <c:pt idx="73">
                  <c:v>27.5</c:v>
                </c:pt>
                <c:pt idx="74">
                  <c:v>28.8</c:v>
                </c:pt>
                <c:pt idx="75">
                  <c:v>28.5</c:v>
                </c:pt>
                <c:pt idx="76">
                  <c:v>24.5</c:v>
                </c:pt>
                <c:pt idx="77">
                  <c:v>26.1</c:v>
                </c:pt>
                <c:pt idx="78">
                  <c:v>22.1</c:v>
                </c:pt>
                <c:pt idx="79">
                  <c:v>26.7</c:v>
                </c:pt>
                <c:pt idx="80">
                  <c:v>27.7</c:v>
                </c:pt>
                <c:pt idx="81">
                  <c:v>27.1</c:v>
                </c:pt>
                <c:pt idx="82">
                  <c:v>28.3</c:v>
                </c:pt>
                <c:pt idx="83">
                  <c:v>26.7</c:v>
                </c:pt>
                <c:pt idx="84">
                  <c:v>26.6</c:v>
                </c:pt>
                <c:pt idx="85">
                  <c:v>25.2</c:v>
                </c:pt>
                <c:pt idx="86">
                  <c:v>29.1</c:v>
                </c:pt>
                <c:pt idx="87">
                  <c:v>28.3</c:v>
                </c:pt>
                <c:pt idx="88">
                  <c:v>29.4</c:v>
                </c:pt>
                <c:pt idx="89">
                  <c:v>30.4</c:v>
                </c:pt>
                <c:pt idx="90">
                  <c:v>29.2</c:v>
                </c:pt>
                <c:pt idx="91">
                  <c:v>28.1</c:v>
                </c:pt>
                <c:pt idx="92">
                  <c:v>30.5</c:v>
                </c:pt>
                <c:pt idx="93">
                  <c:v>31.1</c:v>
                </c:pt>
                <c:pt idx="94">
                  <c:v>30.2</c:v>
                </c:pt>
                <c:pt idx="95">
                  <c:v>31.1</c:v>
                </c:pt>
                <c:pt idx="96">
                  <c:v>29.9</c:v>
                </c:pt>
                <c:pt idx="97">
                  <c:v>30.7</c:v>
                </c:pt>
                <c:pt idx="98">
                  <c:v>31.4</c:v>
                </c:pt>
                <c:pt idx="99">
                  <c:v>30.5</c:v>
                </c:pt>
                <c:pt idx="100">
                  <c:v>30.6</c:v>
                </c:pt>
                <c:pt idx="101">
                  <c:v>31.1</c:v>
                </c:pt>
                <c:pt idx="102">
                  <c:v>29.5</c:v>
                </c:pt>
                <c:pt idx="103">
                  <c:v>30.1</c:v>
                </c:pt>
                <c:pt idx="104">
                  <c:v>29.5</c:v>
                </c:pt>
                <c:pt idx="105">
                  <c:v>31.9</c:v>
                </c:pt>
                <c:pt idx="106">
                  <c:v>27.9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6AE-4B67-AEE7-ACEBBD63D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8566848"/>
        <c:axId val="2078571424"/>
      </c:scatterChart>
      <c:valAx>
        <c:axId val="2078566848"/>
        <c:scaling>
          <c:orientation val="minMax"/>
          <c:max val="10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8571424"/>
        <c:crosses val="autoZero"/>
        <c:crossBetween val="midCat"/>
        <c:majorUnit val="7"/>
      </c:valAx>
      <c:valAx>
        <c:axId val="2078571424"/>
        <c:scaling>
          <c:orientation val="minMax"/>
          <c:max val="33"/>
          <c:min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85668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Sheet1!$S$2</c:f>
              <c:strCache>
                <c:ptCount val="1"/>
                <c:pt idx="0">
                  <c:v>AWS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Sheet1!$R$3:$R$109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Sheet1!$S$3:$S$109</c:f>
              <c:numCache>
                <c:formatCode>0.0</c:formatCode>
                <c:ptCount val="107"/>
                <c:pt idx="0">
                  <c:v>13.57982</c:v>
                </c:pt>
                <c:pt idx="1">
                  <c:v>13.45707</c:v>
                </c:pt>
                <c:pt idx="2">
                  <c:v>15.41967</c:v>
                </c:pt>
                <c:pt idx="3">
                  <c:v>16.067270000000001</c:v>
                </c:pt>
                <c:pt idx="4">
                  <c:v>17.316559999999999</c:v>
                </c:pt>
                <c:pt idx="5">
                  <c:v>16.848960000000002</c:v>
                </c:pt>
                <c:pt idx="6">
                  <c:v>15.53515</c:v>
                </c:pt>
                <c:pt idx="7">
                  <c:v>16.248519999999999</c:v>
                </c:pt>
                <c:pt idx="8">
                  <c:v>14.45492</c:v>
                </c:pt>
                <c:pt idx="9">
                  <c:v>15.31066</c:v>
                </c:pt>
                <c:pt idx="10">
                  <c:v>14.046810000000001</c:v>
                </c:pt>
                <c:pt idx="13">
                  <c:v>12.88448</c:v>
                </c:pt>
                <c:pt idx="14">
                  <c:v>12.98095</c:v>
                </c:pt>
                <c:pt idx="15">
                  <c:v>12.436769999999999</c:v>
                </c:pt>
                <c:pt idx="16">
                  <c:v>13.492800000000001</c:v>
                </c:pt>
                <c:pt idx="17">
                  <c:v>17.682320000000001</c:v>
                </c:pt>
                <c:pt idx="19">
                  <c:v>16.466229999999999</c:v>
                </c:pt>
                <c:pt idx="23">
                  <c:v>15.571619999999999</c:v>
                </c:pt>
                <c:pt idx="24">
                  <c:v>13.981949999999999</c:v>
                </c:pt>
                <c:pt idx="25">
                  <c:v>14.18238</c:v>
                </c:pt>
                <c:pt idx="26">
                  <c:v>13.5808</c:v>
                </c:pt>
                <c:pt idx="27">
                  <c:v>14.539709999999999</c:v>
                </c:pt>
                <c:pt idx="28">
                  <c:v>16.689119999999999</c:v>
                </c:pt>
                <c:pt idx="29">
                  <c:v>15.98021</c:v>
                </c:pt>
                <c:pt idx="30">
                  <c:v>13.97621</c:v>
                </c:pt>
                <c:pt idx="31">
                  <c:v>13.188650000000001</c:v>
                </c:pt>
                <c:pt idx="32">
                  <c:v>14.911149999999999</c:v>
                </c:pt>
                <c:pt idx="33">
                  <c:v>14.503410000000001</c:v>
                </c:pt>
                <c:pt idx="34">
                  <c:v>15.5524</c:v>
                </c:pt>
                <c:pt idx="35">
                  <c:v>16.226769999999998</c:v>
                </c:pt>
                <c:pt idx="36">
                  <c:v>14.690440000000001</c:v>
                </c:pt>
                <c:pt idx="37">
                  <c:v>15.87689</c:v>
                </c:pt>
                <c:pt idx="38">
                  <c:v>16.49325</c:v>
                </c:pt>
                <c:pt idx="39">
                  <c:v>16.563400000000001</c:v>
                </c:pt>
                <c:pt idx="40">
                  <c:v>16.084800000000001</c:v>
                </c:pt>
                <c:pt idx="41">
                  <c:v>16.094740000000002</c:v>
                </c:pt>
                <c:pt idx="42">
                  <c:v>16.010110000000001</c:v>
                </c:pt>
                <c:pt idx="43">
                  <c:v>17.253170000000001</c:v>
                </c:pt>
                <c:pt idx="44">
                  <c:v>17.02826</c:v>
                </c:pt>
                <c:pt idx="45">
                  <c:v>18.273199999999999</c:v>
                </c:pt>
                <c:pt idx="47">
                  <c:v>15.337859999999999</c:v>
                </c:pt>
                <c:pt idx="48">
                  <c:v>15.67305</c:v>
                </c:pt>
                <c:pt idx="49">
                  <c:v>13.686719999999999</c:v>
                </c:pt>
                <c:pt idx="50">
                  <c:v>14.06087</c:v>
                </c:pt>
                <c:pt idx="51">
                  <c:v>15.42784</c:v>
                </c:pt>
                <c:pt idx="52">
                  <c:v>15.366390000000001</c:v>
                </c:pt>
                <c:pt idx="53">
                  <c:v>14.85341</c:v>
                </c:pt>
                <c:pt idx="54">
                  <c:v>15.030200000000001</c:v>
                </c:pt>
                <c:pt idx="55">
                  <c:v>13.728020000000001</c:v>
                </c:pt>
                <c:pt idx="56">
                  <c:v>13.1431</c:v>
                </c:pt>
                <c:pt idx="57">
                  <c:v>11.81596</c:v>
                </c:pt>
                <c:pt idx="58">
                  <c:v>12.12857</c:v>
                </c:pt>
                <c:pt idx="59">
                  <c:v>12.145569999999999</c:v>
                </c:pt>
                <c:pt idx="60">
                  <c:v>11.34051</c:v>
                </c:pt>
                <c:pt idx="61">
                  <c:v>11.84252</c:v>
                </c:pt>
                <c:pt idx="62">
                  <c:v>15.48461</c:v>
                </c:pt>
                <c:pt idx="63">
                  <c:v>15.11632</c:v>
                </c:pt>
                <c:pt idx="64">
                  <c:v>13.039870000000001</c:v>
                </c:pt>
                <c:pt idx="65">
                  <c:v>12.190630000000001</c:v>
                </c:pt>
                <c:pt idx="66">
                  <c:v>12.66202</c:v>
                </c:pt>
                <c:pt idx="67">
                  <c:v>15.35529</c:v>
                </c:pt>
                <c:pt idx="68">
                  <c:v>18.145440000000001</c:v>
                </c:pt>
                <c:pt idx="69">
                  <c:v>16.846170000000001</c:v>
                </c:pt>
                <c:pt idx="70">
                  <c:v>15.220280000000001</c:v>
                </c:pt>
                <c:pt idx="71">
                  <c:v>16.9922</c:v>
                </c:pt>
                <c:pt idx="72">
                  <c:v>17.823060000000002</c:v>
                </c:pt>
                <c:pt idx="73">
                  <c:v>15.97655</c:v>
                </c:pt>
                <c:pt idx="74">
                  <c:v>14.20406</c:v>
                </c:pt>
                <c:pt idx="75">
                  <c:v>16.443680000000001</c:v>
                </c:pt>
                <c:pt idx="76">
                  <c:v>16.70035</c:v>
                </c:pt>
                <c:pt idx="77">
                  <c:v>17.516200000000001</c:v>
                </c:pt>
                <c:pt idx="78">
                  <c:v>15.94802</c:v>
                </c:pt>
                <c:pt idx="79">
                  <c:v>16.423639999999999</c:v>
                </c:pt>
                <c:pt idx="80">
                  <c:v>16.327580000000001</c:v>
                </c:pt>
                <c:pt idx="81">
                  <c:v>14.72251</c:v>
                </c:pt>
                <c:pt idx="82">
                  <c:v>13.691839999999999</c:v>
                </c:pt>
                <c:pt idx="83">
                  <c:v>12.53547</c:v>
                </c:pt>
                <c:pt idx="84">
                  <c:v>16.2836</c:v>
                </c:pt>
                <c:pt idx="85">
                  <c:v>15.696289999999999</c:v>
                </c:pt>
                <c:pt idx="86">
                  <c:v>14.379860000000001</c:v>
                </c:pt>
                <c:pt idx="87">
                  <c:v>13.34492</c:v>
                </c:pt>
                <c:pt idx="88">
                  <c:v>14.20566</c:v>
                </c:pt>
                <c:pt idx="89">
                  <c:v>12.73021</c:v>
                </c:pt>
                <c:pt idx="90">
                  <c:v>12.29514</c:v>
                </c:pt>
                <c:pt idx="91">
                  <c:v>14.79786</c:v>
                </c:pt>
                <c:pt idx="92">
                  <c:v>16.77131</c:v>
                </c:pt>
                <c:pt idx="93">
                  <c:v>12.467420000000001</c:v>
                </c:pt>
                <c:pt idx="94">
                  <c:v>13.08825</c:v>
                </c:pt>
                <c:pt idx="95">
                  <c:v>15.82311</c:v>
                </c:pt>
                <c:pt idx="96">
                  <c:v>15.431179999999999</c:v>
                </c:pt>
                <c:pt idx="97">
                  <c:v>16.980039999999999</c:v>
                </c:pt>
                <c:pt idx="98">
                  <c:v>16.677430000000001</c:v>
                </c:pt>
                <c:pt idx="99">
                  <c:v>16.639430000000001</c:v>
                </c:pt>
                <c:pt idx="100">
                  <c:v>15.806190000000001</c:v>
                </c:pt>
                <c:pt idx="101">
                  <c:v>18.872509999999998</c:v>
                </c:pt>
                <c:pt idx="102">
                  <c:v>15.619809999999999</c:v>
                </c:pt>
                <c:pt idx="103">
                  <c:v>16.484210000000001</c:v>
                </c:pt>
                <c:pt idx="104">
                  <c:v>18.40485</c:v>
                </c:pt>
                <c:pt idx="105">
                  <c:v>14.133660000000001</c:v>
                </c:pt>
                <c:pt idx="106">
                  <c:v>17.071809999999999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57-4FB5-88C2-FA9F05B35295}"/>
            </c:ext>
          </c:extLst>
        </c:ser>
        <c:ser>
          <c:idx val="1"/>
          <c:order val="1"/>
          <c:tx>
            <c:strRef>
              <c:f>Sheet1!$T$2</c:f>
              <c:strCache>
                <c:ptCount val="1"/>
                <c:pt idx="0">
                  <c:v>MANNED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Sheet1!$R$3:$R$109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Sheet1!$T$3:$T$109</c:f>
              <c:numCache>
                <c:formatCode>General</c:formatCode>
                <c:ptCount val="107"/>
                <c:pt idx="0">
                  <c:v>15.1</c:v>
                </c:pt>
                <c:pt idx="1">
                  <c:v>14.8</c:v>
                </c:pt>
                <c:pt idx="2">
                  <c:v>16.899999999999999</c:v>
                </c:pt>
                <c:pt idx="3">
                  <c:v>17.3</c:v>
                </c:pt>
                <c:pt idx="4">
                  <c:v>18.5</c:v>
                </c:pt>
                <c:pt idx="5">
                  <c:v>17.899999999999999</c:v>
                </c:pt>
                <c:pt idx="6">
                  <c:v>16.7</c:v>
                </c:pt>
                <c:pt idx="7">
                  <c:v>17.2</c:v>
                </c:pt>
                <c:pt idx="8">
                  <c:v>15.8</c:v>
                </c:pt>
                <c:pt idx="9">
                  <c:v>16.2</c:v>
                </c:pt>
                <c:pt idx="10">
                  <c:v>15.1</c:v>
                </c:pt>
                <c:pt idx="13">
                  <c:v>14.1</c:v>
                </c:pt>
                <c:pt idx="14">
                  <c:v>14.5</c:v>
                </c:pt>
                <c:pt idx="15">
                  <c:v>14.1</c:v>
                </c:pt>
                <c:pt idx="16">
                  <c:v>15</c:v>
                </c:pt>
                <c:pt idx="17">
                  <c:v>17.5</c:v>
                </c:pt>
                <c:pt idx="19">
                  <c:v>17.399999999999999</c:v>
                </c:pt>
                <c:pt idx="23">
                  <c:v>16.3</c:v>
                </c:pt>
                <c:pt idx="24">
                  <c:v>15.1</c:v>
                </c:pt>
                <c:pt idx="25">
                  <c:v>15.5</c:v>
                </c:pt>
                <c:pt idx="26">
                  <c:v>14.6</c:v>
                </c:pt>
                <c:pt idx="27">
                  <c:v>15.7</c:v>
                </c:pt>
                <c:pt idx="28">
                  <c:v>18</c:v>
                </c:pt>
                <c:pt idx="29">
                  <c:v>17.2</c:v>
                </c:pt>
                <c:pt idx="30">
                  <c:v>16.100000000000001</c:v>
                </c:pt>
                <c:pt idx="31">
                  <c:v>14.3</c:v>
                </c:pt>
                <c:pt idx="32">
                  <c:v>16.100000000000001</c:v>
                </c:pt>
                <c:pt idx="33">
                  <c:v>15.9</c:v>
                </c:pt>
                <c:pt idx="34">
                  <c:v>16.899999999999999</c:v>
                </c:pt>
                <c:pt idx="35">
                  <c:v>17.600000000000001</c:v>
                </c:pt>
                <c:pt idx="36">
                  <c:v>15.9</c:v>
                </c:pt>
                <c:pt idx="37">
                  <c:v>17.3</c:v>
                </c:pt>
                <c:pt idx="38">
                  <c:v>17.399999999999999</c:v>
                </c:pt>
                <c:pt idx="39">
                  <c:v>17.3</c:v>
                </c:pt>
                <c:pt idx="40">
                  <c:v>17.2</c:v>
                </c:pt>
                <c:pt idx="41">
                  <c:v>17.8</c:v>
                </c:pt>
                <c:pt idx="42">
                  <c:v>17.399999999999999</c:v>
                </c:pt>
                <c:pt idx="43">
                  <c:v>18.3</c:v>
                </c:pt>
                <c:pt idx="44">
                  <c:v>18.100000000000001</c:v>
                </c:pt>
                <c:pt idx="45">
                  <c:v>17.100000000000001</c:v>
                </c:pt>
                <c:pt idx="47">
                  <c:v>16.399999999999999</c:v>
                </c:pt>
                <c:pt idx="48">
                  <c:v>16.8</c:v>
                </c:pt>
                <c:pt idx="49">
                  <c:v>15</c:v>
                </c:pt>
                <c:pt idx="50">
                  <c:v>15.2</c:v>
                </c:pt>
                <c:pt idx="51">
                  <c:v>16.3</c:v>
                </c:pt>
                <c:pt idx="52">
                  <c:v>17.100000000000001</c:v>
                </c:pt>
                <c:pt idx="53">
                  <c:v>16.3</c:v>
                </c:pt>
                <c:pt idx="54">
                  <c:v>16.600000000000001</c:v>
                </c:pt>
                <c:pt idx="55">
                  <c:v>15.2</c:v>
                </c:pt>
                <c:pt idx="56">
                  <c:v>14.1</c:v>
                </c:pt>
                <c:pt idx="57">
                  <c:v>13.1</c:v>
                </c:pt>
                <c:pt idx="58">
                  <c:v>13.8</c:v>
                </c:pt>
                <c:pt idx="59">
                  <c:v>13.1</c:v>
                </c:pt>
                <c:pt idx="60">
                  <c:v>12.7</c:v>
                </c:pt>
                <c:pt idx="61">
                  <c:v>13.5</c:v>
                </c:pt>
                <c:pt idx="62">
                  <c:v>16.7</c:v>
                </c:pt>
                <c:pt idx="63">
                  <c:v>16.100000000000001</c:v>
                </c:pt>
                <c:pt idx="64">
                  <c:v>14</c:v>
                </c:pt>
                <c:pt idx="65">
                  <c:v>13.2</c:v>
                </c:pt>
                <c:pt idx="66">
                  <c:v>13.4</c:v>
                </c:pt>
                <c:pt idx="67">
                  <c:v>16.600000000000001</c:v>
                </c:pt>
                <c:pt idx="68">
                  <c:v>19.399999999999999</c:v>
                </c:pt>
                <c:pt idx="69">
                  <c:v>17.8</c:v>
                </c:pt>
                <c:pt idx="70">
                  <c:v>16.3</c:v>
                </c:pt>
                <c:pt idx="71">
                  <c:v>18</c:v>
                </c:pt>
                <c:pt idx="72">
                  <c:v>18.7</c:v>
                </c:pt>
                <c:pt idx="73">
                  <c:v>17.100000000000001</c:v>
                </c:pt>
                <c:pt idx="74">
                  <c:v>15.5</c:v>
                </c:pt>
                <c:pt idx="75">
                  <c:v>17.899999999999999</c:v>
                </c:pt>
                <c:pt idx="76">
                  <c:v>17.600000000000001</c:v>
                </c:pt>
                <c:pt idx="77">
                  <c:v>18.3</c:v>
                </c:pt>
                <c:pt idx="78">
                  <c:v>16.899999999999999</c:v>
                </c:pt>
                <c:pt idx="79">
                  <c:v>17.8</c:v>
                </c:pt>
                <c:pt idx="80">
                  <c:v>17.399999999999999</c:v>
                </c:pt>
                <c:pt idx="81">
                  <c:v>15.9</c:v>
                </c:pt>
                <c:pt idx="82">
                  <c:v>14.8</c:v>
                </c:pt>
                <c:pt idx="83">
                  <c:v>13.9</c:v>
                </c:pt>
                <c:pt idx="84">
                  <c:v>17.5</c:v>
                </c:pt>
                <c:pt idx="85">
                  <c:v>16.899999999999999</c:v>
                </c:pt>
                <c:pt idx="86">
                  <c:v>15.5</c:v>
                </c:pt>
                <c:pt idx="87">
                  <c:v>14.3</c:v>
                </c:pt>
                <c:pt idx="88">
                  <c:v>15.3</c:v>
                </c:pt>
                <c:pt idx="89">
                  <c:v>14.3</c:v>
                </c:pt>
                <c:pt idx="90">
                  <c:v>13.5</c:v>
                </c:pt>
                <c:pt idx="91">
                  <c:v>15.9</c:v>
                </c:pt>
                <c:pt idx="92">
                  <c:v>17.8</c:v>
                </c:pt>
                <c:pt idx="93">
                  <c:v>14.2</c:v>
                </c:pt>
                <c:pt idx="94">
                  <c:v>14.4</c:v>
                </c:pt>
                <c:pt idx="95">
                  <c:v>17.100000000000001</c:v>
                </c:pt>
                <c:pt idx="96">
                  <c:v>16.899999999999999</c:v>
                </c:pt>
                <c:pt idx="97">
                  <c:v>16.600000000000001</c:v>
                </c:pt>
                <c:pt idx="98">
                  <c:v>18.3</c:v>
                </c:pt>
                <c:pt idx="99">
                  <c:v>18</c:v>
                </c:pt>
                <c:pt idx="100">
                  <c:v>17.100000000000001</c:v>
                </c:pt>
                <c:pt idx="101">
                  <c:v>17.600000000000001</c:v>
                </c:pt>
                <c:pt idx="102">
                  <c:v>16.3</c:v>
                </c:pt>
                <c:pt idx="103">
                  <c:v>17.600000000000001</c:v>
                </c:pt>
                <c:pt idx="104">
                  <c:v>19.2</c:v>
                </c:pt>
                <c:pt idx="105">
                  <c:v>15.4</c:v>
                </c:pt>
                <c:pt idx="106">
                  <c:v>18.5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A57-4FB5-88C2-FA9F05B352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8569344"/>
        <c:axId val="2078566848"/>
      </c:scatterChart>
      <c:valAx>
        <c:axId val="2078569344"/>
        <c:scaling>
          <c:orientation val="minMax"/>
          <c:max val="10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8566848"/>
        <c:crosses val="autoZero"/>
        <c:crossBetween val="midCat"/>
        <c:majorUnit val="7"/>
      </c:valAx>
      <c:valAx>
        <c:axId val="2078566848"/>
        <c:scaling>
          <c:orientation val="minMax"/>
          <c:min val="1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8569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Sheet1!$X$2</c:f>
              <c:strCache>
                <c:ptCount val="1"/>
                <c:pt idx="0">
                  <c:v>AWS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Sheet1!$W$3:$W$109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Sheet1!$X$3:$X$109</c:f>
              <c:numCache>
                <c:formatCode>0</c:formatCode>
                <c:ptCount val="107"/>
                <c:pt idx="0">
                  <c:v>96.836110000000005</c:v>
                </c:pt>
                <c:pt idx="1">
                  <c:v>96.933430000000001</c:v>
                </c:pt>
                <c:pt idx="2">
                  <c:v>96.082719999999995</c:v>
                </c:pt>
                <c:pt idx="3">
                  <c:v>93.38167</c:v>
                </c:pt>
                <c:pt idx="4">
                  <c:v>96.053730000000002</c:v>
                </c:pt>
                <c:pt idx="5">
                  <c:v>96.089020000000005</c:v>
                </c:pt>
                <c:pt idx="6">
                  <c:v>98.622799999999998</c:v>
                </c:pt>
                <c:pt idx="7">
                  <c:v>98.233459999999994</c:v>
                </c:pt>
                <c:pt idx="10">
                  <c:v>97.388199999999998</c:v>
                </c:pt>
                <c:pt idx="12">
                  <c:v>87.135829999999999</c:v>
                </c:pt>
                <c:pt idx="13">
                  <c:v>97.086979999999997</c:v>
                </c:pt>
                <c:pt idx="14">
                  <c:v>94.747320000000002</c:v>
                </c:pt>
                <c:pt idx="15">
                  <c:v>94.996080000000006</c:v>
                </c:pt>
                <c:pt idx="16">
                  <c:v>91.900840000000002</c:v>
                </c:pt>
                <c:pt idx="18">
                  <c:v>95.714410000000001</c:v>
                </c:pt>
                <c:pt idx="19">
                  <c:v>97.63588</c:v>
                </c:pt>
                <c:pt idx="22">
                  <c:v>93.09442</c:v>
                </c:pt>
                <c:pt idx="23">
                  <c:v>98.455119999999994</c:v>
                </c:pt>
                <c:pt idx="24">
                  <c:v>98.703100000000006</c:v>
                </c:pt>
                <c:pt idx="25">
                  <c:v>98.022660000000002</c:v>
                </c:pt>
                <c:pt idx="26">
                  <c:v>96.432259999999999</c:v>
                </c:pt>
                <c:pt idx="27">
                  <c:v>94.837109999999996</c:v>
                </c:pt>
                <c:pt idx="28">
                  <c:v>95.290409999999994</c:v>
                </c:pt>
                <c:pt idx="29">
                  <c:v>93.599029999999999</c:v>
                </c:pt>
                <c:pt idx="30">
                  <c:v>94.602940000000004</c:v>
                </c:pt>
                <c:pt idx="31">
                  <c:v>93.772660000000002</c:v>
                </c:pt>
                <c:pt idx="32">
                  <c:v>91.951679999999996</c:v>
                </c:pt>
                <c:pt idx="33">
                  <c:v>96.328670000000002</c:v>
                </c:pt>
                <c:pt idx="34">
                  <c:v>92.308880000000002</c:v>
                </c:pt>
                <c:pt idx="35">
                  <c:v>95.057329999999993</c:v>
                </c:pt>
                <c:pt idx="36">
                  <c:v>95.874309999999994</c:v>
                </c:pt>
                <c:pt idx="37">
                  <c:v>96.091899999999995</c:v>
                </c:pt>
                <c:pt idx="38">
                  <c:v>91.218580000000003</c:v>
                </c:pt>
                <c:pt idx="39">
                  <c:v>84.240780000000001</c:v>
                </c:pt>
                <c:pt idx="40">
                  <c:v>82.209770000000006</c:v>
                </c:pt>
                <c:pt idx="41">
                  <c:v>86.835970000000003</c:v>
                </c:pt>
                <c:pt idx="42">
                  <c:v>95.661360000000002</c:v>
                </c:pt>
                <c:pt idx="43">
                  <c:v>94.516940000000005</c:v>
                </c:pt>
                <c:pt idx="44">
                  <c:v>96.824629999999999</c:v>
                </c:pt>
                <c:pt idx="46">
                  <c:v>90.673609999999996</c:v>
                </c:pt>
                <c:pt idx="47">
                  <c:v>97.486699999999999</c:v>
                </c:pt>
                <c:pt idx="48">
                  <c:v>97.195400000000006</c:v>
                </c:pt>
                <c:pt idx="49">
                  <c:v>97.774379999999994</c:v>
                </c:pt>
                <c:pt idx="50">
                  <c:v>93.309330000000003</c:v>
                </c:pt>
                <c:pt idx="51">
                  <c:v>88.751909999999995</c:v>
                </c:pt>
                <c:pt idx="52">
                  <c:v>85.183909999999997</c:v>
                </c:pt>
                <c:pt idx="53">
                  <c:v>89.951989999999995</c:v>
                </c:pt>
                <c:pt idx="54">
                  <c:v>89.550449999999998</c:v>
                </c:pt>
                <c:pt idx="55">
                  <c:v>92.112459999999999</c:v>
                </c:pt>
                <c:pt idx="56">
                  <c:v>89.722009999999997</c:v>
                </c:pt>
                <c:pt idx="57">
                  <c:v>89.358220000000003</c:v>
                </c:pt>
                <c:pt idx="58">
                  <c:v>86.259789999999995</c:v>
                </c:pt>
                <c:pt idx="59">
                  <c:v>86.290080000000003</c:v>
                </c:pt>
                <c:pt idx="60">
                  <c:v>89.182490000000001</c:v>
                </c:pt>
                <c:pt idx="61">
                  <c:v>85.237819999999999</c:v>
                </c:pt>
                <c:pt idx="62">
                  <c:v>80.658289999999994</c:v>
                </c:pt>
                <c:pt idx="63">
                  <c:v>79.426100000000005</c:v>
                </c:pt>
                <c:pt idx="64">
                  <c:v>79.846360000000004</c:v>
                </c:pt>
                <c:pt idx="65">
                  <c:v>81.001289999999997</c:v>
                </c:pt>
                <c:pt idx="66">
                  <c:v>78.816040000000001</c:v>
                </c:pt>
                <c:pt idx="67">
                  <c:v>87.913719999999998</c:v>
                </c:pt>
                <c:pt idx="68">
                  <c:v>85.374340000000004</c:v>
                </c:pt>
                <c:pt idx="69">
                  <c:v>96.598780000000005</c:v>
                </c:pt>
                <c:pt idx="70">
                  <c:v>98.668009999999995</c:v>
                </c:pt>
                <c:pt idx="71">
                  <c:v>96.257930000000002</c:v>
                </c:pt>
                <c:pt idx="72">
                  <c:v>96.325389999999999</c:v>
                </c:pt>
                <c:pt idx="73">
                  <c:v>99.052599999999998</c:v>
                </c:pt>
                <c:pt idx="74">
                  <c:v>97.781779999999998</c:v>
                </c:pt>
                <c:pt idx="75">
                  <c:v>96.580209999999994</c:v>
                </c:pt>
                <c:pt idx="76">
                  <c:v>96.433459999999997</c:v>
                </c:pt>
                <c:pt idx="77">
                  <c:v>95.971969999999999</c:v>
                </c:pt>
                <c:pt idx="78">
                  <c:v>97.450239999999994</c:v>
                </c:pt>
                <c:pt idx="79">
                  <c:v>96.114980000000003</c:v>
                </c:pt>
                <c:pt idx="80">
                  <c:v>97.303399999999996</c:v>
                </c:pt>
                <c:pt idx="81">
                  <c:v>98.117869999999996</c:v>
                </c:pt>
                <c:pt idx="82">
                  <c:v>97.945980000000006</c:v>
                </c:pt>
                <c:pt idx="83">
                  <c:v>96.491529999999997</c:v>
                </c:pt>
                <c:pt idx="84">
                  <c:v>87.794229999999999</c:v>
                </c:pt>
                <c:pt idx="85">
                  <c:v>92.738609999999994</c:v>
                </c:pt>
                <c:pt idx="86">
                  <c:v>96.437659999999994</c:v>
                </c:pt>
                <c:pt idx="87">
                  <c:v>98.790890000000005</c:v>
                </c:pt>
                <c:pt idx="88">
                  <c:v>97.540170000000003</c:v>
                </c:pt>
                <c:pt idx="89">
                  <c:v>95.726770000000002</c:v>
                </c:pt>
                <c:pt idx="90">
                  <c:v>95.581029999999998</c:v>
                </c:pt>
                <c:pt idx="91">
                  <c:v>82.923879999999997</c:v>
                </c:pt>
                <c:pt idx="92">
                  <c:v>75.952579999999998</c:v>
                </c:pt>
                <c:pt idx="93">
                  <c:v>92.135300000000001</c:v>
                </c:pt>
                <c:pt idx="94">
                  <c:v>85.13297</c:v>
                </c:pt>
                <c:pt idx="95">
                  <c:v>83.991879999999995</c:v>
                </c:pt>
                <c:pt idx="96">
                  <c:v>87.882300000000001</c:v>
                </c:pt>
                <c:pt idx="97">
                  <c:v>86.170509999999993</c:v>
                </c:pt>
                <c:pt idx="98">
                  <c:v>91.477069999999998</c:v>
                </c:pt>
                <c:pt idx="99">
                  <c:v>91.399410000000003</c:v>
                </c:pt>
                <c:pt idx="100">
                  <c:v>98.029210000000006</c:v>
                </c:pt>
                <c:pt idx="101">
                  <c:v>84.192310000000006</c:v>
                </c:pt>
                <c:pt idx="102">
                  <c:v>92.568200000000004</c:v>
                </c:pt>
                <c:pt idx="103">
                  <c:v>94.518749999999997</c:v>
                </c:pt>
                <c:pt idx="104">
                  <c:v>89.862080000000006</c:v>
                </c:pt>
                <c:pt idx="105">
                  <c:v>96.238740000000007</c:v>
                </c:pt>
                <c:pt idx="106">
                  <c:v>96.818299999999994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F3-4083-A9AC-667A5DCA0F84}"/>
            </c:ext>
          </c:extLst>
        </c:ser>
        <c:ser>
          <c:idx val="1"/>
          <c:order val="1"/>
          <c:tx>
            <c:strRef>
              <c:f>Sheet1!$Y$2</c:f>
              <c:strCache>
                <c:ptCount val="1"/>
                <c:pt idx="0">
                  <c:v>MANNED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Sheet1!$W$3:$W$109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Sheet1!$Y$3:$Y$109</c:f>
              <c:numCache>
                <c:formatCode>General</c:formatCode>
                <c:ptCount val="107"/>
                <c:pt idx="0">
                  <c:v>93</c:v>
                </c:pt>
                <c:pt idx="1">
                  <c:v>93</c:v>
                </c:pt>
                <c:pt idx="2">
                  <c:v>94</c:v>
                </c:pt>
                <c:pt idx="3">
                  <c:v>92</c:v>
                </c:pt>
                <c:pt idx="4">
                  <c:v>92</c:v>
                </c:pt>
                <c:pt idx="5">
                  <c:v>94</c:v>
                </c:pt>
                <c:pt idx="6">
                  <c:v>94</c:v>
                </c:pt>
                <c:pt idx="7">
                  <c:v>94</c:v>
                </c:pt>
                <c:pt idx="10">
                  <c:v>88</c:v>
                </c:pt>
                <c:pt idx="12">
                  <c:v>87</c:v>
                </c:pt>
                <c:pt idx="13">
                  <c:v>91</c:v>
                </c:pt>
                <c:pt idx="14">
                  <c:v>92</c:v>
                </c:pt>
                <c:pt idx="15">
                  <c:v>96</c:v>
                </c:pt>
                <c:pt idx="16">
                  <c:v>86</c:v>
                </c:pt>
                <c:pt idx="18">
                  <c:v>84</c:v>
                </c:pt>
                <c:pt idx="19">
                  <c:v>88</c:v>
                </c:pt>
                <c:pt idx="22">
                  <c:v>88</c:v>
                </c:pt>
                <c:pt idx="23">
                  <c:v>87</c:v>
                </c:pt>
                <c:pt idx="24">
                  <c:v>91</c:v>
                </c:pt>
                <c:pt idx="25">
                  <c:v>87</c:v>
                </c:pt>
                <c:pt idx="26">
                  <c:v>88</c:v>
                </c:pt>
                <c:pt idx="27">
                  <c:v>89</c:v>
                </c:pt>
                <c:pt idx="28">
                  <c:v>87</c:v>
                </c:pt>
                <c:pt idx="29">
                  <c:v>87</c:v>
                </c:pt>
                <c:pt idx="30">
                  <c:v>87</c:v>
                </c:pt>
                <c:pt idx="31">
                  <c:v>88</c:v>
                </c:pt>
                <c:pt idx="32">
                  <c:v>87</c:v>
                </c:pt>
                <c:pt idx="33">
                  <c:v>88</c:v>
                </c:pt>
                <c:pt idx="34">
                  <c:v>86</c:v>
                </c:pt>
                <c:pt idx="35">
                  <c:v>82</c:v>
                </c:pt>
                <c:pt idx="36">
                  <c:v>81</c:v>
                </c:pt>
                <c:pt idx="37">
                  <c:v>85</c:v>
                </c:pt>
                <c:pt idx="38">
                  <c:v>81</c:v>
                </c:pt>
                <c:pt idx="39">
                  <c:v>78</c:v>
                </c:pt>
                <c:pt idx="40">
                  <c:v>73</c:v>
                </c:pt>
                <c:pt idx="41">
                  <c:v>79</c:v>
                </c:pt>
                <c:pt idx="42">
                  <c:v>86</c:v>
                </c:pt>
                <c:pt idx="43">
                  <c:v>85</c:v>
                </c:pt>
                <c:pt idx="44">
                  <c:v>86</c:v>
                </c:pt>
                <c:pt idx="46">
                  <c:v>87</c:v>
                </c:pt>
                <c:pt idx="47">
                  <c:v>87</c:v>
                </c:pt>
                <c:pt idx="48">
                  <c:v>92</c:v>
                </c:pt>
                <c:pt idx="49">
                  <c:v>94</c:v>
                </c:pt>
                <c:pt idx="50">
                  <c:v>86</c:v>
                </c:pt>
                <c:pt idx="51">
                  <c:v>86</c:v>
                </c:pt>
                <c:pt idx="52">
                  <c:v>84</c:v>
                </c:pt>
                <c:pt idx="53">
                  <c:v>86</c:v>
                </c:pt>
                <c:pt idx="54">
                  <c:v>85</c:v>
                </c:pt>
                <c:pt idx="55">
                  <c:v>84</c:v>
                </c:pt>
                <c:pt idx="56">
                  <c:v>83</c:v>
                </c:pt>
                <c:pt idx="57">
                  <c:v>86</c:v>
                </c:pt>
                <c:pt idx="58">
                  <c:v>83</c:v>
                </c:pt>
                <c:pt idx="59">
                  <c:v>83</c:v>
                </c:pt>
                <c:pt idx="60">
                  <c:v>84</c:v>
                </c:pt>
                <c:pt idx="61">
                  <c:v>82</c:v>
                </c:pt>
                <c:pt idx="62">
                  <c:v>79</c:v>
                </c:pt>
                <c:pt idx="63">
                  <c:v>79</c:v>
                </c:pt>
                <c:pt idx="64">
                  <c:v>80</c:v>
                </c:pt>
                <c:pt idx="65">
                  <c:v>78</c:v>
                </c:pt>
                <c:pt idx="66">
                  <c:v>74</c:v>
                </c:pt>
                <c:pt idx="67">
                  <c:v>81</c:v>
                </c:pt>
                <c:pt idx="68">
                  <c:v>80</c:v>
                </c:pt>
                <c:pt idx="69">
                  <c:v>84</c:v>
                </c:pt>
                <c:pt idx="70">
                  <c:v>84</c:v>
                </c:pt>
                <c:pt idx="71">
                  <c:v>86</c:v>
                </c:pt>
                <c:pt idx="72">
                  <c:v>84</c:v>
                </c:pt>
                <c:pt idx="73">
                  <c:v>87</c:v>
                </c:pt>
                <c:pt idx="74">
                  <c:v>84</c:v>
                </c:pt>
                <c:pt idx="75">
                  <c:v>84</c:v>
                </c:pt>
                <c:pt idx="76">
                  <c:v>84</c:v>
                </c:pt>
                <c:pt idx="77">
                  <c:v>84</c:v>
                </c:pt>
                <c:pt idx="78">
                  <c:v>86</c:v>
                </c:pt>
                <c:pt idx="79">
                  <c:v>88</c:v>
                </c:pt>
                <c:pt idx="80">
                  <c:v>85</c:v>
                </c:pt>
                <c:pt idx="81">
                  <c:v>89</c:v>
                </c:pt>
                <c:pt idx="82">
                  <c:v>87</c:v>
                </c:pt>
                <c:pt idx="83">
                  <c:v>88</c:v>
                </c:pt>
                <c:pt idx="84">
                  <c:v>81</c:v>
                </c:pt>
                <c:pt idx="85">
                  <c:v>88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84</c:v>
                </c:pt>
                <c:pt idx="90">
                  <c:v>84</c:v>
                </c:pt>
                <c:pt idx="91">
                  <c:v>76</c:v>
                </c:pt>
                <c:pt idx="92">
                  <c:v>71</c:v>
                </c:pt>
                <c:pt idx="93">
                  <c:v>81</c:v>
                </c:pt>
                <c:pt idx="94">
                  <c:v>81</c:v>
                </c:pt>
                <c:pt idx="95">
                  <c:v>79</c:v>
                </c:pt>
                <c:pt idx="96">
                  <c:v>81</c:v>
                </c:pt>
                <c:pt idx="97">
                  <c:v>86</c:v>
                </c:pt>
                <c:pt idx="98">
                  <c:v>89</c:v>
                </c:pt>
                <c:pt idx="99">
                  <c:v>81</c:v>
                </c:pt>
                <c:pt idx="100">
                  <c:v>88</c:v>
                </c:pt>
                <c:pt idx="101">
                  <c:v>80</c:v>
                </c:pt>
                <c:pt idx="102">
                  <c:v>84</c:v>
                </c:pt>
                <c:pt idx="103">
                  <c:v>85</c:v>
                </c:pt>
                <c:pt idx="104">
                  <c:v>87</c:v>
                </c:pt>
                <c:pt idx="105">
                  <c:v>85</c:v>
                </c:pt>
                <c:pt idx="106">
                  <c:v>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F3-4083-A9AC-667A5DCA0F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9920416"/>
        <c:axId val="669921248"/>
      </c:scatterChart>
      <c:valAx>
        <c:axId val="669920416"/>
        <c:scaling>
          <c:orientation val="minMax"/>
          <c:max val="10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921248"/>
        <c:crosses val="autoZero"/>
        <c:crossBetween val="midCat"/>
        <c:majorUnit val="7"/>
      </c:valAx>
      <c:valAx>
        <c:axId val="669921248"/>
        <c:scaling>
          <c:orientation val="minMax"/>
          <c:max val="100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RH(%)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920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Sheet1!$AA$2</c:f>
              <c:strCache>
                <c:ptCount val="1"/>
                <c:pt idx="0">
                  <c:v>AWS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Sheet1!$Z$3:$Z$109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Sheet1!$AA$3:$AA$109</c:f>
              <c:numCache>
                <c:formatCode>0</c:formatCode>
                <c:ptCount val="107"/>
                <c:pt idx="0">
                  <c:v>38.531059999999997</c:v>
                </c:pt>
                <c:pt idx="1">
                  <c:v>39.125520000000002</c:v>
                </c:pt>
                <c:pt idx="2">
                  <c:v>42.20682</c:v>
                </c:pt>
                <c:pt idx="3">
                  <c:v>58.816299999999998</c:v>
                </c:pt>
                <c:pt idx="4">
                  <c:v>44.516240000000003</c:v>
                </c:pt>
                <c:pt idx="5">
                  <c:v>56.444119999999998</c:v>
                </c:pt>
                <c:pt idx="6">
                  <c:v>47.909790000000001</c:v>
                </c:pt>
                <c:pt idx="7">
                  <c:v>45.174930000000003</c:v>
                </c:pt>
                <c:pt idx="10">
                  <c:v>40.193559999999998</c:v>
                </c:pt>
                <c:pt idx="12">
                  <c:v>53.658329999999999</c:v>
                </c:pt>
                <c:pt idx="13">
                  <c:v>37.623040000000003</c:v>
                </c:pt>
                <c:pt idx="14">
                  <c:v>39.102420000000002</c:v>
                </c:pt>
                <c:pt idx="15">
                  <c:v>34.375799999999998</c:v>
                </c:pt>
                <c:pt idx="16">
                  <c:v>37.984569999999998</c:v>
                </c:pt>
                <c:pt idx="19">
                  <c:v>48.942019999999999</c:v>
                </c:pt>
                <c:pt idx="23">
                  <c:v>51.098399999999998</c:v>
                </c:pt>
                <c:pt idx="24">
                  <c:v>36.954239999999999</c:v>
                </c:pt>
                <c:pt idx="25">
                  <c:v>38.230620000000002</c:v>
                </c:pt>
                <c:pt idx="26">
                  <c:v>34.815199999999997</c:v>
                </c:pt>
                <c:pt idx="27">
                  <c:v>36.82141</c:v>
                </c:pt>
                <c:pt idx="28">
                  <c:v>49.28284</c:v>
                </c:pt>
                <c:pt idx="29">
                  <c:v>38.528739999999999</c:v>
                </c:pt>
                <c:pt idx="30">
                  <c:v>39.25967</c:v>
                </c:pt>
                <c:pt idx="31">
                  <c:v>34.356819999999999</c:v>
                </c:pt>
                <c:pt idx="32">
                  <c:v>36.362569999999998</c:v>
                </c:pt>
                <c:pt idx="33">
                  <c:v>35.587249999999997</c:v>
                </c:pt>
                <c:pt idx="34">
                  <c:v>39.537750000000003</c:v>
                </c:pt>
                <c:pt idx="35">
                  <c:v>44.686709999999998</c:v>
                </c:pt>
                <c:pt idx="36">
                  <c:v>44.785739999999997</c:v>
                </c:pt>
                <c:pt idx="37">
                  <c:v>44.614089999999997</c:v>
                </c:pt>
                <c:pt idx="38">
                  <c:v>44.003700000000002</c:v>
                </c:pt>
                <c:pt idx="39">
                  <c:v>37.924689999999998</c:v>
                </c:pt>
                <c:pt idx="40">
                  <c:v>34.172359999999998</c:v>
                </c:pt>
                <c:pt idx="41">
                  <c:v>34.77863</c:v>
                </c:pt>
                <c:pt idx="42">
                  <c:v>43.881570000000004</c:v>
                </c:pt>
                <c:pt idx="43">
                  <c:v>45.974240000000002</c:v>
                </c:pt>
                <c:pt idx="44">
                  <c:v>43.704549999999998</c:v>
                </c:pt>
                <c:pt idx="46">
                  <c:v>39.327190000000002</c:v>
                </c:pt>
                <c:pt idx="47">
                  <c:v>39.79318</c:v>
                </c:pt>
                <c:pt idx="48">
                  <c:v>36.493180000000002</c:v>
                </c:pt>
                <c:pt idx="49">
                  <c:v>38.256149999999998</c:v>
                </c:pt>
                <c:pt idx="50">
                  <c:v>32.268929999999997</c:v>
                </c:pt>
                <c:pt idx="51">
                  <c:v>31.552530000000001</c:v>
                </c:pt>
                <c:pt idx="52">
                  <c:v>30.475210000000001</c:v>
                </c:pt>
                <c:pt idx="53">
                  <c:v>32.350769999999997</c:v>
                </c:pt>
                <c:pt idx="54">
                  <c:v>31.718859999999999</c:v>
                </c:pt>
                <c:pt idx="55">
                  <c:v>29.313279999999999</c:v>
                </c:pt>
                <c:pt idx="56">
                  <c:v>24.2502</c:v>
                </c:pt>
                <c:pt idx="57">
                  <c:v>25.62</c:v>
                </c:pt>
                <c:pt idx="58">
                  <c:v>29.326080000000001</c:v>
                </c:pt>
                <c:pt idx="59">
                  <c:v>27.882719999999999</c:v>
                </c:pt>
                <c:pt idx="60">
                  <c:v>24.223749999999999</c:v>
                </c:pt>
                <c:pt idx="61">
                  <c:v>24.673030000000001</c:v>
                </c:pt>
                <c:pt idx="62">
                  <c:v>25.1982</c:v>
                </c:pt>
                <c:pt idx="63">
                  <c:v>27.139189999999999</c:v>
                </c:pt>
                <c:pt idx="64">
                  <c:v>24.313300000000002</c:v>
                </c:pt>
                <c:pt idx="65">
                  <c:v>22.223109999999998</c:v>
                </c:pt>
                <c:pt idx="66">
                  <c:v>23.271350000000002</c:v>
                </c:pt>
                <c:pt idx="67">
                  <c:v>27.033709999999999</c:v>
                </c:pt>
                <c:pt idx="68">
                  <c:v>32.181469999999997</c:v>
                </c:pt>
                <c:pt idx="69">
                  <c:v>59.70185</c:v>
                </c:pt>
                <c:pt idx="70">
                  <c:v>40.896129999999999</c:v>
                </c:pt>
                <c:pt idx="71">
                  <c:v>40.588839999999998</c:v>
                </c:pt>
                <c:pt idx="72">
                  <c:v>65.923050000000003</c:v>
                </c:pt>
                <c:pt idx="73">
                  <c:v>45.642400000000002</c:v>
                </c:pt>
                <c:pt idx="74">
                  <c:v>37.001260000000002</c:v>
                </c:pt>
                <c:pt idx="75">
                  <c:v>37.807139999999997</c:v>
                </c:pt>
                <c:pt idx="76">
                  <c:v>61.557659999999998</c:v>
                </c:pt>
                <c:pt idx="77">
                  <c:v>51.171720000000001</c:v>
                </c:pt>
                <c:pt idx="78">
                  <c:v>70.377110000000002</c:v>
                </c:pt>
                <c:pt idx="79">
                  <c:v>49.050359999999998</c:v>
                </c:pt>
                <c:pt idx="80">
                  <c:v>40.305030000000002</c:v>
                </c:pt>
                <c:pt idx="81">
                  <c:v>38.496479999999998</c:v>
                </c:pt>
                <c:pt idx="82">
                  <c:v>32.068510000000003</c:v>
                </c:pt>
                <c:pt idx="83">
                  <c:v>34.998710000000003</c:v>
                </c:pt>
                <c:pt idx="84">
                  <c:v>37.220199999999998</c:v>
                </c:pt>
                <c:pt idx="85">
                  <c:v>41.396180000000001</c:v>
                </c:pt>
                <c:pt idx="86">
                  <c:v>38.372509999999998</c:v>
                </c:pt>
                <c:pt idx="87">
                  <c:v>42.637</c:v>
                </c:pt>
                <c:pt idx="88">
                  <c:v>34.67109</c:v>
                </c:pt>
                <c:pt idx="89">
                  <c:v>25.728860000000001</c:v>
                </c:pt>
                <c:pt idx="90">
                  <c:v>28.59592</c:v>
                </c:pt>
                <c:pt idx="91">
                  <c:v>30.37445</c:v>
                </c:pt>
                <c:pt idx="92">
                  <c:v>25.132560000000002</c:v>
                </c:pt>
                <c:pt idx="93">
                  <c:v>22.48049</c:v>
                </c:pt>
                <c:pt idx="94">
                  <c:v>24.862290000000002</c:v>
                </c:pt>
                <c:pt idx="95">
                  <c:v>25.925979999999999</c:v>
                </c:pt>
                <c:pt idx="96">
                  <c:v>30.044550000000001</c:v>
                </c:pt>
                <c:pt idx="97">
                  <c:v>26.41478</c:v>
                </c:pt>
                <c:pt idx="98">
                  <c:v>24.123239999999999</c:v>
                </c:pt>
                <c:pt idx="99">
                  <c:v>31.47598</c:v>
                </c:pt>
                <c:pt idx="100">
                  <c:v>30.431550000000001</c:v>
                </c:pt>
                <c:pt idx="101">
                  <c:v>30.90859</c:v>
                </c:pt>
                <c:pt idx="102">
                  <c:v>35.241570000000003</c:v>
                </c:pt>
                <c:pt idx="103">
                  <c:v>31.992080000000001</c:v>
                </c:pt>
                <c:pt idx="104">
                  <c:v>38.494129999999998</c:v>
                </c:pt>
                <c:pt idx="105">
                  <c:v>29.64237</c:v>
                </c:pt>
                <c:pt idx="106">
                  <c:v>49.703040000000001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46-4C8D-9CE8-1C6451EC9CC4}"/>
            </c:ext>
          </c:extLst>
        </c:ser>
        <c:ser>
          <c:idx val="1"/>
          <c:order val="1"/>
          <c:tx>
            <c:strRef>
              <c:f>Sheet1!$AB$2</c:f>
              <c:strCache>
                <c:ptCount val="1"/>
                <c:pt idx="0">
                  <c:v>MANNED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Sheet1!$Z$3:$Z$109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Sheet1!$AB$3:$AB$109</c:f>
              <c:numCache>
                <c:formatCode>General</c:formatCode>
                <c:ptCount val="107"/>
                <c:pt idx="0">
                  <c:v>35</c:v>
                </c:pt>
                <c:pt idx="1">
                  <c:v>36</c:v>
                </c:pt>
                <c:pt idx="2">
                  <c:v>38</c:v>
                </c:pt>
                <c:pt idx="3">
                  <c:v>56</c:v>
                </c:pt>
                <c:pt idx="4">
                  <c:v>40</c:v>
                </c:pt>
                <c:pt idx="5">
                  <c:v>53</c:v>
                </c:pt>
                <c:pt idx="6">
                  <c:v>44</c:v>
                </c:pt>
                <c:pt idx="7">
                  <c:v>41</c:v>
                </c:pt>
                <c:pt idx="10">
                  <c:v>32</c:v>
                </c:pt>
                <c:pt idx="12">
                  <c:v>38</c:v>
                </c:pt>
                <c:pt idx="13">
                  <c:v>33</c:v>
                </c:pt>
                <c:pt idx="14">
                  <c:v>32</c:v>
                </c:pt>
                <c:pt idx="15">
                  <c:v>34</c:v>
                </c:pt>
                <c:pt idx="16">
                  <c:v>34</c:v>
                </c:pt>
                <c:pt idx="19">
                  <c:v>45</c:v>
                </c:pt>
                <c:pt idx="23">
                  <c:v>46</c:v>
                </c:pt>
                <c:pt idx="24">
                  <c:v>33</c:v>
                </c:pt>
                <c:pt idx="25">
                  <c:v>34</c:v>
                </c:pt>
                <c:pt idx="26">
                  <c:v>29</c:v>
                </c:pt>
                <c:pt idx="27">
                  <c:v>32</c:v>
                </c:pt>
                <c:pt idx="28">
                  <c:v>40</c:v>
                </c:pt>
                <c:pt idx="29">
                  <c:v>32</c:v>
                </c:pt>
                <c:pt idx="30">
                  <c:v>33</c:v>
                </c:pt>
                <c:pt idx="31">
                  <c:v>28</c:v>
                </c:pt>
                <c:pt idx="32">
                  <c:v>32</c:v>
                </c:pt>
                <c:pt idx="33">
                  <c:v>31</c:v>
                </c:pt>
                <c:pt idx="34">
                  <c:v>34</c:v>
                </c:pt>
                <c:pt idx="35">
                  <c:v>38</c:v>
                </c:pt>
                <c:pt idx="36">
                  <c:v>44</c:v>
                </c:pt>
                <c:pt idx="37">
                  <c:v>44</c:v>
                </c:pt>
                <c:pt idx="38">
                  <c:v>43</c:v>
                </c:pt>
                <c:pt idx="39">
                  <c:v>39</c:v>
                </c:pt>
                <c:pt idx="40">
                  <c:v>35</c:v>
                </c:pt>
                <c:pt idx="41">
                  <c:v>37</c:v>
                </c:pt>
                <c:pt idx="42">
                  <c:v>45</c:v>
                </c:pt>
                <c:pt idx="43">
                  <c:v>49</c:v>
                </c:pt>
                <c:pt idx="44">
                  <c:v>43</c:v>
                </c:pt>
                <c:pt idx="46">
                  <c:v>41</c:v>
                </c:pt>
                <c:pt idx="47">
                  <c:v>41</c:v>
                </c:pt>
                <c:pt idx="48">
                  <c:v>36</c:v>
                </c:pt>
                <c:pt idx="49">
                  <c:v>36</c:v>
                </c:pt>
                <c:pt idx="50">
                  <c:v>34</c:v>
                </c:pt>
                <c:pt idx="51">
                  <c:v>34</c:v>
                </c:pt>
                <c:pt idx="52">
                  <c:v>34</c:v>
                </c:pt>
                <c:pt idx="53">
                  <c:v>34</c:v>
                </c:pt>
                <c:pt idx="54">
                  <c:v>34</c:v>
                </c:pt>
                <c:pt idx="55">
                  <c:v>31</c:v>
                </c:pt>
                <c:pt idx="56">
                  <c:v>26</c:v>
                </c:pt>
                <c:pt idx="57">
                  <c:v>27</c:v>
                </c:pt>
                <c:pt idx="58">
                  <c:v>31</c:v>
                </c:pt>
                <c:pt idx="59">
                  <c:v>29</c:v>
                </c:pt>
                <c:pt idx="60">
                  <c:v>26</c:v>
                </c:pt>
                <c:pt idx="61">
                  <c:v>28</c:v>
                </c:pt>
                <c:pt idx="62">
                  <c:v>26</c:v>
                </c:pt>
                <c:pt idx="63">
                  <c:v>27</c:v>
                </c:pt>
                <c:pt idx="64">
                  <c:v>24</c:v>
                </c:pt>
                <c:pt idx="65">
                  <c:v>28</c:v>
                </c:pt>
                <c:pt idx="66">
                  <c:v>26</c:v>
                </c:pt>
                <c:pt idx="67">
                  <c:v>28</c:v>
                </c:pt>
                <c:pt idx="68">
                  <c:v>32</c:v>
                </c:pt>
                <c:pt idx="69">
                  <c:v>56</c:v>
                </c:pt>
                <c:pt idx="70">
                  <c:v>36</c:v>
                </c:pt>
                <c:pt idx="71">
                  <c:v>37</c:v>
                </c:pt>
                <c:pt idx="72">
                  <c:v>61</c:v>
                </c:pt>
                <c:pt idx="73">
                  <c:v>39</c:v>
                </c:pt>
                <c:pt idx="74">
                  <c:v>31</c:v>
                </c:pt>
                <c:pt idx="75">
                  <c:v>32</c:v>
                </c:pt>
                <c:pt idx="76">
                  <c:v>59</c:v>
                </c:pt>
                <c:pt idx="77">
                  <c:v>46</c:v>
                </c:pt>
                <c:pt idx="78">
                  <c:v>71</c:v>
                </c:pt>
                <c:pt idx="79">
                  <c:v>43</c:v>
                </c:pt>
                <c:pt idx="80">
                  <c:v>35</c:v>
                </c:pt>
                <c:pt idx="81">
                  <c:v>35</c:v>
                </c:pt>
                <c:pt idx="82">
                  <c:v>34</c:v>
                </c:pt>
                <c:pt idx="83">
                  <c:v>29</c:v>
                </c:pt>
                <c:pt idx="84">
                  <c:v>32</c:v>
                </c:pt>
                <c:pt idx="85">
                  <c:v>41</c:v>
                </c:pt>
                <c:pt idx="86">
                  <c:v>36</c:v>
                </c:pt>
                <c:pt idx="87">
                  <c:v>37</c:v>
                </c:pt>
                <c:pt idx="88">
                  <c:v>35</c:v>
                </c:pt>
                <c:pt idx="89">
                  <c:v>25</c:v>
                </c:pt>
                <c:pt idx="90">
                  <c:v>25</c:v>
                </c:pt>
                <c:pt idx="91">
                  <c:v>28</c:v>
                </c:pt>
                <c:pt idx="92">
                  <c:v>24</c:v>
                </c:pt>
                <c:pt idx="93">
                  <c:v>20</c:v>
                </c:pt>
                <c:pt idx="94">
                  <c:v>24</c:v>
                </c:pt>
                <c:pt idx="95">
                  <c:v>26</c:v>
                </c:pt>
                <c:pt idx="96">
                  <c:v>31</c:v>
                </c:pt>
                <c:pt idx="97">
                  <c:v>26</c:v>
                </c:pt>
                <c:pt idx="98">
                  <c:v>23</c:v>
                </c:pt>
                <c:pt idx="99">
                  <c:v>30</c:v>
                </c:pt>
                <c:pt idx="100">
                  <c:v>27</c:v>
                </c:pt>
                <c:pt idx="101">
                  <c:v>30</c:v>
                </c:pt>
                <c:pt idx="102">
                  <c:v>33</c:v>
                </c:pt>
                <c:pt idx="103">
                  <c:v>28</c:v>
                </c:pt>
                <c:pt idx="104">
                  <c:v>34</c:v>
                </c:pt>
                <c:pt idx="105">
                  <c:v>28</c:v>
                </c:pt>
                <c:pt idx="106">
                  <c:v>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46-4C8D-9CE8-1C6451EC9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9910432"/>
        <c:axId val="669917088"/>
      </c:scatterChart>
      <c:valAx>
        <c:axId val="669910432"/>
        <c:scaling>
          <c:orientation val="minMax"/>
          <c:max val="10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917088"/>
        <c:crosses val="autoZero"/>
        <c:crossBetween val="midCat"/>
        <c:majorUnit val="7"/>
      </c:valAx>
      <c:valAx>
        <c:axId val="669917088"/>
        <c:scaling>
          <c:orientation val="minMax"/>
          <c:max val="70"/>
          <c:min val="1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RH(%)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910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>
                <a:latin typeface="Times New Roman" panose="02020603050405020304" pitchFamily="18" charset="0"/>
                <a:cs typeface="Times New Roman" panose="02020603050405020304" pitchFamily="18" charset="0"/>
              </a:rPr>
              <a:t>Avg Air Pressure(hPa)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Sheet1!$AE$2</c:f>
              <c:strCache>
                <c:ptCount val="1"/>
                <c:pt idx="0">
                  <c:v>Avg Air Pressure(hPa)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Sheet1!$AD$3:$AD$109</c:f>
              <c:strCache>
                <c:ptCount val="107"/>
                <c:pt idx="0">
                  <c:v>06/01/2025</c:v>
                </c:pt>
                <c:pt idx="1">
                  <c:v>06/02/2025</c:v>
                </c:pt>
                <c:pt idx="2">
                  <c:v>06/03/2025</c:v>
                </c:pt>
                <c:pt idx="3">
                  <c:v>06/04/2025</c:v>
                </c:pt>
                <c:pt idx="4">
                  <c:v>06/05/2025</c:v>
                </c:pt>
                <c:pt idx="5">
                  <c:v>06/06/2025</c:v>
                </c:pt>
                <c:pt idx="6">
                  <c:v>06/07/2025</c:v>
                </c:pt>
                <c:pt idx="7">
                  <c:v>06/08/2025</c:v>
                </c:pt>
                <c:pt idx="8">
                  <c:v>06/09/2025</c:v>
                </c:pt>
                <c:pt idx="9">
                  <c:v>06/10/2025</c:v>
                </c:pt>
                <c:pt idx="10">
                  <c:v>06/11/2025</c:v>
                </c:pt>
                <c:pt idx="11">
                  <c:v>06/12/2025</c:v>
                </c:pt>
                <c:pt idx="12">
                  <c:v>13/06/2025</c:v>
                </c:pt>
                <c:pt idx="13">
                  <c:v>14/06/2025</c:v>
                </c:pt>
                <c:pt idx="14">
                  <c:v>15/06/2025</c:v>
                </c:pt>
                <c:pt idx="15">
                  <c:v>16/06/2025</c:v>
                </c:pt>
                <c:pt idx="16">
                  <c:v>17/06/2025</c:v>
                </c:pt>
                <c:pt idx="17">
                  <c:v>18/06/2025</c:v>
                </c:pt>
                <c:pt idx="18">
                  <c:v>19/06/2025</c:v>
                </c:pt>
                <c:pt idx="19">
                  <c:v>20/06/2025</c:v>
                </c:pt>
                <c:pt idx="20">
                  <c:v>21/06/2025</c:v>
                </c:pt>
                <c:pt idx="21">
                  <c:v>22/06/2025</c:v>
                </c:pt>
                <c:pt idx="22">
                  <c:v>23/06/2025</c:v>
                </c:pt>
                <c:pt idx="23">
                  <c:v>24/06/2025</c:v>
                </c:pt>
                <c:pt idx="24">
                  <c:v>25/06/2025</c:v>
                </c:pt>
                <c:pt idx="25">
                  <c:v>26/06/2025</c:v>
                </c:pt>
                <c:pt idx="26">
                  <c:v>27/06/2025</c:v>
                </c:pt>
                <c:pt idx="27">
                  <c:v>28/06/2025</c:v>
                </c:pt>
                <c:pt idx="28">
                  <c:v>29/06/2025</c:v>
                </c:pt>
                <c:pt idx="29">
                  <c:v>30/06/2025</c:v>
                </c:pt>
                <c:pt idx="30">
                  <c:v>07/01/2025</c:v>
                </c:pt>
                <c:pt idx="31">
                  <c:v>07/02/2025</c:v>
                </c:pt>
                <c:pt idx="32">
                  <c:v>07/03/2025</c:v>
                </c:pt>
                <c:pt idx="33">
                  <c:v>07/04/2025</c:v>
                </c:pt>
                <c:pt idx="34">
                  <c:v>07/05/2025</c:v>
                </c:pt>
                <c:pt idx="35">
                  <c:v>07/06/2025</c:v>
                </c:pt>
                <c:pt idx="36">
                  <c:v>07/07/2025</c:v>
                </c:pt>
                <c:pt idx="37">
                  <c:v>07/08/2025</c:v>
                </c:pt>
                <c:pt idx="38">
                  <c:v>07/09/2025</c:v>
                </c:pt>
                <c:pt idx="39">
                  <c:v>07/10/2025</c:v>
                </c:pt>
                <c:pt idx="40">
                  <c:v>07/11/2025</c:v>
                </c:pt>
                <c:pt idx="41">
                  <c:v>07/12/2025</c:v>
                </c:pt>
                <c:pt idx="42">
                  <c:v>13/07/2025</c:v>
                </c:pt>
                <c:pt idx="43">
                  <c:v>14/07/2025</c:v>
                </c:pt>
                <c:pt idx="44">
                  <c:v>15/07/2025</c:v>
                </c:pt>
                <c:pt idx="45">
                  <c:v>16/07/2025</c:v>
                </c:pt>
                <c:pt idx="46">
                  <c:v>17/07/2025</c:v>
                </c:pt>
                <c:pt idx="47">
                  <c:v>18/07/2025</c:v>
                </c:pt>
                <c:pt idx="48">
                  <c:v>19/07/2025</c:v>
                </c:pt>
                <c:pt idx="49">
                  <c:v>20/07/2025</c:v>
                </c:pt>
                <c:pt idx="50">
                  <c:v>21/07/2025</c:v>
                </c:pt>
                <c:pt idx="51">
                  <c:v>22/07/2025</c:v>
                </c:pt>
                <c:pt idx="52">
                  <c:v>23/07/2025</c:v>
                </c:pt>
                <c:pt idx="53">
                  <c:v>24/07/2025</c:v>
                </c:pt>
                <c:pt idx="54">
                  <c:v>25/07/2025</c:v>
                </c:pt>
                <c:pt idx="55">
                  <c:v>26/07/2025</c:v>
                </c:pt>
                <c:pt idx="56">
                  <c:v>27/07/2025</c:v>
                </c:pt>
                <c:pt idx="57">
                  <c:v>28/07/2025</c:v>
                </c:pt>
                <c:pt idx="58">
                  <c:v>29/07/2025</c:v>
                </c:pt>
                <c:pt idx="59">
                  <c:v>30/07/2025</c:v>
                </c:pt>
                <c:pt idx="60">
                  <c:v>31/07/2025</c:v>
                </c:pt>
                <c:pt idx="61">
                  <c:v>08/01/2025</c:v>
                </c:pt>
                <c:pt idx="62">
                  <c:v>08/02/2025</c:v>
                </c:pt>
                <c:pt idx="63">
                  <c:v>08/03/2025</c:v>
                </c:pt>
                <c:pt idx="64">
                  <c:v>08/04/2025</c:v>
                </c:pt>
                <c:pt idx="65">
                  <c:v>08/05/2025</c:v>
                </c:pt>
                <c:pt idx="66">
                  <c:v>08/06/2025</c:v>
                </c:pt>
                <c:pt idx="67">
                  <c:v>08/07/2025</c:v>
                </c:pt>
                <c:pt idx="68">
                  <c:v>08/08/2025</c:v>
                </c:pt>
                <c:pt idx="69">
                  <c:v>08/09/2025</c:v>
                </c:pt>
                <c:pt idx="70">
                  <c:v>08/10/2025</c:v>
                </c:pt>
                <c:pt idx="71">
                  <c:v>08/11/2025</c:v>
                </c:pt>
                <c:pt idx="72">
                  <c:v>08/12/2025</c:v>
                </c:pt>
                <c:pt idx="73">
                  <c:v>13/08/2025</c:v>
                </c:pt>
                <c:pt idx="74">
                  <c:v>14/08/2025</c:v>
                </c:pt>
                <c:pt idx="75">
                  <c:v>15/08/2025</c:v>
                </c:pt>
                <c:pt idx="76">
                  <c:v>16/08/2025</c:v>
                </c:pt>
                <c:pt idx="77">
                  <c:v>17/08/2025</c:v>
                </c:pt>
                <c:pt idx="78">
                  <c:v>18/08/2025</c:v>
                </c:pt>
                <c:pt idx="79">
                  <c:v>19/08/2025</c:v>
                </c:pt>
                <c:pt idx="80">
                  <c:v>20/08/2025</c:v>
                </c:pt>
                <c:pt idx="81">
                  <c:v>21/08/2025</c:v>
                </c:pt>
                <c:pt idx="82">
                  <c:v>22/08/2025</c:v>
                </c:pt>
                <c:pt idx="83">
                  <c:v>23/08/2025</c:v>
                </c:pt>
                <c:pt idx="84">
                  <c:v>24/08/2025</c:v>
                </c:pt>
                <c:pt idx="85">
                  <c:v>25/08/2025</c:v>
                </c:pt>
                <c:pt idx="86">
                  <c:v>26/08/2025</c:v>
                </c:pt>
                <c:pt idx="87">
                  <c:v>27/08/2025</c:v>
                </c:pt>
                <c:pt idx="88">
                  <c:v>28/08/2025</c:v>
                </c:pt>
                <c:pt idx="89">
                  <c:v>29/08/2025</c:v>
                </c:pt>
                <c:pt idx="90">
                  <c:v>30/08/2025</c:v>
                </c:pt>
                <c:pt idx="91">
                  <c:v>31/08/2025</c:v>
                </c:pt>
                <c:pt idx="92">
                  <c:v>09/01/2025</c:v>
                </c:pt>
                <c:pt idx="93">
                  <c:v>09/02/2025</c:v>
                </c:pt>
                <c:pt idx="94">
                  <c:v>09/03/2025</c:v>
                </c:pt>
                <c:pt idx="95">
                  <c:v>09/04/2025</c:v>
                </c:pt>
                <c:pt idx="96">
                  <c:v>09/05/2025</c:v>
                </c:pt>
                <c:pt idx="97">
                  <c:v>09/06/2025</c:v>
                </c:pt>
                <c:pt idx="98">
                  <c:v>09/07/2025</c:v>
                </c:pt>
                <c:pt idx="99">
                  <c:v>09/08/2025</c:v>
                </c:pt>
                <c:pt idx="100">
                  <c:v>09/09/2025</c:v>
                </c:pt>
                <c:pt idx="101">
                  <c:v>09/10/2025</c:v>
                </c:pt>
                <c:pt idx="102">
                  <c:v>09/11/2025</c:v>
                </c:pt>
                <c:pt idx="103">
                  <c:v>09/12/2025</c:v>
                </c:pt>
                <c:pt idx="104">
                  <c:v>13/09/2025</c:v>
                </c:pt>
                <c:pt idx="105">
                  <c:v>14/09/2025</c:v>
                </c:pt>
                <c:pt idx="106">
                  <c:v>15/09/2025</c:v>
                </c:pt>
              </c:strCache>
            </c:strRef>
          </c:xVal>
          <c:yVal>
            <c:numRef>
              <c:f>Sheet1!$AE$3:$AE$109</c:f>
              <c:numCache>
                <c:formatCode>General</c:formatCode>
                <c:ptCount val="107"/>
                <c:pt idx="0">
                  <c:v>865.9</c:v>
                </c:pt>
                <c:pt idx="1">
                  <c:v>865</c:v>
                </c:pt>
                <c:pt idx="2">
                  <c:v>864.2</c:v>
                </c:pt>
                <c:pt idx="3">
                  <c:v>865.1</c:v>
                </c:pt>
                <c:pt idx="4">
                  <c:v>866.1</c:v>
                </c:pt>
                <c:pt idx="5">
                  <c:v>866.6</c:v>
                </c:pt>
                <c:pt idx="6">
                  <c:v>865.6</c:v>
                </c:pt>
                <c:pt idx="7">
                  <c:v>865.2</c:v>
                </c:pt>
                <c:pt idx="8">
                  <c:v>865</c:v>
                </c:pt>
                <c:pt idx="9">
                  <c:v>864.3</c:v>
                </c:pt>
                <c:pt idx="10">
                  <c:v>863.6</c:v>
                </c:pt>
                <c:pt idx="12">
                  <c:v>865.2</c:v>
                </c:pt>
                <c:pt idx="13">
                  <c:v>865.3</c:v>
                </c:pt>
                <c:pt idx="14">
                  <c:v>865.5</c:v>
                </c:pt>
                <c:pt idx="15">
                  <c:v>865.3</c:v>
                </c:pt>
                <c:pt idx="16">
                  <c:v>864.9</c:v>
                </c:pt>
                <c:pt idx="18">
                  <c:v>866.9</c:v>
                </c:pt>
                <c:pt idx="19">
                  <c:v>867</c:v>
                </c:pt>
                <c:pt idx="22">
                  <c:v>864.4</c:v>
                </c:pt>
                <c:pt idx="23">
                  <c:v>864.7</c:v>
                </c:pt>
                <c:pt idx="24">
                  <c:v>864.1</c:v>
                </c:pt>
                <c:pt idx="25">
                  <c:v>864.1</c:v>
                </c:pt>
                <c:pt idx="26">
                  <c:v>864</c:v>
                </c:pt>
                <c:pt idx="27">
                  <c:v>863.6</c:v>
                </c:pt>
                <c:pt idx="28">
                  <c:v>864.2</c:v>
                </c:pt>
                <c:pt idx="29">
                  <c:v>864.5</c:v>
                </c:pt>
                <c:pt idx="30">
                  <c:v>865.6</c:v>
                </c:pt>
                <c:pt idx="31">
                  <c:v>864.9</c:v>
                </c:pt>
                <c:pt idx="32">
                  <c:v>864.9</c:v>
                </c:pt>
                <c:pt idx="33">
                  <c:v>864.4</c:v>
                </c:pt>
                <c:pt idx="34">
                  <c:v>864.1</c:v>
                </c:pt>
                <c:pt idx="35">
                  <c:v>864.2</c:v>
                </c:pt>
                <c:pt idx="36">
                  <c:v>864.7</c:v>
                </c:pt>
                <c:pt idx="37">
                  <c:v>865.2</c:v>
                </c:pt>
                <c:pt idx="38">
                  <c:v>866.2</c:v>
                </c:pt>
                <c:pt idx="39">
                  <c:v>866.2</c:v>
                </c:pt>
                <c:pt idx="40">
                  <c:v>864.8</c:v>
                </c:pt>
                <c:pt idx="41">
                  <c:v>865.1</c:v>
                </c:pt>
                <c:pt idx="42">
                  <c:v>866.1</c:v>
                </c:pt>
                <c:pt idx="43">
                  <c:v>866.2</c:v>
                </c:pt>
                <c:pt idx="44">
                  <c:v>865.2</c:v>
                </c:pt>
                <c:pt idx="46">
                  <c:v>866.2</c:v>
                </c:pt>
                <c:pt idx="47">
                  <c:v>865.8</c:v>
                </c:pt>
                <c:pt idx="48">
                  <c:v>864.4</c:v>
                </c:pt>
                <c:pt idx="49">
                  <c:v>863.4</c:v>
                </c:pt>
                <c:pt idx="50">
                  <c:v>863.2</c:v>
                </c:pt>
                <c:pt idx="51">
                  <c:v>864</c:v>
                </c:pt>
                <c:pt idx="52">
                  <c:v>863.9</c:v>
                </c:pt>
                <c:pt idx="53">
                  <c:v>863.8</c:v>
                </c:pt>
                <c:pt idx="54">
                  <c:v>863.8</c:v>
                </c:pt>
                <c:pt idx="55">
                  <c:v>864.8</c:v>
                </c:pt>
                <c:pt idx="56">
                  <c:v>865.4</c:v>
                </c:pt>
                <c:pt idx="57">
                  <c:v>865.7</c:v>
                </c:pt>
                <c:pt idx="58">
                  <c:v>865.9</c:v>
                </c:pt>
                <c:pt idx="59">
                  <c:v>866.3</c:v>
                </c:pt>
                <c:pt idx="60">
                  <c:v>865.7</c:v>
                </c:pt>
                <c:pt idx="61">
                  <c:v>864.4</c:v>
                </c:pt>
                <c:pt idx="62">
                  <c:v>864.2</c:v>
                </c:pt>
                <c:pt idx="63">
                  <c:v>864.8</c:v>
                </c:pt>
                <c:pt idx="64">
                  <c:v>865</c:v>
                </c:pt>
                <c:pt idx="65">
                  <c:v>864.4</c:v>
                </c:pt>
                <c:pt idx="66">
                  <c:v>863.1</c:v>
                </c:pt>
                <c:pt idx="67">
                  <c:v>862</c:v>
                </c:pt>
                <c:pt idx="68">
                  <c:v>862.3</c:v>
                </c:pt>
                <c:pt idx="69">
                  <c:v>864.6</c:v>
                </c:pt>
                <c:pt idx="70">
                  <c:v>863.8</c:v>
                </c:pt>
                <c:pt idx="71">
                  <c:v>863.2</c:v>
                </c:pt>
                <c:pt idx="72">
                  <c:v>863.8</c:v>
                </c:pt>
                <c:pt idx="73">
                  <c:v>864.1</c:v>
                </c:pt>
                <c:pt idx="74">
                  <c:v>863.9</c:v>
                </c:pt>
                <c:pt idx="75">
                  <c:v>863.7</c:v>
                </c:pt>
                <c:pt idx="76">
                  <c:v>863.8</c:v>
                </c:pt>
                <c:pt idx="77">
                  <c:v>864.4</c:v>
                </c:pt>
                <c:pt idx="78">
                  <c:v>865.8</c:v>
                </c:pt>
                <c:pt idx="79">
                  <c:v>864.4</c:v>
                </c:pt>
                <c:pt idx="80">
                  <c:v>863.2</c:v>
                </c:pt>
                <c:pt idx="81">
                  <c:v>863.5</c:v>
                </c:pt>
                <c:pt idx="82">
                  <c:v>862.5</c:v>
                </c:pt>
                <c:pt idx="83">
                  <c:v>862.8</c:v>
                </c:pt>
                <c:pt idx="84">
                  <c:v>864.2</c:v>
                </c:pt>
                <c:pt idx="85">
                  <c:v>865.6</c:v>
                </c:pt>
                <c:pt idx="86">
                  <c:v>865.5</c:v>
                </c:pt>
                <c:pt idx="87">
                  <c:v>865.2</c:v>
                </c:pt>
                <c:pt idx="88">
                  <c:v>864.6</c:v>
                </c:pt>
                <c:pt idx="89">
                  <c:v>864</c:v>
                </c:pt>
                <c:pt idx="90">
                  <c:v>865.1</c:v>
                </c:pt>
                <c:pt idx="91">
                  <c:v>865.4</c:v>
                </c:pt>
                <c:pt idx="92">
                  <c:v>863.9</c:v>
                </c:pt>
                <c:pt idx="93">
                  <c:v>863.2</c:v>
                </c:pt>
                <c:pt idx="94">
                  <c:v>863.4</c:v>
                </c:pt>
                <c:pt idx="95">
                  <c:v>862.3</c:v>
                </c:pt>
                <c:pt idx="96">
                  <c:v>863.4</c:v>
                </c:pt>
                <c:pt idx="97">
                  <c:v>863.8</c:v>
                </c:pt>
                <c:pt idx="98">
                  <c:v>863.1</c:v>
                </c:pt>
                <c:pt idx="99">
                  <c:v>863.8</c:v>
                </c:pt>
                <c:pt idx="100">
                  <c:v>863.9</c:v>
                </c:pt>
                <c:pt idx="101">
                  <c:v>864.3</c:v>
                </c:pt>
                <c:pt idx="102">
                  <c:v>864.4</c:v>
                </c:pt>
                <c:pt idx="103">
                  <c:v>863.7</c:v>
                </c:pt>
                <c:pt idx="104">
                  <c:v>864.1</c:v>
                </c:pt>
                <c:pt idx="105">
                  <c:v>862.4</c:v>
                </c:pt>
                <c:pt idx="106">
                  <c:v>863.9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01-4BA1-ABAD-46FF50F94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9931232"/>
        <c:axId val="669932064"/>
      </c:scatterChart>
      <c:valAx>
        <c:axId val="669931232"/>
        <c:scaling>
          <c:orientation val="minMax"/>
          <c:max val="10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932064"/>
        <c:crosses val="autoZero"/>
        <c:crossBetween val="midCat"/>
        <c:majorUnit val="7"/>
      </c:valAx>
      <c:valAx>
        <c:axId val="669932064"/>
        <c:scaling>
          <c:orientation val="minMax"/>
          <c:max val="86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Air Pressure(hPa)</a:t>
                </a:r>
                <a:endParaRPr lang="en-GB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931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8AF93-5B6F-4305-ABD5-A366A3519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HAZABINTWARI</dc:creator>
  <cp:keywords/>
  <dc:description/>
  <cp:lastModifiedBy>user</cp:lastModifiedBy>
  <cp:revision>9</cp:revision>
  <cp:lastPrinted>2024-02-16T13:04:00Z</cp:lastPrinted>
  <dcterms:created xsi:type="dcterms:W3CDTF">2025-09-18T11:02:00Z</dcterms:created>
  <dcterms:modified xsi:type="dcterms:W3CDTF">2025-09-23T13:41:00Z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