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2FFE0D" w14:textId="77777777" w:rsidR="00E11A8C" w:rsidRPr="00E11A8C" w:rsidRDefault="00E11A8C" w:rsidP="00E11A8C">
      <w:pPr>
        <w:jc w:val="center"/>
        <w:rPr>
          <w:b/>
          <w:sz w:val="28"/>
        </w:rPr>
      </w:pPr>
      <w:bookmarkStart w:id="0" w:name="_GoBack"/>
      <w:bookmarkEnd w:id="0"/>
      <w:r w:rsidRPr="00E11A8C">
        <w:rPr>
          <w:b/>
          <w:sz w:val="28"/>
        </w:rPr>
        <w:t>DAILY DATA QUALITY CONTROL REPORT - January 2026</w:t>
      </w:r>
    </w:p>
    <w:p w14:paraId="533B468C" w14:textId="163223DF" w:rsidR="00E11A8C" w:rsidRDefault="00E11A8C" w:rsidP="0092087F"/>
    <w:p w14:paraId="6A347740" w14:textId="317F43B5" w:rsidR="00E11A8C" w:rsidRDefault="00E11A8C" w:rsidP="0092087F">
      <w:pPr>
        <w:rPr>
          <w:b/>
          <w:sz w:val="26"/>
        </w:rPr>
      </w:pPr>
      <w:r w:rsidRPr="00E11A8C">
        <w:rPr>
          <w:b/>
          <w:sz w:val="26"/>
        </w:rPr>
        <w:t>1. ABSOLUTE LIMITS AND CONSECUTIVE DAYS CONSISTENCY CHECK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7"/>
        <w:gridCol w:w="1717"/>
        <w:gridCol w:w="1717"/>
        <w:gridCol w:w="1717"/>
        <w:gridCol w:w="1718"/>
        <w:gridCol w:w="1718"/>
        <w:gridCol w:w="1718"/>
        <w:gridCol w:w="1718"/>
        <w:gridCol w:w="1718"/>
      </w:tblGrid>
      <w:tr w:rsidR="00E11A8C" w:rsidRPr="00E11A8C" w14:paraId="15844DBA" w14:textId="77777777" w:rsidTr="00EF6384">
        <w:trPr>
          <w:tblHeader/>
        </w:trPr>
        <w:tc>
          <w:tcPr>
            <w:tcW w:w="1717" w:type="dxa"/>
            <w:tcBorders>
              <w:bottom w:val="single" w:sz="4" w:space="0" w:color="auto"/>
            </w:tcBorders>
            <w:shd w:val="clear" w:color="auto" w:fill="auto"/>
          </w:tcPr>
          <w:p w14:paraId="0895DDCF" w14:textId="0FA6933E" w:rsidR="00E11A8C" w:rsidRP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Station Name</w:t>
            </w:r>
          </w:p>
        </w:tc>
        <w:tc>
          <w:tcPr>
            <w:tcW w:w="1717" w:type="dxa"/>
            <w:tcBorders>
              <w:bottom w:val="single" w:sz="4" w:space="0" w:color="auto"/>
            </w:tcBorders>
            <w:shd w:val="clear" w:color="auto" w:fill="auto"/>
          </w:tcPr>
          <w:p w14:paraId="786B123C" w14:textId="046B6D9F" w:rsidR="00E11A8C" w:rsidRP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1717" w:type="dxa"/>
            <w:tcBorders>
              <w:bottom w:val="single" w:sz="4" w:space="0" w:color="auto"/>
            </w:tcBorders>
            <w:shd w:val="clear" w:color="auto" w:fill="auto"/>
          </w:tcPr>
          <w:p w14:paraId="3EA775EF" w14:textId="285913CD" w:rsidR="00E11A8C" w:rsidRP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1717" w:type="dxa"/>
            <w:tcBorders>
              <w:bottom w:val="single" w:sz="4" w:space="0" w:color="auto"/>
            </w:tcBorders>
            <w:shd w:val="clear" w:color="auto" w:fill="auto"/>
          </w:tcPr>
          <w:p w14:paraId="39641CFA" w14:textId="7C596B4C" w:rsidR="00E11A8C" w:rsidRP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shd w:val="clear" w:color="auto" w:fill="auto"/>
          </w:tcPr>
          <w:p w14:paraId="50B883C7" w14:textId="0D763BEC" w:rsidR="00E11A8C" w:rsidRP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 Name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shd w:val="clear" w:color="auto" w:fill="auto"/>
          </w:tcPr>
          <w:p w14:paraId="51A444C8" w14:textId="0BE58336" w:rsidR="00E11A8C" w:rsidRP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 Value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shd w:val="clear" w:color="auto" w:fill="auto"/>
          </w:tcPr>
          <w:p w14:paraId="25EF7E2E" w14:textId="7EE7641D" w:rsidR="00E11A8C" w:rsidRP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Limit Error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shd w:val="clear" w:color="auto" w:fill="auto"/>
          </w:tcPr>
          <w:p w14:paraId="6FC87629" w14:textId="0DF8A0E7" w:rsidR="00E11A8C" w:rsidRP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Consistency Error</w:t>
            </w:r>
          </w:p>
        </w:tc>
        <w:tc>
          <w:tcPr>
            <w:tcW w:w="1718" w:type="dxa"/>
            <w:tcBorders>
              <w:bottom w:val="single" w:sz="4" w:space="0" w:color="auto"/>
            </w:tcBorders>
            <w:shd w:val="clear" w:color="auto" w:fill="auto"/>
          </w:tcPr>
          <w:p w14:paraId="7869FFB9" w14:textId="164174D8" w:rsidR="00E11A8C" w:rsidRP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E11A8C" w:rsidRPr="00E11A8C" w14:paraId="473C1B62" w14:textId="77777777" w:rsidTr="00EF6384">
        <w:trPr>
          <w:tblHeader/>
        </w:trPr>
        <w:tc>
          <w:tcPr>
            <w:tcW w:w="1717" w:type="dxa"/>
            <w:shd w:val="clear" w:color="auto" w:fill="auto"/>
          </w:tcPr>
          <w:p w14:paraId="2E4FAA8C" w14:textId="67F361B1" w:rsid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20503100</w:t>
            </w:r>
          </w:p>
        </w:tc>
        <w:tc>
          <w:tcPr>
            <w:tcW w:w="1717" w:type="dxa"/>
            <w:shd w:val="clear" w:color="auto" w:fill="auto"/>
          </w:tcPr>
          <w:p w14:paraId="414E828B" w14:textId="7EF7B8C9" w:rsid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717" w:type="dxa"/>
            <w:shd w:val="clear" w:color="auto" w:fill="auto"/>
          </w:tcPr>
          <w:p w14:paraId="7BF2E57C" w14:textId="0078F008" w:rsid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17" w:type="dxa"/>
            <w:shd w:val="clear" w:color="auto" w:fill="auto"/>
          </w:tcPr>
          <w:p w14:paraId="305AC1D4" w14:textId="3A9D23DF" w:rsid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718" w:type="dxa"/>
            <w:shd w:val="clear" w:color="auto" w:fill="auto"/>
          </w:tcPr>
          <w:p w14:paraId="24CABE8E" w14:textId="3975E7FF" w:rsidR="00E11A8C" w:rsidRDefault="00E11A8C" w:rsidP="0092087F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718" w:type="dxa"/>
            <w:shd w:val="clear" w:color="auto" w:fill="auto"/>
          </w:tcPr>
          <w:p w14:paraId="10FD0D94" w14:textId="7B51F999" w:rsid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63</w:t>
            </w:r>
          </w:p>
        </w:tc>
        <w:tc>
          <w:tcPr>
            <w:tcW w:w="1718" w:type="dxa"/>
            <w:shd w:val="clear" w:color="auto" w:fill="auto"/>
          </w:tcPr>
          <w:p w14:paraId="56FE9EE3" w14:textId="12E16C3A" w:rsidR="00E11A8C" w:rsidRDefault="00E11A8C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718" w:type="dxa"/>
            <w:shd w:val="clear" w:color="auto" w:fill="auto"/>
          </w:tcPr>
          <w:p w14:paraId="0122462E" w14:textId="77777777" w:rsidR="00E11A8C" w:rsidRDefault="00E11A8C" w:rsidP="0092087F">
            <w:pPr>
              <w:ind w:left="0" w:firstLine="0"/>
              <w:rPr>
                <w:sz w:val="22"/>
              </w:rPr>
            </w:pPr>
          </w:p>
        </w:tc>
        <w:tc>
          <w:tcPr>
            <w:tcW w:w="1718" w:type="dxa"/>
            <w:shd w:val="clear" w:color="auto" w:fill="auto"/>
          </w:tcPr>
          <w:p w14:paraId="1AEB12C7" w14:textId="18F70813" w:rsidR="00E11A8C" w:rsidRDefault="00EF6384" w:rsidP="0092087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</w:tbl>
    <w:p w14:paraId="7A553C0F" w14:textId="765B7FC8" w:rsidR="00E11A8C" w:rsidRDefault="00E11A8C" w:rsidP="0092087F"/>
    <w:p w14:paraId="2F4214F7" w14:textId="152B2492" w:rsidR="00E11A8C" w:rsidRDefault="00E11A8C" w:rsidP="0092087F"/>
    <w:p w14:paraId="79817B8F" w14:textId="5627B580" w:rsidR="00E11A8C" w:rsidRDefault="00E11A8C" w:rsidP="0092087F">
      <w:pPr>
        <w:rPr>
          <w:b/>
          <w:sz w:val="26"/>
        </w:rPr>
      </w:pPr>
      <w:r w:rsidRPr="00E11A8C">
        <w:rPr>
          <w:b/>
          <w:sz w:val="26"/>
        </w:rPr>
        <w:t>2. DAILY INTER ELEMENT COMPARISON CHECK</w:t>
      </w:r>
    </w:p>
    <w:p w14:paraId="19ACC63A" w14:textId="3B5CDA88" w:rsidR="001971B4" w:rsidRPr="00EF6384" w:rsidRDefault="00E11A8C" w:rsidP="00EF6384">
      <w:pPr>
        <w:rPr>
          <w:b/>
          <w:color w:val="008000"/>
        </w:rPr>
      </w:pPr>
      <w:r w:rsidRPr="00E11A8C">
        <w:rPr>
          <w:b/>
          <w:color w:val="008000"/>
        </w:rPr>
        <w:t>No inter-element errors found.</w:t>
      </w:r>
    </w:p>
    <w:p w14:paraId="3493FA50" w14:textId="2E5BF2E1" w:rsidR="00EF6384" w:rsidRPr="00EF6384" w:rsidRDefault="00EF6384" w:rsidP="0092087F">
      <w:r w:rsidRPr="00EF6384">
        <w:t>Verified on: 04-Feb-2026</w:t>
      </w:r>
    </w:p>
    <w:p w14:paraId="18816E51" w14:textId="0477A16F" w:rsidR="00EF6384" w:rsidRPr="00EF6384" w:rsidRDefault="00EF6384" w:rsidP="0092087F">
      <w:proofErr w:type="spellStart"/>
      <w:r w:rsidRPr="00EF6384">
        <w:t>Mugesera</w:t>
      </w:r>
      <w:proofErr w:type="spellEnd"/>
      <w:r w:rsidRPr="00EF6384">
        <w:t xml:space="preserve"> </w:t>
      </w:r>
      <w:proofErr w:type="spellStart"/>
      <w:r w:rsidRPr="00EF6384">
        <w:t>Faustin</w:t>
      </w:r>
      <w:proofErr w:type="spellEnd"/>
    </w:p>
    <w:p w14:paraId="7C78D199" w14:textId="27DFCABB" w:rsidR="00EF6384" w:rsidRDefault="00EF6384" w:rsidP="0092087F">
      <w:r w:rsidRPr="00EF6384">
        <w:t>Ag. Observation Supervisor</w:t>
      </w:r>
    </w:p>
    <w:p w14:paraId="4F713E1A" w14:textId="77777777" w:rsidR="00EF6384" w:rsidRPr="0092087F" w:rsidRDefault="00EF6384" w:rsidP="0092087F"/>
    <w:sectPr w:rsidR="00EF6384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333F1A" w14:textId="77777777" w:rsidR="006A32F2" w:rsidRDefault="006A32F2" w:rsidP="00A40D0E">
      <w:pPr>
        <w:spacing w:before="0" w:after="0"/>
      </w:pPr>
      <w:r>
        <w:separator/>
      </w:r>
    </w:p>
  </w:endnote>
  <w:endnote w:type="continuationSeparator" w:id="0">
    <w:p w14:paraId="73B1E7F5" w14:textId="77777777" w:rsidR="006A32F2" w:rsidRDefault="006A32F2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00A8DA" w14:textId="77777777" w:rsidR="006A32F2" w:rsidRDefault="006A32F2" w:rsidP="00A40D0E">
      <w:pPr>
        <w:spacing w:before="0" w:after="0"/>
      </w:pPr>
      <w:r>
        <w:separator/>
      </w:r>
    </w:p>
  </w:footnote>
  <w:footnote w:type="continuationSeparator" w:id="0">
    <w:p w14:paraId="6590E78F" w14:textId="77777777" w:rsidR="006A32F2" w:rsidRDefault="006A32F2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575BD"/>
    <w:rsid w:val="00085951"/>
    <w:rsid w:val="000C6215"/>
    <w:rsid w:val="000C6D62"/>
    <w:rsid w:val="000D0FDC"/>
    <w:rsid w:val="000D46DE"/>
    <w:rsid w:val="000E36EB"/>
    <w:rsid w:val="00112097"/>
    <w:rsid w:val="00126580"/>
    <w:rsid w:val="001346AA"/>
    <w:rsid w:val="00162F20"/>
    <w:rsid w:val="00181450"/>
    <w:rsid w:val="001971B4"/>
    <w:rsid w:val="001C08A6"/>
    <w:rsid w:val="001C6FC9"/>
    <w:rsid w:val="00217A83"/>
    <w:rsid w:val="00224EDE"/>
    <w:rsid w:val="002969D4"/>
    <w:rsid w:val="0029726A"/>
    <w:rsid w:val="002B78DC"/>
    <w:rsid w:val="002F20A1"/>
    <w:rsid w:val="00303731"/>
    <w:rsid w:val="003043A9"/>
    <w:rsid w:val="00327526"/>
    <w:rsid w:val="00330872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6A32F2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66599"/>
    <w:rsid w:val="00D849BF"/>
    <w:rsid w:val="00DB2D1D"/>
    <w:rsid w:val="00DC63FA"/>
    <w:rsid w:val="00DC70EB"/>
    <w:rsid w:val="00DD2B53"/>
    <w:rsid w:val="00DD5800"/>
    <w:rsid w:val="00DF5129"/>
    <w:rsid w:val="00E0364E"/>
    <w:rsid w:val="00E11A8C"/>
    <w:rsid w:val="00E32346"/>
    <w:rsid w:val="00E52FCD"/>
    <w:rsid w:val="00E708B6"/>
    <w:rsid w:val="00EA7AAE"/>
    <w:rsid w:val="00EB2596"/>
    <w:rsid w:val="00ED5586"/>
    <w:rsid w:val="00EE7946"/>
    <w:rsid w:val="00EF57D9"/>
    <w:rsid w:val="00EF6384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0DC12-8BE2-49A1-9B40-55C82BDEF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2026-02-04T13:32:00Z</dcterms:created>
  <dcterms:modified xsi:type="dcterms:W3CDTF">2026-02-04T13:32:00Z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