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2872F7" w:rsidRPr="002872F7" w:rsidRDefault="002872F7" w:rsidP="0092087F">
      <w:pPr>
        <w:rPr>
          <w:b/>
          <w:sz w:val="32"/>
        </w:rPr>
      </w:pPr>
    </w:p>
    <w:p w:rsidR="002872F7" w:rsidRPr="002872F7" w:rsidRDefault="002872F7" w:rsidP="002872F7">
      <w:pPr>
        <w:jc w:val="center"/>
        <w:rPr>
          <w:b/>
          <w:sz w:val="32"/>
        </w:rPr>
      </w:pPr>
      <w:r w:rsidRPr="002872F7">
        <w:rPr>
          <w:b/>
          <w:sz w:val="32"/>
        </w:rPr>
        <w:t>Missing Data Report_Daily_KIBUNGO_January 2026</w:t>
      </w:r>
    </w:p>
    <w:p w:rsidR="002872F7" w:rsidRDefault="002872F7" w:rsidP="002872F7">
      <w:pPr>
        <w:jc w:val="center"/>
        <w:rPr>
          <w:b/>
          <w:sz w:val="32"/>
        </w:rPr>
      </w:pPr>
    </w:p>
    <w:p w:rsidR="002872F7" w:rsidRPr="002872F7" w:rsidRDefault="002872F7" w:rsidP="002872F7">
      <w:pPr>
        <w:jc w:val="center"/>
        <w:rPr>
          <w:b/>
          <w:sz w:val="28"/>
        </w:rPr>
      </w:pPr>
    </w:p>
    <w:p w:rsidR="002872F7" w:rsidRPr="002872F7" w:rsidRDefault="002872F7" w:rsidP="002872F7">
      <w:pPr>
        <w:jc w:val="center"/>
        <w:rPr>
          <w:b/>
          <w:sz w:val="28"/>
        </w:rPr>
      </w:pPr>
      <w:r w:rsidRPr="002872F7">
        <w:rPr>
          <w:b/>
          <w:sz w:val="28"/>
        </w:rPr>
        <w:t>Station: KIBUNGO (50604100)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6"/>
        <w:gridCol w:w="2576"/>
        <w:gridCol w:w="2576"/>
        <w:gridCol w:w="2576"/>
        <w:gridCol w:w="2577"/>
        <w:gridCol w:w="2577"/>
      </w:tblGrid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 w:rsidRPr="002872F7">
              <w:rPr>
                <w:sz w:val="28"/>
              </w:rPr>
              <w:t>Station Name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 w:rsidRPr="002872F7">
              <w:rPr>
                <w:sz w:val="28"/>
              </w:rPr>
              <w:t>Year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 w:rsidRPr="002872F7">
              <w:rPr>
                <w:sz w:val="28"/>
              </w:rPr>
              <w:t>Month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 w:rsidRPr="002872F7">
              <w:rPr>
                <w:sz w:val="28"/>
              </w:rPr>
              <w:t>Day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 w:rsidRPr="002872F7">
              <w:rPr>
                <w:sz w:val="28"/>
              </w:rPr>
              <w:t>Missing Element Parameters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 w:rsidRPr="002872F7">
              <w:rPr>
                <w:sz w:val="28"/>
              </w:rPr>
              <w:t>Verified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 xml:space="preserve">Soil </w:t>
            </w:r>
            <w:r w:rsidRPr="002872F7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2872F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2872F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2872F7">
              <w:rPr>
                <w:color w:val="FF0000"/>
                <w:sz w:val="28"/>
              </w:rPr>
              <w:t>Soil temperature of 20 Cm at 18:00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2872F7" w:rsidRDefault="002872F7" w:rsidP="002872F7">
      <w:pPr>
        <w:jc w:val="center"/>
        <w:rPr>
          <w:b/>
          <w:sz w:val="28"/>
        </w:rPr>
      </w:pPr>
    </w:p>
    <w:p w:rsidR="002872F7" w:rsidRPr="002872F7" w:rsidRDefault="002872F7" w:rsidP="002872F7">
      <w:pPr>
        <w:jc w:val="center"/>
      </w:pPr>
    </w:p>
    <w:p w:rsidR="002872F7" w:rsidRPr="002872F7" w:rsidRDefault="002872F7" w:rsidP="002872F7">
      <w:pPr>
        <w:jc w:val="center"/>
      </w:pPr>
      <w:r w:rsidRPr="002872F7">
        <w:t>Summary for Daily data KIBUNGO_2026_1:</w:t>
      </w:r>
    </w:p>
    <w:p w:rsidR="002872F7" w:rsidRPr="002872F7" w:rsidRDefault="002872F7" w:rsidP="002872F7">
      <w:pPr>
        <w:jc w:val="center"/>
      </w:pPr>
      <w:r w:rsidRPr="002872F7">
        <w:t>Total Expected Data Points: 620</w:t>
      </w:r>
    </w:p>
    <w:p w:rsidR="002872F7" w:rsidRPr="002872F7" w:rsidRDefault="002872F7" w:rsidP="002872F7">
      <w:pPr>
        <w:jc w:val="center"/>
      </w:pPr>
      <w:r w:rsidRPr="002872F7">
        <w:t>Total Missing Data Points: 0</w:t>
      </w:r>
    </w:p>
    <w:p w:rsidR="002872F7" w:rsidRPr="002872F7" w:rsidRDefault="002872F7" w:rsidP="002872F7">
      <w:pPr>
        <w:jc w:val="center"/>
      </w:pPr>
      <w:r w:rsidRPr="002872F7">
        <w:t>Total Available Data Points: 620</w:t>
      </w:r>
    </w:p>
    <w:p w:rsidR="002872F7" w:rsidRPr="002872F7" w:rsidRDefault="002872F7" w:rsidP="002872F7">
      <w:pPr>
        <w:jc w:val="center"/>
      </w:pPr>
      <w:r w:rsidRPr="002872F7">
        <w:t>Percentage of Available Data: 100.00%</w:t>
      </w:r>
    </w:p>
    <w:p w:rsidR="002872F7" w:rsidRDefault="002872F7" w:rsidP="002872F7">
      <w:pPr>
        <w:jc w:val="center"/>
      </w:pPr>
    </w:p>
    <w:p w:rsidR="002872F7" w:rsidRPr="002872F7" w:rsidRDefault="002872F7" w:rsidP="002872F7">
      <w:pPr>
        <w:jc w:val="center"/>
        <w:rPr>
          <w:b/>
          <w:sz w:val="28"/>
        </w:rPr>
      </w:pPr>
    </w:p>
    <w:p w:rsidR="002872F7" w:rsidRPr="002872F7" w:rsidRDefault="002872F7" w:rsidP="002872F7">
      <w:pPr>
        <w:jc w:val="center"/>
        <w:rPr>
          <w:b/>
          <w:sz w:val="28"/>
        </w:rPr>
      </w:pPr>
      <w:r w:rsidRPr="002872F7">
        <w:rPr>
          <w:b/>
          <w:sz w:val="28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3091" w:type="dxa"/>
            <w:shd w:val="clear" w:color="auto" w:fill="auto"/>
          </w:tcPr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 w:rsidRPr="002872F7">
              <w:rPr>
                <w:sz w:val="28"/>
              </w:rPr>
              <w:t>Station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 w:rsidRPr="002872F7">
              <w:rPr>
                <w:sz w:val="28"/>
              </w:rPr>
              <w:t>Total Expected Data Points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 w:rsidRPr="002872F7">
              <w:rPr>
                <w:sz w:val="28"/>
              </w:rPr>
              <w:t>Total Missing Data Points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 w:rsidRPr="002872F7">
              <w:rPr>
                <w:sz w:val="28"/>
              </w:rPr>
              <w:t>Total Available Data Points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 w:rsidRPr="002872F7">
              <w:rPr>
                <w:sz w:val="28"/>
              </w:rPr>
              <w:t>Percentage of Available Data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2872F7" w:rsidRPr="002872F7" w:rsidTr="002872F7">
        <w:tblPrEx>
          <w:tblCellMar>
            <w:top w:w="0" w:type="dxa"/>
            <w:bottom w:w="0" w:type="dxa"/>
          </w:tblCellMar>
        </w:tblPrEx>
        <w:tc>
          <w:tcPr>
            <w:tcW w:w="3091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620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620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2872F7" w:rsidRDefault="002872F7" w:rsidP="002872F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2872F7" w:rsidRPr="002872F7" w:rsidRDefault="002872F7" w:rsidP="002872F7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2872F7" w:rsidRPr="002872F7" w:rsidRDefault="002872F7" w:rsidP="002872F7">
      <w:pPr>
        <w:jc w:val="center"/>
        <w:rPr>
          <w:b/>
          <w:sz w:val="28"/>
        </w:rPr>
      </w:pPr>
    </w:p>
    <w:sectPr w:rsidR="002872F7" w:rsidRPr="002872F7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72F7" w:rsidRDefault="002872F7" w:rsidP="00A40D0E">
      <w:pPr>
        <w:spacing w:before="0" w:after="0"/>
      </w:pPr>
      <w:r>
        <w:separator/>
      </w:r>
    </w:p>
  </w:endnote>
  <w:endnote w:type="continuationSeparator" w:id="0">
    <w:p w:rsidR="002872F7" w:rsidRDefault="002872F7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72F7" w:rsidRDefault="002872F7" w:rsidP="00A40D0E">
      <w:pPr>
        <w:spacing w:before="0" w:after="0"/>
      </w:pPr>
      <w:r>
        <w:separator/>
      </w:r>
    </w:p>
  </w:footnote>
  <w:footnote w:type="continuationSeparator" w:id="0">
    <w:p w:rsidR="002872F7" w:rsidRDefault="002872F7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val="en-US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val="en-US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99.75pt;height:561.75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872F7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FC488-430D-4123-B19C-0884B0277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2024-02-16T13:04:00Z</cp:lastPrinted>
  <dcterms:created xsi:type="dcterms:W3CDTF">2026-02-01T07:48:00Z</dcterms:created>
  <dcterms:modified xsi:type="dcterms:W3CDTF">2026-02-01T07:48:00Z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