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9"/>
        <w:gridCol w:w="4819"/>
      </w:tblGrid>
      <w:tr w:rsidR="00217EB9" w14:paraId="7CE7D27E" w14:textId="77777777" w:rsidTr="003B5F92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0958A" w14:textId="77777777" w:rsidR="00217EB9" w:rsidRPr="00354D94" w:rsidRDefault="00217EB9" w:rsidP="003B5F92">
            <w:pPr>
              <w:rPr>
                <w:rFonts w:ascii="Calibri" w:hAnsi="Calibri" w:cs="Calibri"/>
                <w:sz w:val="28"/>
                <w:szCs w:val="28"/>
              </w:rPr>
            </w:pPr>
            <w:r w:rsidRPr="00354D94">
              <w:rPr>
                <w:rFonts w:ascii="Calibri" w:hAnsi="Calibri" w:cs="Calibri"/>
                <w:sz w:val="28"/>
                <w:szCs w:val="28"/>
              </w:rPr>
              <w:t>Benslimane Bilal, 1094638</w:t>
            </w:r>
          </w:p>
          <w:p w14:paraId="6E45B1E3" w14:textId="2BD6B35D" w:rsidR="00217EB9" w:rsidRPr="00354D94" w:rsidRDefault="00217EB9" w:rsidP="003B5F92">
            <w:pPr>
              <w:rPr>
                <w:rFonts w:ascii="Calibri" w:hAnsi="Calibri" w:cs="Calibri"/>
                <w:sz w:val="28"/>
                <w:szCs w:val="28"/>
              </w:rPr>
            </w:pPr>
            <w:r w:rsidRPr="00354D94">
              <w:rPr>
                <w:rFonts w:ascii="Calibri" w:hAnsi="Calibri" w:cs="Calibri"/>
                <w:sz w:val="28"/>
                <w:szCs w:val="28"/>
              </w:rPr>
              <w:t>Chirio Tommaso,</w:t>
            </w:r>
            <w:r w:rsidR="006B4DFE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6B4DFE" w:rsidRPr="006B4DFE">
              <w:rPr>
                <w:rFonts w:ascii="Calibri" w:hAnsi="Calibri" w:cs="Calibri"/>
                <w:sz w:val="28"/>
                <w:szCs w:val="28"/>
              </w:rPr>
              <w:t>7654321</w:t>
            </w:r>
          </w:p>
          <w:p w14:paraId="050D40D0" w14:textId="540EBDCF" w:rsidR="00217EB9" w:rsidRDefault="00217EB9" w:rsidP="003B5F92">
            <w:pPr>
              <w:rPr>
                <w:rFonts w:ascii="Calibri" w:hAnsi="Calibri" w:cs="Calibri"/>
              </w:rPr>
            </w:pPr>
            <w:r w:rsidRPr="00354D94">
              <w:rPr>
                <w:rFonts w:ascii="Calibri" w:hAnsi="Calibri" w:cs="Calibri"/>
                <w:sz w:val="28"/>
                <w:szCs w:val="28"/>
              </w:rPr>
              <w:t>Angela Luca,</w:t>
            </w:r>
            <w:r w:rsidR="006B4DFE">
              <w:rPr>
                <w:rFonts w:ascii="Calibri" w:hAnsi="Calibri" w:cs="Calibri"/>
                <w:sz w:val="28"/>
                <w:szCs w:val="28"/>
              </w:rPr>
              <w:t xml:space="preserve"> 1100008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C2016" w14:textId="63124067" w:rsidR="00217EB9" w:rsidRDefault="00217EB9" w:rsidP="003B5F92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4E3D8AE8" wp14:editId="3C992C7F">
                  <wp:extent cx="2554174" cy="948690"/>
                  <wp:effectExtent l="0" t="0" r="0" b="3810"/>
                  <wp:docPr id="1723657873" name="Immagin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42" t="24215" b="214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5067" cy="967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407EE9" w14:textId="52E0AA08" w:rsidR="00217EB9" w:rsidRDefault="00217EB9" w:rsidP="000B6827">
      <w:pPr>
        <w:jc w:val="both"/>
        <w:rPr>
          <w:rFonts w:ascii="Calibri" w:hAnsi="Calibri" w:cs="Calibri"/>
        </w:rPr>
      </w:pPr>
    </w:p>
    <w:p w14:paraId="60718817" w14:textId="77777777" w:rsidR="00354D94" w:rsidRDefault="00354D94" w:rsidP="000B6827">
      <w:pPr>
        <w:jc w:val="both"/>
        <w:rPr>
          <w:rFonts w:ascii="Calibri" w:hAnsi="Calibri" w:cs="Calibri"/>
        </w:rPr>
      </w:pPr>
    </w:p>
    <w:p w14:paraId="5942A1CC" w14:textId="77777777" w:rsidR="006E3322" w:rsidRDefault="006E3322" w:rsidP="00217EB9">
      <w:pPr>
        <w:pStyle w:val="Titolo"/>
        <w:jc w:val="center"/>
        <w:rPr>
          <w:color w:val="156082" w:themeColor="accent1"/>
        </w:rPr>
      </w:pPr>
    </w:p>
    <w:p w14:paraId="7D519641" w14:textId="60708F9F" w:rsidR="00372E53" w:rsidRPr="006E3322" w:rsidRDefault="000B6827" w:rsidP="00217EB9">
      <w:pPr>
        <w:pStyle w:val="Titolo"/>
        <w:jc w:val="center"/>
        <w:rPr>
          <w:color w:val="156082" w:themeColor="accent1"/>
          <w:sz w:val="72"/>
          <w:szCs w:val="72"/>
        </w:rPr>
      </w:pPr>
      <w:r w:rsidRPr="006E3322">
        <w:rPr>
          <w:color w:val="156082" w:themeColor="accent1"/>
          <w:sz w:val="72"/>
          <w:szCs w:val="72"/>
        </w:rPr>
        <w:t>Progetto di Sistemi Operativi</w:t>
      </w:r>
    </w:p>
    <w:p w14:paraId="451C603F" w14:textId="6D71456E" w:rsidR="00354D94" w:rsidRPr="006E3322" w:rsidRDefault="000B6827" w:rsidP="00AF0331">
      <w:pPr>
        <w:pStyle w:val="Titolo"/>
        <w:jc w:val="center"/>
        <w:rPr>
          <w:color w:val="156082" w:themeColor="accent1"/>
          <w:sz w:val="72"/>
          <w:szCs w:val="72"/>
        </w:rPr>
      </w:pPr>
      <w:r w:rsidRPr="006E3322">
        <w:rPr>
          <w:color w:val="156082" w:themeColor="accent1"/>
          <w:sz w:val="72"/>
          <w:szCs w:val="72"/>
        </w:rPr>
        <w:t>A.A 2024/25</w:t>
      </w:r>
    </w:p>
    <w:p w14:paraId="7EAC3579" w14:textId="6F204C4F" w:rsidR="00E924A3" w:rsidRPr="006E3322" w:rsidRDefault="00354D94" w:rsidP="00354D94">
      <w:pPr>
        <w:pStyle w:val="Sottotitolo"/>
        <w:jc w:val="center"/>
        <w:rPr>
          <w:sz w:val="40"/>
          <w:szCs w:val="40"/>
        </w:rPr>
      </w:pPr>
      <w:r w:rsidRPr="006E3322">
        <w:rPr>
          <w:sz w:val="40"/>
          <w:szCs w:val="40"/>
        </w:rPr>
        <w:t>Simulazione di un Ufficio Postale</w:t>
      </w:r>
    </w:p>
    <w:p w14:paraId="574A95BB" w14:textId="77777777" w:rsidR="00354D94" w:rsidRDefault="00354D94" w:rsidP="000B6827">
      <w:pPr>
        <w:jc w:val="both"/>
        <w:rPr>
          <w:rFonts w:ascii="Calibri" w:hAnsi="Calibri" w:cs="Calibri"/>
        </w:rPr>
      </w:pPr>
    </w:p>
    <w:p w14:paraId="6E8ADB84" w14:textId="77777777" w:rsidR="00354D94" w:rsidRDefault="00354D94" w:rsidP="000B6827">
      <w:pPr>
        <w:jc w:val="both"/>
        <w:rPr>
          <w:rFonts w:ascii="Calibri" w:hAnsi="Calibri" w:cs="Calibri"/>
        </w:rPr>
      </w:pPr>
    </w:p>
    <w:p w14:paraId="5502F60A" w14:textId="77777777" w:rsidR="006E3322" w:rsidRDefault="006E3322" w:rsidP="000B6827">
      <w:pPr>
        <w:jc w:val="both"/>
        <w:rPr>
          <w:rFonts w:ascii="Calibri" w:hAnsi="Calibri" w:cs="Calibri"/>
        </w:rPr>
      </w:pPr>
    </w:p>
    <w:p w14:paraId="034CFA27" w14:textId="77777777" w:rsidR="00354D94" w:rsidRDefault="00354D94" w:rsidP="000B6827">
      <w:pPr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3767811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A8DD91" w14:textId="7754E2C1" w:rsidR="00354D94" w:rsidRPr="00354D94" w:rsidRDefault="00354D94" w:rsidP="00354D94">
          <w:pPr>
            <w:pStyle w:val="Titolosommario"/>
            <w:jc w:val="center"/>
            <w:rPr>
              <w:sz w:val="40"/>
              <w:szCs w:val="40"/>
            </w:rPr>
          </w:pPr>
          <w:r w:rsidRPr="00354D94">
            <w:rPr>
              <w:sz w:val="40"/>
              <w:szCs w:val="40"/>
            </w:rPr>
            <w:t>Indice</w:t>
          </w:r>
        </w:p>
        <w:p w14:paraId="7EF42305" w14:textId="6C327EBF" w:rsidR="00615B2A" w:rsidRDefault="00354D94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 w:rsidRPr="00354D94">
            <w:rPr>
              <w:sz w:val="32"/>
              <w:szCs w:val="32"/>
            </w:rPr>
            <w:fldChar w:fldCharType="begin"/>
          </w:r>
          <w:r w:rsidRPr="00354D94">
            <w:rPr>
              <w:sz w:val="32"/>
              <w:szCs w:val="32"/>
            </w:rPr>
            <w:instrText xml:space="preserve"> TOC \o "1-3" \h \z \u </w:instrText>
          </w:r>
          <w:r w:rsidRPr="00354D94">
            <w:rPr>
              <w:sz w:val="32"/>
              <w:szCs w:val="32"/>
            </w:rPr>
            <w:fldChar w:fldCharType="separate"/>
          </w:r>
          <w:hyperlink w:anchor="_Toc204615396" w:history="1">
            <w:r w:rsidR="00615B2A" w:rsidRPr="00B23CB7">
              <w:rPr>
                <w:rStyle w:val="Collegamentoipertestuale"/>
                <w:rFonts w:asciiTheme="majorHAnsi" w:hAnsiTheme="majorHAnsi"/>
                <w:b/>
                <w:bCs/>
                <w:noProof/>
              </w:rPr>
              <w:t>1. Introduzione</w:t>
            </w:r>
            <w:r w:rsidR="00615B2A">
              <w:rPr>
                <w:noProof/>
                <w:webHidden/>
              </w:rPr>
              <w:tab/>
            </w:r>
            <w:r w:rsidR="00615B2A">
              <w:rPr>
                <w:noProof/>
                <w:webHidden/>
              </w:rPr>
              <w:fldChar w:fldCharType="begin"/>
            </w:r>
            <w:r w:rsidR="00615B2A">
              <w:rPr>
                <w:noProof/>
                <w:webHidden/>
              </w:rPr>
              <w:instrText xml:space="preserve"> PAGEREF _Toc204615396 \h </w:instrText>
            </w:r>
            <w:r w:rsidR="00615B2A">
              <w:rPr>
                <w:noProof/>
                <w:webHidden/>
              </w:rPr>
            </w:r>
            <w:r w:rsidR="00615B2A">
              <w:rPr>
                <w:noProof/>
                <w:webHidden/>
              </w:rPr>
              <w:fldChar w:fldCharType="separate"/>
            </w:r>
            <w:r w:rsidR="00615B2A">
              <w:rPr>
                <w:noProof/>
                <w:webHidden/>
              </w:rPr>
              <w:t>2</w:t>
            </w:r>
            <w:r w:rsidR="00615B2A">
              <w:rPr>
                <w:noProof/>
                <w:webHidden/>
              </w:rPr>
              <w:fldChar w:fldCharType="end"/>
            </w:r>
          </w:hyperlink>
        </w:p>
        <w:p w14:paraId="76F06C60" w14:textId="611D1F55" w:rsidR="00615B2A" w:rsidRDefault="00615B2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04615397" w:history="1">
            <w:r w:rsidRPr="00B23CB7">
              <w:rPr>
                <w:rStyle w:val="Collegamentoipertestuale"/>
                <w:rFonts w:cs="Calibri"/>
                <w:b/>
                <w:bCs/>
                <w:noProof/>
              </w:rPr>
              <w:t>2. Configurazioni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A9EEF" w14:textId="20F3D3F5" w:rsidR="00615B2A" w:rsidRDefault="00615B2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04615398" w:history="1">
            <w:r w:rsidRPr="00B23CB7">
              <w:rPr>
                <w:rStyle w:val="Collegamentoipertestuale"/>
                <w:rFonts w:cs="Calibri"/>
                <w:b/>
                <w:bCs/>
                <w:noProof/>
              </w:rPr>
              <w:t>3. Processi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FD445" w14:textId="2325B4EA" w:rsidR="00615B2A" w:rsidRDefault="00615B2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04615399" w:history="1">
            <w:r w:rsidRPr="00B23CB7">
              <w:rPr>
                <w:rStyle w:val="Collegamentoipertestuale"/>
                <w:rFonts w:cs="Calibri"/>
                <w:b/>
                <w:bCs/>
                <w:noProof/>
              </w:rPr>
              <w:t>4. Risorse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F43AA" w14:textId="5100E153" w:rsidR="00615B2A" w:rsidRDefault="00615B2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204615400" w:history="1">
            <w:r w:rsidRPr="00B23CB7">
              <w:rPr>
                <w:rStyle w:val="Collegamentoipertestuale"/>
                <w:rFonts w:cs="Calibri"/>
                <w:b/>
                <w:bCs/>
                <w:noProof/>
              </w:rPr>
              <w:t>5. Considerazioni finali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_Toc204615400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225BA" w14:textId="1A03CC04" w:rsidR="00354D94" w:rsidRDefault="00354D94" w:rsidP="00354D94">
          <w:pPr>
            <w:rPr>
              <w:b/>
              <w:bCs/>
            </w:rPr>
          </w:pPr>
          <w:r w:rsidRPr="00354D94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EB46D31" w14:textId="77777777" w:rsidR="00354D94" w:rsidRDefault="00354D94">
      <w:pPr>
        <w:rPr>
          <w:b/>
          <w:bCs/>
        </w:rPr>
      </w:pPr>
      <w:r>
        <w:rPr>
          <w:b/>
          <w:bCs/>
        </w:rPr>
        <w:br w:type="page"/>
      </w:r>
    </w:p>
    <w:p w14:paraId="0983DD6B" w14:textId="57B6A33D" w:rsidR="00354D94" w:rsidRPr="006A4897" w:rsidRDefault="00354D94" w:rsidP="00B634C6">
      <w:pPr>
        <w:outlineLvl w:val="0"/>
        <w:rPr>
          <w:rFonts w:asciiTheme="majorHAnsi" w:hAnsiTheme="majorHAnsi"/>
          <w:b/>
          <w:bCs/>
          <w:color w:val="156082" w:themeColor="accent1"/>
          <w:sz w:val="36"/>
          <w:szCs w:val="36"/>
        </w:rPr>
      </w:pPr>
      <w:bookmarkStart w:id="0" w:name="_Toc204615396"/>
      <w:r w:rsidRPr="006A4897">
        <w:rPr>
          <w:rFonts w:asciiTheme="majorHAnsi" w:hAnsiTheme="majorHAnsi"/>
          <w:b/>
          <w:bCs/>
          <w:color w:val="156082" w:themeColor="accent1"/>
          <w:sz w:val="36"/>
          <w:szCs w:val="36"/>
        </w:rPr>
        <w:lastRenderedPageBreak/>
        <w:t>Introduzione</w:t>
      </w:r>
      <w:bookmarkEnd w:id="0"/>
    </w:p>
    <w:p w14:paraId="01E6238D" w14:textId="32B5A995" w:rsidR="00AF0331" w:rsidRDefault="00AF0331" w:rsidP="00B634C6">
      <w:pPr>
        <w:jc w:val="both"/>
      </w:pPr>
      <w:r>
        <w:t>Il progetto consiste nel simulare il funzionamento di un ufficio postale tramite l’utilizzo delle risorse IPC e dell’uso dei seguenti processi/risorse</w:t>
      </w:r>
      <w:r w:rsidR="00B634C6">
        <w:t>.</w:t>
      </w:r>
    </w:p>
    <w:p w14:paraId="59760752" w14:textId="601AB822" w:rsidR="007E6AF5" w:rsidRDefault="007E6AF5" w:rsidP="00296187">
      <w:pPr>
        <w:pStyle w:val="Paragrafoelenco"/>
        <w:numPr>
          <w:ilvl w:val="0"/>
          <w:numId w:val="4"/>
        </w:numPr>
        <w:jc w:val="both"/>
      </w:pPr>
      <w:r w:rsidRPr="00B634C6">
        <w:rPr>
          <w:b/>
          <w:bCs/>
          <w:i/>
          <w:iCs/>
        </w:rPr>
        <w:t>direttore</w:t>
      </w:r>
      <w:r>
        <w:t xml:space="preserve"> </w:t>
      </w:r>
      <w:r>
        <w:sym w:font="Wingdings" w:char="F0E0"/>
      </w:r>
      <w:r>
        <w:t xml:space="preserve"> è il processo principale (Ufficio Posta) che gestisce l’intera simulazione</w:t>
      </w:r>
      <w:r w:rsidR="00296187">
        <w:t xml:space="preserve"> (</w:t>
      </w:r>
      <w:r w:rsidR="00B634C6">
        <w:t>g</w:t>
      </w:r>
      <w:r>
        <w:t>enera sportelli, operatori e gli utenti</w:t>
      </w:r>
      <w:r w:rsidR="00296187">
        <w:t>). Si occupa di:</w:t>
      </w:r>
    </w:p>
    <w:p w14:paraId="5F298DBB" w14:textId="12E477C3" w:rsidR="00B634C6" w:rsidRDefault="00B634C6" w:rsidP="00B634C6">
      <w:pPr>
        <w:pStyle w:val="Paragrafoelenco"/>
        <w:numPr>
          <w:ilvl w:val="1"/>
          <w:numId w:val="4"/>
        </w:numPr>
        <w:jc w:val="both"/>
      </w:pPr>
      <w:r>
        <w:t>fa partire la sessione eseguendo i giorni lavorativi e i vari processi figli;</w:t>
      </w:r>
    </w:p>
    <w:p w14:paraId="6F15E753" w14:textId="76A44494" w:rsidR="00296187" w:rsidRDefault="00B634C6" w:rsidP="00296187">
      <w:pPr>
        <w:pStyle w:val="Paragrafoelenco"/>
        <w:numPr>
          <w:ilvl w:val="1"/>
          <w:numId w:val="4"/>
        </w:numPr>
        <w:jc w:val="both"/>
      </w:pPr>
      <w:r>
        <w:t>s</w:t>
      </w:r>
      <w:r w:rsidR="007E6AF5">
        <w:t>tampa a video e nel file .csv le statistiche ottenute</w:t>
      </w:r>
      <w:r>
        <w:t>, giornaliere e dell’intera simulazione</w:t>
      </w:r>
      <w:r w:rsidR="00296187">
        <w:t>;</w:t>
      </w:r>
    </w:p>
    <w:p w14:paraId="58E1941C" w14:textId="1754A22F" w:rsidR="00B634C6" w:rsidRDefault="00296187" w:rsidP="00296187">
      <w:pPr>
        <w:pStyle w:val="Paragrafoelenco"/>
        <w:numPr>
          <w:ilvl w:val="1"/>
          <w:numId w:val="4"/>
        </w:numPr>
        <w:jc w:val="both"/>
      </w:pPr>
      <w:r>
        <w:t>a</w:t>
      </w:r>
      <w:r w:rsidR="00B634C6">
        <w:t>lla</w:t>
      </w:r>
      <w:r>
        <w:t xml:space="preserve"> </w:t>
      </w:r>
      <w:r w:rsidR="00B634C6">
        <w:t>fine, rilascia tutte le risorse IPC che vengono utilizzate (shared memory, code di messaggi).</w:t>
      </w:r>
    </w:p>
    <w:p w14:paraId="47DF1D28" w14:textId="77777777" w:rsidR="00296187" w:rsidRPr="005C0BBA" w:rsidRDefault="00296187" w:rsidP="00296187">
      <w:pPr>
        <w:pStyle w:val="Paragrafoelenco"/>
        <w:jc w:val="both"/>
      </w:pPr>
    </w:p>
    <w:p w14:paraId="41906DF3" w14:textId="5D4C2FFD" w:rsidR="00B634C6" w:rsidRDefault="007E6AF5" w:rsidP="00B634C6">
      <w:pPr>
        <w:pStyle w:val="Paragrafoelenco"/>
        <w:numPr>
          <w:ilvl w:val="0"/>
          <w:numId w:val="4"/>
        </w:numPr>
        <w:jc w:val="both"/>
      </w:pPr>
      <w:r w:rsidRPr="00B634C6">
        <w:rPr>
          <w:b/>
          <w:bCs/>
          <w:i/>
          <w:iCs/>
        </w:rPr>
        <w:t>erogatoreTicket</w:t>
      </w:r>
      <w:r>
        <w:t xml:space="preserve"> </w:t>
      </w:r>
      <w:r>
        <w:sym w:font="Wingdings" w:char="F0E0"/>
      </w:r>
      <w:r>
        <w:t xml:space="preserve"> processo che si occupa di erogare il ticket in base al </w:t>
      </w:r>
      <w:r w:rsidRPr="00B634C6">
        <w:t>servizio</w:t>
      </w:r>
      <w:r>
        <w:t xml:space="preserve"> richiesto</w:t>
      </w:r>
      <w:r w:rsidR="006B4DFE">
        <w:t xml:space="preserve"> secondo la tabella</w:t>
      </w:r>
      <w:r w:rsidR="00BD7843">
        <w:t xml:space="preserve">. </w:t>
      </w:r>
      <w:r w:rsidR="00BD7843">
        <w:rPr>
          <w:rFonts w:ascii="Calibri" w:hAnsi="Calibri" w:cs="Calibri"/>
        </w:rPr>
        <w:t>Il tempo indicato è utilizzato per generare un tempo casuale intorno al 50%</w:t>
      </w:r>
      <w:r w:rsidR="00B634C6">
        <w:rPr>
          <w:rFonts w:ascii="Calibri" w:hAnsi="Calibri" w:cs="Calibri"/>
        </w:rPr>
        <w:t>.</w:t>
      </w:r>
    </w:p>
    <w:tbl>
      <w:tblPr>
        <w:tblStyle w:val="Tabellasemplice-3"/>
        <w:tblW w:w="0" w:type="auto"/>
        <w:jc w:val="center"/>
        <w:tblLook w:val="04A0" w:firstRow="1" w:lastRow="0" w:firstColumn="1" w:lastColumn="0" w:noHBand="0" w:noVBand="1"/>
      </w:tblPr>
      <w:tblGrid>
        <w:gridCol w:w="3985"/>
        <w:gridCol w:w="4140"/>
      </w:tblGrid>
      <w:tr w:rsidR="005C0BBA" w14:paraId="3402DB5D" w14:textId="77777777" w:rsidTr="00296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9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85" w:type="dxa"/>
            <w:tcBorders>
              <w:right w:val="single" w:sz="4" w:space="0" w:color="auto"/>
            </w:tcBorders>
            <w:vAlign w:val="center"/>
          </w:tcPr>
          <w:p w14:paraId="28A8AA73" w14:textId="3CED557C" w:rsidR="005C0BBA" w:rsidRPr="006B4DFE" w:rsidRDefault="005C0BBA" w:rsidP="00296187">
            <w:pPr>
              <w:jc w:val="center"/>
              <w:rPr>
                <w:b w:val="0"/>
                <w:bCs w:val="0"/>
              </w:rPr>
            </w:pPr>
            <w:r w:rsidRPr="006B4DFE">
              <w:t>Servizio</w:t>
            </w:r>
          </w:p>
        </w:tc>
        <w:tc>
          <w:tcPr>
            <w:tcW w:w="41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9FD6DD" w14:textId="0845D1F6" w:rsidR="005C0BBA" w:rsidRPr="006B4DFE" w:rsidRDefault="005C0BBA" w:rsidP="002961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6B4DFE">
              <w:t>Tempario (in minuti)</w:t>
            </w:r>
          </w:p>
        </w:tc>
      </w:tr>
      <w:tr w:rsidR="005C0BBA" w14:paraId="7C0B7F26" w14:textId="77777777" w:rsidTr="0029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5" w:type="dxa"/>
            <w:vAlign w:val="center"/>
          </w:tcPr>
          <w:p w14:paraId="6CA65B05" w14:textId="06B8C1D1" w:rsidR="005C0BBA" w:rsidRPr="008C0599" w:rsidRDefault="006B4DFE" w:rsidP="00296187">
            <w:pPr>
              <w:jc w:val="center"/>
              <w:rPr>
                <w:b w:val="0"/>
                <w:bCs w:val="0"/>
              </w:rPr>
            </w:pPr>
            <w:r w:rsidRPr="008C0599">
              <w:rPr>
                <w:b w:val="0"/>
                <w:bCs w:val="0"/>
              </w:rPr>
              <w:t>Invio e ritiro pacchi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vAlign w:val="center"/>
          </w:tcPr>
          <w:p w14:paraId="44FEBFA9" w14:textId="2C6D49A0" w:rsidR="005C0BBA" w:rsidRDefault="006B4DFE" w:rsidP="00296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5C0BBA" w14:paraId="0C983E49" w14:textId="77777777" w:rsidTr="00296187">
        <w:trPr>
          <w:trHeight w:val="4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5" w:type="dxa"/>
            <w:vAlign w:val="center"/>
          </w:tcPr>
          <w:p w14:paraId="6019BCF4" w14:textId="46A689BE" w:rsidR="006B4DFE" w:rsidRPr="008C0599" w:rsidRDefault="006B4DFE" w:rsidP="00296187">
            <w:pPr>
              <w:jc w:val="center"/>
              <w:rPr>
                <w:b w:val="0"/>
                <w:bCs w:val="0"/>
              </w:rPr>
            </w:pPr>
            <w:r w:rsidRPr="008C0599">
              <w:rPr>
                <w:b w:val="0"/>
                <w:bCs w:val="0"/>
              </w:rPr>
              <w:t>Invio lettere e raccomandate</w:t>
            </w:r>
          </w:p>
        </w:tc>
        <w:tc>
          <w:tcPr>
            <w:tcW w:w="4140" w:type="dxa"/>
            <w:vAlign w:val="center"/>
          </w:tcPr>
          <w:p w14:paraId="5672C910" w14:textId="77AE3765" w:rsidR="005C0BBA" w:rsidRDefault="006B4DFE" w:rsidP="00296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5C0BBA" w14:paraId="5C1769A0" w14:textId="77777777" w:rsidTr="0029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5" w:type="dxa"/>
            <w:vAlign w:val="center"/>
          </w:tcPr>
          <w:p w14:paraId="479A3755" w14:textId="70F5973A" w:rsidR="005C0BBA" w:rsidRPr="008C0599" w:rsidRDefault="006B4DFE" w:rsidP="00296187">
            <w:pPr>
              <w:jc w:val="center"/>
              <w:rPr>
                <w:b w:val="0"/>
                <w:bCs w:val="0"/>
              </w:rPr>
            </w:pPr>
            <w:r w:rsidRPr="008C0599">
              <w:rPr>
                <w:b w:val="0"/>
                <w:bCs w:val="0"/>
              </w:rPr>
              <w:t>Prelievi e versamenti Bancoposta</w:t>
            </w:r>
          </w:p>
        </w:tc>
        <w:tc>
          <w:tcPr>
            <w:tcW w:w="4140" w:type="dxa"/>
            <w:vAlign w:val="center"/>
          </w:tcPr>
          <w:p w14:paraId="0249964B" w14:textId="71900756" w:rsidR="005C0BBA" w:rsidRDefault="006B4DFE" w:rsidP="00296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5C0BBA" w14:paraId="02CB17BA" w14:textId="77777777" w:rsidTr="00296187">
        <w:trPr>
          <w:trHeight w:val="3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5" w:type="dxa"/>
            <w:vAlign w:val="center"/>
          </w:tcPr>
          <w:p w14:paraId="093C09AE" w14:textId="4454901A" w:rsidR="005C0BBA" w:rsidRPr="008C0599" w:rsidRDefault="006B4DFE" w:rsidP="00296187">
            <w:pPr>
              <w:jc w:val="center"/>
              <w:rPr>
                <w:b w:val="0"/>
                <w:bCs w:val="0"/>
              </w:rPr>
            </w:pPr>
            <w:r w:rsidRPr="008C0599">
              <w:rPr>
                <w:b w:val="0"/>
                <w:bCs w:val="0"/>
              </w:rPr>
              <w:t>Pagamento bollettini postali</w:t>
            </w:r>
          </w:p>
        </w:tc>
        <w:tc>
          <w:tcPr>
            <w:tcW w:w="4140" w:type="dxa"/>
            <w:vAlign w:val="center"/>
          </w:tcPr>
          <w:p w14:paraId="5F4C0790" w14:textId="3D7672F1" w:rsidR="005C0BBA" w:rsidRDefault="006B4DFE" w:rsidP="00296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5C0BBA" w14:paraId="678F7B17" w14:textId="77777777" w:rsidTr="0029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5" w:type="dxa"/>
            <w:vAlign w:val="center"/>
          </w:tcPr>
          <w:p w14:paraId="4459EA13" w14:textId="15DBE40D" w:rsidR="005C0BBA" w:rsidRPr="008C0599" w:rsidRDefault="006B4DFE" w:rsidP="00296187">
            <w:pPr>
              <w:jc w:val="center"/>
              <w:rPr>
                <w:b w:val="0"/>
                <w:bCs w:val="0"/>
              </w:rPr>
            </w:pPr>
            <w:r w:rsidRPr="008C0599">
              <w:rPr>
                <w:b w:val="0"/>
                <w:bCs w:val="0"/>
              </w:rPr>
              <w:t>Acquisto prodotti finanziari</w:t>
            </w:r>
          </w:p>
        </w:tc>
        <w:tc>
          <w:tcPr>
            <w:tcW w:w="4140" w:type="dxa"/>
            <w:vAlign w:val="center"/>
          </w:tcPr>
          <w:p w14:paraId="4875BAE3" w14:textId="00ED1FB2" w:rsidR="005C0BBA" w:rsidRDefault="006B4DFE" w:rsidP="0029618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</w:tr>
      <w:tr w:rsidR="005C0BBA" w14:paraId="74474718" w14:textId="77777777" w:rsidTr="00296187">
        <w:trPr>
          <w:trHeight w:val="7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85" w:type="dxa"/>
            <w:vAlign w:val="center"/>
          </w:tcPr>
          <w:p w14:paraId="055B327D" w14:textId="0CFA3381" w:rsidR="005C0BBA" w:rsidRPr="008C0599" w:rsidRDefault="006B4DFE" w:rsidP="00296187">
            <w:pPr>
              <w:jc w:val="center"/>
              <w:rPr>
                <w:b w:val="0"/>
                <w:bCs w:val="0"/>
              </w:rPr>
            </w:pPr>
            <w:r w:rsidRPr="008C0599">
              <w:rPr>
                <w:b w:val="0"/>
                <w:bCs w:val="0"/>
              </w:rPr>
              <w:t>Acquisto orologi e braccialetti</w:t>
            </w:r>
          </w:p>
        </w:tc>
        <w:tc>
          <w:tcPr>
            <w:tcW w:w="4140" w:type="dxa"/>
            <w:vAlign w:val="center"/>
          </w:tcPr>
          <w:p w14:paraId="16AC8A6D" w14:textId="3CB3221D" w:rsidR="005C0BBA" w:rsidRDefault="006B4DFE" w:rsidP="002961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</w:tr>
    </w:tbl>
    <w:p w14:paraId="493B40C4" w14:textId="77777777" w:rsidR="00B634C6" w:rsidRDefault="00B634C6" w:rsidP="00354D94">
      <w:pPr>
        <w:rPr>
          <w:rFonts w:ascii="Calibri" w:hAnsi="Calibri" w:cs="Calibri"/>
        </w:rPr>
      </w:pPr>
    </w:p>
    <w:p w14:paraId="2ADEAD45" w14:textId="71FC66DF" w:rsidR="006B4DFE" w:rsidRPr="003B5F92" w:rsidRDefault="00BD7843" w:rsidP="00B634C6">
      <w:pPr>
        <w:pStyle w:val="Paragrafoelenco"/>
        <w:numPr>
          <w:ilvl w:val="0"/>
          <w:numId w:val="5"/>
        </w:numPr>
        <w:jc w:val="both"/>
        <w:rPr>
          <w:rFonts w:cs="Calibri"/>
        </w:rPr>
      </w:pPr>
      <w:r w:rsidRPr="003B5F92">
        <w:rPr>
          <w:rFonts w:cs="Calibri"/>
          <w:b/>
          <w:bCs/>
          <w:i/>
          <w:iCs/>
        </w:rPr>
        <w:t>sportello</w:t>
      </w:r>
      <w:r w:rsidR="006B4DFE" w:rsidRPr="003B5F92">
        <w:rPr>
          <w:rFonts w:cs="Calibri"/>
        </w:rPr>
        <w:t xml:space="preserve"> </w:t>
      </w:r>
      <w:r w:rsidR="006B4DFE" w:rsidRPr="003B5F92">
        <w:rPr>
          <w:rFonts w:cs="Calibri"/>
        </w:rPr>
        <w:sym w:font="Wingdings" w:char="F0E0"/>
      </w:r>
      <w:r w:rsidR="006B4DFE" w:rsidRPr="003B5F92">
        <w:rPr>
          <w:rFonts w:cs="Calibri"/>
        </w:rPr>
        <w:t xml:space="preserve"> risorse che offrono un servizio specifico</w:t>
      </w:r>
      <w:r w:rsidRPr="003B5F92">
        <w:rPr>
          <w:rFonts w:cs="Calibri"/>
        </w:rPr>
        <w:t xml:space="preserve">, scelto in maniera casuale, e che </w:t>
      </w:r>
      <w:r w:rsidR="00B634C6" w:rsidRPr="003B5F92">
        <w:rPr>
          <w:rFonts w:cs="Calibri"/>
        </w:rPr>
        <w:t>cambiano</w:t>
      </w:r>
      <w:r w:rsidRPr="003B5F92">
        <w:rPr>
          <w:rFonts w:cs="Calibri"/>
        </w:rPr>
        <w:t xml:space="preserve"> durante l</w:t>
      </w:r>
      <w:r w:rsidR="00B634C6" w:rsidRPr="003B5F92">
        <w:rPr>
          <w:rFonts w:cs="Calibri"/>
        </w:rPr>
        <w:t>e giornate della simulazione</w:t>
      </w:r>
    </w:p>
    <w:p w14:paraId="4449D99A" w14:textId="27B8749C" w:rsidR="00BD7843" w:rsidRPr="003B5F92" w:rsidRDefault="00BD7843" w:rsidP="00B634C6">
      <w:pPr>
        <w:pStyle w:val="Paragrafoelenco"/>
        <w:jc w:val="both"/>
        <w:rPr>
          <w:rFonts w:cs="Calibri"/>
        </w:rPr>
      </w:pPr>
    </w:p>
    <w:p w14:paraId="2B1D481D" w14:textId="31492262" w:rsidR="00296187" w:rsidRPr="003B5F92" w:rsidRDefault="00BD7843" w:rsidP="00296187">
      <w:pPr>
        <w:pStyle w:val="Paragrafoelenco"/>
        <w:numPr>
          <w:ilvl w:val="0"/>
          <w:numId w:val="5"/>
        </w:numPr>
        <w:jc w:val="both"/>
        <w:rPr>
          <w:rFonts w:cs="Calibri"/>
        </w:rPr>
      </w:pPr>
      <w:r w:rsidRPr="003B5F92">
        <w:rPr>
          <w:rFonts w:cs="Calibri"/>
          <w:b/>
          <w:bCs/>
          <w:i/>
          <w:iCs/>
        </w:rPr>
        <w:t>operatore</w:t>
      </w:r>
      <w:r w:rsidRPr="003B5F92">
        <w:rPr>
          <w:rFonts w:cs="Calibri"/>
        </w:rPr>
        <w:t xml:space="preserve"> </w:t>
      </w:r>
      <w:r w:rsidRPr="003B5F92">
        <w:rPr>
          <w:rFonts w:cs="Calibri"/>
        </w:rPr>
        <w:sym w:font="Wingdings" w:char="F0E0"/>
      </w:r>
      <w:r w:rsidRPr="003B5F92">
        <w:rPr>
          <w:rFonts w:cs="Calibri"/>
        </w:rPr>
        <w:t xml:space="preserve"> processi in quantità NOF_WORKERS che hanno un orario di lavoro e decidono durante la giornata attiva di andare o meno in pausa</w:t>
      </w:r>
    </w:p>
    <w:p w14:paraId="6BB982AC" w14:textId="348852BE" w:rsidR="00BD7843" w:rsidRPr="003B5F92" w:rsidRDefault="00296187" w:rsidP="00296187">
      <w:pPr>
        <w:pStyle w:val="Paragrafoelenco"/>
        <w:numPr>
          <w:ilvl w:val="1"/>
          <w:numId w:val="5"/>
        </w:numPr>
        <w:jc w:val="both"/>
        <w:rPr>
          <w:rFonts w:cs="Calibri"/>
        </w:rPr>
      </w:pPr>
      <w:r w:rsidRPr="003B5F92">
        <w:rPr>
          <w:rFonts w:cs="Calibri"/>
        </w:rPr>
        <w:t>v</w:t>
      </w:r>
      <w:r w:rsidR="00FE65B0" w:rsidRPr="003B5F92">
        <w:rPr>
          <w:rFonts w:cs="Calibri"/>
        </w:rPr>
        <w:t>engono eseguiti all’inizio della giornata occupando uno sportello in base al proprio lavoro</w:t>
      </w:r>
      <w:r w:rsidRPr="003B5F92">
        <w:rPr>
          <w:rFonts w:cs="Calibri"/>
        </w:rPr>
        <w:t>;</w:t>
      </w:r>
    </w:p>
    <w:p w14:paraId="2D3F9856" w14:textId="7A70A04F" w:rsidR="00296187" w:rsidRPr="003B5F92" w:rsidRDefault="00296187" w:rsidP="00296187">
      <w:pPr>
        <w:pStyle w:val="Paragrafoelenco"/>
        <w:numPr>
          <w:ilvl w:val="1"/>
          <w:numId w:val="5"/>
        </w:numPr>
        <w:jc w:val="both"/>
        <w:rPr>
          <w:rFonts w:cs="Calibri"/>
        </w:rPr>
      </w:pPr>
      <w:r w:rsidRPr="003B5F92">
        <w:rPr>
          <w:rFonts w:cs="Calibri"/>
        </w:rPr>
        <w:t>decidono in maniera arbitraria se andare in pausa oppure no attraverso una probabilità P_PAUSE</w:t>
      </w:r>
    </w:p>
    <w:p w14:paraId="7A5F78C7" w14:textId="27E17919" w:rsidR="00296187" w:rsidRPr="003B5F92" w:rsidRDefault="00296187" w:rsidP="00296187">
      <w:pPr>
        <w:pStyle w:val="Paragrafoelenco"/>
        <w:numPr>
          <w:ilvl w:val="1"/>
          <w:numId w:val="5"/>
        </w:numPr>
        <w:jc w:val="both"/>
        <w:rPr>
          <w:rFonts w:cs="Calibri"/>
        </w:rPr>
      </w:pPr>
      <w:r w:rsidRPr="003B5F92">
        <w:rPr>
          <w:rFonts w:cs="Calibri"/>
        </w:rPr>
        <w:t>Servono l’utente eseguendo una nanosleep in base al tempario e al servizio richiesto</w:t>
      </w:r>
    </w:p>
    <w:p w14:paraId="11707A03" w14:textId="77777777" w:rsidR="00BD7843" w:rsidRPr="003B5F92" w:rsidRDefault="00BD7843" w:rsidP="00B634C6">
      <w:pPr>
        <w:pStyle w:val="Paragrafoelenco"/>
        <w:jc w:val="both"/>
        <w:rPr>
          <w:rFonts w:cs="Calibri"/>
        </w:rPr>
      </w:pPr>
    </w:p>
    <w:p w14:paraId="583DB6A5" w14:textId="421D6815" w:rsidR="00296187" w:rsidRPr="003B5F92" w:rsidRDefault="00BD7843" w:rsidP="003B5F92">
      <w:pPr>
        <w:pStyle w:val="Paragrafoelenco"/>
        <w:numPr>
          <w:ilvl w:val="0"/>
          <w:numId w:val="5"/>
        </w:numPr>
        <w:jc w:val="both"/>
        <w:rPr>
          <w:rFonts w:cs="Calibri"/>
        </w:rPr>
      </w:pPr>
      <w:r w:rsidRPr="003B5F92">
        <w:rPr>
          <w:rFonts w:cs="Calibri"/>
          <w:b/>
          <w:bCs/>
          <w:i/>
          <w:iCs/>
        </w:rPr>
        <w:t>utente</w:t>
      </w:r>
      <w:r w:rsidRPr="003B5F92">
        <w:rPr>
          <w:rFonts w:cs="Calibri"/>
        </w:rPr>
        <w:t xml:space="preserve"> </w:t>
      </w:r>
      <w:r w:rsidRPr="003B5F92">
        <w:rPr>
          <w:rFonts w:cs="Calibri"/>
        </w:rPr>
        <w:sym w:font="Wingdings" w:char="F0E0"/>
      </w:r>
      <w:r w:rsidRPr="003B5F92">
        <w:rPr>
          <w:rFonts w:cs="Calibri"/>
        </w:rPr>
        <w:t xml:space="preserve"> processi in quantità NOF_USERS che vengono serviti in base al ticket/servizio richiesto. Decidono secondo P_SERV_MAX e P_SERV_MIN se andare o meno in posta.</w:t>
      </w:r>
    </w:p>
    <w:p w14:paraId="7AD8AD6F" w14:textId="09C55265" w:rsidR="006276F5" w:rsidRPr="00615B2A" w:rsidRDefault="003B5F92" w:rsidP="00615B2A">
      <w:pPr>
        <w:pStyle w:val="Titolo1"/>
        <w:jc w:val="both"/>
        <w:rPr>
          <w:rFonts w:cs="Calibri"/>
          <w:sz w:val="44"/>
          <w:szCs w:val="44"/>
        </w:rPr>
      </w:pPr>
      <w:bookmarkStart w:id="1" w:name="_Toc204615397"/>
      <w:r w:rsidRPr="006A4897">
        <w:rPr>
          <w:rFonts w:cs="Calibri"/>
          <w:b/>
          <w:bCs/>
          <w:color w:val="156082" w:themeColor="accent1"/>
          <w:sz w:val="36"/>
          <w:szCs w:val="36"/>
        </w:rPr>
        <w:lastRenderedPageBreak/>
        <w:t>Configurazioni</w:t>
      </w:r>
      <w:bookmarkEnd w:id="1"/>
    </w:p>
    <w:p w14:paraId="577D2CBF" w14:textId="02624AFC" w:rsidR="006E3322" w:rsidRDefault="006E3322" w:rsidP="006E3322">
      <w:pPr>
        <w:jc w:val="both"/>
        <w:rPr>
          <w:rFonts w:cs="Calibri"/>
        </w:rPr>
      </w:pPr>
      <w:r>
        <w:rPr>
          <w:rFonts w:cs="Calibri"/>
        </w:rPr>
        <w:t xml:space="preserve">Nel progetto vengono utilizzati </w:t>
      </w:r>
      <w:r w:rsidR="00E23DAF">
        <w:rPr>
          <w:rFonts w:cs="Calibri"/>
        </w:rPr>
        <w:t>due</w:t>
      </w:r>
      <w:r>
        <w:rPr>
          <w:rFonts w:cs="Calibri"/>
        </w:rPr>
        <w:t xml:space="preserve"> tipi di file</w:t>
      </w:r>
      <w:r w:rsidR="00E23DAF">
        <w:rPr>
          <w:rFonts w:cs="Calibri"/>
        </w:rPr>
        <w:t xml:space="preserve">, reperibili nella directory  </w:t>
      </w:r>
      <w:r w:rsidR="00E23DAF" w:rsidRPr="006276F5">
        <w:rPr>
          <w:rFonts w:ascii="Courier New" w:hAnsi="Courier New" w:cs="Courier New"/>
          <w:highlight w:val="lightGray"/>
        </w:rPr>
        <w:t>data</w:t>
      </w:r>
      <w:r>
        <w:rPr>
          <w:rFonts w:cs="Calibri"/>
        </w:rPr>
        <w:t>:</w:t>
      </w:r>
    </w:p>
    <w:p w14:paraId="1070EAA0" w14:textId="67411B3A" w:rsidR="006E3322" w:rsidRDefault="006E3322" w:rsidP="006E3322">
      <w:pPr>
        <w:pStyle w:val="Paragrafoelenco"/>
        <w:numPr>
          <w:ilvl w:val="0"/>
          <w:numId w:val="9"/>
        </w:numPr>
        <w:jc w:val="both"/>
        <w:rPr>
          <w:rFonts w:cs="Calibri"/>
        </w:rPr>
      </w:pPr>
      <w:r w:rsidRPr="00D03394">
        <w:rPr>
          <w:rFonts w:cs="Calibri"/>
          <w:b/>
          <w:bCs/>
          <w:i/>
          <w:iCs/>
        </w:rPr>
        <w:t>config_timeout.conf</w:t>
      </w:r>
      <w:r>
        <w:rPr>
          <w:rFonts w:cs="Calibri"/>
        </w:rPr>
        <w:t xml:space="preserve"> </w:t>
      </w:r>
      <w:r w:rsidRPr="006E3322">
        <w:rPr>
          <w:rFonts w:cs="Calibri"/>
        </w:rPr>
        <w:sym w:font="Wingdings" w:char="F0E0"/>
      </w:r>
      <w:r>
        <w:rPr>
          <w:rFonts w:cs="Calibri"/>
        </w:rPr>
        <w:t xml:space="preserve"> contiene valori utilizzati per terminare la simulazione correttamente</w:t>
      </w:r>
    </w:p>
    <w:p w14:paraId="6E637C1B" w14:textId="2CC9C735" w:rsidR="006E3322" w:rsidRDefault="006E3322" w:rsidP="006E3322">
      <w:pPr>
        <w:pStyle w:val="Paragrafoelenco"/>
        <w:numPr>
          <w:ilvl w:val="0"/>
          <w:numId w:val="9"/>
        </w:numPr>
        <w:jc w:val="both"/>
        <w:rPr>
          <w:rFonts w:cs="Calibri"/>
        </w:rPr>
      </w:pPr>
      <w:r w:rsidRPr="00D03394">
        <w:rPr>
          <w:rFonts w:cs="Calibri"/>
          <w:b/>
          <w:bCs/>
          <w:i/>
          <w:iCs/>
        </w:rPr>
        <w:t>config_explode.conf</w:t>
      </w:r>
      <w:r>
        <w:rPr>
          <w:rFonts w:cs="Calibri"/>
        </w:rPr>
        <w:t xml:space="preserve"> </w:t>
      </w:r>
      <w:r w:rsidRPr="006E3322">
        <w:rPr>
          <w:rFonts w:cs="Calibri"/>
        </w:rPr>
        <w:sym w:font="Wingdings" w:char="F0E0"/>
      </w:r>
      <w:r>
        <w:rPr>
          <w:rFonts w:cs="Calibri"/>
        </w:rPr>
        <w:t xml:space="preserve"> contiene valori che interrompono la simulazione in maniera prematura, ovvero esplode se </w:t>
      </w:r>
      <w:r w:rsidR="00D03394">
        <w:rPr>
          <w:rFonts w:cs="Calibri"/>
        </w:rPr>
        <w:t>il numero degli utenti in attesa a fine giornata è maggiore di EXPLODE_THRESHOLD</w:t>
      </w:r>
    </w:p>
    <w:p w14:paraId="246AB88A" w14:textId="42B6CFCB" w:rsidR="00E23DAF" w:rsidRDefault="00E23DAF" w:rsidP="00E23DAF">
      <w:pPr>
        <w:jc w:val="both"/>
        <w:rPr>
          <w:rFonts w:cs="Calibri"/>
        </w:rPr>
      </w:pPr>
      <w:r>
        <w:rPr>
          <w:rFonts w:cs="Calibri"/>
        </w:rPr>
        <w:t xml:space="preserve">Queste configurazioni devono essere copiate e incollate all’interno di </w:t>
      </w:r>
      <w:r w:rsidRPr="00615B2A">
        <w:rPr>
          <w:rFonts w:ascii="Courier New" w:hAnsi="Courier New" w:cs="Courier New"/>
          <w:highlight w:val="lightGray"/>
        </w:rPr>
        <w:t>post_office.conf</w:t>
      </w:r>
      <w:r>
        <w:rPr>
          <w:rFonts w:cs="Calibri"/>
        </w:rPr>
        <w:t>, file di configurazione principale che viene utilizzato da direttore per salvarsi i seguenti valori:</w:t>
      </w:r>
    </w:p>
    <w:p w14:paraId="2D0DBFD7" w14:textId="7CA140B5" w:rsidR="00E23DAF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NOF_WORKER_SEATS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numero di postazioni disponibili</w:t>
      </w:r>
    </w:p>
    <w:p w14:paraId="7598A2A5" w14:textId="06B9A1FC" w:rsidR="0042768A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NOF_WORKERS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numero totale di lavoratori</w:t>
      </w:r>
    </w:p>
    <w:p w14:paraId="6471E1E6" w14:textId="5D1CDE3E" w:rsidR="0042768A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NOF_USERS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numero totale di utenti </w:t>
      </w:r>
    </w:p>
    <w:p w14:paraId="580FA1B9" w14:textId="389B82A8" w:rsidR="0042768A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SIM_DURATION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durata complessiva della simulazione, ovvero i giorni lavorativi</w:t>
      </w:r>
    </w:p>
    <w:p w14:paraId="32D20BAA" w14:textId="77777777" w:rsidR="0042768A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N_NANO_SECS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tempo a disposizione per la simulazione in nanosecondi</w:t>
      </w:r>
    </w:p>
    <w:p w14:paraId="63AEC519" w14:textId="77777777" w:rsidR="0042768A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P_SERV_MIN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percentuale minima assegnata ad un servizio</w:t>
      </w:r>
    </w:p>
    <w:p w14:paraId="5B9980D2" w14:textId="3777CBE2" w:rsidR="0042768A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P_SERV_MAX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 percentuale massima assegnata ad un servizio</w:t>
      </w:r>
    </w:p>
    <w:p w14:paraId="5E210322" w14:textId="1C2F91C8" w:rsidR="0042768A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P_PAUSE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percentuale di un operatore che va in pausa</w:t>
      </w:r>
    </w:p>
    <w:p w14:paraId="3CC8474D" w14:textId="7E3D28F5" w:rsidR="0042768A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NOF_PAUSE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numero di pause concesse a ciascun lavoratore</w:t>
      </w:r>
    </w:p>
    <w:p w14:paraId="7B0C5906" w14:textId="46F150CD" w:rsidR="0042768A" w:rsidRPr="006276F5" w:rsidRDefault="0042768A" w:rsidP="00E23DAF">
      <w:pPr>
        <w:pStyle w:val="Paragrafoelenco"/>
        <w:numPr>
          <w:ilvl w:val="0"/>
          <w:numId w:val="11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EXPLODE_THRESHOLD</w:t>
      </w:r>
      <w:r>
        <w:rPr>
          <w:rFonts w:cs="Calibri"/>
        </w:rPr>
        <w:t xml:space="preserve"> </w:t>
      </w:r>
      <w:r w:rsidRPr="0042768A">
        <w:rPr>
          <w:rFonts w:cs="Calibri"/>
        </w:rPr>
        <w:sym w:font="Wingdings" w:char="F0E0"/>
      </w:r>
      <w:r>
        <w:rPr>
          <w:rFonts w:cs="Calibri"/>
        </w:rPr>
        <w:t xml:space="preserve"> soglia minima di utenti in coda per attivare l’esplosione della simulazione</w:t>
      </w:r>
    </w:p>
    <w:p w14:paraId="449C2336" w14:textId="77777777" w:rsidR="006276F5" w:rsidRDefault="006276F5" w:rsidP="00E23DAF">
      <w:pPr>
        <w:jc w:val="both"/>
        <w:rPr>
          <w:rFonts w:cs="Calibri"/>
        </w:rPr>
      </w:pPr>
    </w:p>
    <w:p w14:paraId="70979E84" w14:textId="56FFB90F" w:rsidR="00E23DAF" w:rsidRDefault="00E23DAF" w:rsidP="00E23DAF">
      <w:pPr>
        <w:jc w:val="both"/>
        <w:rPr>
          <w:rFonts w:cs="Calibri"/>
        </w:rPr>
      </w:pPr>
      <w:r>
        <w:rPr>
          <w:rFonts w:cs="Calibri"/>
        </w:rPr>
        <w:t xml:space="preserve">Nella directory </w:t>
      </w:r>
      <w:r w:rsidRPr="00615B2A">
        <w:rPr>
          <w:rFonts w:ascii="Courier New" w:hAnsi="Courier New" w:cs="Courier New"/>
          <w:highlight w:val="lightGray"/>
        </w:rPr>
        <w:t>include</w:t>
      </w:r>
      <w:r>
        <w:rPr>
          <w:rFonts w:cs="Calibri"/>
        </w:rPr>
        <w:t xml:space="preserve"> invece abbiamo creato due file .h (</w:t>
      </w:r>
      <w:r w:rsidRPr="00615B2A">
        <w:rPr>
          <w:rFonts w:ascii="Courier New" w:hAnsi="Courier New" w:cs="Courier New"/>
          <w:highlight w:val="lightGray"/>
        </w:rPr>
        <w:t>config.h</w:t>
      </w:r>
      <w:r>
        <w:rPr>
          <w:rFonts w:cs="Calibri"/>
        </w:rPr>
        <w:t xml:space="preserve"> e </w:t>
      </w:r>
      <w:r w:rsidRPr="00615B2A">
        <w:rPr>
          <w:rFonts w:ascii="Courier New" w:hAnsi="Courier New" w:cs="Courier New"/>
          <w:highlight w:val="lightGray"/>
        </w:rPr>
        <w:t>function</w:t>
      </w:r>
      <w:r w:rsidR="00615B2A" w:rsidRPr="00615B2A">
        <w:rPr>
          <w:rFonts w:ascii="Courier New" w:hAnsi="Courier New" w:cs="Courier New"/>
          <w:highlight w:val="lightGray"/>
        </w:rPr>
        <w:t>s</w:t>
      </w:r>
      <w:r w:rsidRPr="00615B2A">
        <w:rPr>
          <w:rFonts w:ascii="Courier New" w:hAnsi="Courier New" w:cs="Courier New"/>
          <w:highlight w:val="lightGray"/>
        </w:rPr>
        <w:t>.h</w:t>
      </w:r>
      <w:r>
        <w:rPr>
          <w:rFonts w:cs="Calibri"/>
        </w:rPr>
        <w:t>) che contengono rispettivamente:</w:t>
      </w:r>
    </w:p>
    <w:p w14:paraId="1F4217F5" w14:textId="5692007B" w:rsidR="00E23DAF" w:rsidRPr="006276F5" w:rsidRDefault="00E23DAF" w:rsidP="006276F5">
      <w:pPr>
        <w:pStyle w:val="Paragrafoelenco"/>
        <w:numPr>
          <w:ilvl w:val="0"/>
          <w:numId w:val="12"/>
        </w:numPr>
        <w:jc w:val="both"/>
        <w:rPr>
          <w:rFonts w:cs="Calibri"/>
        </w:rPr>
      </w:pPr>
      <w:r w:rsidRPr="006276F5">
        <w:rPr>
          <w:rFonts w:ascii="Courier New" w:hAnsi="Courier New" w:cs="Courier New"/>
          <w:b/>
          <w:bCs/>
          <w:sz w:val="28"/>
          <w:szCs w:val="28"/>
        </w:rPr>
        <w:t>config.h</w:t>
      </w:r>
    </w:p>
    <w:p w14:paraId="0EF2B6E3" w14:textId="004C2699" w:rsidR="005905E6" w:rsidRPr="005905E6" w:rsidRDefault="005905E6" w:rsidP="005905E6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5905E6">
        <w:rPr>
          <w:rFonts w:cs="Calibri"/>
          <w:b/>
          <w:bCs/>
        </w:rPr>
        <w:t>MAX_SPORTELLI</w:t>
      </w:r>
      <w:r>
        <w:rPr>
          <w:rFonts w:cs="Calibri"/>
        </w:rPr>
        <w:t xml:space="preserve"> </w:t>
      </w:r>
      <w:r w:rsidRPr="005905E6">
        <w:rPr>
          <w:rFonts w:cs="Calibri"/>
        </w:rPr>
        <w:sym w:font="Wingdings" w:char="F0E0"/>
      </w:r>
      <w:r>
        <w:rPr>
          <w:rFonts w:cs="Calibri"/>
        </w:rPr>
        <w:t xml:space="preserve"> numero massimo di sportelli disponibili nel sistema</w:t>
      </w:r>
    </w:p>
    <w:p w14:paraId="211096A3" w14:textId="305346B9" w:rsidR="005905E6" w:rsidRPr="005905E6" w:rsidRDefault="005905E6" w:rsidP="005905E6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5905E6">
        <w:rPr>
          <w:rFonts w:cs="Calibri"/>
          <w:b/>
          <w:bCs/>
        </w:rPr>
        <w:t>MAX_LAVORATORI</w:t>
      </w:r>
      <w:r>
        <w:rPr>
          <w:rFonts w:cs="Calibri"/>
        </w:rPr>
        <w:t xml:space="preserve"> </w:t>
      </w:r>
      <w:r w:rsidRPr="005905E6">
        <w:rPr>
          <w:rFonts w:cs="Calibri"/>
        </w:rPr>
        <w:sym w:font="Wingdings" w:char="F0E0"/>
      </w:r>
      <w:r>
        <w:rPr>
          <w:rFonts w:cs="Calibri"/>
        </w:rPr>
        <w:t xml:space="preserve"> numero massimo di lavoratori disponibili nel sistema</w:t>
      </w:r>
    </w:p>
    <w:p w14:paraId="52763E29" w14:textId="2265DAF8" w:rsidR="005905E6" w:rsidRDefault="005905E6" w:rsidP="005905E6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5905E6">
        <w:rPr>
          <w:rFonts w:cs="Calibri"/>
          <w:b/>
          <w:bCs/>
        </w:rPr>
        <w:t>NUM_SERVIZI</w:t>
      </w:r>
      <w:r>
        <w:rPr>
          <w:rFonts w:cs="Calibri"/>
        </w:rPr>
        <w:t xml:space="preserve"> </w:t>
      </w:r>
      <w:r w:rsidRPr="005905E6">
        <w:rPr>
          <w:rFonts w:cs="Calibri"/>
        </w:rPr>
        <w:sym w:font="Wingdings" w:char="F0E0"/>
      </w:r>
      <w:r>
        <w:rPr>
          <w:rFonts w:cs="Calibri"/>
        </w:rPr>
        <w:t xml:space="preserve"> numero totale dei servizi offerti</w:t>
      </w:r>
    </w:p>
    <w:p w14:paraId="3BE3BAB9" w14:textId="189F8010" w:rsidR="005905E6" w:rsidRDefault="005905E6" w:rsidP="005905E6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>
        <w:rPr>
          <w:rFonts w:cs="Calibri"/>
          <w:b/>
          <w:bCs/>
        </w:rPr>
        <w:t xml:space="preserve">tempario[NUM_SERVIZI] </w:t>
      </w:r>
      <w:r w:rsidRPr="005905E6">
        <w:rPr>
          <w:rFonts w:cs="Calibri"/>
        </w:rPr>
        <w:sym w:font="Wingdings" w:char="F0E0"/>
      </w:r>
      <w:r>
        <w:rPr>
          <w:rFonts w:cs="Calibri"/>
        </w:rPr>
        <w:t xml:space="preserve"> tempi di erogazione dei servizi</w:t>
      </w:r>
    </w:p>
    <w:p w14:paraId="3FB2A649" w14:textId="77777777" w:rsidR="005905E6" w:rsidRPr="005905E6" w:rsidRDefault="005905E6" w:rsidP="005905E6">
      <w:pPr>
        <w:pStyle w:val="Paragrafoelenco"/>
        <w:ind w:left="1425"/>
        <w:jc w:val="both"/>
        <w:rPr>
          <w:rFonts w:cs="Calibri"/>
        </w:rPr>
      </w:pPr>
    </w:p>
    <w:p w14:paraId="7D3802B8" w14:textId="04FEF835" w:rsidR="00E23DAF" w:rsidRDefault="00E23DAF" w:rsidP="00E23DAF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42768A">
        <w:rPr>
          <w:rFonts w:cs="Calibri"/>
          <w:b/>
          <w:bCs/>
        </w:rPr>
        <w:t>Config</w:t>
      </w:r>
      <w:r>
        <w:rPr>
          <w:rFonts w:cs="Calibri"/>
        </w:rPr>
        <w:t xml:space="preserve"> </w:t>
      </w:r>
      <w:r w:rsidRPr="00E23DAF">
        <w:rPr>
          <w:rFonts w:cs="Calibri"/>
        </w:rPr>
        <w:sym w:font="Wingdings" w:char="F0E0"/>
      </w:r>
      <w:r>
        <w:rPr>
          <w:rFonts w:cs="Calibri"/>
        </w:rPr>
        <w:t xml:space="preserve"> struttura in cui </w:t>
      </w:r>
      <w:r w:rsidR="0042768A">
        <w:rPr>
          <w:rFonts w:cs="Calibri"/>
        </w:rPr>
        <w:t>vengono salvati tutti i valori di post_office.conf, inclusi altri valori impostati nel direttore:</w:t>
      </w:r>
    </w:p>
    <w:p w14:paraId="1919009D" w14:textId="7C60FA3A" w:rsidR="005905E6" w:rsidRPr="005905E6" w:rsidRDefault="005905E6" w:rsidP="005905E6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  <w:b/>
          <w:bCs/>
        </w:rPr>
        <w:t xml:space="preserve">DAYS_LEFT </w:t>
      </w:r>
      <w:r w:rsidRPr="005905E6">
        <w:rPr>
          <w:rFonts w:cs="Calibri"/>
        </w:rPr>
        <w:sym w:font="Wingdings" w:char="F0E0"/>
      </w:r>
      <w:r>
        <w:rPr>
          <w:rFonts w:cs="Calibri"/>
        </w:rPr>
        <w:t xml:space="preserve"> giorni rimanenti alla fine della simulazione</w:t>
      </w:r>
    </w:p>
    <w:p w14:paraId="6E413A38" w14:textId="72BA313C" w:rsidR="005905E6" w:rsidRPr="005905E6" w:rsidRDefault="005905E6" w:rsidP="005905E6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  <w:b/>
          <w:bCs/>
        </w:rPr>
        <w:t xml:space="preserve">sportelli[MAX_SPORTELLI] </w:t>
      </w:r>
      <w:r w:rsidRPr="005905E6">
        <w:rPr>
          <w:rFonts w:cs="Calibri"/>
        </w:rPr>
        <w:sym w:font="Wingdings" w:char="F0E0"/>
      </w:r>
      <w:r>
        <w:rPr>
          <w:rFonts w:cs="Calibri"/>
        </w:rPr>
        <w:t xml:space="preserve"> c</w:t>
      </w:r>
      <w:r w:rsidRPr="005905E6">
        <w:rPr>
          <w:rFonts w:cs="Calibri"/>
        </w:rPr>
        <w:t>onfigurazione degli sportelli per tipo di servizio.</w:t>
      </w:r>
    </w:p>
    <w:p w14:paraId="2DAFC038" w14:textId="7BC1FD67" w:rsidR="005905E6" w:rsidRDefault="005905E6" w:rsidP="005905E6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 w:rsidRPr="005905E6">
        <w:rPr>
          <w:rFonts w:cs="Calibri"/>
          <w:b/>
          <w:bCs/>
        </w:rPr>
        <w:t>lavoratori[</w:t>
      </w:r>
      <w:r>
        <w:rPr>
          <w:rFonts w:cs="Calibri"/>
          <w:b/>
          <w:bCs/>
        </w:rPr>
        <w:t>MAX_LAVORATORI</w:t>
      </w:r>
      <w:r w:rsidRPr="005905E6">
        <w:rPr>
          <w:rFonts w:cs="Calibri"/>
          <w:b/>
          <w:bCs/>
        </w:rPr>
        <w:t>]</w:t>
      </w:r>
      <w:r>
        <w:rPr>
          <w:rFonts w:cs="Calibri"/>
        </w:rPr>
        <w:t xml:space="preserve"> </w:t>
      </w:r>
      <w:r w:rsidRPr="005905E6">
        <w:rPr>
          <w:rFonts w:cs="Calibri"/>
        </w:rPr>
        <w:sym w:font="Wingdings" w:char="F0E0"/>
      </w:r>
      <w:r>
        <w:rPr>
          <w:rFonts w:cs="Calibri"/>
        </w:rPr>
        <w:t xml:space="preserve"> m</w:t>
      </w:r>
      <w:r w:rsidRPr="005905E6">
        <w:rPr>
          <w:rFonts w:cs="Calibri"/>
        </w:rPr>
        <w:t>appatura dei lavoratori e dei loro servizi.</w:t>
      </w:r>
    </w:p>
    <w:p w14:paraId="21A9CB92" w14:textId="6C29431F" w:rsidR="005905E6" w:rsidRDefault="005905E6" w:rsidP="005905E6">
      <w:pPr>
        <w:pStyle w:val="Paragrafoelenco"/>
        <w:ind w:left="1425"/>
        <w:jc w:val="both"/>
        <w:rPr>
          <w:rFonts w:cs="Calibri"/>
        </w:rPr>
      </w:pPr>
    </w:p>
    <w:p w14:paraId="737469BF" w14:textId="29670327" w:rsidR="005905E6" w:rsidRDefault="00BA5C6F" w:rsidP="005905E6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BA5C6F">
        <w:rPr>
          <w:rFonts w:cs="Calibri"/>
          <w:b/>
          <w:bCs/>
        </w:rPr>
        <w:lastRenderedPageBreak/>
        <w:t>StatsDay</w:t>
      </w:r>
      <w:r>
        <w:rPr>
          <w:rFonts w:cs="Calibri"/>
        </w:rPr>
        <w:t xml:space="preserve"> </w:t>
      </w:r>
      <w:r w:rsidRPr="00BA5C6F">
        <w:rPr>
          <w:rFonts w:cs="Calibri"/>
        </w:rPr>
        <w:sym w:font="Wingdings" w:char="F0E0"/>
      </w:r>
      <w:r>
        <w:rPr>
          <w:rFonts w:cs="Calibri"/>
        </w:rPr>
        <w:t xml:space="preserve"> struttura che contiene le statistiche della giornata</w:t>
      </w:r>
    </w:p>
    <w:p w14:paraId="01F4D391" w14:textId="6F946B49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utenti_serviti</w:t>
      </w:r>
    </w:p>
    <w:p w14:paraId="031BC84E" w14:textId="29C5E502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 xml:space="preserve">servizi_erogati[NUM_SERVIZI] </w:t>
      </w:r>
    </w:p>
    <w:p w14:paraId="3990C493" w14:textId="77777777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servizi_non_erogati[NUM_SERVIZI]</w:t>
      </w:r>
    </w:p>
    <w:p w14:paraId="5CFB4B2A" w14:textId="77777777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tempo_attesa_utenti</w:t>
      </w:r>
    </w:p>
    <w:p w14:paraId="2BB064B8" w14:textId="57A582D7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 xml:space="preserve">tempo_erogazione_servizio [NUM_SERVIZI] </w:t>
      </w:r>
    </w:p>
    <w:p w14:paraId="4A91A260" w14:textId="139EBD53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 xml:space="preserve"> operatori_attivi</w:t>
      </w:r>
    </w:p>
    <w:p w14:paraId="4E614318" w14:textId="7FC5C0D6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pause_giornata</w:t>
      </w:r>
    </w:p>
    <w:p w14:paraId="3B0EAEC4" w14:textId="0AACE7C3" w:rsidR="00BA5C6F" w:rsidRDefault="00BA5C6F" w:rsidP="00BA5C6F">
      <w:pPr>
        <w:pStyle w:val="Paragrafoelenco"/>
        <w:ind w:left="1425"/>
        <w:jc w:val="both"/>
        <w:rPr>
          <w:rFonts w:cs="Calibri"/>
        </w:rPr>
      </w:pPr>
    </w:p>
    <w:p w14:paraId="6A2A6A7B" w14:textId="15C3B343" w:rsidR="00BA5C6F" w:rsidRDefault="00BA5C6F" w:rsidP="00BA5C6F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BA5C6F">
        <w:rPr>
          <w:rFonts w:cs="Calibri"/>
          <w:b/>
          <w:bCs/>
        </w:rPr>
        <w:t>StatsSim</w:t>
      </w:r>
      <w:r>
        <w:rPr>
          <w:rFonts w:cs="Calibri"/>
        </w:rPr>
        <w:t xml:space="preserve"> </w:t>
      </w:r>
      <w:r w:rsidRPr="00BA5C6F">
        <w:rPr>
          <w:rFonts w:cs="Calibri"/>
        </w:rPr>
        <w:sym w:font="Wingdings" w:char="F0E0"/>
      </w:r>
      <w:r>
        <w:rPr>
          <w:rFonts w:cs="Calibri"/>
        </w:rPr>
        <w:t xml:space="preserve"> struttura che contiene le statistiche dell’intera simulazione</w:t>
      </w:r>
    </w:p>
    <w:p w14:paraId="702904A8" w14:textId="60EAAA1F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utenti_serviti_tot</w:t>
      </w:r>
    </w:p>
    <w:p w14:paraId="263FBE21" w14:textId="631C6838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 xml:space="preserve">servizi_erogati_tot[NUM_SERVIZI] </w:t>
      </w:r>
    </w:p>
    <w:p w14:paraId="51C8E72B" w14:textId="7610C343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 xml:space="preserve">servizi_non_erogati_tot[NUM_SERVIZI] </w:t>
      </w:r>
    </w:p>
    <w:p w14:paraId="6159E123" w14:textId="23CC0F35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 xml:space="preserve">servizi_non_erogati_media_giorno[NUM_SERVIZI] </w:t>
      </w:r>
    </w:p>
    <w:p w14:paraId="790FDC16" w14:textId="73236EF7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tempo_attesa_utenti_tot</w:t>
      </w:r>
    </w:p>
    <w:p w14:paraId="6AE1B45D" w14:textId="1C5761C0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tempo_erogazione_servizi_tot[NUM_SERVIZI]</w:t>
      </w:r>
    </w:p>
    <w:p w14:paraId="43885E6A" w14:textId="1A5CE44D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operatori_attivi_tot</w:t>
      </w:r>
    </w:p>
    <w:p w14:paraId="712024B8" w14:textId="11D1A92C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pause_tot</w:t>
      </w:r>
    </w:p>
    <w:p w14:paraId="2D8E4611" w14:textId="799A93F5" w:rsidR="00BA5C6F" w:rsidRDefault="00BA5C6F" w:rsidP="00BA5C6F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rapporto_op_sportelli_media[MAX_SPORTELLI]</w:t>
      </w:r>
    </w:p>
    <w:p w14:paraId="028B7389" w14:textId="77777777" w:rsidR="00BA5C6F" w:rsidRDefault="00BA5C6F" w:rsidP="00BA5C6F">
      <w:pPr>
        <w:pStyle w:val="Paragrafoelenco"/>
        <w:ind w:left="1425"/>
        <w:jc w:val="both"/>
        <w:rPr>
          <w:rFonts w:cs="Calibri"/>
        </w:rPr>
      </w:pPr>
    </w:p>
    <w:p w14:paraId="626D14DB" w14:textId="22F2E478" w:rsidR="00BA5C6F" w:rsidRDefault="00BA5C6F" w:rsidP="00BA5C6F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6276F5">
        <w:rPr>
          <w:rFonts w:cs="Calibri"/>
          <w:b/>
          <w:bCs/>
        </w:rPr>
        <w:t>struct msgbuf</w:t>
      </w:r>
      <w:r>
        <w:rPr>
          <w:rFonts w:cs="Calibri"/>
        </w:rPr>
        <w:t xml:space="preserve"> </w:t>
      </w:r>
      <w:r w:rsidRPr="00BA5C6F">
        <w:rPr>
          <w:rFonts w:cs="Calibri"/>
        </w:rPr>
        <w:sym w:font="Wingdings" w:char="F0E0"/>
      </w:r>
      <w:r>
        <w:rPr>
          <w:rFonts w:cs="Calibri"/>
        </w:rPr>
        <w:t xml:space="preserve"> struttura per i messaggi nella coda tra utenti e sportelli</w:t>
      </w:r>
    </w:p>
    <w:p w14:paraId="643D83EE" w14:textId="02211917" w:rsidR="00BA5C6F" w:rsidRDefault="00BA5C6F" w:rsidP="00BA5C6F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6276F5">
        <w:rPr>
          <w:rFonts w:cs="Calibri"/>
          <w:b/>
          <w:bCs/>
        </w:rPr>
        <w:t>Sportello</w:t>
      </w:r>
      <w:r>
        <w:rPr>
          <w:rFonts w:cs="Calibri"/>
        </w:rPr>
        <w:t xml:space="preserve"> </w:t>
      </w:r>
      <w:r w:rsidRPr="00BA5C6F">
        <w:rPr>
          <w:rFonts w:cs="Calibri"/>
        </w:rPr>
        <w:sym w:font="Wingdings" w:char="F0E0"/>
      </w:r>
      <w:r>
        <w:rPr>
          <w:rFonts w:cs="Calibri"/>
        </w:rPr>
        <w:t xml:space="preserve"> struttura che contiene il tipo di lavoro assegnato</w:t>
      </w:r>
    </w:p>
    <w:p w14:paraId="3046B75D" w14:textId="379A133F" w:rsidR="006276F5" w:rsidRDefault="00BA5C6F" w:rsidP="006276F5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6276F5">
        <w:rPr>
          <w:rFonts w:cs="Calibri"/>
          <w:b/>
          <w:bCs/>
        </w:rPr>
        <w:t>WorkerMsg</w:t>
      </w:r>
      <w:r w:rsidRPr="006276F5">
        <w:rPr>
          <w:rFonts w:cs="Calibri"/>
        </w:rPr>
        <w:t xml:space="preserve"> </w:t>
      </w:r>
      <w:r w:rsidRPr="00BA5C6F">
        <w:rPr>
          <w:rFonts w:cs="Calibri"/>
        </w:rPr>
        <w:sym w:font="Wingdings" w:char="F0E0"/>
      </w:r>
      <w:r>
        <w:rPr>
          <w:rFonts w:cs="Calibri"/>
        </w:rPr>
        <w:t xml:space="preserve"> struttura usata dai lavorati per scambiare messaggi con il direttore</w:t>
      </w:r>
    </w:p>
    <w:p w14:paraId="1FA1A9D1" w14:textId="77777777" w:rsidR="00615B2A" w:rsidRPr="006276F5" w:rsidRDefault="00615B2A" w:rsidP="00615B2A">
      <w:pPr>
        <w:pStyle w:val="Paragrafoelenco"/>
        <w:ind w:left="1425"/>
        <w:jc w:val="both"/>
        <w:rPr>
          <w:rFonts w:cs="Calibri"/>
        </w:rPr>
      </w:pPr>
    </w:p>
    <w:p w14:paraId="0EF868A3" w14:textId="59D73630" w:rsidR="00BA5C6F" w:rsidRDefault="00BA5C6F" w:rsidP="006276F5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6276F5">
        <w:rPr>
          <w:rFonts w:cs="Calibri"/>
          <w:b/>
          <w:bCs/>
        </w:rPr>
        <w:t>TicketMsg</w:t>
      </w:r>
      <w:r>
        <w:rPr>
          <w:rFonts w:cs="Calibri"/>
        </w:rPr>
        <w:t xml:space="preserve"> </w:t>
      </w:r>
      <w:r w:rsidRPr="00BA5C6F">
        <w:rPr>
          <w:rFonts w:cs="Calibri"/>
        </w:rPr>
        <w:sym w:font="Wingdings" w:char="F0E0"/>
      </w:r>
      <w:r>
        <w:rPr>
          <w:rFonts w:cs="Calibri"/>
        </w:rPr>
        <w:t xml:space="preserve"> struttura usata da utenti per comunicare con erogatoreTicket</w:t>
      </w:r>
    </w:p>
    <w:p w14:paraId="2743DC9F" w14:textId="72C4BE55" w:rsidR="006276F5" w:rsidRDefault="006276F5" w:rsidP="006276F5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 w:rsidRPr="006276F5">
        <w:rPr>
          <w:rFonts w:cs="Calibri"/>
          <w:i/>
          <w:iCs/>
        </w:rPr>
        <w:t>mtype</w:t>
      </w:r>
      <w:r>
        <w:rPr>
          <w:rFonts w:cs="Calibri"/>
        </w:rPr>
        <w:t>: tipo del messaggio (1 per richiesta, PID per risposta)</w:t>
      </w:r>
    </w:p>
    <w:p w14:paraId="639E754E" w14:textId="346B68A9" w:rsidR="006276F5" w:rsidRDefault="006276F5" w:rsidP="006276F5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servizio</w:t>
      </w:r>
    </w:p>
    <w:p w14:paraId="2E8DF2AB" w14:textId="4AB7B0EB" w:rsidR="006276F5" w:rsidRDefault="006276F5" w:rsidP="006276F5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 w:rsidRPr="006276F5">
        <w:rPr>
          <w:rFonts w:cs="Calibri"/>
          <w:i/>
          <w:iCs/>
        </w:rPr>
        <w:t>ticket</w:t>
      </w:r>
      <w:r>
        <w:rPr>
          <w:rFonts w:cs="Calibri"/>
        </w:rPr>
        <w:t>: numero del ticket (inviato solo in risposta)</w:t>
      </w:r>
    </w:p>
    <w:p w14:paraId="386AA190" w14:textId="6AFAC209" w:rsidR="006276F5" w:rsidRDefault="006276F5" w:rsidP="006276F5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 w:rsidRPr="006276F5">
        <w:rPr>
          <w:rFonts w:cs="Calibri"/>
          <w:i/>
          <w:iCs/>
        </w:rPr>
        <w:t>pid</w:t>
      </w:r>
      <w:r>
        <w:rPr>
          <w:rFonts w:cs="Calibri"/>
        </w:rPr>
        <w:t xml:space="preserve"> (solo in richiesta)</w:t>
      </w:r>
    </w:p>
    <w:p w14:paraId="771ACA7E" w14:textId="77777777" w:rsidR="006276F5" w:rsidRDefault="006276F5" w:rsidP="006276F5">
      <w:pPr>
        <w:pStyle w:val="Paragrafoelenco"/>
        <w:ind w:left="1425"/>
        <w:jc w:val="both"/>
        <w:rPr>
          <w:rFonts w:cs="Calibri"/>
        </w:rPr>
      </w:pPr>
    </w:p>
    <w:p w14:paraId="6BEA3A42" w14:textId="5076C2C4" w:rsidR="006276F5" w:rsidRDefault="006276F5" w:rsidP="006276F5">
      <w:pPr>
        <w:pStyle w:val="Paragrafoelenco"/>
        <w:numPr>
          <w:ilvl w:val="0"/>
          <w:numId w:val="10"/>
        </w:numPr>
        <w:jc w:val="both"/>
        <w:rPr>
          <w:rFonts w:cs="Calibri"/>
        </w:rPr>
      </w:pPr>
      <w:r w:rsidRPr="006276F5">
        <w:rPr>
          <w:rFonts w:cs="Calibri"/>
          <w:b/>
          <w:bCs/>
        </w:rPr>
        <w:t>Ticket/TicketPtr</w:t>
      </w:r>
      <w:r>
        <w:rPr>
          <w:rFonts w:cs="Calibri"/>
        </w:rPr>
        <w:t xml:space="preserve"> </w:t>
      </w:r>
      <w:r w:rsidRPr="006276F5">
        <w:rPr>
          <w:rFonts w:cs="Calibri"/>
        </w:rPr>
        <w:sym w:font="Wingdings" w:char="F0E0"/>
      </w:r>
      <w:r>
        <w:rPr>
          <w:rFonts w:cs="Calibri"/>
        </w:rPr>
        <w:t xml:space="preserve"> struttura che rappresenta il ticket </w:t>
      </w:r>
    </w:p>
    <w:p w14:paraId="3492B5B7" w14:textId="3F5C3312" w:rsidR="006276F5" w:rsidRDefault="006276F5" w:rsidP="006276F5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type: servizio richiesto</w:t>
      </w:r>
    </w:p>
    <w:p w14:paraId="1AA2F849" w14:textId="6EE83494" w:rsidR="006276F5" w:rsidRDefault="006276F5" w:rsidP="006276F5">
      <w:pPr>
        <w:pStyle w:val="Paragrafoelenco"/>
        <w:numPr>
          <w:ilvl w:val="1"/>
          <w:numId w:val="10"/>
        </w:numPr>
        <w:jc w:val="both"/>
        <w:rPr>
          <w:rFonts w:cs="Calibri"/>
        </w:rPr>
      </w:pPr>
      <w:r>
        <w:rPr>
          <w:rFonts w:cs="Calibri"/>
        </w:rPr>
        <w:t>time: tempo necessario per erogare il servizio</w:t>
      </w:r>
    </w:p>
    <w:p w14:paraId="7B28EDC5" w14:textId="77777777" w:rsidR="006276F5" w:rsidRDefault="006276F5" w:rsidP="006276F5">
      <w:pPr>
        <w:jc w:val="both"/>
        <w:rPr>
          <w:rFonts w:cs="Calibri"/>
        </w:rPr>
      </w:pPr>
    </w:p>
    <w:p w14:paraId="7534C2EC" w14:textId="77777777" w:rsidR="006276F5" w:rsidRPr="006276F5" w:rsidRDefault="006276F5" w:rsidP="006276F5">
      <w:pPr>
        <w:jc w:val="both"/>
        <w:rPr>
          <w:rFonts w:cs="Calibri"/>
        </w:rPr>
      </w:pPr>
    </w:p>
    <w:p w14:paraId="557E85C9" w14:textId="13B6EF1A" w:rsidR="003B5F92" w:rsidRPr="006276F5" w:rsidRDefault="006276F5" w:rsidP="006E3322">
      <w:pPr>
        <w:pStyle w:val="Paragrafoelenco"/>
        <w:numPr>
          <w:ilvl w:val="0"/>
          <w:numId w:val="12"/>
        </w:numPr>
        <w:jc w:val="both"/>
        <w:rPr>
          <w:rFonts w:cs="Calibri"/>
        </w:rPr>
      </w:pPr>
      <w:r w:rsidRPr="006276F5">
        <w:rPr>
          <w:rFonts w:ascii="Courier New" w:hAnsi="Courier New" w:cs="Courier New"/>
          <w:b/>
          <w:bCs/>
          <w:sz w:val="28"/>
          <w:szCs w:val="28"/>
        </w:rPr>
        <w:t>functions.h</w:t>
      </w:r>
      <w:r w:rsidRPr="006276F5">
        <w:rPr>
          <w:rFonts w:cs="Calibri"/>
          <w:sz w:val="28"/>
          <w:szCs w:val="28"/>
        </w:rPr>
        <w:t xml:space="preserve"> </w:t>
      </w:r>
      <w:r w:rsidRPr="006276F5">
        <w:sym w:font="Wingdings" w:char="F0E0"/>
      </w:r>
      <w:r w:rsidRPr="006276F5">
        <w:rPr>
          <w:rFonts w:cs="Calibri"/>
        </w:rPr>
        <w:t xml:space="preserve"> comprende tutte le funzioni</w:t>
      </w:r>
      <w:r>
        <w:rPr>
          <w:rFonts w:cs="Calibri"/>
        </w:rPr>
        <w:t xml:space="preserve"> utilizzate all’interno del codice dei vari processi</w:t>
      </w:r>
    </w:p>
    <w:p w14:paraId="6A202F08" w14:textId="4B141B82" w:rsidR="00F95704" w:rsidRPr="006A4897" w:rsidRDefault="00F95704" w:rsidP="006A4897">
      <w:pPr>
        <w:pStyle w:val="Titolo1"/>
        <w:rPr>
          <w:rFonts w:cs="Calibri"/>
          <w:b/>
          <w:bCs/>
          <w:color w:val="156082" w:themeColor="accent1"/>
          <w:sz w:val="36"/>
          <w:szCs w:val="36"/>
        </w:rPr>
      </w:pPr>
      <w:bookmarkStart w:id="2" w:name="_Toc204615398"/>
      <w:r w:rsidRPr="006A4897">
        <w:rPr>
          <w:rFonts w:cs="Calibri"/>
          <w:b/>
          <w:bCs/>
          <w:color w:val="156082" w:themeColor="accent1"/>
          <w:sz w:val="36"/>
          <w:szCs w:val="36"/>
        </w:rPr>
        <w:lastRenderedPageBreak/>
        <w:t>Process</w:t>
      </w:r>
      <w:bookmarkEnd w:id="2"/>
      <w:r w:rsidR="00A15272">
        <w:rPr>
          <w:rFonts w:cs="Calibri"/>
          <w:b/>
          <w:bCs/>
          <w:color w:val="156082" w:themeColor="accent1"/>
          <w:sz w:val="36"/>
          <w:szCs w:val="36"/>
        </w:rPr>
        <w:t>o Direttore</w:t>
      </w:r>
    </w:p>
    <w:p w14:paraId="41A431BD" w14:textId="4F0B1692" w:rsidR="00E35EAC" w:rsidRDefault="00E35EAC" w:rsidP="00F95704">
      <w:pPr>
        <w:jc w:val="both"/>
        <w:rPr>
          <w:rFonts w:cs="Calibri"/>
        </w:rPr>
      </w:pPr>
    </w:p>
    <w:p w14:paraId="2AA55BB6" w14:textId="77777777" w:rsidR="00DD6C6D" w:rsidRDefault="00E35EAC" w:rsidP="00F95704">
      <w:pPr>
        <w:jc w:val="both"/>
        <w:rPr>
          <w:rFonts w:cs="Calibri"/>
        </w:rPr>
      </w:pPr>
      <w:r>
        <w:rPr>
          <w:rFonts w:cs="Calibri"/>
        </w:rPr>
        <w:t xml:space="preserve">Il processo direttore è il core della intera simulazione, poiché </w:t>
      </w:r>
      <w:r w:rsidR="00DD6C6D">
        <w:rPr>
          <w:rFonts w:cs="Calibri"/>
        </w:rPr>
        <w:t xml:space="preserve">è il responsabile della creazione dei processi, </w:t>
      </w:r>
      <w:r w:rsidR="00DD6C6D">
        <w:rPr>
          <w:rFonts w:cs="Calibri"/>
        </w:rPr>
        <w:t>coordina l’inizio e la fine delle giornate tramite</w:t>
      </w:r>
      <w:r w:rsidR="00DD6C6D">
        <w:rPr>
          <w:rFonts w:cs="Calibri"/>
        </w:rPr>
        <w:t xml:space="preserve"> semafori e segnali. Inoltre, si occupa anche della stampa delle </w:t>
      </w:r>
      <w:r w:rsidR="00DD6C6D" w:rsidRPr="00D8712A">
        <w:rPr>
          <w:rFonts w:cs="Calibri"/>
          <w:u w:val="single"/>
        </w:rPr>
        <w:t>statistiche</w:t>
      </w:r>
      <w:r w:rsidR="00DD6C6D">
        <w:rPr>
          <w:rFonts w:cs="Calibri"/>
        </w:rPr>
        <w:t xml:space="preserve"> in output, sia a video che nel file in formato csv. </w:t>
      </w:r>
    </w:p>
    <w:p w14:paraId="4AEF5828" w14:textId="24A47E8C" w:rsidR="00E35EAC" w:rsidRDefault="00DD6C6D" w:rsidP="00F95704">
      <w:pPr>
        <w:jc w:val="both"/>
        <w:rPr>
          <w:rFonts w:cs="Calibri"/>
        </w:rPr>
      </w:pPr>
      <w:r>
        <w:rPr>
          <w:rFonts w:cs="Calibri"/>
        </w:rPr>
        <w:t xml:space="preserve">Al suo avvio, crea </w:t>
      </w:r>
      <w:r w:rsidR="00E35EAC">
        <w:rPr>
          <w:rFonts w:cs="Calibri"/>
        </w:rPr>
        <w:t>tutti gli operatori e gli utenti in base al</w:t>
      </w:r>
      <w:r>
        <w:rPr>
          <w:rFonts w:cs="Calibri"/>
        </w:rPr>
        <w:t xml:space="preserve">le configurazioni disponibili nella shared_memory e assegna agli sportelli un servizio in maniera casuale per ogni giorno. </w:t>
      </w:r>
      <w:r w:rsidR="00A15272">
        <w:rPr>
          <w:rFonts w:cs="Calibri"/>
        </w:rPr>
        <w:t xml:space="preserve">Quest’ultimo viene fatto tramite una coda di messaggi, che contiene il tipo di lavoro assegnato, ovvero un valore da 1 a 6. </w:t>
      </w:r>
    </w:p>
    <w:p w14:paraId="406C8D0F" w14:textId="390CF873" w:rsidR="00E35EAC" w:rsidRDefault="00E35EAC" w:rsidP="00F95704">
      <w:pPr>
        <w:jc w:val="both"/>
        <w:rPr>
          <w:rFonts w:cs="Calibri"/>
        </w:rPr>
      </w:pPr>
      <w:r>
        <w:rPr>
          <w:rFonts w:cs="Calibri"/>
        </w:rPr>
        <w:t>operatore</w:t>
      </w:r>
    </w:p>
    <w:p w14:paraId="7BDFEE75" w14:textId="02C05224" w:rsidR="00E35EAC" w:rsidRDefault="00E35EAC" w:rsidP="00F95704">
      <w:pPr>
        <w:jc w:val="both"/>
        <w:rPr>
          <w:rFonts w:cs="Calibri"/>
        </w:rPr>
      </w:pPr>
      <w:r>
        <w:rPr>
          <w:rFonts w:cs="Calibri"/>
        </w:rPr>
        <w:t>utente</w:t>
      </w:r>
    </w:p>
    <w:p w14:paraId="77407329" w14:textId="77777777" w:rsidR="00E35EAC" w:rsidRDefault="00E35EAC" w:rsidP="00F95704">
      <w:pPr>
        <w:jc w:val="both"/>
        <w:rPr>
          <w:rFonts w:cs="Calibri"/>
        </w:rPr>
      </w:pPr>
      <w:r>
        <w:rPr>
          <w:rFonts w:cs="Calibri"/>
        </w:rPr>
        <w:t>erogatoreTicket</w:t>
      </w:r>
    </w:p>
    <w:p w14:paraId="193EC67A" w14:textId="52845064" w:rsidR="00F95704" w:rsidRDefault="00F95704" w:rsidP="00F95704">
      <w:pPr>
        <w:jc w:val="both"/>
        <w:rPr>
          <w:rFonts w:cs="Calibri"/>
        </w:rPr>
      </w:pPr>
      <w:r>
        <w:rPr>
          <w:rFonts w:cs="Calibri"/>
        </w:rPr>
        <w:br w:type="page"/>
      </w:r>
    </w:p>
    <w:p w14:paraId="2E3584C2" w14:textId="372D8DF7" w:rsidR="00F95704" w:rsidRPr="006A4897" w:rsidRDefault="00F95704" w:rsidP="006A4897">
      <w:pPr>
        <w:pStyle w:val="Titolo1"/>
        <w:rPr>
          <w:rFonts w:cs="Calibri"/>
          <w:b/>
          <w:bCs/>
          <w:color w:val="156082" w:themeColor="accent1"/>
          <w:sz w:val="36"/>
          <w:szCs w:val="36"/>
        </w:rPr>
      </w:pPr>
      <w:bookmarkStart w:id="3" w:name="_Toc204615399"/>
      <w:r w:rsidRPr="006A4897">
        <w:rPr>
          <w:rFonts w:cs="Calibri"/>
          <w:b/>
          <w:bCs/>
          <w:color w:val="156082" w:themeColor="accent1"/>
          <w:sz w:val="36"/>
          <w:szCs w:val="36"/>
        </w:rPr>
        <w:lastRenderedPageBreak/>
        <w:t>Risorse</w:t>
      </w:r>
      <w:bookmarkEnd w:id="3"/>
    </w:p>
    <w:p w14:paraId="78C03600" w14:textId="3B583B7D" w:rsidR="00F95704" w:rsidRDefault="00F95704" w:rsidP="00F95704">
      <w:pPr>
        <w:jc w:val="both"/>
        <w:rPr>
          <w:rFonts w:cs="Calibri"/>
        </w:rPr>
      </w:pPr>
      <w:proofErr w:type="spellStart"/>
      <w:r>
        <w:rPr>
          <w:rFonts w:cs="Calibri"/>
        </w:rPr>
        <w:t>asdeaer</w:t>
      </w:r>
      <w:proofErr w:type="spellEnd"/>
    </w:p>
    <w:p w14:paraId="7CB83BA9" w14:textId="77777777" w:rsidR="00F95704" w:rsidRDefault="00F95704" w:rsidP="00F95704">
      <w:pPr>
        <w:jc w:val="both"/>
        <w:rPr>
          <w:rFonts w:cs="Calibri"/>
        </w:rPr>
      </w:pPr>
      <w:r>
        <w:rPr>
          <w:rFonts w:cs="Calibri"/>
        </w:rPr>
        <w:br w:type="page"/>
      </w:r>
    </w:p>
    <w:p w14:paraId="5035A679" w14:textId="69AC1598" w:rsidR="00F95704" w:rsidRPr="00615B2A" w:rsidRDefault="00F95704" w:rsidP="006A4897">
      <w:pPr>
        <w:pStyle w:val="Titolo1"/>
        <w:rPr>
          <w:rFonts w:cs="Calibri"/>
          <w:b/>
          <w:bCs/>
          <w:color w:val="156082" w:themeColor="accent1"/>
          <w:sz w:val="36"/>
          <w:szCs w:val="36"/>
          <w:u w:val="single"/>
        </w:rPr>
      </w:pPr>
      <w:bookmarkStart w:id="4" w:name="_Toc204615400"/>
      <w:r w:rsidRPr="006A4897">
        <w:rPr>
          <w:rFonts w:cs="Calibri"/>
          <w:b/>
          <w:bCs/>
          <w:color w:val="156082" w:themeColor="accent1"/>
          <w:sz w:val="36"/>
          <w:szCs w:val="36"/>
        </w:rPr>
        <w:lastRenderedPageBreak/>
        <w:t>Considerazioni finali</w:t>
      </w:r>
      <w:bookmarkEnd w:id="4"/>
    </w:p>
    <w:p w14:paraId="309E438B" w14:textId="77777777" w:rsidR="00F95704" w:rsidRDefault="00F95704" w:rsidP="00F95704">
      <w:pPr>
        <w:jc w:val="both"/>
        <w:rPr>
          <w:rFonts w:cs="Calibri"/>
        </w:rPr>
      </w:pPr>
    </w:p>
    <w:p w14:paraId="73AEDAD5" w14:textId="7ECACF3C" w:rsidR="00F95704" w:rsidRPr="003B5F92" w:rsidRDefault="00F95704" w:rsidP="00F95704">
      <w:pPr>
        <w:jc w:val="both"/>
        <w:rPr>
          <w:rFonts w:cs="Calibri"/>
        </w:rPr>
      </w:pPr>
      <w:proofErr w:type="spellStart"/>
      <w:r>
        <w:rPr>
          <w:rFonts w:cs="Calibri"/>
        </w:rPr>
        <w:t>asdear</w:t>
      </w:r>
      <w:proofErr w:type="spellEnd"/>
    </w:p>
    <w:sectPr w:rsidR="00F95704" w:rsidRPr="003B5F92" w:rsidSect="00F95704">
      <w:footerReference w:type="default" r:id="rId9"/>
      <w:pgSz w:w="11906" w:h="16838"/>
      <w:pgMar w:top="1417" w:right="1134" w:bottom="1134" w:left="1134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CFE0E" w14:textId="77777777" w:rsidR="007F2053" w:rsidRDefault="007F2053" w:rsidP="00E924A3">
      <w:pPr>
        <w:spacing w:after="0" w:line="240" w:lineRule="auto"/>
      </w:pPr>
      <w:r>
        <w:separator/>
      </w:r>
    </w:p>
  </w:endnote>
  <w:endnote w:type="continuationSeparator" w:id="0">
    <w:p w14:paraId="03B293E9" w14:textId="77777777" w:rsidR="007F2053" w:rsidRDefault="007F2053" w:rsidP="00E924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2474441"/>
      <w:docPartObj>
        <w:docPartGallery w:val="Page Numbers (Bottom of Page)"/>
        <w:docPartUnique/>
      </w:docPartObj>
    </w:sdtPr>
    <w:sdtContent>
      <w:p w14:paraId="55D70D2E" w14:textId="091E66BE" w:rsidR="00354D94" w:rsidRDefault="00354D9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FBC0A" w14:textId="76A9A2A8" w:rsidR="00E924A3" w:rsidRDefault="00E924A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959F8" w14:textId="77777777" w:rsidR="007F2053" w:rsidRDefault="007F2053" w:rsidP="00E924A3">
      <w:pPr>
        <w:spacing w:after="0" w:line="240" w:lineRule="auto"/>
      </w:pPr>
      <w:r>
        <w:separator/>
      </w:r>
    </w:p>
  </w:footnote>
  <w:footnote w:type="continuationSeparator" w:id="0">
    <w:p w14:paraId="1EED11B4" w14:textId="77777777" w:rsidR="007F2053" w:rsidRDefault="007F2053" w:rsidP="00E924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A4E"/>
    <w:multiLevelType w:val="hybridMultilevel"/>
    <w:tmpl w:val="BE16D2C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869C6"/>
    <w:multiLevelType w:val="hybridMultilevel"/>
    <w:tmpl w:val="760E7F7C"/>
    <w:lvl w:ilvl="0" w:tplc="C0C2854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sz w:val="3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630BD"/>
    <w:multiLevelType w:val="hybridMultilevel"/>
    <w:tmpl w:val="0DB05C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E52A2"/>
    <w:multiLevelType w:val="hybridMultilevel"/>
    <w:tmpl w:val="C9E60B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C44CC2"/>
    <w:multiLevelType w:val="hybridMultilevel"/>
    <w:tmpl w:val="E7C87126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6C6C2B"/>
    <w:multiLevelType w:val="hybridMultilevel"/>
    <w:tmpl w:val="F90E3234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2B15CE4"/>
    <w:multiLevelType w:val="hybridMultilevel"/>
    <w:tmpl w:val="D6E835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D411B2"/>
    <w:multiLevelType w:val="hybridMultilevel"/>
    <w:tmpl w:val="2B9A28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240C0"/>
    <w:multiLevelType w:val="hybridMultilevel"/>
    <w:tmpl w:val="8D8CA5CA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769004B"/>
    <w:multiLevelType w:val="hybridMultilevel"/>
    <w:tmpl w:val="B5C6DE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7D3199"/>
    <w:multiLevelType w:val="hybridMultilevel"/>
    <w:tmpl w:val="EABA93A6"/>
    <w:lvl w:ilvl="0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6A5F0F1F"/>
    <w:multiLevelType w:val="hybridMultilevel"/>
    <w:tmpl w:val="7D4EA4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620846">
    <w:abstractNumId w:val="9"/>
  </w:num>
  <w:num w:numId="2" w16cid:durableId="928078455">
    <w:abstractNumId w:val="0"/>
  </w:num>
  <w:num w:numId="3" w16cid:durableId="359208680">
    <w:abstractNumId w:val="5"/>
  </w:num>
  <w:num w:numId="4" w16cid:durableId="1151364677">
    <w:abstractNumId w:val="2"/>
  </w:num>
  <w:num w:numId="5" w16cid:durableId="1012103315">
    <w:abstractNumId w:val="6"/>
  </w:num>
  <w:num w:numId="6" w16cid:durableId="59713353">
    <w:abstractNumId w:val="1"/>
  </w:num>
  <w:num w:numId="7" w16cid:durableId="424612166">
    <w:abstractNumId w:val="10"/>
  </w:num>
  <w:num w:numId="8" w16cid:durableId="1667705841">
    <w:abstractNumId w:val="11"/>
  </w:num>
  <w:num w:numId="9" w16cid:durableId="1337197335">
    <w:abstractNumId w:val="3"/>
  </w:num>
  <w:num w:numId="10" w16cid:durableId="773479294">
    <w:abstractNumId w:val="4"/>
  </w:num>
  <w:num w:numId="11" w16cid:durableId="706836033">
    <w:abstractNumId w:val="7"/>
  </w:num>
  <w:num w:numId="12" w16cid:durableId="896277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27"/>
    <w:rsid w:val="000405DC"/>
    <w:rsid w:val="000B6827"/>
    <w:rsid w:val="00217EB9"/>
    <w:rsid w:val="00296187"/>
    <w:rsid w:val="002B7644"/>
    <w:rsid w:val="00354D94"/>
    <w:rsid w:val="0036695A"/>
    <w:rsid w:val="00372E53"/>
    <w:rsid w:val="003B5F92"/>
    <w:rsid w:val="0042768A"/>
    <w:rsid w:val="005905E6"/>
    <w:rsid w:val="005C0BBA"/>
    <w:rsid w:val="00615B2A"/>
    <w:rsid w:val="006276F5"/>
    <w:rsid w:val="006A4897"/>
    <w:rsid w:val="006B4DFE"/>
    <w:rsid w:val="006E3322"/>
    <w:rsid w:val="007C5650"/>
    <w:rsid w:val="007E6AF5"/>
    <w:rsid w:val="007F2053"/>
    <w:rsid w:val="00865D2A"/>
    <w:rsid w:val="008C0599"/>
    <w:rsid w:val="00A15272"/>
    <w:rsid w:val="00AF0331"/>
    <w:rsid w:val="00B634C6"/>
    <w:rsid w:val="00BA5C6F"/>
    <w:rsid w:val="00BD7843"/>
    <w:rsid w:val="00C44957"/>
    <w:rsid w:val="00D03394"/>
    <w:rsid w:val="00D8712A"/>
    <w:rsid w:val="00DD6C6D"/>
    <w:rsid w:val="00E23DAF"/>
    <w:rsid w:val="00E35EAC"/>
    <w:rsid w:val="00E8733D"/>
    <w:rsid w:val="00E924A3"/>
    <w:rsid w:val="00F45D01"/>
    <w:rsid w:val="00F95704"/>
    <w:rsid w:val="00FE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DD146"/>
  <w15:chartTrackingRefBased/>
  <w15:docId w15:val="{0EBBA9D1-2825-459D-8A40-394A9F3A0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B6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6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6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6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6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6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6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6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6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6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6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6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682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682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682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682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682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682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6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6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6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6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6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682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682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682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682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6827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17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E924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24A3"/>
  </w:style>
  <w:style w:type="paragraph" w:styleId="Pidipagina">
    <w:name w:val="footer"/>
    <w:basedOn w:val="Normale"/>
    <w:link w:val="PidipaginaCarattere"/>
    <w:uiPriority w:val="99"/>
    <w:unhideWhenUsed/>
    <w:rsid w:val="00E924A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24A3"/>
  </w:style>
  <w:style w:type="paragraph" w:styleId="Titolosommario">
    <w:name w:val="TOC Heading"/>
    <w:basedOn w:val="Titolo1"/>
    <w:next w:val="Normale"/>
    <w:uiPriority w:val="39"/>
    <w:unhideWhenUsed/>
    <w:qFormat/>
    <w:rsid w:val="00E924A3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54D94"/>
    <w:pPr>
      <w:spacing w:after="100"/>
    </w:pPr>
  </w:style>
  <w:style w:type="character" w:styleId="Collegamentoipertestuale">
    <w:name w:val="Hyperlink"/>
    <w:basedOn w:val="Carpredefinitoparagrafo"/>
    <w:uiPriority w:val="99"/>
    <w:unhideWhenUsed/>
    <w:rsid w:val="00354D94"/>
    <w:rPr>
      <w:color w:val="467886" w:themeColor="hyperlink"/>
      <w:u w:val="single"/>
    </w:rPr>
  </w:style>
  <w:style w:type="table" w:styleId="Tabellasemplice-3">
    <w:name w:val="Plain Table 3"/>
    <w:basedOn w:val="Tabellanormale"/>
    <w:uiPriority w:val="43"/>
    <w:rsid w:val="008C05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814D4C-2A9F-4C87-8279-A2732CBE0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Benslimane</dc:creator>
  <cp:keywords/>
  <dc:description/>
  <cp:lastModifiedBy>Bilal Benslimane</cp:lastModifiedBy>
  <cp:revision>4</cp:revision>
  <dcterms:created xsi:type="dcterms:W3CDTF">2025-07-26T15:35:00Z</dcterms:created>
  <dcterms:modified xsi:type="dcterms:W3CDTF">2025-07-28T21:36:00Z</dcterms:modified>
</cp:coreProperties>
</file>