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99"/>
        <w:gridCol w:w="973"/>
        <w:gridCol w:w="1041"/>
        <w:gridCol w:w="1154"/>
        <w:gridCol w:w="1414"/>
        <w:gridCol w:w="876"/>
        <w:gridCol w:w="1322"/>
        <w:gridCol w:w="1659"/>
        <w:gridCol w:w="1005"/>
        <w:gridCol w:w="1248"/>
        <w:gridCol w:w="1196"/>
        <w:gridCol w:w="1266"/>
        <w:gridCol w:w="968"/>
        <w:gridCol w:w="2549"/>
      </w:tblGrid>
      <w:tr w:rsidR="001053CC" w:rsidRPr="003E38C9" w:rsidTr="001053CC">
        <w:trPr>
          <w:trHeight w:val="350"/>
        </w:trPr>
        <w:tc>
          <w:tcPr>
            <w:tcW w:w="17270" w:type="dxa"/>
            <w:gridSpan w:val="14"/>
            <w:shd w:val="clear" w:color="auto" w:fill="BDD6EE" w:themeFill="accent1" w:themeFillTint="66"/>
          </w:tcPr>
          <w:p w:rsidR="001053CC" w:rsidRPr="00702914" w:rsidRDefault="003C241A" w:rsidP="003C241A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8"/>
                <w:szCs w:val="20"/>
              </w:rPr>
              <w:t>Student</w:t>
            </w:r>
            <w:r w:rsidR="005C44BB">
              <w:rPr>
                <w:rFonts w:ascii="Trebuchet MS" w:hAnsi="Trebuchet MS" w:cstheme="minorHAnsi"/>
                <w:b/>
                <w:sz w:val="28"/>
                <w:szCs w:val="20"/>
              </w:rPr>
              <w:t>s</w:t>
            </w:r>
            <w:r w:rsidRPr="00702914">
              <w:rPr>
                <w:rFonts w:ascii="Trebuchet MS" w:hAnsi="Trebuchet MS" w:cstheme="minorHAnsi"/>
                <w:b/>
                <w:sz w:val="28"/>
                <w:szCs w:val="20"/>
              </w:rPr>
              <w:t xml:space="preserve"> Information (</w:t>
            </w:r>
            <w:r w:rsidR="001053CC" w:rsidRPr="00702914">
              <w:rPr>
                <w:rFonts w:ascii="Trebuchet MS" w:hAnsi="Trebuchet MS" w:cstheme="minorHAnsi"/>
                <w:sz w:val="28"/>
                <w:szCs w:val="20"/>
              </w:rPr>
              <w:t>Details of Enrolled PhD Students</w:t>
            </w:r>
            <w:r w:rsidRPr="00702914">
              <w:rPr>
                <w:rFonts w:ascii="Trebuchet MS" w:hAnsi="Trebuchet MS" w:cstheme="minorHAnsi"/>
                <w:b/>
                <w:sz w:val="28"/>
                <w:szCs w:val="20"/>
              </w:rPr>
              <w:t>)</w:t>
            </w:r>
          </w:p>
        </w:tc>
      </w:tr>
      <w:tr w:rsidR="001053CC" w:rsidRPr="003E38C9" w:rsidTr="001053CC">
        <w:trPr>
          <w:trHeight w:val="431"/>
        </w:trPr>
        <w:tc>
          <w:tcPr>
            <w:tcW w:w="1673" w:type="dxa"/>
            <w:gridSpan w:val="2"/>
            <w:shd w:val="clear" w:color="auto" w:fill="BDD6EE" w:themeFill="accent1" w:themeFillTint="66"/>
            <w:vAlign w:val="center"/>
          </w:tcPr>
          <w:p w:rsidR="001053CC" w:rsidRPr="00702914" w:rsidRDefault="001053CC" w:rsidP="005E78DE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Degree Program Title</w:t>
            </w:r>
          </w:p>
        </w:tc>
        <w:tc>
          <w:tcPr>
            <w:tcW w:w="15597" w:type="dxa"/>
            <w:gridSpan w:val="12"/>
          </w:tcPr>
          <w:p w:rsidR="001053CC" w:rsidRPr="00702914" w:rsidRDefault="001053CC" w:rsidP="005E78DE">
            <w:pPr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  <w:tr w:rsidR="001053CC" w:rsidRPr="003E38C9" w:rsidTr="001053CC">
        <w:trPr>
          <w:trHeight w:val="498"/>
        </w:trPr>
        <w:tc>
          <w:tcPr>
            <w:tcW w:w="681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C30339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>
              <w:rPr>
                <w:rFonts w:ascii="Trebuchet MS" w:hAnsi="Trebuchet MS" w:cstheme="minorHAnsi"/>
                <w:b/>
                <w:sz w:val="20"/>
                <w:szCs w:val="20"/>
              </w:rPr>
              <w:t>S</w:t>
            </w:r>
            <w:r w:rsidR="005C44BB">
              <w:rPr>
                <w:rFonts w:ascii="Trebuchet MS" w:hAnsi="Trebuchet MS" w:cstheme="minorHAnsi"/>
                <w:b/>
                <w:sz w:val="20"/>
                <w:szCs w:val="20"/>
              </w:rPr>
              <w:t>r.</w:t>
            </w:r>
            <w:r>
              <w:rPr>
                <w:rFonts w:ascii="Trebuchet MS" w:hAnsi="Trebuchet MS" w:cs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992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1053CC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Name of Student</w:t>
            </w:r>
          </w:p>
        </w:tc>
        <w:tc>
          <w:tcPr>
            <w:tcW w:w="1112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Date of Subject Test Cleared</w:t>
            </w:r>
          </w:p>
        </w:tc>
        <w:tc>
          <w:tcPr>
            <w:tcW w:w="900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Date of Admission</w:t>
            </w:r>
          </w:p>
        </w:tc>
        <w:tc>
          <w:tcPr>
            <w:tcW w:w="1286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Meets Minimum Required Qualification  </w:t>
            </w:r>
          </w:p>
        </w:tc>
        <w:tc>
          <w:tcPr>
            <w:tcW w:w="867" w:type="dxa"/>
            <w:vMerge w:val="restart"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Last Degree Title</w:t>
            </w:r>
          </w:p>
        </w:tc>
        <w:tc>
          <w:tcPr>
            <w:tcW w:w="7976" w:type="dxa"/>
            <w:gridSpan w:val="7"/>
            <w:shd w:val="clear" w:color="auto" w:fill="BDD6EE" w:themeFill="accent1" w:themeFillTint="66"/>
            <w:vAlign w:val="center"/>
          </w:tcPr>
          <w:p w:rsidR="001053CC" w:rsidRPr="00702914" w:rsidRDefault="001053CC" w:rsidP="001053CC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Current Stage of Degree</w:t>
            </w:r>
          </w:p>
        </w:tc>
        <w:tc>
          <w:tcPr>
            <w:tcW w:w="3456" w:type="dxa"/>
            <w:vMerge w:val="restart"/>
            <w:shd w:val="clear" w:color="auto" w:fill="BDD6EE" w:themeFill="accent1" w:themeFillTint="66"/>
            <w:vAlign w:val="center"/>
          </w:tcPr>
          <w:p w:rsidR="00426D16" w:rsidRPr="00702914" w:rsidRDefault="001053CC" w:rsidP="00426D16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Name of Supervisor</w:t>
            </w:r>
          </w:p>
          <w:p w:rsidR="001053CC" w:rsidRPr="00702914" w:rsidRDefault="001053CC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</w:tr>
      <w:tr w:rsidR="001053CC" w:rsidRPr="003E38C9" w:rsidTr="001053CC">
        <w:trPr>
          <w:trHeight w:val="498"/>
        </w:trPr>
        <w:tc>
          <w:tcPr>
            <w:tcW w:w="681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112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286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867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BDD6EE" w:themeFill="accent1" w:themeFillTint="66"/>
            <w:vAlign w:val="center"/>
          </w:tcPr>
          <w:p w:rsidR="001053CC" w:rsidRPr="00702914" w:rsidRDefault="001053CC" w:rsidP="00180E8B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Coursework </w:t>
            </w:r>
          </w:p>
        </w:tc>
        <w:tc>
          <w:tcPr>
            <w:tcW w:w="1511" w:type="dxa"/>
            <w:shd w:val="clear" w:color="auto" w:fill="BDD6EE" w:themeFill="accent1" w:themeFillTint="66"/>
            <w:vAlign w:val="center"/>
          </w:tcPr>
          <w:p w:rsidR="001053CC" w:rsidRPr="00702914" w:rsidRDefault="001053CC" w:rsidP="00180E8B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Date of Comprehensive Exam Clearance</w:t>
            </w:r>
          </w:p>
        </w:tc>
        <w:tc>
          <w:tcPr>
            <w:tcW w:w="949" w:type="dxa"/>
            <w:shd w:val="clear" w:color="auto" w:fill="BDD6EE" w:themeFill="accent1" w:themeFillTint="66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Date of Synopsis Defense </w:t>
            </w:r>
          </w:p>
        </w:tc>
        <w:tc>
          <w:tcPr>
            <w:tcW w:w="1161" w:type="dxa"/>
            <w:shd w:val="clear" w:color="auto" w:fill="BDD6EE" w:themeFill="accent1" w:themeFillTint="66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Date of Thesis Submission </w:t>
            </w:r>
          </w:p>
        </w:tc>
        <w:tc>
          <w:tcPr>
            <w:tcW w:w="1096" w:type="dxa"/>
            <w:shd w:val="clear" w:color="auto" w:fill="BDD6EE" w:themeFill="accent1" w:themeFillTint="66"/>
          </w:tcPr>
          <w:p w:rsidR="001053CC" w:rsidRPr="00702914" w:rsidRDefault="001053CC" w:rsidP="00C416E8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Date of Successful Evaluation </w:t>
            </w:r>
          </w:p>
        </w:tc>
        <w:tc>
          <w:tcPr>
            <w:tcW w:w="1152" w:type="dxa"/>
            <w:shd w:val="clear" w:color="auto" w:fill="BDD6EE" w:themeFill="accent1" w:themeFillTint="66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>Date of Paper Publication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1053CC" w:rsidRPr="00702914" w:rsidRDefault="001053CC" w:rsidP="00DE755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702914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Date of Final Defense </w:t>
            </w:r>
          </w:p>
        </w:tc>
        <w:tc>
          <w:tcPr>
            <w:tcW w:w="3456" w:type="dxa"/>
            <w:vMerge/>
            <w:shd w:val="clear" w:color="auto" w:fill="BDD6EE" w:themeFill="accent1" w:themeFillTint="66"/>
            <w:vAlign w:val="center"/>
          </w:tcPr>
          <w:p w:rsidR="001053CC" w:rsidRPr="00702914" w:rsidRDefault="001053CC" w:rsidP="005E78DE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1053CC" w:rsidRPr="003E38C9" w:rsidTr="001053CC">
        <w:tc>
          <w:tcPr>
            <w:tcW w:w="681" w:type="dxa"/>
          </w:tcPr>
          <w:p w:rsidR="001053CC" w:rsidRPr="00D66A28" w:rsidRDefault="001053CC" w:rsidP="00D66A28">
            <w:pPr>
              <w:spacing w:line="480" w:lineRule="auto"/>
              <w:ind w:left="360"/>
              <w:rPr>
                <w:rFonts w:ascii="Trebuchet MS" w:hAnsi="Trebuchet MS" w:cstheme="minorHAnsi"/>
              </w:rPr>
            </w:pPr>
          </w:p>
        </w:tc>
        <w:tc>
          <w:tcPr>
            <w:tcW w:w="99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00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7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1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51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49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61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9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52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95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456" w:type="dxa"/>
          </w:tcPr>
          <w:p w:rsidR="001053CC" w:rsidRPr="00702914" w:rsidRDefault="001053CC" w:rsidP="005E78DE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</w:tbl>
    <w:p w:rsidR="005E78DE" w:rsidRPr="003E38C9" w:rsidRDefault="005E78DE" w:rsidP="005E78DE">
      <w:pPr>
        <w:rPr>
          <w:rFonts w:cstheme="minorHAnsi"/>
        </w:rPr>
      </w:pPr>
      <w:bookmarkStart w:id="0" w:name="_GoBack"/>
      <w:bookmarkEnd w:id="0"/>
    </w:p>
    <w:sectPr w:rsidR="005E78DE" w:rsidRPr="003E38C9" w:rsidSect="001053CC">
      <w:headerReference w:type="default" r:id="rId7"/>
      <w:footerReference w:type="default" r:id="rId8"/>
      <w:pgSz w:w="20160" w:h="12240" w:orient="landscape" w:code="5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A2" w:rsidRDefault="00C173A2" w:rsidP="00180E8B">
      <w:pPr>
        <w:spacing w:after="0" w:line="240" w:lineRule="auto"/>
      </w:pPr>
      <w:r>
        <w:separator/>
      </w:r>
    </w:p>
  </w:endnote>
  <w:endnote w:type="continuationSeparator" w:id="0">
    <w:p w:rsidR="00C173A2" w:rsidRDefault="00C173A2" w:rsidP="0018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C6C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</w:t>
    </w:r>
  </w:p>
  <w:p w:rsidR="00EE1C6C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EE1C6C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EE1C6C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EE1C6C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Date: __/__/20_</w:t>
    </w:r>
  </w:p>
  <w:p w:rsidR="00EE1C6C" w:rsidRPr="00CA7DA2" w:rsidRDefault="00EE1C6C" w:rsidP="00EE1C6C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</w:p>
  <w:p w:rsidR="00EE1C6C" w:rsidRDefault="00EE1C6C" w:rsidP="00EE1C6C">
    <w:pPr>
      <w:pStyle w:val="Footer"/>
    </w:pPr>
  </w:p>
  <w:p w:rsidR="005C44BB" w:rsidRDefault="005C4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A2" w:rsidRDefault="00C173A2" w:rsidP="00180E8B">
      <w:pPr>
        <w:spacing w:after="0" w:line="240" w:lineRule="auto"/>
      </w:pPr>
      <w:r>
        <w:separator/>
      </w:r>
    </w:p>
  </w:footnote>
  <w:footnote w:type="continuationSeparator" w:id="0">
    <w:p w:rsidR="00C173A2" w:rsidRDefault="00C173A2" w:rsidP="0018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A" w:rsidRPr="00702914" w:rsidRDefault="004B5B19" w:rsidP="003C241A">
    <w:pPr>
      <w:pStyle w:val="Header"/>
      <w:jc w:val="right"/>
      <w:rPr>
        <w:rFonts w:ascii="Trebuchet MS" w:hAnsi="Trebuchet MS"/>
        <w:b/>
      </w:rPr>
    </w:pPr>
    <w:r>
      <w:rPr>
        <w:rFonts w:ascii="Trebuchet MS" w:hAnsi="Trebuchet MS"/>
        <w:b/>
      </w:rPr>
      <w:t>PGPR - 06</w:t>
    </w:r>
    <w:r w:rsidR="003C241A" w:rsidRPr="00702914">
      <w:rPr>
        <w:rFonts w:ascii="Trebuchet MS" w:hAnsi="Trebuchet MS"/>
        <w:b/>
      </w:rPr>
      <w:t xml:space="preserve"> Student</w:t>
    </w:r>
    <w:r w:rsidR="005C44BB">
      <w:rPr>
        <w:rFonts w:ascii="Trebuchet MS" w:hAnsi="Trebuchet MS"/>
        <w:b/>
      </w:rPr>
      <w:t>s</w:t>
    </w:r>
    <w:r w:rsidR="003C241A" w:rsidRPr="00702914">
      <w:rPr>
        <w:rFonts w:ascii="Trebuchet MS" w:hAnsi="Trebuchet MS"/>
        <w:b/>
      </w:rPr>
      <w:t xml:space="preserve"> Information</w:t>
    </w:r>
    <w:r>
      <w:rPr>
        <w:rFonts w:ascii="Trebuchet MS" w:hAnsi="Trebuchet MS"/>
        <w:b/>
      </w:rPr>
      <w:t xml:space="preserve"> (PhD)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1053CC"/>
    <w:rsid w:val="00180E8B"/>
    <w:rsid w:val="001C6AF3"/>
    <w:rsid w:val="00262D58"/>
    <w:rsid w:val="0035790C"/>
    <w:rsid w:val="003C241A"/>
    <w:rsid w:val="003E38C9"/>
    <w:rsid w:val="00400E69"/>
    <w:rsid w:val="00426D16"/>
    <w:rsid w:val="00442BCF"/>
    <w:rsid w:val="004B5B19"/>
    <w:rsid w:val="004C39B2"/>
    <w:rsid w:val="004C3B9C"/>
    <w:rsid w:val="00540603"/>
    <w:rsid w:val="0055563C"/>
    <w:rsid w:val="005C44BB"/>
    <w:rsid w:val="005E78DE"/>
    <w:rsid w:val="006B14A7"/>
    <w:rsid w:val="006C5210"/>
    <w:rsid w:val="00702914"/>
    <w:rsid w:val="0074612D"/>
    <w:rsid w:val="007A0E2D"/>
    <w:rsid w:val="009A6AEF"/>
    <w:rsid w:val="00A011BD"/>
    <w:rsid w:val="00B30FC7"/>
    <w:rsid w:val="00C173A2"/>
    <w:rsid w:val="00C30339"/>
    <w:rsid w:val="00C4037D"/>
    <w:rsid w:val="00C416E8"/>
    <w:rsid w:val="00D66A28"/>
    <w:rsid w:val="00DE7550"/>
    <w:rsid w:val="00E426AB"/>
    <w:rsid w:val="00E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8B"/>
  </w:style>
  <w:style w:type="paragraph" w:styleId="Footer">
    <w:name w:val="footer"/>
    <w:basedOn w:val="Normal"/>
    <w:link w:val="FooterChar"/>
    <w:uiPriority w:val="99"/>
    <w:unhideWhenUsed/>
    <w:rsid w:val="00180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C57D9D-9514-4FC2-8D0C-262F2E15B979}"/>
</file>

<file path=customXml/itemProps2.xml><?xml version="1.0" encoding="utf-8"?>
<ds:datastoreItem xmlns:ds="http://schemas.openxmlformats.org/officeDocument/2006/customXml" ds:itemID="{E04F918B-5183-4F56-ABCB-B5855A1F7761}"/>
</file>

<file path=customXml/itemProps3.xml><?xml version="1.0" encoding="utf-8"?>
<ds:datastoreItem xmlns:ds="http://schemas.openxmlformats.org/officeDocument/2006/customXml" ds:itemID="{CD694813-B898-4B80-AC5C-2E488A0FC9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4</cp:revision>
  <dcterms:created xsi:type="dcterms:W3CDTF">2020-10-13T05:34:00Z</dcterms:created>
  <dcterms:modified xsi:type="dcterms:W3CDTF">2020-10-29T05:32:00Z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