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C17" w:rsidRPr="00516C17" w:rsidRDefault="00516C17" w:rsidP="00516C17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aps/>
          <w:color w:val="333333"/>
          <w:kern w:val="36"/>
          <w:sz w:val="33"/>
          <w:szCs w:val="33"/>
          <w:lang w:eastAsia="fr-FR"/>
          <w14:ligatures w14:val="none"/>
        </w:rPr>
      </w:pPr>
      <w:bookmarkStart w:id="0" w:name="_GoBack"/>
      <w:r w:rsidRPr="00516C17">
        <w:rPr>
          <w:rFonts w:ascii="Georgia" w:eastAsia="Times New Roman" w:hAnsi="Georgia" w:cs="Times New Roman"/>
          <w:b/>
          <w:bCs/>
          <w:caps/>
          <w:color w:val="333333"/>
          <w:kern w:val="36"/>
          <w:sz w:val="33"/>
          <w:szCs w:val="33"/>
          <w:lang w:eastAsia="fr-FR"/>
          <w14:ligatures w14:val="none"/>
        </w:rPr>
        <w:t>STOCKAGE DE L’EAU POTABLE</w:t>
      </w:r>
    </w:p>
    <w:bookmarkEnd w:id="0"/>
    <w:p w:rsidR="009F671F" w:rsidRDefault="009F671F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9F671F" w:rsidRDefault="009F671F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E35BD5" w:rsidRPr="00E35BD5" w:rsidRDefault="00E35BD5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color w:val="C00000"/>
          <w:kern w:val="0"/>
          <w:sz w:val="36"/>
          <w:szCs w:val="36"/>
          <w:lang w:eastAsia="fr-FR"/>
          <w14:ligatures w14:val="none"/>
        </w:rPr>
      </w:pPr>
      <w:r w:rsidRPr="00E35BD5"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  <w:t>Enoncé</w:t>
      </w:r>
    </w:p>
    <w:p w:rsidR="00E35BD5" w:rsidRDefault="00E35BD5" w:rsidP="00E35BD5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:rsidR="00D3409A" w:rsidRDefault="00372C74" w:rsidP="00D3409A">
      <w:pPr>
        <w:spacing w:after="0" w:line="240" w:lineRule="auto"/>
        <w:jc w:val="both"/>
        <w:textAlignment w:val="baseline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La ville de </w:t>
      </w:r>
      <w:proofErr w:type="spellStart"/>
      <w:r>
        <w:rPr>
          <w:rFonts w:ascii="Georgia" w:hAnsi="Georgia"/>
          <w:color w:val="000000"/>
          <w:sz w:val="21"/>
          <w:szCs w:val="21"/>
          <w:shd w:val="clear" w:color="auto" w:fill="FFFFFF"/>
        </w:rPr>
        <w:t>Clairville</w:t>
      </w:r>
      <w:proofErr w:type="spellEnd"/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souhaite améliorer son système de stockage de l’eau potable. Actuellement, la ville dispose de trois réservoirs, chacun avec des capacités différentes.</w:t>
      </w:r>
    </w:p>
    <w:p w:rsidR="00372C74" w:rsidRPr="00D3409A" w:rsidRDefault="00372C74" w:rsidP="00D3409A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:rsidR="00E35BD5" w:rsidRDefault="00372C74" w:rsidP="00E35BD5">
      <w:pPr>
        <w:spacing w:after="0" w:line="240" w:lineRule="auto"/>
        <w:jc w:val="both"/>
        <w:textAlignment w:val="baseline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Pour optimiser l’utilisation et la maintenance de ces réservoirs, la ville a besoin d’un plan de gestion de l’eau.</w:t>
      </w:r>
    </w:p>
    <w:p w:rsidR="00372C74" w:rsidRDefault="00372C74" w:rsidP="00E35BD5">
      <w:pPr>
        <w:spacing w:after="0" w:line="240" w:lineRule="auto"/>
        <w:jc w:val="both"/>
        <w:textAlignment w:val="baseline"/>
        <w:rPr>
          <w:rFonts w:ascii="Georgia" w:hAnsi="Georgia"/>
          <w:color w:val="000000"/>
          <w:sz w:val="21"/>
          <w:szCs w:val="21"/>
          <w:shd w:val="clear" w:color="auto" w:fill="FFFFFF"/>
        </w:rPr>
      </w:pPr>
    </w:p>
    <w:p w:rsidR="00372C74" w:rsidRPr="00372C74" w:rsidRDefault="00372C74" w:rsidP="00372C74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u w:val="single"/>
          <w:bdr w:val="none" w:sz="0" w:space="0" w:color="auto" w:frame="1"/>
          <w:lang w:eastAsia="fr-FR"/>
          <w14:ligatures w14:val="none"/>
        </w:rPr>
      </w:pPr>
      <w:r w:rsidRPr="00372C74">
        <w:rPr>
          <w:rStyle w:val="lev"/>
          <w:rFonts w:ascii="Georgia" w:hAnsi="Georgia"/>
          <w:color w:val="000000"/>
          <w:sz w:val="21"/>
          <w:szCs w:val="21"/>
          <w:u w:val="single"/>
          <w:bdr w:val="none" w:sz="0" w:space="0" w:color="auto" w:frame="1"/>
          <w:shd w:val="clear" w:color="auto" w:fill="FFFFFF"/>
        </w:rPr>
        <w:t>Données</w:t>
      </w:r>
      <w:r w:rsidRPr="00372C74"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u w:val="single"/>
          <w:bdr w:val="none" w:sz="0" w:space="0" w:color="auto" w:frame="1"/>
          <w:lang w:eastAsia="fr-FR"/>
          <w14:ligatures w14:val="none"/>
        </w:rPr>
        <w:t>:</w:t>
      </w:r>
    </w:p>
    <w:p w:rsidR="00372C74" w:rsidRDefault="00372C74" w:rsidP="00E35BD5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:rsidR="00372C74" w:rsidRPr="003773BC" w:rsidRDefault="00372C74" w:rsidP="003773BC">
      <w:pPr>
        <w:pStyle w:val="Paragraphedeliste"/>
        <w:numPr>
          <w:ilvl w:val="0"/>
          <w:numId w:val="10"/>
        </w:numPr>
        <w:spacing w:after="0" w:line="390" w:lineRule="atLeast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3773BC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Le premier réservoir, R1, a une capacité de 5 000 m³.</w:t>
      </w:r>
    </w:p>
    <w:p w:rsidR="00372C74" w:rsidRPr="003773BC" w:rsidRDefault="00372C74" w:rsidP="003773BC">
      <w:pPr>
        <w:pStyle w:val="Paragraphedeliste"/>
        <w:numPr>
          <w:ilvl w:val="0"/>
          <w:numId w:val="10"/>
        </w:numPr>
        <w:spacing w:after="0" w:line="390" w:lineRule="atLeast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3773BC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Le deuxième réservoir, R2, peut contenir jusqu’à 7 500 m³ d’eau.</w:t>
      </w:r>
    </w:p>
    <w:p w:rsidR="00372C74" w:rsidRPr="003773BC" w:rsidRDefault="00372C74" w:rsidP="003773BC">
      <w:pPr>
        <w:pStyle w:val="Paragraphedeliste"/>
        <w:numPr>
          <w:ilvl w:val="0"/>
          <w:numId w:val="10"/>
        </w:numPr>
        <w:spacing w:after="0" w:line="390" w:lineRule="atLeast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3773BC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Le troisième réservoir, R3, a une capacité maximale de 10 000 m³.</w:t>
      </w:r>
    </w:p>
    <w:p w:rsidR="00372C74" w:rsidRDefault="00372C74" w:rsidP="00E35BD5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:rsidR="00E35BD5" w:rsidRPr="00E35BD5" w:rsidRDefault="00E35BD5" w:rsidP="00E35BD5">
      <w:pPr>
        <w:spacing w:line="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fr-FR"/>
          <w14:ligatures w14:val="none"/>
        </w:rPr>
      </w:pPr>
    </w:p>
    <w:p w:rsidR="00E35BD5" w:rsidRDefault="003773BC" w:rsidP="00E35BD5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La consommation journalière moyenne de la ville est de 12 000 m³. En période de forte chaleur, cette consommation peut augmenter de 20%. La ville reçoit un approvisionnement régulier en eau de 11 000 m³ par jour.</w:t>
      </w:r>
    </w:p>
    <w:p w:rsidR="003773BC" w:rsidRDefault="003773BC" w:rsidP="00E35BD5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</w:pPr>
    </w:p>
    <w:p w:rsidR="00E35BD5" w:rsidRPr="00E35BD5" w:rsidRDefault="00E35BD5" w:rsidP="00E35BD5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u w:val="single"/>
          <w:bdr w:val="none" w:sz="0" w:space="0" w:color="auto" w:frame="1"/>
          <w:lang w:eastAsia="fr-FR"/>
          <w14:ligatures w14:val="none"/>
        </w:rPr>
      </w:pPr>
      <w:r w:rsidRPr="00E35BD5"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u w:val="single"/>
          <w:bdr w:val="none" w:sz="0" w:space="0" w:color="auto" w:frame="1"/>
          <w:lang w:eastAsia="fr-FR"/>
          <w14:ligatures w14:val="none"/>
        </w:rPr>
        <w:t>Questions:</w:t>
      </w:r>
    </w:p>
    <w:p w:rsidR="009F671F" w:rsidRDefault="009F671F" w:rsidP="009F671F">
      <w:pPr>
        <w:rPr>
          <w:rFonts w:ascii="Georgia" w:hAnsi="Georgia"/>
          <w:color w:val="000000"/>
          <w:sz w:val="21"/>
          <w:szCs w:val="21"/>
          <w:shd w:val="clear" w:color="auto" w:fill="FFFFFF"/>
        </w:rPr>
      </w:pPr>
    </w:p>
    <w:p w:rsidR="003773BC" w:rsidRDefault="003773BC" w:rsidP="003773BC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 xml:space="preserve">Calculez la capacité totale de stockage de l’eau pour la ville de </w:t>
      </w:r>
      <w:proofErr w:type="spellStart"/>
      <w:r>
        <w:rPr>
          <w:rFonts w:ascii="Georgia" w:hAnsi="Georgia"/>
          <w:color w:val="000000"/>
          <w:sz w:val="21"/>
          <w:szCs w:val="21"/>
        </w:rPr>
        <w:t>Clairville</w:t>
      </w:r>
      <w:proofErr w:type="spellEnd"/>
      <w:r>
        <w:rPr>
          <w:rFonts w:ascii="Georgia" w:hAnsi="Georgia"/>
          <w:color w:val="000000"/>
          <w:sz w:val="21"/>
          <w:szCs w:val="21"/>
        </w:rPr>
        <w:t>.</w:t>
      </w:r>
    </w:p>
    <w:p w:rsidR="003773BC" w:rsidRDefault="003773BC" w:rsidP="003773BC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3773BC" w:rsidRDefault="003773BC" w:rsidP="003773BC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Déterminez si la capacité totale de stockage est suffisante pour couvrir les besoins de la ville pendant une journée de forte chaleur.</w:t>
      </w:r>
    </w:p>
    <w:p w:rsidR="003773BC" w:rsidRDefault="003773BC" w:rsidP="003773B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3773BC" w:rsidRDefault="003773BC" w:rsidP="003773BC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Si la ville devait subir une interruption de son approvisionnement en eau de deux jours, quelle quantité d’eau resterait-elle dans les réservoirs à la fin du deuxième jour, en supposant que les réservoirs étaient pleins au début de l’interruption </w:t>
      </w:r>
    </w:p>
    <w:p w:rsidR="00E35BD5" w:rsidRDefault="00E35BD5" w:rsidP="00E35BD5">
      <w:pPr>
        <w:spacing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:rsidR="00E35BD5" w:rsidRDefault="00E35BD5" w:rsidP="00E35BD5">
      <w:pPr>
        <w:spacing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:rsidR="00E35BD5" w:rsidRPr="00E35BD5" w:rsidRDefault="00E35BD5" w:rsidP="00E35BD5">
      <w:pPr>
        <w:spacing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:rsidR="00E35BD5" w:rsidRDefault="00E35BD5" w:rsidP="00E35BD5">
      <w:pPr>
        <w:spacing w:after="0" w:line="240" w:lineRule="atLeast"/>
        <w:jc w:val="center"/>
        <w:textAlignment w:val="baseline"/>
        <w:outlineLvl w:val="1"/>
        <w:rPr>
          <w:rFonts w:ascii="Georgia" w:eastAsia="Times New Roman" w:hAnsi="Georgia" w:cs="Times New Roman"/>
          <w:b/>
          <w:bCs/>
          <w:caps/>
          <w:color w:val="333333"/>
          <w:kern w:val="0"/>
          <w:sz w:val="24"/>
          <w:szCs w:val="24"/>
          <w:lang w:eastAsia="fr-FR"/>
          <w14:ligatures w14:val="none"/>
        </w:rPr>
      </w:pPr>
    </w:p>
    <w:p w:rsidR="00D3409A" w:rsidRDefault="00D3409A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D3409A" w:rsidRDefault="00D3409A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D3409A" w:rsidRDefault="00D3409A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D3409A" w:rsidRDefault="00D3409A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D3409A" w:rsidRDefault="00D3409A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D3409A" w:rsidRDefault="00D3409A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D3409A" w:rsidRDefault="00D3409A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D3409A" w:rsidRDefault="00D3409A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D3409A" w:rsidRDefault="00D3409A" w:rsidP="00D71C40">
      <w:pPr>
        <w:spacing w:after="0" w:line="240" w:lineRule="auto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E35BD5" w:rsidRDefault="00E35BD5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aps/>
          <w:color w:val="333333"/>
          <w:kern w:val="0"/>
          <w:sz w:val="24"/>
          <w:szCs w:val="24"/>
          <w:lang w:eastAsia="fr-FR"/>
          <w14:ligatures w14:val="none"/>
        </w:rPr>
      </w:pPr>
      <w:r w:rsidRPr="00E35BD5"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  <w:lastRenderedPageBreak/>
        <w:t>CORRECTION</w:t>
      </w:r>
    </w:p>
    <w:p w:rsidR="00E35BD5" w:rsidRDefault="00E35BD5" w:rsidP="00E35BD5">
      <w:pPr>
        <w:spacing w:after="0" w:line="240" w:lineRule="atLeast"/>
        <w:jc w:val="center"/>
        <w:textAlignment w:val="baseline"/>
        <w:outlineLvl w:val="1"/>
        <w:rPr>
          <w:rFonts w:ascii="Georgia" w:eastAsia="Times New Roman" w:hAnsi="Georgia" w:cs="Times New Roman"/>
          <w:b/>
          <w:bCs/>
          <w:caps/>
          <w:color w:val="333333"/>
          <w:kern w:val="0"/>
          <w:sz w:val="24"/>
          <w:szCs w:val="24"/>
          <w:lang w:eastAsia="fr-FR"/>
          <w14:ligatures w14:val="none"/>
        </w:rPr>
      </w:pPr>
    </w:p>
    <w:p w:rsidR="00E35BD5" w:rsidRPr="00E35BD5" w:rsidRDefault="00E35BD5" w:rsidP="00E35BD5">
      <w:pPr>
        <w:spacing w:after="0" w:line="240" w:lineRule="atLeast"/>
        <w:jc w:val="center"/>
        <w:textAlignment w:val="baseline"/>
        <w:outlineLvl w:val="1"/>
        <w:rPr>
          <w:rFonts w:ascii="Georgia" w:eastAsia="Times New Roman" w:hAnsi="Georgia" w:cs="Times New Roman"/>
          <w:b/>
          <w:bCs/>
          <w:caps/>
          <w:color w:val="333333"/>
          <w:kern w:val="0"/>
          <w:sz w:val="24"/>
          <w:szCs w:val="24"/>
          <w:lang w:eastAsia="fr-FR"/>
          <w14:ligatures w14:val="none"/>
        </w:rPr>
      </w:pPr>
    </w:p>
    <w:p w:rsidR="00D71C40" w:rsidRPr="00D71C40" w:rsidRDefault="00D71C40" w:rsidP="00D71C40">
      <w:pPr>
        <w:spacing w:after="0" w:line="240" w:lineRule="atLeast"/>
        <w:jc w:val="both"/>
        <w:textAlignment w:val="baseline"/>
        <w:outlineLvl w:val="3"/>
        <w:rPr>
          <w:rFonts w:ascii="Georgia" w:eastAsia="Times New Roman" w:hAnsi="Georgia" w:cs="Times New Roman"/>
          <w:b/>
          <w:bCs/>
          <w:caps/>
          <w:color w:val="1F4E79" w:themeColor="accent1" w:themeShade="80"/>
          <w:kern w:val="0"/>
          <w:sz w:val="24"/>
          <w:szCs w:val="24"/>
          <w:lang w:eastAsia="fr-FR"/>
          <w14:ligatures w14:val="none"/>
        </w:rPr>
      </w:pPr>
      <w:r w:rsidRPr="00D71C40">
        <w:rPr>
          <w:rFonts w:ascii="Georgia" w:eastAsia="Times New Roman" w:hAnsi="Georgia" w:cs="Times New Roman"/>
          <w:b/>
          <w:bCs/>
          <w:caps/>
          <w:color w:val="1F4E79" w:themeColor="accent1" w:themeShade="80"/>
          <w:kern w:val="0"/>
          <w:sz w:val="24"/>
          <w:szCs w:val="24"/>
          <w:lang w:eastAsia="fr-FR"/>
          <w14:ligatures w14:val="none"/>
        </w:rPr>
        <w:t>1. CAPACITÉ TOTALE DE STOCKAGE</w:t>
      </w:r>
    </w:p>
    <w:p w:rsidR="00E35BD5" w:rsidRDefault="00E35BD5" w:rsidP="00E35BD5">
      <w:pPr>
        <w:spacing w:after="0" w:line="240" w:lineRule="atLeast"/>
        <w:jc w:val="both"/>
        <w:textAlignment w:val="baseline"/>
        <w:outlineLvl w:val="3"/>
        <w:rPr>
          <w:rFonts w:ascii="Georgia" w:eastAsia="Times New Roman" w:hAnsi="Georgia" w:cs="Times New Roman"/>
          <w:i/>
          <w:iCs/>
          <w:caps/>
          <w:color w:val="333333"/>
          <w:kern w:val="0"/>
          <w:sz w:val="24"/>
          <w:szCs w:val="24"/>
          <w:u w:val="single"/>
          <w:lang w:eastAsia="fr-FR"/>
          <w14:ligatures w14:val="none"/>
        </w:rPr>
      </w:pPr>
    </w:p>
    <w:p w:rsidR="00571211" w:rsidRDefault="00D71C40" w:rsidP="00571211">
      <w:pPr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  <w:shd w:val="clear" w:color="auto" w:fill="FFFFFF"/>
        </w:rPr>
        <w:t>Données :</w:t>
      </w:r>
    </w:p>
    <w:p w:rsidR="00D71C40" w:rsidRPr="00D71C40" w:rsidRDefault="00D71C40" w:rsidP="00D71C40">
      <w:pPr>
        <w:pStyle w:val="Paragraphedeliste"/>
        <w:numPr>
          <w:ilvl w:val="0"/>
          <w:numId w:val="14"/>
        </w:numPr>
        <w:spacing w:after="0" w:line="390" w:lineRule="atLeast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D71C40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R1 </w:t>
      </w:r>
      <w:r w:rsidRPr="00D71C40">
        <w:rPr>
          <w:rFonts w:ascii="MathJax_Main" w:eastAsia="Times New Roman" w:hAnsi="MathJax_Main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=5000m</w:t>
      </w:r>
      <w:r w:rsidRPr="00D71C40">
        <w:rPr>
          <w:rFonts w:ascii="MathJax_Main" w:eastAsia="Times New Roman" w:hAnsi="MathJax_Main" w:cs="Times New Roman"/>
          <w:color w:val="000000"/>
          <w:kern w:val="0"/>
          <w:sz w:val="16"/>
          <w:szCs w:val="16"/>
          <w:bdr w:val="none" w:sz="0" w:space="0" w:color="auto" w:frame="1"/>
          <w:lang w:eastAsia="fr-FR"/>
          <w14:ligatures w14:val="none"/>
        </w:rPr>
        <w:t>3</w:t>
      </w:r>
    </w:p>
    <w:p w:rsidR="00D71C40" w:rsidRPr="00D71C40" w:rsidRDefault="00D71C40" w:rsidP="00D71C40">
      <w:pPr>
        <w:pStyle w:val="Paragraphedeliste"/>
        <w:numPr>
          <w:ilvl w:val="0"/>
          <w:numId w:val="14"/>
        </w:numPr>
        <w:spacing w:after="0" w:line="390" w:lineRule="atLeast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D71C40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R2 </w:t>
      </w:r>
      <w:r w:rsidRPr="00D71C40">
        <w:rPr>
          <w:rFonts w:ascii="MathJax_Main" w:eastAsia="Times New Roman" w:hAnsi="MathJax_Main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=7500m</w:t>
      </w:r>
      <w:r w:rsidRPr="00D71C40">
        <w:rPr>
          <w:rFonts w:ascii="MathJax_Main" w:eastAsia="Times New Roman" w:hAnsi="MathJax_Main" w:cs="Times New Roman"/>
          <w:color w:val="000000"/>
          <w:kern w:val="0"/>
          <w:sz w:val="16"/>
          <w:szCs w:val="16"/>
          <w:bdr w:val="none" w:sz="0" w:space="0" w:color="auto" w:frame="1"/>
          <w:lang w:eastAsia="fr-FR"/>
          <w14:ligatures w14:val="none"/>
        </w:rPr>
        <w:t>3</w:t>
      </w:r>
    </w:p>
    <w:p w:rsidR="00D71C40" w:rsidRPr="00D71C40" w:rsidRDefault="00D71C40" w:rsidP="00D71C40">
      <w:pPr>
        <w:pStyle w:val="Paragraphedeliste"/>
        <w:numPr>
          <w:ilvl w:val="0"/>
          <w:numId w:val="13"/>
        </w:numPr>
        <w:spacing w:after="0" w:line="390" w:lineRule="atLeast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D71C40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R3 </w:t>
      </w:r>
      <w:r w:rsidRPr="00D71C40">
        <w:rPr>
          <w:rFonts w:ascii="MathJax_Main" w:eastAsia="Times New Roman" w:hAnsi="MathJax_Main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=10000m</w:t>
      </w:r>
      <w:r w:rsidRPr="00D71C40">
        <w:rPr>
          <w:rFonts w:ascii="MathJax_Main" w:eastAsia="Times New Roman" w:hAnsi="MathJax_Main" w:cs="Times New Roman"/>
          <w:color w:val="000000"/>
          <w:kern w:val="0"/>
          <w:sz w:val="16"/>
          <w:szCs w:val="16"/>
          <w:bdr w:val="none" w:sz="0" w:space="0" w:color="auto" w:frame="1"/>
          <w:lang w:eastAsia="fr-FR"/>
          <w14:ligatures w14:val="none"/>
        </w:rPr>
        <w:t>3</w:t>
      </w:r>
    </w:p>
    <w:p w:rsidR="00D71C40" w:rsidRDefault="00D71C40" w:rsidP="00571211"/>
    <w:p w:rsidR="00D71C40" w:rsidRDefault="00D71C40" w:rsidP="00571211">
      <w:pPr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  <w:shd w:val="clear" w:color="auto" w:fill="FFFFFF"/>
        </w:rPr>
        <w:t>Calcul :</w:t>
      </w:r>
    </w:p>
    <w:p w:rsidR="00D71C40" w:rsidRDefault="00D71C40" w:rsidP="00D71C40">
      <w:pPr>
        <w:jc w:val="center"/>
      </w:pPr>
      <w:r w:rsidRPr="00D71C40">
        <w:drawing>
          <wp:inline distT="0" distB="0" distL="0" distR="0" wp14:anchorId="480299AB" wp14:editId="17B20155">
            <wp:extent cx="3254022" cy="1112616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C40" w:rsidRDefault="00D71C40" w:rsidP="00D71C40">
      <w:pPr>
        <w:rPr>
          <w:rStyle w:val="mn"/>
          <w:rFonts w:ascii="MathJax_Main" w:hAnsi="MathJax_Main"/>
          <w:color w:val="000000"/>
          <w:sz w:val="16"/>
          <w:szCs w:val="16"/>
          <w:bdr w:val="none" w:sz="0" w:space="0" w:color="auto" w:frame="1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La capacité totale de stockage de la ville de </w:t>
      </w:r>
      <w:proofErr w:type="spellStart"/>
      <w:r>
        <w:rPr>
          <w:rFonts w:ascii="Georgia" w:hAnsi="Georgia"/>
          <w:color w:val="000000"/>
          <w:sz w:val="21"/>
          <w:szCs w:val="21"/>
          <w:shd w:val="clear" w:color="auto" w:fill="FFFFFF"/>
        </w:rPr>
        <w:t>Clairville</w:t>
      </w:r>
      <w:proofErr w:type="spellEnd"/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est de </w:t>
      </w: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>22500</w:t>
      </w:r>
      <w:r>
        <w:rPr>
          <w:rStyle w:val="mtext"/>
          <w:rFonts w:ascii="MathJax_Main" w:hAnsi="MathJax_Main"/>
          <w:color w:val="000000"/>
          <w:sz w:val="23"/>
          <w:szCs w:val="23"/>
          <w:bdr w:val="none" w:sz="0" w:space="0" w:color="auto" w:frame="1"/>
        </w:rPr>
        <w:t>m</w:t>
      </w:r>
      <w:r>
        <w:rPr>
          <w:rStyle w:val="mn"/>
          <w:rFonts w:ascii="MathJax_Main" w:hAnsi="MathJax_Main"/>
          <w:color w:val="000000"/>
          <w:sz w:val="16"/>
          <w:szCs w:val="16"/>
          <w:bdr w:val="none" w:sz="0" w:space="0" w:color="auto" w:frame="1"/>
        </w:rPr>
        <w:t>3</w:t>
      </w:r>
    </w:p>
    <w:p w:rsidR="00D71C40" w:rsidRDefault="00D71C40" w:rsidP="00D71C40">
      <w:pPr>
        <w:rPr>
          <w:rStyle w:val="mn"/>
          <w:rFonts w:ascii="MathJax_Main" w:hAnsi="MathJax_Main"/>
          <w:color w:val="000000"/>
          <w:sz w:val="16"/>
          <w:szCs w:val="16"/>
          <w:bdr w:val="none" w:sz="0" w:space="0" w:color="auto" w:frame="1"/>
        </w:rPr>
      </w:pPr>
    </w:p>
    <w:p w:rsidR="00D71C40" w:rsidRPr="00D71C40" w:rsidRDefault="00D71C40" w:rsidP="00D71C40">
      <w:pPr>
        <w:rPr>
          <w:rFonts w:ascii="Georgia" w:eastAsia="Times New Roman" w:hAnsi="Georgia" w:cs="Times New Roman"/>
          <w:b/>
          <w:bCs/>
          <w:caps/>
          <w:color w:val="1F4E79" w:themeColor="accent1" w:themeShade="80"/>
          <w:kern w:val="0"/>
          <w:sz w:val="24"/>
          <w:szCs w:val="24"/>
          <w:lang w:eastAsia="fr-FR"/>
          <w14:ligatures w14:val="none"/>
        </w:rPr>
      </w:pPr>
      <w:r w:rsidRPr="00D71C40">
        <w:rPr>
          <w:rFonts w:ascii="Georgia" w:eastAsia="Times New Roman" w:hAnsi="Georgia" w:cs="Times New Roman"/>
          <w:b/>
          <w:bCs/>
          <w:caps/>
          <w:color w:val="1F4E79" w:themeColor="accent1" w:themeShade="80"/>
          <w:kern w:val="0"/>
          <w:sz w:val="24"/>
          <w:szCs w:val="24"/>
          <w:lang w:eastAsia="fr-FR"/>
          <w14:ligatures w14:val="none"/>
        </w:rPr>
        <w:t>2. SUFFISANCE DE LA CAPACITÉ EN PÉRIODE DE FORTE CHALEUR</w:t>
      </w:r>
    </w:p>
    <w:p w:rsidR="00D71C40" w:rsidRPr="00D71C40" w:rsidRDefault="00D71C40" w:rsidP="00D71C40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D71C40"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Données :</w:t>
      </w:r>
    </w:p>
    <w:p w:rsidR="00D71C40" w:rsidRPr="00D71C40" w:rsidRDefault="00D71C40" w:rsidP="00D71C40">
      <w:pPr>
        <w:pStyle w:val="Paragraphedeliste"/>
        <w:numPr>
          <w:ilvl w:val="0"/>
          <w:numId w:val="13"/>
        </w:numPr>
        <w:spacing w:after="0" w:line="390" w:lineRule="atLeast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D71C40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Consommation normale </w:t>
      </w:r>
      <w:r w:rsidRPr="00D71C40">
        <w:rPr>
          <w:rFonts w:ascii="MathJax_Main" w:eastAsia="Times New Roman" w:hAnsi="MathJax_Main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=12000m</w:t>
      </w:r>
      <w:r w:rsidRPr="00D71C40">
        <w:rPr>
          <w:rFonts w:ascii="MathJax_Main" w:eastAsia="Times New Roman" w:hAnsi="MathJax_Main" w:cs="Times New Roman"/>
          <w:color w:val="000000"/>
          <w:kern w:val="0"/>
          <w:sz w:val="16"/>
          <w:szCs w:val="16"/>
          <w:bdr w:val="none" w:sz="0" w:space="0" w:color="auto" w:frame="1"/>
          <w:lang w:eastAsia="fr-FR"/>
          <w14:ligatures w14:val="none"/>
        </w:rPr>
        <w:t>3</w:t>
      </w:r>
      <w:r w:rsidRPr="00D71C40">
        <w:rPr>
          <w:rFonts w:ascii="MathJax_Main" w:eastAsia="Times New Roman" w:hAnsi="MathJax_Main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/jour</w:t>
      </w:r>
    </w:p>
    <w:p w:rsidR="00D71C40" w:rsidRPr="00D71C40" w:rsidRDefault="00D71C40" w:rsidP="00D71C40">
      <w:pPr>
        <w:pStyle w:val="Paragraphedeliste"/>
        <w:numPr>
          <w:ilvl w:val="0"/>
          <w:numId w:val="13"/>
        </w:numPr>
        <w:spacing w:after="0" w:line="390" w:lineRule="atLeast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D71C40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Augmentation de 20% en forte chaleur</w:t>
      </w:r>
    </w:p>
    <w:p w:rsidR="00D71C40" w:rsidRPr="00D71C40" w:rsidRDefault="00D71C40" w:rsidP="00D71C40">
      <w:pPr>
        <w:pStyle w:val="Paragraphedeliste"/>
        <w:numPr>
          <w:ilvl w:val="0"/>
          <w:numId w:val="13"/>
        </w:numPr>
        <w:spacing w:after="0" w:line="390" w:lineRule="atLeast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D71C40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Approvisionnement </w:t>
      </w:r>
      <w:r w:rsidRPr="00D71C40">
        <w:rPr>
          <w:rFonts w:ascii="MathJax_Main" w:eastAsia="Times New Roman" w:hAnsi="MathJax_Main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=11000m</w:t>
      </w:r>
      <w:r w:rsidRPr="00D71C40">
        <w:rPr>
          <w:rFonts w:ascii="MathJax_Main" w:eastAsia="Times New Roman" w:hAnsi="MathJax_Main" w:cs="Times New Roman"/>
          <w:color w:val="000000"/>
          <w:kern w:val="0"/>
          <w:sz w:val="16"/>
          <w:szCs w:val="16"/>
          <w:bdr w:val="none" w:sz="0" w:space="0" w:color="auto" w:frame="1"/>
          <w:lang w:eastAsia="fr-FR"/>
          <w14:ligatures w14:val="none"/>
        </w:rPr>
        <w:t>3</w:t>
      </w:r>
      <w:r w:rsidRPr="00D71C40">
        <w:rPr>
          <w:rFonts w:ascii="MathJax_Main" w:eastAsia="Times New Roman" w:hAnsi="MathJax_Main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/jour</w:t>
      </w:r>
    </w:p>
    <w:p w:rsidR="00D71C40" w:rsidRDefault="00D71C40" w:rsidP="00D71C40">
      <w:pPr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:rsidR="00D71C40" w:rsidRDefault="00D71C40" w:rsidP="00D71C40">
      <w:pPr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  <w:shd w:val="clear" w:color="auto" w:fill="FFFFFF"/>
        </w:rPr>
        <w:t>Calcul de la consommation en période de forte chaleur :</w:t>
      </w:r>
    </w:p>
    <w:p w:rsidR="00D71C40" w:rsidRDefault="00D71C40" w:rsidP="00D71C40">
      <w:pPr>
        <w:spacing w:after="0" w:line="390" w:lineRule="atLeast"/>
        <w:textAlignment w:val="baseline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eastAsia="Times New Roman" w:hAnsi="Georgia" w:cs="Times New Roman"/>
          <w:color w:val="0000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 xml:space="preserve">Consommation augmentée = 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>Consommation normale + (20% </w:t>
      </w:r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×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> Consommation normale)</w:t>
      </w:r>
    </w:p>
    <w:p w:rsidR="00D71C40" w:rsidRDefault="00D71C40" w:rsidP="00D71C40">
      <w:pPr>
        <w:spacing w:after="0" w:line="390" w:lineRule="atLeast"/>
        <w:jc w:val="center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</w:pPr>
      <w:r w:rsidRPr="00D71C40">
        <w:rPr>
          <w:rFonts w:ascii="Georgia" w:eastAsia="Times New Roman" w:hAnsi="Georgia" w:cs="Times New Roman"/>
          <w:color w:val="0000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drawing>
          <wp:inline distT="0" distB="0" distL="0" distR="0" wp14:anchorId="65EA7D23" wp14:editId="278780A6">
            <wp:extent cx="3139712" cy="1181202"/>
            <wp:effectExtent l="0" t="0" r="381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465" w:rsidRDefault="005F2465" w:rsidP="005F2465">
      <w:pPr>
        <w:spacing w:after="0" w:line="390" w:lineRule="atLeast"/>
        <w:textAlignment w:val="baseline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La capacité de stockage de </w:t>
      </w: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>22500</w:t>
      </w:r>
      <w:r>
        <w:rPr>
          <w:rStyle w:val="mtext"/>
          <w:rFonts w:ascii="MathJax_Main" w:hAnsi="MathJax_Main"/>
          <w:color w:val="000000"/>
          <w:sz w:val="23"/>
          <w:szCs w:val="23"/>
          <w:bdr w:val="none" w:sz="0" w:space="0" w:color="auto" w:frame="1"/>
        </w:rPr>
        <w:t>m</w:t>
      </w:r>
      <w:r>
        <w:rPr>
          <w:rStyle w:val="mn"/>
          <w:rFonts w:ascii="MathJax_Main" w:hAnsi="MathJax_Main"/>
          <w:color w:val="000000"/>
          <w:sz w:val="16"/>
          <w:szCs w:val="16"/>
          <w:bdr w:val="none" w:sz="0" w:space="0" w:color="auto" w:frame="1"/>
        </w:rPr>
        <w:t>3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> est suffisante pour une journée de forte chaleur, car la consommation est de </w:t>
      </w: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>14400</w:t>
      </w:r>
      <w:r>
        <w:rPr>
          <w:rStyle w:val="mtext"/>
          <w:rFonts w:ascii="MathJax_Main" w:hAnsi="MathJax_Main"/>
          <w:color w:val="000000"/>
          <w:sz w:val="23"/>
          <w:szCs w:val="23"/>
          <w:bdr w:val="none" w:sz="0" w:space="0" w:color="auto" w:frame="1"/>
        </w:rPr>
        <w:t>m</w:t>
      </w:r>
      <w:r>
        <w:rPr>
          <w:rStyle w:val="mn"/>
          <w:rFonts w:ascii="MathJax_Main" w:hAnsi="MathJax_Main"/>
          <w:color w:val="000000"/>
          <w:sz w:val="16"/>
          <w:szCs w:val="16"/>
          <w:bdr w:val="none" w:sz="0" w:space="0" w:color="auto" w:frame="1"/>
        </w:rPr>
        <w:t>3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>, inférieure à la capacité totale.</w:t>
      </w:r>
    </w:p>
    <w:p w:rsidR="00D71C40" w:rsidRPr="00D71C40" w:rsidRDefault="00D71C40" w:rsidP="005F2465">
      <w:pPr>
        <w:spacing w:after="0" w:line="390" w:lineRule="atLeast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:rsidR="005F2465" w:rsidRPr="005F2465" w:rsidRDefault="005F2465" w:rsidP="005F2465">
      <w:pPr>
        <w:rPr>
          <w:rFonts w:ascii="Georgia" w:eastAsia="Times New Roman" w:hAnsi="Georgia" w:cs="Times New Roman"/>
          <w:b/>
          <w:bCs/>
          <w:caps/>
          <w:color w:val="1F4E79" w:themeColor="accent1" w:themeShade="80"/>
          <w:kern w:val="0"/>
          <w:sz w:val="24"/>
          <w:szCs w:val="24"/>
          <w:lang w:eastAsia="fr-FR"/>
          <w14:ligatures w14:val="none"/>
        </w:rPr>
      </w:pPr>
      <w:r>
        <w:rPr>
          <w:rFonts w:ascii="Georgia" w:eastAsia="Times New Roman" w:hAnsi="Georgia" w:cs="Times New Roman"/>
          <w:b/>
          <w:bCs/>
          <w:caps/>
          <w:color w:val="1F4E79" w:themeColor="accent1" w:themeShade="80"/>
          <w:kern w:val="0"/>
          <w:sz w:val="24"/>
          <w:szCs w:val="24"/>
          <w:lang w:eastAsia="fr-FR"/>
          <w14:ligatures w14:val="none"/>
        </w:rPr>
        <w:t>3.</w:t>
      </w:r>
      <w:r w:rsidRPr="005F2465">
        <w:rPr>
          <w:rFonts w:ascii="Georgia" w:eastAsia="Times New Roman" w:hAnsi="Georgia" w:cs="Times New Roman"/>
          <w:b/>
          <w:bCs/>
          <w:caps/>
          <w:color w:val="1F4E79" w:themeColor="accent1" w:themeShade="80"/>
          <w:kern w:val="0"/>
          <w:sz w:val="24"/>
          <w:szCs w:val="24"/>
          <w:lang w:eastAsia="fr-FR"/>
          <w14:ligatures w14:val="none"/>
        </w:rPr>
        <w:t xml:space="preserve"> QUANTITÉ D’EAU RESTANTE APRÈS UNE INTERRUPTION</w:t>
      </w:r>
    </w:p>
    <w:p w:rsidR="005F2465" w:rsidRPr="005F2465" w:rsidRDefault="005F2465" w:rsidP="005F2465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5F2465"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Données :</w:t>
      </w:r>
    </w:p>
    <w:p w:rsidR="005F2465" w:rsidRPr="005F2465" w:rsidRDefault="005F2465" w:rsidP="005F2465">
      <w:pPr>
        <w:pStyle w:val="Paragraphedeliste"/>
        <w:numPr>
          <w:ilvl w:val="0"/>
          <w:numId w:val="18"/>
        </w:numPr>
        <w:spacing w:after="0" w:line="390" w:lineRule="atLeast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5F2465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Capacité totale </w:t>
      </w:r>
      <w:r w:rsidRPr="005F2465">
        <w:rPr>
          <w:rFonts w:ascii="MathJax_Main" w:eastAsia="Times New Roman" w:hAnsi="MathJax_Main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=22500m</w:t>
      </w:r>
      <w:r w:rsidRPr="005F2465">
        <w:rPr>
          <w:rFonts w:ascii="MathJax_Main" w:eastAsia="Times New Roman" w:hAnsi="MathJax_Main" w:cs="Times New Roman"/>
          <w:color w:val="000000"/>
          <w:kern w:val="0"/>
          <w:sz w:val="16"/>
          <w:szCs w:val="16"/>
          <w:bdr w:val="none" w:sz="0" w:space="0" w:color="auto" w:frame="1"/>
          <w:lang w:eastAsia="fr-FR"/>
          <w14:ligatures w14:val="none"/>
        </w:rPr>
        <w:t>3</w:t>
      </w:r>
    </w:p>
    <w:p w:rsidR="005F2465" w:rsidRPr="005F2465" w:rsidRDefault="005F2465" w:rsidP="005F2465">
      <w:pPr>
        <w:pStyle w:val="Paragraphedeliste"/>
        <w:numPr>
          <w:ilvl w:val="0"/>
          <w:numId w:val="18"/>
        </w:numPr>
        <w:spacing w:after="0" w:line="390" w:lineRule="atLeast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5F2465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lastRenderedPageBreak/>
        <w:t>Consommation en forte chaleur </w:t>
      </w:r>
      <w:r w:rsidRPr="005F2465">
        <w:rPr>
          <w:rFonts w:ascii="MathJax_Main" w:eastAsia="Times New Roman" w:hAnsi="MathJax_Main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=14400m</w:t>
      </w:r>
      <w:r w:rsidRPr="005F2465">
        <w:rPr>
          <w:rFonts w:ascii="MathJax_Main" w:eastAsia="Times New Roman" w:hAnsi="MathJax_Main" w:cs="Times New Roman"/>
          <w:color w:val="000000"/>
          <w:kern w:val="0"/>
          <w:sz w:val="16"/>
          <w:szCs w:val="16"/>
          <w:bdr w:val="none" w:sz="0" w:space="0" w:color="auto" w:frame="1"/>
          <w:lang w:eastAsia="fr-FR"/>
          <w14:ligatures w14:val="none"/>
        </w:rPr>
        <w:t>3</w:t>
      </w:r>
      <w:r w:rsidRPr="005F2465">
        <w:rPr>
          <w:rFonts w:ascii="MathJax_Main" w:eastAsia="Times New Roman" w:hAnsi="MathJax_Main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/jour</w:t>
      </w:r>
    </w:p>
    <w:p w:rsidR="005F2465" w:rsidRPr="005F2465" w:rsidRDefault="005F2465" w:rsidP="005F2465">
      <w:pPr>
        <w:pStyle w:val="Paragraphedeliste"/>
        <w:numPr>
          <w:ilvl w:val="0"/>
          <w:numId w:val="18"/>
        </w:numPr>
        <w:spacing w:after="0" w:line="390" w:lineRule="atLeast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5F2465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Durée de l’interruption </w:t>
      </w:r>
      <w:r w:rsidRPr="005F2465">
        <w:rPr>
          <w:rFonts w:ascii="MathJax_Main" w:eastAsia="Times New Roman" w:hAnsi="MathJax_Main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=2jours</w:t>
      </w:r>
    </w:p>
    <w:p w:rsidR="00D71C40" w:rsidRDefault="00D71C40" w:rsidP="00D71C40">
      <w:pPr>
        <w:rPr>
          <w:rFonts w:ascii="MathJax_Main" w:hAnsi="MathJax_Main"/>
          <w:color w:val="000000"/>
          <w:sz w:val="16"/>
          <w:szCs w:val="16"/>
          <w:bdr w:val="none" w:sz="0" w:space="0" w:color="auto" w:frame="1"/>
        </w:rPr>
      </w:pPr>
    </w:p>
    <w:p w:rsidR="005F2465" w:rsidRDefault="005F2465" w:rsidP="005F2465">
      <w:pPr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  <w:shd w:val="clear" w:color="auto" w:fill="FFFFFF"/>
        </w:rPr>
        <w:t>Calcul :</w:t>
      </w:r>
    </w:p>
    <w:p w:rsidR="005F2465" w:rsidRPr="00316DA9" w:rsidRDefault="005F2465" w:rsidP="005F2465">
      <w:pPr>
        <w:pStyle w:val="Paragraphedeliste"/>
        <w:numPr>
          <w:ilvl w:val="0"/>
          <w:numId w:val="21"/>
        </w:numPr>
        <w:spacing w:after="0" w:line="390" w:lineRule="atLeast"/>
        <w:jc w:val="both"/>
        <w:textAlignment w:val="baseline"/>
        <w:rPr>
          <w:rFonts w:ascii="MathJax_Main" w:hAnsi="MathJax_Main"/>
          <w:i/>
          <w:iCs/>
          <w:color w:val="000000"/>
          <w:sz w:val="16"/>
          <w:szCs w:val="16"/>
          <w:bdr w:val="none" w:sz="0" w:space="0" w:color="auto" w:frame="1"/>
        </w:rPr>
      </w:pPr>
      <w:r w:rsidRPr="00316DA9">
        <w:rPr>
          <w:rFonts w:ascii="Georgia" w:eastAsia="Times New Roman" w:hAnsi="Georgia" w:cs="Times New Roman"/>
          <w:i/>
          <w:iCs/>
          <w:color w:val="0000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 xml:space="preserve">Eau consommée en 2 jours </w:t>
      </w:r>
    </w:p>
    <w:p w:rsidR="005F2465" w:rsidRPr="00316DA9" w:rsidRDefault="005F2465" w:rsidP="005F2465">
      <w:pPr>
        <w:pStyle w:val="Paragraphedeliste"/>
        <w:spacing w:after="0" w:line="390" w:lineRule="atLeast"/>
        <w:jc w:val="both"/>
        <w:textAlignment w:val="baseline"/>
        <w:rPr>
          <w:rStyle w:val="mn"/>
          <w:rFonts w:ascii="MathJax_Main" w:hAnsi="MathJax_Main"/>
          <w:i/>
          <w:iCs/>
          <w:color w:val="000000"/>
          <w:sz w:val="16"/>
          <w:szCs w:val="16"/>
          <w:bdr w:val="none" w:sz="0" w:space="0" w:color="auto" w:frame="1"/>
        </w:rPr>
      </w:pPr>
      <w:r w:rsidRPr="00316DA9">
        <w:rPr>
          <w:rFonts w:ascii="Georgia" w:eastAsia="Times New Roman" w:hAnsi="Georgia" w:cs="Times New Roman"/>
          <w:i/>
          <w:iCs/>
          <w:color w:val="0000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 xml:space="preserve">= </w:t>
      </w:r>
      <w:r w:rsidRPr="00316DA9">
        <w:rPr>
          <w:rStyle w:val="mn"/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  <w:t>2</w:t>
      </w:r>
      <w:r w:rsidRPr="00316DA9">
        <w:rPr>
          <w:rStyle w:val="mo"/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  <w:t>×</w:t>
      </w:r>
      <w:r w:rsidRPr="00316DA9">
        <w:rPr>
          <w:rStyle w:val="mtext"/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  <w:t xml:space="preserve">Consommation en forte </w:t>
      </w:r>
      <w:r w:rsidRPr="00316DA9">
        <w:rPr>
          <w:rStyle w:val="mtext"/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  <w:t>chaleur =</w:t>
      </w:r>
      <w:r w:rsidRPr="00316DA9">
        <w:rPr>
          <w:rStyle w:val="mo"/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r w:rsidRPr="00316DA9">
        <w:rPr>
          <w:rStyle w:val="mn"/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  <w:t>2</w:t>
      </w:r>
      <w:r w:rsidRPr="00316DA9">
        <w:rPr>
          <w:rStyle w:val="mn"/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r w:rsidRPr="00316DA9">
        <w:rPr>
          <w:rStyle w:val="mo"/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  <w:t>×</w:t>
      </w:r>
      <w:r w:rsidRPr="00316DA9">
        <w:rPr>
          <w:rStyle w:val="mo"/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r w:rsidRPr="00316DA9">
        <w:rPr>
          <w:rStyle w:val="mn"/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  <w:t>14400</w:t>
      </w:r>
      <w:r w:rsidRPr="00316DA9">
        <w:rPr>
          <w:rStyle w:val="mn"/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r w:rsidRPr="00316DA9">
        <w:rPr>
          <w:rStyle w:val="mtext"/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  <w:t>m</w:t>
      </w:r>
      <w:r w:rsidRPr="00316DA9">
        <w:rPr>
          <w:rStyle w:val="mn"/>
          <w:rFonts w:ascii="MathJax_Main" w:hAnsi="MathJax_Main"/>
          <w:i/>
          <w:iCs/>
          <w:color w:val="000000"/>
          <w:sz w:val="16"/>
          <w:szCs w:val="16"/>
          <w:bdr w:val="none" w:sz="0" w:space="0" w:color="auto" w:frame="1"/>
        </w:rPr>
        <w:t>3</w:t>
      </w:r>
      <w:r w:rsidRPr="00316DA9">
        <w:rPr>
          <w:rStyle w:val="mn"/>
          <w:rFonts w:ascii="MathJax_Main" w:hAnsi="MathJax_Main"/>
          <w:i/>
          <w:iCs/>
          <w:color w:val="000000"/>
          <w:sz w:val="16"/>
          <w:szCs w:val="16"/>
          <w:bdr w:val="none" w:sz="0" w:space="0" w:color="auto" w:frame="1"/>
        </w:rPr>
        <w:t xml:space="preserve"> </w:t>
      </w:r>
      <w:r w:rsidRPr="00316DA9">
        <w:rPr>
          <w:rStyle w:val="mo"/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  <w:t>=</w:t>
      </w:r>
      <w:r w:rsidRPr="00316DA9">
        <w:rPr>
          <w:rStyle w:val="mo"/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r w:rsidRPr="00316DA9">
        <w:rPr>
          <w:rStyle w:val="mn"/>
          <w:rFonts w:ascii="MathJax_Main" w:hAnsi="MathJax_Main"/>
          <w:b/>
          <w:bCs/>
          <w:i/>
          <w:iCs/>
          <w:color w:val="000000"/>
          <w:sz w:val="23"/>
          <w:szCs w:val="23"/>
          <w:bdr w:val="none" w:sz="0" w:space="0" w:color="auto" w:frame="1"/>
        </w:rPr>
        <w:t>28800</w:t>
      </w:r>
      <w:r w:rsidRPr="00316DA9">
        <w:rPr>
          <w:rStyle w:val="mn"/>
          <w:rFonts w:ascii="MathJax_Main" w:hAnsi="MathJax_Main"/>
          <w:b/>
          <w:bCs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r w:rsidRPr="00316DA9">
        <w:rPr>
          <w:rStyle w:val="mtext"/>
          <w:rFonts w:ascii="MathJax_Main" w:hAnsi="MathJax_Main"/>
          <w:b/>
          <w:bCs/>
          <w:i/>
          <w:iCs/>
          <w:color w:val="000000"/>
          <w:sz w:val="23"/>
          <w:szCs w:val="23"/>
          <w:bdr w:val="none" w:sz="0" w:space="0" w:color="auto" w:frame="1"/>
        </w:rPr>
        <w:t>m</w:t>
      </w:r>
      <w:r w:rsidRPr="00316DA9">
        <w:rPr>
          <w:rStyle w:val="mn"/>
          <w:rFonts w:ascii="MathJax_Main" w:hAnsi="MathJax_Main"/>
          <w:b/>
          <w:bCs/>
          <w:i/>
          <w:iCs/>
          <w:color w:val="000000"/>
          <w:sz w:val="16"/>
          <w:szCs w:val="16"/>
          <w:bdr w:val="none" w:sz="0" w:space="0" w:color="auto" w:frame="1"/>
        </w:rPr>
        <w:t>3</w:t>
      </w:r>
      <w:r w:rsidRPr="00316DA9">
        <w:rPr>
          <w:rStyle w:val="mn"/>
          <w:rFonts w:ascii="MathJax_Main" w:hAnsi="MathJax_Main"/>
          <w:i/>
          <w:iCs/>
          <w:color w:val="000000"/>
          <w:sz w:val="16"/>
          <w:szCs w:val="16"/>
          <w:bdr w:val="none" w:sz="0" w:space="0" w:color="auto" w:frame="1"/>
        </w:rPr>
        <w:t> ;</w:t>
      </w:r>
    </w:p>
    <w:p w:rsidR="00316DA9" w:rsidRPr="00316DA9" w:rsidRDefault="00316DA9" w:rsidP="00316DA9">
      <w:pPr>
        <w:pStyle w:val="Paragraphedeliste"/>
        <w:numPr>
          <w:ilvl w:val="0"/>
          <w:numId w:val="21"/>
        </w:numPr>
        <w:spacing w:after="0" w:line="390" w:lineRule="atLeast"/>
        <w:jc w:val="both"/>
        <w:textAlignment w:val="baseline"/>
        <w:rPr>
          <w:rFonts w:ascii="Georgia" w:eastAsia="Times New Roman" w:hAnsi="Georgia" w:cs="Times New Roman"/>
          <w:i/>
          <w:iCs/>
          <w:color w:val="000000"/>
          <w:kern w:val="0"/>
          <w:sz w:val="21"/>
          <w:szCs w:val="21"/>
          <w:lang w:eastAsia="fr-FR"/>
          <w14:ligatures w14:val="none"/>
        </w:rPr>
      </w:pPr>
      <w:r>
        <w:rPr>
          <w:rFonts w:ascii="Georgia" w:eastAsia="Times New Roman" w:hAnsi="Georgia" w:cs="Times New Roman"/>
          <w:i/>
          <w:iCs/>
          <w:color w:val="0000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Eau restante après 2 jours</w:t>
      </w:r>
    </w:p>
    <w:p w:rsidR="005F2465" w:rsidRPr="00316DA9" w:rsidRDefault="005F2465" w:rsidP="00316DA9">
      <w:pPr>
        <w:pStyle w:val="Paragraphedeliste"/>
        <w:spacing w:after="0" w:line="390" w:lineRule="atLeast"/>
        <w:jc w:val="both"/>
        <w:textAlignment w:val="baseline"/>
        <w:rPr>
          <w:rFonts w:ascii="Georgia" w:eastAsia="Times New Roman" w:hAnsi="Georgia" w:cs="Times New Roman"/>
          <w:i/>
          <w:iCs/>
          <w:color w:val="000000"/>
          <w:kern w:val="0"/>
          <w:sz w:val="21"/>
          <w:szCs w:val="21"/>
          <w:lang w:eastAsia="fr-FR"/>
          <w14:ligatures w14:val="none"/>
        </w:rPr>
      </w:pPr>
      <w:r w:rsidRPr="00316DA9">
        <w:rPr>
          <w:rStyle w:val="mo"/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  <w:t>=</w:t>
      </w:r>
      <w:r w:rsidR="00316DA9">
        <w:rPr>
          <w:rStyle w:val="mo"/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r w:rsidRPr="00316DA9">
        <w:rPr>
          <w:rStyle w:val="mtext"/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  <w:t>Capacit</w:t>
      </w:r>
      <w:r w:rsidRPr="00316DA9">
        <w:rPr>
          <w:rStyle w:val="mtext"/>
          <w:rFonts w:ascii="Arial Unicode MS" w:eastAsia="Arial Unicode MS" w:hAnsi="Arial Unicode MS" w:cs="Arial Unicode MS" w:hint="eastAsia"/>
          <w:i/>
          <w:iCs/>
          <w:color w:val="000000"/>
          <w:sz w:val="21"/>
          <w:szCs w:val="21"/>
          <w:bdr w:val="none" w:sz="0" w:space="0" w:color="auto" w:frame="1"/>
        </w:rPr>
        <w:t>é</w:t>
      </w:r>
      <w:r w:rsidRPr="00316DA9">
        <w:rPr>
          <w:rStyle w:val="mtext"/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  <w:t> totale</w:t>
      </w:r>
      <w:r w:rsidR="00316DA9">
        <w:rPr>
          <w:rStyle w:val="mtext"/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r w:rsidRPr="00316DA9">
        <w:rPr>
          <w:rStyle w:val="mo"/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  <w:t>–</w:t>
      </w:r>
      <w:r w:rsidR="00316DA9">
        <w:rPr>
          <w:rStyle w:val="mo"/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r w:rsidRPr="00316DA9">
        <w:rPr>
          <w:rStyle w:val="mtext"/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  <w:t>Eau consomm</w:t>
      </w:r>
      <w:r w:rsidRPr="00316DA9">
        <w:rPr>
          <w:rStyle w:val="mtext"/>
          <w:rFonts w:ascii="Arial Unicode MS" w:eastAsia="Arial Unicode MS" w:hAnsi="Arial Unicode MS" w:cs="Arial Unicode MS" w:hint="eastAsia"/>
          <w:i/>
          <w:iCs/>
          <w:color w:val="000000"/>
          <w:sz w:val="21"/>
          <w:szCs w:val="21"/>
          <w:bdr w:val="none" w:sz="0" w:space="0" w:color="auto" w:frame="1"/>
        </w:rPr>
        <w:t>é</w:t>
      </w:r>
      <w:r w:rsidRPr="00316DA9">
        <w:rPr>
          <w:rStyle w:val="mtext"/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  <w:t>e en 2 jours</w:t>
      </w:r>
      <w:r w:rsidRPr="00316DA9">
        <w:rPr>
          <w:rStyle w:val="mtext"/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r w:rsidRPr="00316DA9">
        <w:rPr>
          <w:rStyle w:val="mo"/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  <w:t>=</w:t>
      </w:r>
      <w:r w:rsidR="00316DA9">
        <w:rPr>
          <w:rStyle w:val="mo"/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r w:rsidRPr="00316DA9">
        <w:rPr>
          <w:rStyle w:val="mn"/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  <w:t>22500</w:t>
      </w:r>
      <w:r w:rsidRPr="00316DA9">
        <w:rPr>
          <w:rStyle w:val="mtext"/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  <w:t>m</w:t>
      </w:r>
      <w:r w:rsidRPr="00316DA9">
        <w:rPr>
          <w:rStyle w:val="mn"/>
          <w:rFonts w:ascii="MathJax_Main" w:hAnsi="MathJax_Main"/>
          <w:i/>
          <w:iCs/>
          <w:color w:val="000000"/>
          <w:sz w:val="16"/>
          <w:szCs w:val="16"/>
          <w:bdr w:val="none" w:sz="0" w:space="0" w:color="auto" w:frame="1"/>
        </w:rPr>
        <w:t>3</w:t>
      </w:r>
      <w:r w:rsidRPr="00316DA9">
        <w:rPr>
          <w:rStyle w:val="mo"/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  <w:t>–</w:t>
      </w:r>
      <w:r w:rsidRPr="00316DA9">
        <w:rPr>
          <w:rStyle w:val="mn"/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  <w:t>28800</w:t>
      </w:r>
      <w:r w:rsidRPr="00316DA9">
        <w:rPr>
          <w:rStyle w:val="mtext"/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  <w:t>m</w:t>
      </w:r>
      <w:r w:rsidRPr="00316DA9">
        <w:rPr>
          <w:rStyle w:val="mn"/>
          <w:rFonts w:ascii="MathJax_Main" w:hAnsi="MathJax_Main"/>
          <w:i/>
          <w:iCs/>
          <w:color w:val="000000"/>
          <w:sz w:val="16"/>
          <w:szCs w:val="16"/>
          <w:bdr w:val="none" w:sz="0" w:space="0" w:color="auto" w:frame="1"/>
        </w:rPr>
        <w:t>3</w:t>
      </w:r>
      <w:r w:rsidRPr="00316DA9">
        <w:rPr>
          <w:rStyle w:val="mn"/>
          <w:rFonts w:ascii="MathJax_Main" w:hAnsi="MathJax_Main"/>
          <w:i/>
          <w:iCs/>
          <w:color w:val="000000"/>
          <w:sz w:val="16"/>
          <w:szCs w:val="16"/>
          <w:bdr w:val="none" w:sz="0" w:space="0" w:color="auto" w:frame="1"/>
        </w:rPr>
        <w:t xml:space="preserve"> </w:t>
      </w:r>
      <w:r w:rsidRPr="00316DA9">
        <w:rPr>
          <w:rStyle w:val="mo"/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  <w:t>=</w:t>
      </w:r>
      <w:r w:rsidR="00316DA9">
        <w:rPr>
          <w:rStyle w:val="mo"/>
          <w:rFonts w:ascii="MathJax_Main" w:hAnsi="MathJax_Main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r w:rsidRPr="00316DA9">
        <w:rPr>
          <w:rStyle w:val="mo"/>
          <w:rFonts w:ascii="MathJax_Main" w:hAnsi="MathJax_Main"/>
          <w:b/>
          <w:bCs/>
          <w:i/>
          <w:iCs/>
          <w:color w:val="000000"/>
          <w:sz w:val="23"/>
          <w:szCs w:val="23"/>
          <w:bdr w:val="none" w:sz="0" w:space="0" w:color="auto" w:frame="1"/>
        </w:rPr>
        <w:t>−</w:t>
      </w:r>
      <w:r w:rsidRPr="00316DA9">
        <w:rPr>
          <w:rStyle w:val="mn"/>
          <w:rFonts w:ascii="MathJax_Main" w:hAnsi="MathJax_Main"/>
          <w:b/>
          <w:bCs/>
          <w:i/>
          <w:iCs/>
          <w:color w:val="000000"/>
          <w:sz w:val="23"/>
          <w:szCs w:val="23"/>
          <w:bdr w:val="none" w:sz="0" w:space="0" w:color="auto" w:frame="1"/>
        </w:rPr>
        <w:t>6300</w:t>
      </w:r>
      <w:r w:rsidRPr="00316DA9">
        <w:rPr>
          <w:rStyle w:val="mtext"/>
          <w:rFonts w:ascii="MathJax_Main" w:hAnsi="MathJax_Main"/>
          <w:b/>
          <w:bCs/>
          <w:i/>
          <w:iCs/>
          <w:color w:val="000000"/>
          <w:sz w:val="23"/>
          <w:szCs w:val="23"/>
          <w:bdr w:val="none" w:sz="0" w:space="0" w:color="auto" w:frame="1"/>
        </w:rPr>
        <w:t>m</w:t>
      </w:r>
      <w:r w:rsidRPr="00316DA9">
        <w:rPr>
          <w:rStyle w:val="mn"/>
          <w:rFonts w:ascii="MathJax_Main" w:hAnsi="MathJax_Main"/>
          <w:b/>
          <w:bCs/>
          <w:i/>
          <w:iCs/>
          <w:color w:val="000000"/>
          <w:sz w:val="16"/>
          <w:szCs w:val="16"/>
          <w:bdr w:val="none" w:sz="0" w:space="0" w:color="auto" w:frame="1"/>
        </w:rPr>
        <w:t>3</w:t>
      </w:r>
    </w:p>
    <w:p w:rsidR="005F2465" w:rsidRDefault="005F2465" w:rsidP="005F2465">
      <w:pPr>
        <w:rPr>
          <w:rFonts w:ascii="Georgia" w:hAnsi="Georgia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:rsidR="00316DA9" w:rsidRDefault="00316DA9" w:rsidP="005F2465">
      <w:pPr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En réalité, la ville aura un déficit d’eau de </w:t>
      </w: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>6300</w:t>
      </w:r>
      <w:r>
        <w:rPr>
          <w:rStyle w:val="mtext"/>
          <w:rFonts w:ascii="MathJax_Main" w:hAnsi="MathJax_Main"/>
          <w:color w:val="000000"/>
          <w:sz w:val="23"/>
          <w:szCs w:val="23"/>
          <w:bdr w:val="none" w:sz="0" w:space="0" w:color="auto" w:frame="1"/>
        </w:rPr>
        <w:t>m</w:t>
      </w:r>
      <w:r>
        <w:rPr>
          <w:rStyle w:val="mn"/>
          <w:rFonts w:ascii="MathJax_Main" w:hAnsi="MathJax_Main"/>
          <w:color w:val="000000"/>
          <w:sz w:val="16"/>
          <w:szCs w:val="16"/>
          <w:bdr w:val="none" w:sz="0" w:space="0" w:color="auto" w:frame="1"/>
        </w:rPr>
        <w:t>3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> à la fin du deuxième jour d’interruption, car la consommation totale pendant deux jours de forte chaleur dépasse la capacité totale de stockage.</w:t>
      </w:r>
    </w:p>
    <w:p w:rsidR="00316DA9" w:rsidRPr="005F2465" w:rsidRDefault="00316DA9" w:rsidP="005F2465">
      <w:pPr>
        <w:rPr>
          <w:rFonts w:ascii="Georgia" w:hAnsi="Georgia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Cela signifie que les réservoirs seront vides avant la fin du deuxième jour, et il y aura un besoin supplémentaire de </w:t>
      </w: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>6300</w:t>
      </w:r>
      <w:r>
        <w:rPr>
          <w:rStyle w:val="mtext"/>
          <w:rFonts w:ascii="MathJax_Main" w:hAnsi="MathJax_Main"/>
          <w:color w:val="000000"/>
          <w:sz w:val="23"/>
          <w:szCs w:val="23"/>
          <w:bdr w:val="none" w:sz="0" w:space="0" w:color="auto" w:frame="1"/>
        </w:rPr>
        <w:t>m</w:t>
      </w:r>
      <w:r>
        <w:rPr>
          <w:rStyle w:val="mn"/>
          <w:rFonts w:ascii="MathJax_Main" w:hAnsi="MathJax_Main"/>
          <w:color w:val="000000"/>
          <w:sz w:val="16"/>
          <w:szCs w:val="16"/>
          <w:bdr w:val="none" w:sz="0" w:space="0" w:color="auto" w:frame="1"/>
        </w:rPr>
        <w:t>3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> d’eau qui ne pourra pas être couvert par les réservoirs existants.</w:t>
      </w:r>
    </w:p>
    <w:sectPr w:rsidR="00316DA9" w:rsidRPr="005F24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E6440"/>
    <w:multiLevelType w:val="hybridMultilevel"/>
    <w:tmpl w:val="7E3894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57FD4"/>
    <w:multiLevelType w:val="multilevel"/>
    <w:tmpl w:val="59963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A139E7"/>
    <w:multiLevelType w:val="multilevel"/>
    <w:tmpl w:val="089EE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84267A"/>
    <w:multiLevelType w:val="multilevel"/>
    <w:tmpl w:val="9CFA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9C4FE2"/>
    <w:multiLevelType w:val="multilevel"/>
    <w:tmpl w:val="A510F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552039"/>
    <w:multiLevelType w:val="multilevel"/>
    <w:tmpl w:val="C7162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30318F"/>
    <w:multiLevelType w:val="multilevel"/>
    <w:tmpl w:val="CDDA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5E85319"/>
    <w:multiLevelType w:val="multilevel"/>
    <w:tmpl w:val="EFA41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82D4D23"/>
    <w:multiLevelType w:val="multilevel"/>
    <w:tmpl w:val="EFA41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9AA601D"/>
    <w:multiLevelType w:val="hybridMultilevel"/>
    <w:tmpl w:val="44AE4D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2469A7"/>
    <w:multiLevelType w:val="hybridMultilevel"/>
    <w:tmpl w:val="7DCA4B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251C8C"/>
    <w:multiLevelType w:val="multilevel"/>
    <w:tmpl w:val="73564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DF774FF"/>
    <w:multiLevelType w:val="hybridMultilevel"/>
    <w:tmpl w:val="F98E50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2845AB"/>
    <w:multiLevelType w:val="multilevel"/>
    <w:tmpl w:val="FB581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D556C15"/>
    <w:multiLevelType w:val="hybridMultilevel"/>
    <w:tmpl w:val="019056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EE3910"/>
    <w:multiLevelType w:val="hybridMultilevel"/>
    <w:tmpl w:val="C3201E4C"/>
    <w:lvl w:ilvl="0" w:tplc="F0CC4E76">
      <w:start w:val="1"/>
      <w:numFmt w:val="decimal"/>
      <w:lvlText w:val="%1."/>
      <w:lvlJc w:val="left"/>
      <w:pPr>
        <w:ind w:left="720" w:hanging="360"/>
      </w:pPr>
      <w:rPr>
        <w:rFonts w:hint="default"/>
        <w:sz w:val="27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DD06AA"/>
    <w:multiLevelType w:val="multilevel"/>
    <w:tmpl w:val="C75E0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58507EF"/>
    <w:multiLevelType w:val="multilevel"/>
    <w:tmpl w:val="FFB2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8415D9A"/>
    <w:multiLevelType w:val="multilevel"/>
    <w:tmpl w:val="2BAE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54A7719"/>
    <w:multiLevelType w:val="multilevel"/>
    <w:tmpl w:val="749AD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6114780"/>
    <w:multiLevelType w:val="hybridMultilevel"/>
    <w:tmpl w:val="DCA43B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6"/>
  </w:num>
  <w:num w:numId="4">
    <w:abstractNumId w:val="17"/>
  </w:num>
  <w:num w:numId="5">
    <w:abstractNumId w:val="9"/>
  </w:num>
  <w:num w:numId="6">
    <w:abstractNumId w:val="15"/>
  </w:num>
  <w:num w:numId="7">
    <w:abstractNumId w:val="11"/>
  </w:num>
  <w:num w:numId="8">
    <w:abstractNumId w:val="5"/>
  </w:num>
  <w:num w:numId="9">
    <w:abstractNumId w:val="4"/>
  </w:num>
  <w:num w:numId="10">
    <w:abstractNumId w:val="10"/>
  </w:num>
  <w:num w:numId="11">
    <w:abstractNumId w:val="12"/>
  </w:num>
  <w:num w:numId="12">
    <w:abstractNumId w:val="1"/>
  </w:num>
  <w:num w:numId="13">
    <w:abstractNumId w:val="0"/>
  </w:num>
  <w:num w:numId="14">
    <w:abstractNumId w:val="14"/>
  </w:num>
  <w:num w:numId="15">
    <w:abstractNumId w:val="19"/>
  </w:num>
  <w:num w:numId="16">
    <w:abstractNumId w:val="13"/>
  </w:num>
  <w:num w:numId="17">
    <w:abstractNumId w:val="3"/>
  </w:num>
  <w:num w:numId="18">
    <w:abstractNumId w:val="20"/>
  </w:num>
  <w:num w:numId="19">
    <w:abstractNumId w:val="18"/>
  </w:num>
  <w:num w:numId="20">
    <w:abstractNumId w:val="8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BD5"/>
    <w:rsid w:val="00112AD5"/>
    <w:rsid w:val="00316DA9"/>
    <w:rsid w:val="00372C74"/>
    <w:rsid w:val="003773BC"/>
    <w:rsid w:val="00516C17"/>
    <w:rsid w:val="00547E66"/>
    <w:rsid w:val="00571211"/>
    <w:rsid w:val="00574F97"/>
    <w:rsid w:val="005F2465"/>
    <w:rsid w:val="0069620E"/>
    <w:rsid w:val="009F671F"/>
    <w:rsid w:val="00B2646D"/>
    <w:rsid w:val="00D3409A"/>
    <w:rsid w:val="00D71C40"/>
    <w:rsid w:val="00E3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CF240"/>
  <w15:chartTrackingRefBased/>
  <w15:docId w15:val="{D329EC0D-AFB6-4E67-A5F3-6B6EF7ACF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465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35BD5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D3409A"/>
    <w:rPr>
      <w:b/>
      <w:bCs/>
    </w:rPr>
  </w:style>
  <w:style w:type="character" w:customStyle="1" w:styleId="mi">
    <w:name w:val="mi"/>
    <w:basedOn w:val="Policepardfaut"/>
    <w:rsid w:val="00D3409A"/>
  </w:style>
  <w:style w:type="character" w:customStyle="1" w:styleId="mn">
    <w:name w:val="mn"/>
    <w:basedOn w:val="Policepardfaut"/>
    <w:rsid w:val="00D3409A"/>
  </w:style>
  <w:style w:type="character" w:customStyle="1" w:styleId="mo">
    <w:name w:val="mo"/>
    <w:basedOn w:val="Policepardfaut"/>
    <w:rsid w:val="00D3409A"/>
  </w:style>
  <w:style w:type="paragraph" w:styleId="NormalWeb">
    <w:name w:val="Normal (Web)"/>
    <w:basedOn w:val="Normal"/>
    <w:uiPriority w:val="99"/>
    <w:semiHidden/>
    <w:unhideWhenUsed/>
    <w:rsid w:val="00571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mtext">
    <w:name w:val="mtext"/>
    <w:basedOn w:val="Policepardfaut"/>
    <w:rsid w:val="00571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19973">
          <w:marLeft w:val="0"/>
          <w:marRight w:val="0"/>
          <w:marTop w:val="0"/>
          <w:marBottom w:val="3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894936">
          <w:marLeft w:val="0"/>
          <w:marRight w:val="0"/>
          <w:marTop w:val="0"/>
          <w:marBottom w:val="3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5512">
          <w:marLeft w:val="0"/>
          <w:marRight w:val="0"/>
          <w:marTop w:val="0"/>
          <w:marBottom w:val="3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39284">
          <w:marLeft w:val="0"/>
          <w:marRight w:val="0"/>
          <w:marTop w:val="0"/>
          <w:marBottom w:val="3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8482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14099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76201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7279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58933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77053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90119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72401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97361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7959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44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402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vPro</dc:creator>
  <cp:keywords/>
  <dc:description/>
  <cp:lastModifiedBy>vPro</cp:lastModifiedBy>
  <cp:revision>10</cp:revision>
  <cp:lastPrinted>2024-12-15T12:17:00Z</cp:lastPrinted>
  <dcterms:created xsi:type="dcterms:W3CDTF">2024-12-15T12:05:00Z</dcterms:created>
  <dcterms:modified xsi:type="dcterms:W3CDTF">2024-12-15T12:29:00Z</dcterms:modified>
</cp:coreProperties>
</file>