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47D56" w14:textId="3C5FEC10" w:rsidR="00772D2A" w:rsidRDefault="00772D2A" w:rsidP="00772D2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Bonjour Kawtar, je suis désolé du retard on était surchargé </w:t>
      </w:r>
      <w:r w:rsidR="00F254EB">
        <w:rPr>
          <w:rFonts w:asciiTheme="minorHAnsi" w:hAnsiTheme="minorHAnsi" w:cstheme="minorBidi"/>
        </w:rPr>
        <w:t>les derniers jours</w:t>
      </w:r>
      <w:r>
        <w:rPr>
          <w:rFonts w:asciiTheme="minorHAnsi" w:hAnsiTheme="minorHAnsi" w:cstheme="minorBidi"/>
        </w:rPr>
        <w:t>.</w:t>
      </w:r>
    </w:p>
    <w:p w14:paraId="6D892A20" w14:textId="77777777" w:rsidR="00772D2A" w:rsidRDefault="00772D2A" w:rsidP="00772D2A">
      <w:pPr>
        <w:jc w:val="both"/>
        <w:rPr>
          <w:color w:val="FF0000"/>
        </w:rPr>
      </w:pPr>
      <w:r>
        <w:rPr>
          <w:rFonts w:asciiTheme="minorHAnsi" w:hAnsiTheme="minorHAnsi" w:cstheme="minorBidi"/>
        </w:rPr>
        <w:t xml:space="preserve">Voilà </w:t>
      </w:r>
      <w:r>
        <w:rPr>
          <w:rFonts w:ascii="Wingdings" w:hAnsi="Wingdings"/>
          <w:color w:val="FF0000"/>
        </w:rPr>
        <w:t>à</w:t>
      </w:r>
      <w:r>
        <w:rPr>
          <w:color w:val="FF0000"/>
        </w:rPr>
        <w:t xml:space="preserve"> C’est le chronogramme que tu as mis sur le cloud ? </w:t>
      </w:r>
    </w:p>
    <w:p w14:paraId="4221FE51" w14:textId="7C460D7D" w:rsidR="00772D2A" w:rsidRDefault="00772D2A" w:rsidP="00772D2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Oui, je voulais dire le fichier de mes tâches que j’effectue. </w:t>
      </w:r>
      <w:r w:rsidR="00F254EB">
        <w:rPr>
          <w:rFonts w:asciiTheme="minorHAnsi" w:hAnsiTheme="minorHAnsi" w:cstheme="minorBidi"/>
        </w:rPr>
        <w:t>Le</w:t>
      </w:r>
      <w:r>
        <w:rPr>
          <w:rFonts w:asciiTheme="minorHAnsi" w:hAnsiTheme="minorHAnsi" w:cstheme="minorBidi"/>
        </w:rPr>
        <w:t xml:space="preserve"> lien que j’ai fourni te ramène vers l’Exel que je mets ajours quotidiennement.</w:t>
      </w:r>
    </w:p>
    <w:p w14:paraId="2D264A76" w14:textId="272C3233" w:rsidR="00772D2A" w:rsidRDefault="00772D2A" w:rsidP="00772D2A">
      <w:r>
        <w:rPr>
          <w:rFonts w:ascii="Wingdings" w:hAnsi="Wingdings"/>
          <w:color w:val="FF0000"/>
        </w:rPr>
        <w:t>à</w:t>
      </w:r>
      <w:r>
        <w:rPr>
          <w:color w:val="FF0000"/>
        </w:rPr>
        <w:t xml:space="preserve"> QU’</w:t>
      </w:r>
      <w:r w:rsidR="00F254EB">
        <w:rPr>
          <w:color w:val="FF0000"/>
        </w:rPr>
        <w:t>est-ce</w:t>
      </w:r>
      <w:r>
        <w:rPr>
          <w:color w:val="FF0000"/>
        </w:rPr>
        <w:t xml:space="preserve"> que qui a bloqué les accès ? et avez-vous relancé pour les obtenir ? Deux mois sans les accès ce n’est pas acceptable j’ai besoin de comprendre ce qu’il s’est passé </w:t>
      </w:r>
    </w:p>
    <w:p w14:paraId="31034CF6" w14:textId="5E5CED75" w:rsidR="00772D2A" w:rsidRDefault="00772D2A" w:rsidP="00772D2A">
      <w:r>
        <w:t>Pour les accès c’était trop compliqué, c’était la galère</w:t>
      </w:r>
      <w:r w:rsidR="00490020">
        <w:t>.</w:t>
      </w:r>
    </w:p>
    <w:p w14:paraId="66AC46C4" w14:textId="72A35EB9" w:rsidR="00772D2A" w:rsidRDefault="00772D2A" w:rsidP="00772D2A">
      <w:r>
        <w:t xml:space="preserve">La machine je l’ai exactement </w:t>
      </w:r>
      <w:r w:rsidR="00F254EB">
        <w:t>une semaine</w:t>
      </w:r>
      <w:r>
        <w:t xml:space="preserve"> après. Le 22/11/2021</w:t>
      </w:r>
      <w:r w:rsidR="00D87E2E">
        <w:t xml:space="preserve"> (</w:t>
      </w:r>
      <w:r w:rsidR="00A240DD">
        <w:t>o</w:t>
      </w:r>
      <w:r w:rsidR="00D87E2E" w:rsidRPr="00D87E2E">
        <w:t>nboarding</w:t>
      </w:r>
      <w:r w:rsidR="00D87E2E">
        <w:t xml:space="preserve"> le 15/11/2021)</w:t>
      </w:r>
    </w:p>
    <w:p w14:paraId="7A23BF64" w14:textId="1E6C7BC4" w:rsidR="00772D2A" w:rsidRDefault="00772D2A" w:rsidP="00772D2A">
      <w:r>
        <w:t xml:space="preserve">La clé secureID qui est indispensable pour accéder au service je l’avais le 06 Décembre ; du coup j’étais totalement bloquer (j’avais relacé Maurice pour cela plusieurs fois) </w:t>
      </w:r>
      <w:r w:rsidR="00F254EB">
        <w:t>il m’a</w:t>
      </w:r>
      <w:r>
        <w:t xml:space="preserve"> dit qu’il </w:t>
      </w:r>
      <w:r w:rsidR="00947673">
        <w:t>me</w:t>
      </w:r>
      <w:r>
        <w:t xml:space="preserve"> demander les accès. </w:t>
      </w:r>
    </w:p>
    <w:p w14:paraId="487258A3" w14:textId="77777777" w:rsidR="00772D2A" w:rsidRDefault="00772D2A" w:rsidP="00772D2A">
      <w:pPr>
        <w:tabs>
          <w:tab w:val="left" w:pos="7100"/>
        </w:tabs>
      </w:pPr>
      <w:r>
        <w:t>Quand j’ai eu le secureID j’avais un souci de connexion au serveur et généralement a toute la plateforme</w:t>
      </w:r>
    </w:p>
    <w:p w14:paraId="65BF420D" w14:textId="77777777" w:rsidR="00772D2A" w:rsidRDefault="00772D2A" w:rsidP="00772D2A">
      <w:pPr>
        <w:tabs>
          <w:tab w:val="left" w:pos="7100"/>
        </w:tabs>
      </w:pPr>
      <w:r>
        <w:rPr>
          <w:noProof/>
        </w:rPr>
        <w:drawing>
          <wp:inline distT="0" distB="0" distL="0" distR="0" wp14:anchorId="3914C905" wp14:editId="6D70A612">
            <wp:extent cx="5410200" cy="3143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F07D" w14:textId="5B262385" w:rsidR="00772D2A" w:rsidRDefault="00772D2A" w:rsidP="00772D2A">
      <w:pPr>
        <w:tabs>
          <w:tab w:val="left" w:pos="7100"/>
        </w:tabs>
      </w:pPr>
      <w:r>
        <w:t xml:space="preserve">Après j’ai </w:t>
      </w:r>
      <w:r w:rsidR="00947673">
        <w:t xml:space="preserve">eu </w:t>
      </w:r>
      <w:r w:rsidR="001C3FE2">
        <w:t>un souci</w:t>
      </w:r>
      <w:r w:rsidR="009709AF">
        <w:t xml:space="preserve"> qui se répète</w:t>
      </w:r>
      <w:r w:rsidR="0050495A">
        <w:t xml:space="preserve"> de blocage</w:t>
      </w:r>
      <w:r>
        <w:t xml:space="preserve"> d’authentification </w:t>
      </w:r>
      <w:r w:rsidR="00A240DD">
        <w:t>aux serveurs</w:t>
      </w:r>
      <w:r w:rsidR="009709AF">
        <w:t>,</w:t>
      </w:r>
      <w:r>
        <w:t xml:space="preserve"> </w:t>
      </w:r>
      <w:r w:rsidR="0050495A">
        <w:t xml:space="preserve">chaque fois Cherifa </w:t>
      </w:r>
      <w:r w:rsidR="009709AF">
        <w:t>ma</w:t>
      </w:r>
      <w:r w:rsidR="0050495A">
        <w:t xml:space="preserve"> créer un incident pour me débloquer.</w:t>
      </w:r>
    </w:p>
    <w:p w14:paraId="60A2EF0F" w14:textId="77777777" w:rsidR="00772D2A" w:rsidRDefault="00772D2A" w:rsidP="00772D2A">
      <w:pPr>
        <w:tabs>
          <w:tab w:val="left" w:pos="7100"/>
        </w:tabs>
      </w:pPr>
    </w:p>
    <w:p w14:paraId="65B9F1D5" w14:textId="79BB015B" w:rsidR="00772D2A" w:rsidRDefault="00772D2A" w:rsidP="00772D2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Après quand c résolu j’ai </w:t>
      </w:r>
      <w:r w:rsidR="001C3FE2">
        <w:rPr>
          <w:rFonts w:asciiTheme="minorHAnsi" w:hAnsiTheme="minorHAnsi" w:cstheme="minorBidi"/>
        </w:rPr>
        <w:t>fait</w:t>
      </w:r>
      <w:r>
        <w:rPr>
          <w:rFonts w:asciiTheme="minorHAnsi" w:hAnsiTheme="minorHAnsi" w:cstheme="minorBidi"/>
        </w:rPr>
        <w:t xml:space="preserve"> une demande </w:t>
      </w:r>
      <w:r w:rsidR="001C3FE2">
        <w:rPr>
          <w:rFonts w:asciiTheme="minorHAnsi" w:hAnsiTheme="minorHAnsi" w:cstheme="minorBidi"/>
        </w:rPr>
        <w:t>d’habilitation à</w:t>
      </w:r>
      <w:r>
        <w:rPr>
          <w:rFonts w:asciiTheme="minorHAnsi" w:hAnsiTheme="minorHAnsi" w:cstheme="minorBidi"/>
        </w:rPr>
        <w:t xml:space="preserve"> c3po, première demande a été </w:t>
      </w:r>
      <w:r w:rsidR="001C3FE2">
        <w:rPr>
          <w:rFonts w:asciiTheme="minorHAnsi" w:hAnsiTheme="minorHAnsi" w:cstheme="minorBidi"/>
        </w:rPr>
        <w:t>rejeté la</w:t>
      </w:r>
      <w:r>
        <w:rPr>
          <w:rFonts w:asciiTheme="minorHAnsi" w:hAnsiTheme="minorHAnsi" w:cstheme="minorBidi"/>
        </w:rPr>
        <w:t xml:space="preserve"> deuxième demande été approuvé presque après un mois</w:t>
      </w:r>
      <w:r w:rsidR="00DF5739">
        <w:rPr>
          <w:rFonts w:asciiTheme="minorHAnsi" w:hAnsiTheme="minorHAnsi" w:cstheme="minorBidi"/>
        </w:rPr>
        <w:t xml:space="preserve"> de mon </w:t>
      </w:r>
      <w:r w:rsidR="00A240DD">
        <w:rPr>
          <w:rFonts w:asciiTheme="minorHAnsi" w:hAnsiTheme="minorHAnsi" w:cstheme="minorBidi"/>
        </w:rPr>
        <w:t>o</w:t>
      </w:r>
      <w:r w:rsidR="00A240DD" w:rsidRPr="00A240DD">
        <w:rPr>
          <w:rFonts w:asciiTheme="minorHAnsi" w:hAnsiTheme="minorHAnsi" w:cstheme="minorBidi"/>
        </w:rPr>
        <w:t xml:space="preserve">nboarding </w:t>
      </w:r>
      <w:r>
        <w:rPr>
          <w:rFonts w:asciiTheme="minorHAnsi" w:hAnsiTheme="minorHAnsi" w:cstheme="minorBidi"/>
        </w:rPr>
        <w:t xml:space="preserve">(heureusement </w:t>
      </w:r>
      <w:r w:rsidR="00BA1DF5">
        <w:rPr>
          <w:rFonts w:asciiTheme="minorHAnsi" w:hAnsiTheme="minorHAnsi" w:cstheme="minorBidi"/>
        </w:rPr>
        <w:t>pour le faire tu n’es pas besoin du secureid</w:t>
      </w:r>
      <w:r>
        <w:rPr>
          <w:rFonts w:asciiTheme="minorHAnsi" w:hAnsiTheme="minorHAnsi" w:cstheme="minorBidi"/>
        </w:rPr>
        <w:t>)</w:t>
      </w:r>
      <w:r w:rsidR="00E95265">
        <w:rPr>
          <w:rFonts w:asciiTheme="minorHAnsi" w:hAnsiTheme="minorHAnsi" w:cstheme="minorBidi"/>
        </w:rPr>
        <w:t xml:space="preserve"> après plusieurs relances de ma part et de Cherifa.</w:t>
      </w:r>
    </w:p>
    <w:p w14:paraId="15D250E3" w14:textId="77777777" w:rsidR="00772D2A" w:rsidRDefault="00772D2A" w:rsidP="00772D2A">
      <w:pPr>
        <w:tabs>
          <w:tab w:val="left" w:pos="7100"/>
        </w:tabs>
      </w:pPr>
    </w:p>
    <w:p w14:paraId="4075D80D" w14:textId="77777777" w:rsidR="00772D2A" w:rsidRDefault="00772D2A" w:rsidP="00772D2A">
      <w:pPr>
        <w:tabs>
          <w:tab w:val="left" w:pos="7100"/>
        </w:tabs>
      </w:pPr>
    </w:p>
    <w:p w14:paraId="03EE3E6C" w14:textId="77777777" w:rsidR="00772D2A" w:rsidRDefault="00772D2A" w:rsidP="00772D2A">
      <w:pPr>
        <w:tabs>
          <w:tab w:val="left" w:pos="7100"/>
        </w:tabs>
      </w:pPr>
    </w:p>
    <w:p w14:paraId="65DD6496" w14:textId="60909732" w:rsidR="00772D2A" w:rsidRDefault="00772D2A" w:rsidP="00772D2A">
      <w:pPr>
        <w:tabs>
          <w:tab w:val="left" w:pos="7100"/>
        </w:tabs>
      </w:pPr>
      <w:r>
        <w:t>Ara (</w:t>
      </w:r>
      <w:r>
        <w:rPr>
          <w:rFonts w:ascii="Helv" w:hAnsi="Helv" w:cs="Helv"/>
          <w:color w:val="000000"/>
          <w:sz w:val="20"/>
          <w:szCs w:val="20"/>
        </w:rPr>
        <w:t xml:space="preserve">plateforme Release Automation) après </w:t>
      </w:r>
      <w:r w:rsidR="00607E00">
        <w:rPr>
          <w:rFonts w:ascii="Helv" w:hAnsi="Helv" w:cs="Helv"/>
          <w:color w:val="000000"/>
          <w:sz w:val="20"/>
          <w:szCs w:val="20"/>
        </w:rPr>
        <w:t>plusieurs relances</w:t>
      </w:r>
      <w:r w:rsidR="00D9385B">
        <w:rPr>
          <w:rFonts w:ascii="Helv" w:hAnsi="Helv" w:cs="Helv"/>
          <w:color w:val="000000"/>
          <w:sz w:val="20"/>
          <w:szCs w:val="20"/>
        </w:rPr>
        <w:t xml:space="preserve"> </w:t>
      </w:r>
      <w:r w:rsidR="00D9385B">
        <w:t>j’ai eu accès le 20</w:t>
      </w:r>
      <w:r>
        <w:t>/12/2022</w:t>
      </w:r>
    </w:p>
    <w:p w14:paraId="7968C6E6" w14:textId="77777777" w:rsidR="00772D2A" w:rsidRDefault="00772D2A" w:rsidP="00772D2A">
      <w:pPr>
        <w:tabs>
          <w:tab w:val="left" w:pos="7100"/>
        </w:tabs>
        <w:rPr>
          <w:rFonts w:asciiTheme="minorHAnsi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159FF7E7" wp14:editId="6E8BC713">
            <wp:extent cx="5250744" cy="2905125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54" cy="291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43A361C9" w14:textId="15DF2272" w:rsidR="00772D2A" w:rsidRDefault="00772D2A" w:rsidP="00772D2A">
      <w:pPr>
        <w:jc w:val="both"/>
        <w:rPr>
          <w:color w:val="FF0000"/>
        </w:rPr>
      </w:pPr>
    </w:p>
    <w:p w14:paraId="2C3930FA" w14:textId="5389E7A3" w:rsidR="00607E00" w:rsidRDefault="00607E00" w:rsidP="00772D2A">
      <w:pPr>
        <w:jc w:val="both"/>
        <w:rPr>
          <w:color w:val="FF0000"/>
        </w:rPr>
      </w:pPr>
    </w:p>
    <w:p w14:paraId="650CD4C8" w14:textId="3C049832" w:rsidR="001636CC" w:rsidRPr="00D9385B" w:rsidRDefault="00BA2477" w:rsidP="001636CC">
      <w:r>
        <w:t>Sur</w:t>
      </w:r>
      <w:r w:rsidR="001636CC" w:rsidRPr="00D9385B">
        <w:t xml:space="preserve"> Ibm cloud j’avais un seul compte</w:t>
      </w:r>
      <w:r w:rsidR="001636CC">
        <w:t xml:space="preserve"> sur mon espace a la place de 4</w:t>
      </w:r>
      <w:r w:rsidR="001636CC" w:rsidRPr="00D9385B">
        <w:t xml:space="preserve"> du coup j’ai demandé à Cherifa elle ne savait pas, Bruno aussi savais pas, enfin après une galère Maxime ils </w:t>
      </w:r>
      <w:r w:rsidRPr="00D9385B">
        <w:t>m’a</w:t>
      </w:r>
      <w:r w:rsidR="001636CC" w:rsidRPr="00D9385B">
        <w:t xml:space="preserve"> renseigné comment y faire il avait le même souci </w:t>
      </w:r>
      <w:r w:rsidR="001636CC">
        <w:t>(y a</w:t>
      </w:r>
      <w:r w:rsidR="001636CC" w:rsidRPr="00D9385B">
        <w:t xml:space="preserve">vais des mails identiques que j’ai reçu </w:t>
      </w:r>
      <w:r w:rsidR="001636CC">
        <w:t>avec</w:t>
      </w:r>
      <w:r w:rsidR="001636CC" w:rsidRPr="00D9385B">
        <w:t xml:space="preserve"> un lien </w:t>
      </w:r>
      <w:r w:rsidR="001636CC">
        <w:t>diffèrent)</w:t>
      </w:r>
    </w:p>
    <w:p w14:paraId="384BE089" w14:textId="77777777" w:rsidR="001636CC" w:rsidRPr="00D9385B" w:rsidRDefault="001636CC" w:rsidP="001636CC"/>
    <w:p w14:paraId="51F1C67A" w14:textId="0AB22A3E" w:rsidR="001636CC" w:rsidRDefault="001636CC" w:rsidP="001636CC">
      <w:r w:rsidRPr="00D9385B">
        <w:t xml:space="preserve">Après j’ai retrouvé </w:t>
      </w:r>
      <w:r>
        <w:t>q</w:t>
      </w:r>
      <w:r w:rsidRPr="00D9385B">
        <w:t>ue je n’ai pas d’accès au cluster Stream</w:t>
      </w:r>
      <w:r>
        <w:t xml:space="preserve"> </w:t>
      </w:r>
      <w:r w:rsidRPr="00D9385B">
        <w:t>fact</w:t>
      </w:r>
      <w:r>
        <w:t xml:space="preserve"> sur cloud</w:t>
      </w:r>
      <w:r w:rsidRPr="00D9385B">
        <w:t xml:space="preserve"> j’ai demandé</w:t>
      </w:r>
      <w:r>
        <w:t xml:space="preserve"> </w:t>
      </w:r>
      <w:r w:rsidRPr="00D9385B">
        <w:t>à François (Chef de projet) il ne savait pas</w:t>
      </w:r>
      <w:r>
        <w:t xml:space="preserve">, Bruno non plus… </w:t>
      </w:r>
      <w:r w:rsidRPr="00D9385B">
        <w:t xml:space="preserve"> En fin LES BIENS Patmanadin</w:t>
      </w:r>
      <w:r>
        <w:t xml:space="preserve"> a accepté de comparer mes droits sur myspn avec celle de Hannae</w:t>
      </w:r>
      <w:r w:rsidRPr="00D9385B">
        <w:t xml:space="preserve"> </w:t>
      </w:r>
      <w:r>
        <w:t xml:space="preserve">et de retrouvé le droit qui me </w:t>
      </w:r>
      <w:r w:rsidR="00BA2477">
        <w:t>manquée</w:t>
      </w:r>
      <w:r>
        <w:t>)</w:t>
      </w:r>
    </w:p>
    <w:p w14:paraId="435826F0" w14:textId="77777777" w:rsidR="001636CC" w:rsidRPr="00D9385B" w:rsidRDefault="001636CC" w:rsidP="001636CC">
      <w:r>
        <w:t xml:space="preserve"> J’étais </w:t>
      </w:r>
      <w:r w:rsidRPr="00D9385B">
        <w:t>habilité le 24/12/2021</w:t>
      </w:r>
    </w:p>
    <w:p w14:paraId="27DA9F41" w14:textId="77777777" w:rsidR="001636CC" w:rsidRPr="00F254EB" w:rsidRDefault="001636CC" w:rsidP="001636CC">
      <w:pPr>
        <w:jc w:val="both"/>
      </w:pPr>
    </w:p>
    <w:p w14:paraId="6C883E9A" w14:textId="45679850" w:rsidR="001636CC" w:rsidRPr="001636CC" w:rsidRDefault="001636CC" w:rsidP="00772D2A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59BF58" wp14:editId="400E7A85">
            <wp:extent cx="5760720" cy="5686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B036" w14:textId="39466382" w:rsidR="00607E00" w:rsidRDefault="00607E00" w:rsidP="00772D2A">
      <w:pPr>
        <w:jc w:val="both"/>
        <w:rPr>
          <w:color w:val="FF0000"/>
        </w:rPr>
      </w:pPr>
    </w:p>
    <w:p w14:paraId="5C644206" w14:textId="43A104C3" w:rsidR="00607E00" w:rsidRDefault="00607E00" w:rsidP="00772D2A">
      <w:pPr>
        <w:jc w:val="both"/>
        <w:rPr>
          <w:color w:val="FF0000"/>
        </w:rPr>
      </w:pPr>
    </w:p>
    <w:p w14:paraId="13408422" w14:textId="2D19D748" w:rsidR="00607E00" w:rsidRDefault="00607E00" w:rsidP="00772D2A">
      <w:pPr>
        <w:jc w:val="both"/>
        <w:rPr>
          <w:color w:val="FF0000"/>
        </w:rPr>
      </w:pPr>
    </w:p>
    <w:p w14:paraId="5364B135" w14:textId="58EF261A" w:rsidR="00607E00" w:rsidRDefault="00607E00" w:rsidP="00772D2A">
      <w:pPr>
        <w:jc w:val="both"/>
        <w:rPr>
          <w:color w:val="FF0000"/>
        </w:rPr>
      </w:pPr>
    </w:p>
    <w:p w14:paraId="6995AA34" w14:textId="2DAF8946" w:rsidR="00607E00" w:rsidRDefault="00607E00" w:rsidP="00772D2A">
      <w:pPr>
        <w:jc w:val="both"/>
        <w:rPr>
          <w:color w:val="FF0000"/>
        </w:rPr>
      </w:pPr>
    </w:p>
    <w:p w14:paraId="423209FD" w14:textId="14B5F44C" w:rsidR="00607E00" w:rsidRDefault="00607E00" w:rsidP="00772D2A">
      <w:pPr>
        <w:jc w:val="both"/>
        <w:rPr>
          <w:color w:val="FF0000"/>
        </w:rPr>
      </w:pPr>
    </w:p>
    <w:p w14:paraId="2369C2BB" w14:textId="2B603F79" w:rsidR="00607E00" w:rsidRDefault="00607E00" w:rsidP="00772D2A">
      <w:pPr>
        <w:jc w:val="both"/>
        <w:rPr>
          <w:color w:val="FF0000"/>
        </w:rPr>
      </w:pPr>
    </w:p>
    <w:p w14:paraId="266FDFFF" w14:textId="2CF107B7" w:rsidR="00607E00" w:rsidRDefault="00607E00" w:rsidP="00772D2A">
      <w:pPr>
        <w:jc w:val="both"/>
        <w:rPr>
          <w:color w:val="FF0000"/>
        </w:rPr>
      </w:pPr>
    </w:p>
    <w:p w14:paraId="35C1B54C" w14:textId="6354F8D4" w:rsidR="00607E00" w:rsidRDefault="00607E00" w:rsidP="00772D2A">
      <w:pPr>
        <w:jc w:val="both"/>
        <w:rPr>
          <w:color w:val="FF0000"/>
        </w:rPr>
      </w:pPr>
    </w:p>
    <w:p w14:paraId="764B60CE" w14:textId="44CDBF7D" w:rsidR="00363672" w:rsidRDefault="00363672" w:rsidP="00772D2A">
      <w:pPr>
        <w:jc w:val="both"/>
        <w:rPr>
          <w:color w:val="FF0000"/>
        </w:rPr>
      </w:pPr>
    </w:p>
    <w:p w14:paraId="5AC011E7" w14:textId="77777777" w:rsidR="00363672" w:rsidRDefault="00363672" w:rsidP="00772D2A">
      <w:pPr>
        <w:jc w:val="both"/>
        <w:rPr>
          <w:color w:val="FF0000"/>
        </w:rPr>
      </w:pPr>
    </w:p>
    <w:p w14:paraId="31E763A7" w14:textId="035F7388" w:rsidR="00607E00" w:rsidRPr="00607E00" w:rsidRDefault="00BA2477" w:rsidP="00607E00">
      <w:r>
        <w:lastRenderedPageBreak/>
        <w:t xml:space="preserve">Le </w:t>
      </w:r>
      <w:r w:rsidR="00607E00" w:rsidRPr="00607E00">
        <w:t xml:space="preserve">site service-now au quelle </w:t>
      </w:r>
      <w:r w:rsidR="00363672" w:rsidRPr="00607E00">
        <w:t>je n’avais pas</w:t>
      </w:r>
      <w:r w:rsidR="00607E00" w:rsidRPr="00607E00">
        <w:t xml:space="preserve"> accès ce dernier j’ai relancé Maurice plusieurs fois </w:t>
      </w:r>
    </w:p>
    <w:p w14:paraId="1D71CD8D" w14:textId="77777777" w:rsidR="00607E00" w:rsidRDefault="00607E00" w:rsidP="00772D2A">
      <w:pPr>
        <w:jc w:val="both"/>
        <w:rPr>
          <w:color w:val="FF0000"/>
        </w:rPr>
      </w:pPr>
    </w:p>
    <w:p w14:paraId="6DEB3C26" w14:textId="77777777" w:rsidR="00772D2A" w:rsidRDefault="00772D2A" w:rsidP="00772D2A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05178D3" wp14:editId="30952147">
            <wp:extent cx="5760720" cy="50876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7FBA" w14:textId="4B34163B" w:rsidR="00772D2A" w:rsidRPr="00B84FBE" w:rsidRDefault="00772D2A" w:rsidP="00B84FBE">
      <w:r w:rsidRPr="00B84FBE">
        <w:t xml:space="preserve">Une </w:t>
      </w:r>
      <w:r w:rsidR="00B84FBE" w:rsidRPr="00B84FBE">
        <w:t>deuxième</w:t>
      </w:r>
      <w:r w:rsidRPr="00B84FBE">
        <w:t xml:space="preserve"> relance</w:t>
      </w:r>
      <w:r w:rsidR="00535F71">
        <w:t xml:space="preserve"> écrite</w:t>
      </w:r>
    </w:p>
    <w:p w14:paraId="74840192" w14:textId="77777777" w:rsidR="00772D2A" w:rsidRDefault="00772D2A" w:rsidP="00772D2A">
      <w:pPr>
        <w:jc w:val="both"/>
        <w:rPr>
          <w:noProof/>
        </w:rPr>
      </w:pPr>
      <w:r>
        <w:rPr>
          <w:noProof/>
          <w:color w:val="FF0000"/>
        </w:rPr>
        <w:drawing>
          <wp:inline distT="0" distB="0" distL="0" distR="0" wp14:anchorId="642A6679" wp14:editId="49AA2D50">
            <wp:extent cx="5686425" cy="4591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73D39C0" w14:textId="77777777" w:rsidR="00772D2A" w:rsidRDefault="00772D2A" w:rsidP="00772D2A">
      <w:pPr>
        <w:jc w:val="both"/>
        <w:rPr>
          <w:noProof/>
        </w:rPr>
      </w:pPr>
    </w:p>
    <w:p w14:paraId="52DD2A07" w14:textId="77777777" w:rsidR="00772D2A" w:rsidRDefault="00772D2A" w:rsidP="00772D2A">
      <w:pPr>
        <w:jc w:val="both"/>
        <w:rPr>
          <w:noProof/>
        </w:rPr>
      </w:pPr>
      <w:r>
        <w:rPr>
          <w:noProof/>
        </w:rPr>
        <w:t xml:space="preserve">Enfin : </w:t>
      </w:r>
    </w:p>
    <w:p w14:paraId="09A23FFD" w14:textId="77777777" w:rsidR="00772D2A" w:rsidRDefault="00772D2A" w:rsidP="00772D2A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0992B7C" wp14:editId="2F25EA39">
            <wp:extent cx="5760720" cy="2974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8089" w14:textId="77777777" w:rsidR="00772D2A" w:rsidRDefault="00772D2A" w:rsidP="00772D2A">
      <w:pPr>
        <w:jc w:val="both"/>
        <w:rPr>
          <w:color w:val="FF0000"/>
        </w:rPr>
      </w:pPr>
    </w:p>
    <w:p w14:paraId="59B8E760" w14:textId="77777777" w:rsidR="00772D2A" w:rsidRDefault="00772D2A" w:rsidP="00772D2A">
      <w:pPr>
        <w:jc w:val="both"/>
        <w:rPr>
          <w:color w:val="FF0000"/>
        </w:rPr>
      </w:pPr>
    </w:p>
    <w:p w14:paraId="2170D66F" w14:textId="77777777" w:rsidR="00772D2A" w:rsidRDefault="00772D2A" w:rsidP="00772D2A">
      <w:pPr>
        <w:jc w:val="both"/>
        <w:rPr>
          <w:color w:val="FF0000"/>
        </w:rPr>
      </w:pPr>
    </w:p>
    <w:p w14:paraId="00DF25B6" w14:textId="13ABDB00" w:rsidR="00772D2A" w:rsidRPr="0058367A" w:rsidRDefault="0058367A" w:rsidP="0058367A">
      <w:r>
        <w:t xml:space="preserve">Maintenant </w:t>
      </w:r>
      <w:r w:rsidR="00772D2A" w:rsidRPr="0058367A">
        <w:t xml:space="preserve">Il me reste l’accès </w:t>
      </w:r>
      <w:r w:rsidR="002762AA">
        <w:t xml:space="preserve">au serveurs </w:t>
      </w:r>
      <w:r w:rsidR="00535F71">
        <w:t>L</w:t>
      </w:r>
      <w:r w:rsidR="002762AA">
        <w:t xml:space="preserve">egacy de </w:t>
      </w:r>
      <w:r w:rsidR="002762AA" w:rsidRPr="0058367A">
        <w:t>prod</w:t>
      </w:r>
      <w:r w:rsidR="00772D2A" w:rsidRPr="0058367A">
        <w:t xml:space="preserve"> de business loan que j’ai constaté </w:t>
      </w:r>
      <w:r w:rsidR="002762AA" w:rsidRPr="0058367A">
        <w:t>je n’ai pas</w:t>
      </w:r>
      <w:r w:rsidR="00772D2A" w:rsidRPr="0058367A">
        <w:t xml:space="preserve"> </w:t>
      </w:r>
      <w:r w:rsidR="00535F71">
        <w:t xml:space="preserve">accès </w:t>
      </w:r>
      <w:r w:rsidR="00772D2A" w:rsidRPr="0058367A">
        <w:t xml:space="preserve">j’ai écrit à carole le 10/02/2022 et je l’ai </w:t>
      </w:r>
      <w:r w:rsidR="00CA1F89" w:rsidRPr="0058367A">
        <w:t>rel</w:t>
      </w:r>
      <w:r w:rsidR="00CA1F89">
        <w:t>ancé</w:t>
      </w:r>
      <w:r w:rsidR="00772D2A" w:rsidRPr="0058367A">
        <w:t xml:space="preserve"> la semaine passée oralement</w:t>
      </w:r>
    </w:p>
    <w:p w14:paraId="0BB6723D" w14:textId="77777777" w:rsidR="00772D2A" w:rsidRDefault="00772D2A" w:rsidP="00772D2A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F8B884" wp14:editId="10CB8662">
            <wp:extent cx="5760720" cy="42271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4DB3" w14:textId="77777777" w:rsidR="00772D2A" w:rsidRDefault="00772D2A" w:rsidP="00772D2A">
      <w:pPr>
        <w:rPr>
          <w:rFonts w:asciiTheme="minorHAnsi" w:hAnsiTheme="minorHAnsi" w:cstheme="minorBidi"/>
        </w:rPr>
      </w:pPr>
    </w:p>
    <w:p w14:paraId="2436B292" w14:textId="77777777" w:rsidR="00772D2A" w:rsidRDefault="00772D2A" w:rsidP="00772D2A">
      <w:pPr>
        <w:rPr>
          <w:rFonts w:asciiTheme="minorHAnsi" w:hAnsiTheme="minorHAnsi" w:cstheme="minorBidi"/>
        </w:rPr>
      </w:pPr>
    </w:p>
    <w:p w14:paraId="616D4183" w14:textId="77777777" w:rsidR="00772D2A" w:rsidRDefault="00772D2A" w:rsidP="00772D2A">
      <w:pPr>
        <w:rPr>
          <w:rFonts w:asciiTheme="minorHAnsi" w:hAnsiTheme="minorHAnsi" w:cstheme="minorBidi"/>
        </w:rPr>
      </w:pPr>
    </w:p>
    <w:p w14:paraId="37771A74" w14:textId="77777777" w:rsidR="00772D2A" w:rsidRDefault="00772D2A" w:rsidP="00772D2A">
      <w:pPr>
        <w:rPr>
          <w:rFonts w:asciiTheme="minorHAnsi" w:hAnsiTheme="minorHAnsi" w:cstheme="minorBidi"/>
        </w:rPr>
      </w:pPr>
    </w:p>
    <w:p w14:paraId="4A945F31" w14:textId="77777777" w:rsidR="00772D2A" w:rsidRDefault="00772D2A"/>
    <w:sectPr w:rsidR="00772D2A">
      <w:footerReference w:type="default" r:id="rId16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4A894" w14:textId="77777777" w:rsidR="00CF6B45" w:rsidRDefault="00CF6B45" w:rsidP="00772D2A">
      <w:pPr>
        <w:spacing w:after="0" w:line="240" w:lineRule="auto"/>
      </w:pPr>
      <w:r>
        <w:separator/>
      </w:r>
    </w:p>
  </w:endnote>
  <w:endnote w:type="continuationSeparator" w:id="0">
    <w:p w14:paraId="34186D56" w14:textId="77777777" w:rsidR="00CF6B45" w:rsidRDefault="00CF6B45" w:rsidP="0077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03AF3" w14:textId="77777777" w:rsidR="00772D2A" w:rsidRDefault="00772D2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65FC4D2" wp14:editId="130E760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8" name="MSIPCMc77a45da9d2ed68848f7ac42" descr="{&quot;HashCode&quot;:18599947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D26D77" w14:textId="77777777" w:rsidR="00772D2A" w:rsidRPr="00772D2A" w:rsidRDefault="00772D2A" w:rsidP="00772D2A">
                          <w:pPr>
                            <w:spacing w:after="0"/>
                            <w:jc w:val="right"/>
                            <w:rPr>
                              <w:color w:val="0000FF"/>
                              <w:sz w:val="20"/>
                            </w:rPr>
                          </w:pPr>
                          <w:r w:rsidRPr="00772D2A">
                            <w:rPr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FC4D2" id="_x0000_t202" coordsize="21600,21600" o:spt="202" path="m,l,21600r21600,l21600,xe">
              <v:stroke joinstyle="miter"/>
              <v:path gradientshapeok="t" o:connecttype="rect"/>
            </v:shapetype>
            <v:shape id="MSIPCMc77a45da9d2ed68848f7ac42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" o:allowincell="f" filled="f" stroked="f" strokeweight=".5pt">
              <v:textbox inset=",0,20pt,0">
                <w:txbxContent>
                  <w:p w14:paraId="2CD26D77" w14:textId="77777777" w:rsidR="00772D2A" w:rsidRPr="00772D2A" w:rsidRDefault="00772D2A" w:rsidP="00772D2A">
                    <w:pPr>
                      <w:spacing w:after="0"/>
                      <w:jc w:val="right"/>
                      <w:rPr>
                        <w:color w:val="0000FF"/>
                        <w:sz w:val="20"/>
                      </w:rPr>
                    </w:pPr>
                    <w:r w:rsidRPr="00772D2A">
                      <w:rPr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FEEDD" w14:textId="77777777" w:rsidR="00CF6B45" w:rsidRDefault="00CF6B45" w:rsidP="00772D2A">
      <w:pPr>
        <w:spacing w:after="0" w:line="240" w:lineRule="auto"/>
      </w:pPr>
      <w:r>
        <w:separator/>
      </w:r>
    </w:p>
  </w:footnote>
  <w:footnote w:type="continuationSeparator" w:id="0">
    <w:p w14:paraId="2B6B5867" w14:textId="77777777" w:rsidR="00CF6B45" w:rsidRDefault="00CF6B45" w:rsidP="00772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2A"/>
    <w:rsid w:val="00110EE2"/>
    <w:rsid w:val="0016364B"/>
    <w:rsid w:val="001636CC"/>
    <w:rsid w:val="001C3FE2"/>
    <w:rsid w:val="002762AA"/>
    <w:rsid w:val="00363672"/>
    <w:rsid w:val="00490020"/>
    <w:rsid w:val="0050495A"/>
    <w:rsid w:val="00535F71"/>
    <w:rsid w:val="00540D0B"/>
    <w:rsid w:val="0058367A"/>
    <w:rsid w:val="006072B2"/>
    <w:rsid w:val="00607E00"/>
    <w:rsid w:val="00772D2A"/>
    <w:rsid w:val="00947673"/>
    <w:rsid w:val="009709AF"/>
    <w:rsid w:val="00A240DD"/>
    <w:rsid w:val="00B84FBE"/>
    <w:rsid w:val="00BA1DF5"/>
    <w:rsid w:val="00BA2477"/>
    <w:rsid w:val="00CA1F89"/>
    <w:rsid w:val="00CC2A3C"/>
    <w:rsid w:val="00CF6B45"/>
    <w:rsid w:val="00D03A01"/>
    <w:rsid w:val="00D87E2E"/>
    <w:rsid w:val="00D9385B"/>
    <w:rsid w:val="00DF5739"/>
    <w:rsid w:val="00E95265"/>
    <w:rsid w:val="00F2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DA2CAB"/>
  <w15:chartTrackingRefBased/>
  <w15:docId w15:val="{8964681B-8940-48E1-A859-C3738293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2A"/>
    <w:pPr>
      <w:spacing w:line="252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72D2A"/>
    <w:rPr>
      <w:color w:val="0563C1"/>
      <w:u w:val="single"/>
    </w:rPr>
  </w:style>
  <w:style w:type="paragraph" w:customStyle="1" w:styleId="msipfooter6edd448a">
    <w:name w:val="msipfooter6edd448a"/>
    <w:basedOn w:val="Normal"/>
    <w:rsid w:val="00772D2A"/>
    <w:pPr>
      <w:spacing w:before="100" w:beforeAutospacing="1" w:after="100" w:afterAutospacing="1" w:line="240" w:lineRule="auto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72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2D2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72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2D2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8DAE0CFF97CA48B2281A5665D1F8B7" ma:contentTypeVersion="9" ma:contentTypeDescription="Crée un document." ma:contentTypeScope="" ma:versionID="bbca46e1516567a5cebeb6cf9d7ab6a7">
  <xsd:schema xmlns:xsd="http://www.w3.org/2001/XMLSchema" xmlns:xs="http://www.w3.org/2001/XMLSchema" xmlns:p="http://schemas.microsoft.com/office/2006/metadata/properties" xmlns:ns3="0acaf863-c30a-4046-8469-f97c6f2abcb0" xmlns:ns4="c79e1cac-2bb3-48da-a35a-3a377a953c5a" targetNamespace="http://schemas.microsoft.com/office/2006/metadata/properties" ma:root="true" ma:fieldsID="510be0611e79d3755987b667429dec5a" ns3:_="" ns4:_="">
    <xsd:import namespace="0acaf863-c30a-4046-8469-f97c6f2abcb0"/>
    <xsd:import namespace="c79e1cac-2bb3-48da-a35a-3a377a953c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af863-c30a-4046-8469-f97c6f2ab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e1cac-2bb3-48da-a35a-3a377a953c5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CEDE2-71A7-4CFC-A8B1-E0FD36AB6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af863-c30a-4046-8469-f97c6f2abcb0"/>
    <ds:schemaRef ds:uri="c79e1cac-2bb3-48da-a35a-3a377a953c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0693FF-E076-4D23-A19A-29A722C9B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83C67-9B6E-4489-A087-BD77677774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HAMDAOUI</dc:creator>
  <cp:keywords/>
  <dc:description/>
  <cp:lastModifiedBy>Bilal HAMDAOUI</cp:lastModifiedBy>
  <cp:revision>2</cp:revision>
  <dcterms:created xsi:type="dcterms:W3CDTF">2022-02-24T10:42:00Z</dcterms:created>
  <dcterms:modified xsi:type="dcterms:W3CDTF">2022-02-24T10:42:00Z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0x0101005D8DAE0CFF97CA48B2281A5665D1F8B7</vt:lpwstr>
  </property>
  <property fmtid="{D5CDD505-2E9C-101B-9397-08002B2CF9AE}" pid="3" name="MSIP_Label_812e1ed0-4700-41e0-aec3-61ed249f3333_Enabled">
    <vt:lpwstr>true</vt:lpwstr>
  </property>
  <property fmtid="{D5CDD505-2E9C-101B-9397-08002B2CF9AE}" pid="4" name="MSIP_Label_812e1ed0-4700-41e0-aec3-61ed249f3333_SetDate">
    <vt:lpwstr>2022-02-24T10:42:32Z</vt:lpwstr>
  </property>
  <property fmtid="{D5CDD505-2E9C-101B-9397-08002B2CF9AE}" pid="5" name="MSIP_Label_812e1ed0-4700-41e0-aec3-61ed249f3333_Method">
    <vt:lpwstr>Standard</vt:lpwstr>
  </property>
  <property fmtid="{D5CDD505-2E9C-101B-9397-08002B2CF9AE}" pid="6" name="MSIP_Label_812e1ed0-4700-41e0-aec3-61ed249f3333_Name">
    <vt:lpwstr>Internal - Standard</vt:lpwstr>
  </property>
  <property fmtid="{D5CDD505-2E9C-101B-9397-08002B2CF9AE}" pid="7" name="MSIP_Label_812e1ed0-4700-41e0-aec3-61ed249f3333_SiteId">
    <vt:lpwstr>614f9c25-bffa-42c7-86d8-964101f55fa2</vt:lpwstr>
  </property>
  <property fmtid="{D5CDD505-2E9C-101B-9397-08002B2CF9AE}" pid="8" name="MSIP_Label_812e1ed0-4700-41e0-aec3-61ed249f3333_ActionId">
    <vt:lpwstr>be4a80f3-9c10-410c-8ce6-d46fbc45f6c6</vt:lpwstr>
  </property>
  <property fmtid="{D5CDD505-2E9C-101B-9397-08002B2CF9AE}" pid="9" name="MSIP_Label_812e1ed0-4700-41e0-aec3-61ed249f3333_ContentBits">
    <vt:lpwstr>2</vt:lpwstr>
  </property>
</Properties>
</file>