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t>Applied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1</w:t>
      </w:r>
    </w:p>
    <w:p>
      <w:pPr>
        <w:spacing w:before="67"/>
        <w:ind w:left="2572" w:right="2628" w:firstLine="0"/>
        <w:jc w:val="center"/>
        <w:rPr>
          <w:rFonts w:hint="default"/>
          <w:b/>
          <w:sz w:val="28"/>
          <w:lang w:val="en-US"/>
        </w:rPr>
      </w:pPr>
      <w:r>
        <w:rPr>
          <w:rFonts w:hint="default"/>
          <w:b/>
          <w:spacing w:val="-4"/>
          <w:sz w:val="28"/>
          <w:lang w:val="en-US"/>
        </w:rPr>
        <w:t>Clustring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rFonts w:hint="default"/>
          <w:b/>
          <w:spacing w:val="-4"/>
          <w:sz w:val="28"/>
          <w:lang w:val="en-US"/>
        </w:rPr>
        <w:t>Fitting</w:t>
      </w:r>
    </w:p>
    <w:p>
      <w:pPr>
        <w:pStyle w:val="5"/>
        <w:spacing w:before="5"/>
        <w:rPr>
          <w:b/>
          <w:sz w:val="36"/>
        </w:rPr>
      </w:pPr>
    </w:p>
    <w:p>
      <w:pPr>
        <w:pStyle w:val="2"/>
        <w:spacing w:line="276" w:lineRule="auto"/>
        <w:ind w:left="2896" w:right="2906" w:firstLine="573"/>
        <w:rPr>
          <w:spacing w:val="1"/>
        </w:rPr>
      </w:pPr>
      <w:r>
        <w:t>Submitted by: Bilal Ahmad #23035733</w:t>
      </w:r>
      <w:r>
        <w:rPr>
          <w:spacing w:val="1"/>
        </w:rPr>
        <w:t xml:space="preserve"> </w:t>
      </w:r>
    </w:p>
    <w:p>
      <w:pPr>
        <w:pStyle w:val="2"/>
        <w:spacing w:line="276" w:lineRule="auto"/>
        <w:ind w:right="2906" w:firstLine="3998" w:firstLineChars="1800"/>
        <w:jc w:val="both"/>
        <w:rPr>
          <w:rFonts w:hint="default"/>
          <w:spacing w:val="1"/>
          <w:lang w:val="en-US"/>
        </w:rPr>
      </w:pPr>
      <w:r>
        <w:rPr>
          <w:rFonts w:hint="default"/>
          <w:spacing w:val="1"/>
          <w:lang w:val="en-US"/>
        </w:rPr>
        <w:t xml:space="preserve">Link: </w:t>
      </w:r>
      <w:r>
        <w:rPr>
          <w:rFonts w:hint="default"/>
          <w:spacing w:val="1"/>
          <w:lang w:val="en-US"/>
        </w:rPr>
        <w:fldChar w:fldCharType="begin"/>
      </w:r>
      <w:r>
        <w:rPr>
          <w:rFonts w:hint="default"/>
          <w:spacing w:val="1"/>
          <w:lang w:val="en-US"/>
        </w:rPr>
        <w:instrText xml:space="preserve"> HYPERLINK "https://github.com/bilal147-st/Fitting-n-clustring" </w:instrText>
      </w:r>
      <w:r>
        <w:rPr>
          <w:rFonts w:hint="default"/>
          <w:spacing w:val="1"/>
          <w:lang w:val="en-US"/>
        </w:rPr>
        <w:fldChar w:fldCharType="separate"/>
      </w:r>
      <w:r>
        <w:rPr>
          <w:rStyle w:val="6"/>
          <w:rFonts w:hint="default"/>
          <w:spacing w:val="1"/>
          <w:lang w:val="en-US"/>
        </w:rPr>
        <w:t>Github Repository</w:t>
      </w:r>
      <w:r>
        <w:rPr>
          <w:rFonts w:hint="default"/>
          <w:spacing w:val="1"/>
          <w:lang w:val="en-US"/>
        </w:rPr>
        <w:fldChar w:fldCharType="end"/>
      </w:r>
      <w:bookmarkStart w:id="0" w:name="_GoBack"/>
      <w:bookmarkEnd w:id="0"/>
    </w:p>
    <w:p>
      <w:pPr>
        <w:pStyle w:val="5"/>
        <w:spacing w:before="8"/>
        <w:rPr>
          <w:b/>
          <w:sz w:val="20"/>
        </w:rPr>
      </w:pPr>
    </w:p>
    <w:p>
      <w:pPr>
        <w:spacing w:before="57"/>
        <w:ind w:left="2572" w:right="2628" w:firstLine="0"/>
        <w:jc w:val="center"/>
        <w:rPr>
          <w:b/>
          <w:sz w:val="22"/>
        </w:rPr>
      </w:pPr>
      <w:r>
        <w:rPr>
          <w:b/>
          <w:sz w:val="22"/>
        </w:rPr>
        <w:t>Exploratory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Analysis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Report: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Insights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from</w:t>
      </w:r>
      <w:r>
        <w:rPr>
          <w:b/>
          <w:spacing w:val="-4"/>
          <w:sz w:val="22"/>
        </w:rPr>
        <w:t xml:space="preserve"> </w:t>
      </w:r>
      <w:r>
        <w:fldChar w:fldCharType="begin"/>
      </w:r>
      <w:r>
        <w:instrText xml:space="preserve"> HYPERLINK "https://www.kaggle.com/datasets/dgomonov/new-york-city-airbnb-open-data" \h </w:instrText>
      </w:r>
      <w:r>
        <w:fldChar w:fldCharType="separate"/>
      </w:r>
      <w:r>
        <w:rPr>
          <w:b/>
          <w:color w:val="0000FF"/>
          <w:sz w:val="22"/>
          <w:u w:val="single" w:color="0000FF"/>
        </w:rPr>
        <w:t>Airbnb</w:t>
      </w:r>
      <w:r>
        <w:rPr>
          <w:b/>
          <w:color w:val="0000FF"/>
          <w:spacing w:val="-2"/>
          <w:sz w:val="22"/>
          <w:u w:val="single" w:color="0000FF"/>
        </w:rPr>
        <w:t xml:space="preserve"> </w:t>
      </w:r>
      <w:r>
        <w:rPr>
          <w:b/>
          <w:color w:val="0000FF"/>
          <w:sz w:val="22"/>
          <w:u w:val="single" w:color="0000FF"/>
        </w:rPr>
        <w:t>Dataset</w:t>
      </w:r>
      <w:r>
        <w:rPr>
          <w:b/>
          <w:color w:val="0000FF"/>
          <w:sz w:val="22"/>
          <w:u w:val="single" w:color="0000FF"/>
        </w:rPr>
        <w:fldChar w:fldCharType="end"/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820" w:right="680" w:bottom="280" w:left="740" w:header="720" w:footer="720" w:gutter="0"/>
          <w:cols w:space="720" w:num="1"/>
        </w:sectPr>
      </w:pPr>
    </w:p>
    <w:p>
      <w:pPr>
        <w:pStyle w:val="2"/>
        <w:spacing w:before="180"/>
      </w:pPr>
      <w:r>
        <w:t>Introduction:</w:t>
      </w:r>
    </w:p>
    <w:p>
      <w:pPr>
        <w:pStyle w:val="5"/>
        <w:spacing w:before="8"/>
        <w:rPr>
          <w:b/>
          <w:sz w:val="28"/>
        </w:rPr>
      </w:pPr>
    </w:p>
    <w:p>
      <w:pPr>
        <w:pStyle w:val="5"/>
        <w:spacing w:line="276" w:lineRule="auto"/>
        <w:ind w:left="109" w:right="38"/>
        <w:jc w:val="both"/>
      </w:pPr>
      <w:r>
        <w:t>In this report, I have presented an exploratory analysis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York</w:t>
      </w:r>
      <w:r>
        <w:rPr>
          <w:spacing w:val="1"/>
        </w:rPr>
        <w:t xml:space="preserve"> </w:t>
      </w:r>
      <w:r>
        <w:t>Airbnb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2019,</w:t>
      </w:r>
      <w:r>
        <w:rPr>
          <w:spacing w:val="1"/>
        </w:rPr>
        <w:t xml:space="preserve"> </w:t>
      </w:r>
      <w:r>
        <w:t>aiming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uncover insights into pricing trends, property types,</w:t>
      </w:r>
      <w:r>
        <w:rPr>
          <w:spacing w:val="1"/>
        </w:rPr>
        <w:t xml:space="preserve"> </w:t>
      </w:r>
      <w:r>
        <w:t>neighbourhood</w:t>
      </w:r>
      <w:r>
        <w:rPr>
          <w:spacing w:val="1"/>
        </w:rPr>
        <w:t xml:space="preserve"> </w:t>
      </w:r>
      <w:r>
        <w:t>distribution,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relationships.</w:t>
      </w:r>
      <w:r>
        <w:rPr>
          <w:spacing w:val="1"/>
        </w:rPr>
        <w:t xml:space="preserve"> </w:t>
      </w:r>
      <w:r>
        <w:t>Utilizing various visualizations, we delve into the data</w:t>
      </w:r>
      <w:r>
        <w:rPr>
          <w:spacing w:val="1"/>
        </w:rPr>
        <w:t xml:space="preserve"> </w:t>
      </w:r>
      <w:r>
        <w:t>to reveal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associations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 inform</w:t>
      </w:r>
      <w:r>
        <w:rPr>
          <w:spacing w:val="1"/>
        </w:rPr>
        <w:t xml:space="preserve"> </w:t>
      </w:r>
      <w:r>
        <w:t>strategic</w:t>
      </w:r>
      <w:r>
        <w:rPr>
          <w:spacing w:val="-3"/>
        </w:rPr>
        <w:t xml:space="preserve"> </w:t>
      </w:r>
      <w:r>
        <w:t>decisions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hosts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travelers</w:t>
      </w:r>
      <w:r>
        <w:rPr>
          <w:spacing w:val="-2"/>
        </w:rPr>
        <w:t xml:space="preserve"> </w:t>
      </w:r>
      <w:r>
        <w:t>alike.</w:t>
      </w:r>
    </w:p>
    <w:p>
      <w:pPr>
        <w:pStyle w:val="5"/>
        <w:spacing w:before="10"/>
        <w:rPr>
          <w:sz w:val="23"/>
        </w:rPr>
      </w:pPr>
    </w:p>
    <w:p>
      <w:pPr>
        <w:pStyle w:val="2"/>
        <w:spacing w:before="1"/>
      </w:pPr>
      <w:r>
        <w:t>Methodology:</w:t>
      </w:r>
    </w:p>
    <w:p>
      <w:pPr>
        <w:pStyle w:val="5"/>
        <w:spacing w:before="6"/>
        <w:rPr>
          <w:b/>
          <w:sz w:val="28"/>
        </w:rPr>
      </w:pPr>
    </w:p>
    <w:p>
      <w:pPr>
        <w:pStyle w:val="5"/>
        <w:spacing w:line="276" w:lineRule="auto"/>
        <w:ind w:left="109" w:right="38"/>
        <w:jc w:val="both"/>
      </w:pPr>
      <w:r>
        <w:t>The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kaggle,</w:t>
      </w:r>
      <w:r>
        <w:rPr>
          <w:spacing w:val="1"/>
        </w:rPr>
        <w:t xml:space="preserve"> </w:t>
      </w:r>
      <w:r>
        <w:t>encompassing</w:t>
      </w:r>
      <w:r>
        <w:rPr>
          <w:spacing w:val="1"/>
        </w:rPr>
        <w:t xml:space="preserve"> </w:t>
      </w:r>
      <w:r>
        <w:t>listings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neighbourhoods.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utilize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Pandas,</w:t>
      </w:r>
      <w:r>
        <w:rPr>
          <w:spacing w:val="1"/>
        </w:rPr>
        <w:t xml:space="preserve"> </w:t>
      </w:r>
      <w:r>
        <w:t>Matplotlib,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Seaborn</w:t>
      </w:r>
      <w:r>
        <w:rPr>
          <w:spacing w:val="17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visualization</w:t>
      </w:r>
      <w:r>
        <w:rPr>
          <w:spacing w:val="20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exploration</w:t>
      </w:r>
      <w:r>
        <w:rPr>
          <w:spacing w:val="19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t>learn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classroom</w:t>
      </w:r>
      <w:r>
        <w:rPr>
          <w:spacing w:val="-1"/>
        </w:rPr>
        <w:t xml:space="preserve"> </w:t>
      </w:r>
      <w:r>
        <w:t>sessions.</w:t>
      </w:r>
    </w:p>
    <w:p>
      <w:pPr>
        <w:pStyle w:val="5"/>
        <w:spacing w:before="10"/>
        <w:rPr>
          <w:sz w:val="23"/>
        </w:rPr>
      </w:pPr>
    </w:p>
    <w:p>
      <w:pPr>
        <w:pStyle w:val="2"/>
        <w:numPr>
          <w:ilvl w:val="0"/>
          <w:numId w:val="1"/>
        </w:numPr>
        <w:tabs>
          <w:tab w:val="left" w:pos="331"/>
        </w:tabs>
        <w:spacing w:before="0" w:after="0" w:line="240" w:lineRule="auto"/>
        <w:ind w:left="330" w:right="0" w:hanging="222"/>
        <w:jc w:val="left"/>
      </w:pPr>
      <w:r>
        <w:t>Histogram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Distribution:</w:t>
      </w:r>
    </w:p>
    <w:p>
      <w:pPr>
        <w:pStyle w:val="5"/>
        <w:spacing w:before="9"/>
        <w:rPr>
          <w:b/>
          <w:sz w:val="28"/>
        </w:rPr>
      </w:pPr>
    </w:p>
    <w:p>
      <w:pPr>
        <w:pStyle w:val="5"/>
        <w:spacing w:line="276" w:lineRule="auto"/>
        <w:ind w:left="109" w:right="39"/>
        <w:jc w:val="both"/>
      </w:pPr>
      <w:r>
        <w:t>The</w:t>
      </w:r>
      <w:r>
        <w:rPr>
          <w:spacing w:val="1"/>
        </w:rPr>
        <w:t xml:space="preserve"> </w:t>
      </w:r>
      <w:r>
        <w:t>histogram</w:t>
      </w:r>
      <w:r>
        <w:rPr>
          <w:spacing w:val="1"/>
        </w:rPr>
        <w:t xml:space="preserve"> </w:t>
      </w:r>
      <w:r>
        <w:t>illustrates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listing</w:t>
      </w:r>
      <w:r>
        <w:rPr>
          <w:spacing w:val="1"/>
        </w:rPr>
        <w:t xml:space="preserve"> </w:t>
      </w:r>
      <w:r>
        <w:t>prices across the dataset. We generate a histogram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'price'</w:t>
      </w:r>
      <w:r>
        <w:rPr>
          <w:spacing w:val="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Airbnb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matplotlib.pyplot.hist().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histogram is determined by the bins parameter. The</w:t>
      </w:r>
      <w:r>
        <w:rPr>
          <w:spacing w:val="1"/>
        </w:rPr>
        <w:t xml:space="preserve"> </w:t>
      </w:r>
      <w:r>
        <w:t>colour of the edges are determined by the edgecolor</w:t>
      </w:r>
      <w:r>
        <w:rPr>
          <w:spacing w:val="1"/>
        </w:rPr>
        <w:t xml:space="preserve"> </w:t>
      </w:r>
      <w:r>
        <w:t>parameters, respectively. Lastly, we label the x and y</w:t>
      </w:r>
      <w:r>
        <w:rPr>
          <w:spacing w:val="1"/>
        </w:rPr>
        <w:t xml:space="preserve"> </w:t>
      </w:r>
      <w:r>
        <w:t>axes as Price and Frequency, respectively and give the</w:t>
      </w:r>
      <w:r>
        <w:rPr>
          <w:spacing w:val="1"/>
        </w:rPr>
        <w:t xml:space="preserve"> </w:t>
      </w:r>
      <w:r>
        <w:t>histogram</w:t>
      </w:r>
      <w:r>
        <w:rPr>
          <w:spacing w:val="-5"/>
        </w:rPr>
        <w:t xml:space="preserve"> </w:t>
      </w:r>
      <w:r>
        <w:t>a title.</w:t>
      </w:r>
    </w:p>
    <w:p>
      <w:pPr>
        <w:pStyle w:val="5"/>
        <w:spacing w:before="2"/>
        <w:rPr>
          <w:sz w:val="25"/>
        </w:rPr>
      </w:pPr>
    </w:p>
    <w:p>
      <w:pPr>
        <w:pStyle w:val="2"/>
        <w:rPr>
          <w:b w:val="0"/>
        </w:rPr>
      </w:pPr>
      <w:r>
        <w:t>Insights</w:t>
      </w:r>
      <w:r>
        <w:rPr>
          <w:b w:val="0"/>
        </w:rPr>
        <w:t>:</w:t>
      </w:r>
    </w:p>
    <w:p>
      <w:pPr>
        <w:pStyle w:val="5"/>
        <w:spacing w:before="8"/>
        <w:rPr>
          <w:sz w:val="28"/>
        </w:rPr>
      </w:pPr>
    </w:p>
    <w:p>
      <w:pPr>
        <w:pStyle w:val="5"/>
        <w:spacing w:before="1" w:line="276" w:lineRule="auto"/>
        <w:ind w:left="109" w:right="39"/>
        <w:jc w:val="both"/>
      </w:pPr>
      <w:r>
        <w:t>Prices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skewed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right,</w:t>
      </w:r>
      <w:r>
        <w:rPr>
          <w:spacing w:val="1"/>
        </w:rPr>
        <w:t xml:space="preserve"> </w:t>
      </w:r>
      <w:r>
        <w:t>indicating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listings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concentrated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price</w:t>
      </w:r>
      <w:r>
        <w:rPr>
          <w:spacing w:val="-47"/>
        </w:rPr>
        <w:t xml:space="preserve"> </w:t>
      </w:r>
      <w:r>
        <w:t>points. A long tail suggests the presence of high-priced</w:t>
      </w:r>
      <w:r>
        <w:rPr>
          <w:spacing w:val="-47"/>
        </w:rPr>
        <w:t xml:space="preserve"> </w:t>
      </w:r>
      <w:r>
        <w:t>outliers.</w:t>
      </w:r>
    </w:p>
    <w:p>
      <w:pPr>
        <w:pStyle w:val="5"/>
        <w:spacing w:before="2" w:after="40"/>
        <w:rPr>
          <w:sz w:val="18"/>
        </w:rPr>
      </w:pPr>
      <w:r>
        <w:br w:type="column"/>
      </w:r>
    </w:p>
    <w:p>
      <w:pPr>
        <w:pStyle w:val="5"/>
        <w:ind w:left="191"/>
        <w:rPr>
          <w:sz w:val="20"/>
        </w:rPr>
      </w:pPr>
      <w:r>
        <w:rPr>
          <w:sz w:val="20"/>
        </w:rPr>
        <w:drawing>
          <wp:inline distT="0" distB="0" distL="0" distR="0">
            <wp:extent cx="3005455" cy="290131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638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5"/>
        <w:rPr>
          <w:sz w:val="29"/>
        </w:rPr>
      </w:pPr>
    </w:p>
    <w:p>
      <w:pPr>
        <w:pStyle w:val="2"/>
        <w:numPr>
          <w:ilvl w:val="0"/>
          <w:numId w:val="1"/>
        </w:numPr>
        <w:tabs>
          <w:tab w:val="left" w:pos="328"/>
        </w:tabs>
        <w:spacing w:before="0" w:after="0" w:line="240" w:lineRule="auto"/>
        <w:ind w:left="328" w:right="0" w:hanging="219"/>
        <w:jc w:val="left"/>
      </w:pPr>
      <w:r>
        <w:t>Scatter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vs.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Views:</w:t>
      </w:r>
    </w:p>
    <w:p>
      <w:pPr>
        <w:pStyle w:val="5"/>
        <w:spacing w:before="7"/>
        <w:rPr>
          <w:b/>
          <w:sz w:val="28"/>
        </w:rPr>
      </w:pPr>
    </w:p>
    <w:p>
      <w:pPr>
        <w:pStyle w:val="5"/>
        <w:spacing w:line="276" w:lineRule="auto"/>
        <w:ind w:left="109" w:right="165"/>
        <w:jc w:val="both"/>
      </w:pPr>
      <w:r>
        <w:t>The scatter plot examines the relationship between</w:t>
      </w:r>
      <w:r>
        <w:rPr>
          <w:spacing w:val="1"/>
        </w:rPr>
        <w:t xml:space="preserve"> </w:t>
      </w:r>
      <w:r>
        <w:t>listing price and the number of views. For the purpose</w:t>
      </w:r>
      <w:r>
        <w:rPr>
          <w:spacing w:val="1"/>
        </w:rPr>
        <w:t xml:space="preserve"> </w:t>
      </w:r>
      <w:r>
        <w:t>of visualising overlapping data points, the alpha value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semi-transparently</w:t>
      </w:r>
      <w:r>
        <w:rPr>
          <w:spacing w:val="1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points. To alter the transparency of the points, modify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alpha</w:t>
      </w:r>
      <w:r>
        <w:rPr>
          <w:spacing w:val="-2"/>
        </w:rPr>
        <w:t xml:space="preserve"> </w:t>
      </w:r>
      <w:r>
        <w:t>value.</w:t>
      </w:r>
    </w:p>
    <w:p>
      <w:pPr>
        <w:pStyle w:val="5"/>
        <w:spacing w:before="4"/>
        <w:rPr>
          <w:sz w:val="25"/>
        </w:rPr>
      </w:pPr>
    </w:p>
    <w:p>
      <w:pPr>
        <w:pStyle w:val="2"/>
        <w:rPr>
          <w:b w:val="0"/>
        </w:rPr>
      </w:pPr>
      <w:r>
        <w:t>Insights</w:t>
      </w:r>
      <w:r>
        <w:rPr>
          <w:b w:val="0"/>
        </w:rPr>
        <w:t>:</w:t>
      </w:r>
    </w:p>
    <w:p>
      <w:pPr>
        <w:pStyle w:val="5"/>
        <w:spacing w:before="6"/>
        <w:rPr>
          <w:sz w:val="28"/>
        </w:rPr>
      </w:pPr>
    </w:p>
    <w:p>
      <w:pPr>
        <w:pStyle w:val="5"/>
        <w:spacing w:line="276" w:lineRule="auto"/>
        <w:ind w:left="109" w:right="168"/>
        <w:jc w:val="both"/>
      </w:pPr>
      <w:r>
        <w:t>No clear linear relationship is observed between price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views,</w:t>
      </w:r>
      <w:r>
        <w:rPr>
          <w:spacing w:val="1"/>
        </w:rPr>
        <w:t xml:space="preserve"> </w:t>
      </w:r>
      <w:r>
        <w:t>indicating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beyond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influence</w:t>
      </w:r>
      <w:r>
        <w:rPr>
          <w:spacing w:val="-3"/>
        </w:rPr>
        <w:t xml:space="preserve"> </w:t>
      </w:r>
      <w:r>
        <w:t>listing</w:t>
      </w:r>
      <w:r>
        <w:rPr>
          <w:spacing w:val="-3"/>
        </w:rPr>
        <w:t xml:space="preserve"> </w:t>
      </w:r>
      <w:r>
        <w:t>popularity.</w:t>
      </w:r>
    </w:p>
    <w:p>
      <w:pPr>
        <w:pStyle w:val="5"/>
        <w:spacing w:line="276" w:lineRule="auto"/>
        <w:ind w:left="109" w:right="168"/>
        <w:jc w:val="both"/>
      </w:pPr>
      <w:r>
        <w:t>Clusters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suggest</w:t>
      </w:r>
      <w:r>
        <w:rPr>
          <w:spacing w:val="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pricing</w:t>
      </w:r>
      <w:r>
        <w:rPr>
          <w:spacing w:val="-1"/>
        </w:rPr>
        <w:t xml:space="preserve"> </w:t>
      </w:r>
      <w:r>
        <w:t>strategies</w:t>
      </w:r>
      <w:r>
        <w:rPr>
          <w:spacing w:val="-3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hosts.</w:t>
      </w:r>
    </w:p>
    <w:p>
      <w:pPr>
        <w:spacing w:after="0" w:line="276" w:lineRule="auto"/>
        <w:jc w:val="both"/>
        <w:sectPr>
          <w:type w:val="continuous"/>
          <w:pgSz w:w="11910" w:h="16840"/>
          <w:pgMar w:top="820" w:right="680" w:bottom="280" w:left="740" w:header="720" w:footer="720" w:gutter="0"/>
          <w:cols w:equalWidth="0" w:num="2">
            <w:col w:w="5045" w:space="273"/>
            <w:col w:w="5172"/>
          </w:cols>
        </w:sectPr>
      </w:pPr>
    </w:p>
    <w:p>
      <w:pPr>
        <w:tabs>
          <w:tab w:val="left" w:pos="5428"/>
        </w:tabs>
        <w:spacing w:line="240" w:lineRule="auto"/>
        <w:ind w:left="109" w:right="0" w:firstLine="0"/>
        <w:rPr>
          <w:sz w:val="20"/>
        </w:rPr>
      </w:pPr>
      <w:r>
        <w:rPr>
          <w:position w:val="27"/>
          <w:sz w:val="20"/>
        </w:rPr>
        <w:drawing>
          <wp:inline distT="0" distB="0" distL="0" distR="0">
            <wp:extent cx="3117215" cy="31267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7813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7"/>
          <w:sz w:val="20"/>
        </w:rPr>
        <w:tab/>
      </w:r>
      <w:r>
        <w:rPr>
          <w:sz w:val="20"/>
        </w:rPr>
        <w:drawing>
          <wp:inline distT="0" distB="0" distL="0" distR="0">
            <wp:extent cx="3123565" cy="32988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170" cy="329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2"/>
        <w:rPr>
          <w:sz w:val="23"/>
        </w:rPr>
      </w:pPr>
    </w:p>
    <w:p>
      <w:pPr>
        <w:pStyle w:val="2"/>
        <w:numPr>
          <w:ilvl w:val="0"/>
          <w:numId w:val="1"/>
        </w:numPr>
        <w:tabs>
          <w:tab w:val="left" w:pos="331"/>
        </w:tabs>
        <w:spacing w:before="56" w:after="0" w:line="240" w:lineRule="auto"/>
        <w:ind w:left="330" w:right="0" w:hanging="222"/>
        <w:jc w:val="left"/>
      </w:pPr>
      <w:r>
        <w:t>Heatmap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Parameters:</w:t>
      </w:r>
    </w:p>
    <w:p>
      <w:pPr>
        <w:pStyle w:val="5"/>
        <w:spacing w:before="5"/>
        <w:rPr>
          <w:b/>
          <w:sz w:val="19"/>
        </w:rPr>
      </w:pPr>
    </w:p>
    <w:p>
      <w:pPr>
        <w:spacing w:after="0"/>
        <w:rPr>
          <w:sz w:val="19"/>
        </w:rPr>
        <w:sectPr>
          <w:pgSz w:w="11910" w:h="16840"/>
          <w:pgMar w:top="840" w:right="680" w:bottom="280" w:left="740" w:header="720" w:footer="720" w:gutter="0"/>
          <w:cols w:space="720" w:num="1"/>
        </w:sectPr>
      </w:pPr>
    </w:p>
    <w:p>
      <w:pPr>
        <w:pStyle w:val="5"/>
        <w:spacing w:before="114" w:line="276" w:lineRule="auto"/>
        <w:ind w:left="109" w:right="38"/>
        <w:jc w:val="both"/>
      </w:pPr>
      <w:r>
        <w:t>The</w:t>
      </w:r>
      <w:r>
        <w:rPr>
          <w:spacing w:val="1"/>
        </w:rPr>
        <w:t xml:space="preserve"> </w:t>
      </w:r>
      <w:r>
        <w:t>heatmap</w:t>
      </w:r>
      <w:r>
        <w:rPr>
          <w:spacing w:val="1"/>
        </w:rPr>
        <w:t xml:space="preserve"> </w:t>
      </w:r>
      <w:r>
        <w:t>illustrating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correlations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numerical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price,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reviews, and availability of Airbnb listings in a New</w:t>
      </w:r>
      <w:r>
        <w:rPr>
          <w:spacing w:val="1"/>
        </w:rPr>
        <w:t xml:space="preserve"> </w:t>
      </w:r>
      <w:r>
        <w:t>York was one of the main visualizations we produced.</w:t>
      </w:r>
      <w:r>
        <w:rPr>
          <w:spacing w:val="1"/>
        </w:rPr>
        <w:t xml:space="preserve"> </w:t>
      </w:r>
      <w:r>
        <w:t>We were able to determine which Airbnb listings had</w:t>
      </w:r>
      <w:r>
        <w:rPr>
          <w:spacing w:val="1"/>
        </w:rPr>
        <w:t xml:space="preserve"> </w:t>
      </w:r>
      <w:r>
        <w:t>the highest and lowest number of reviews thanks to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heatmap.</w:t>
      </w:r>
    </w:p>
    <w:p>
      <w:pPr>
        <w:pStyle w:val="5"/>
        <w:spacing w:before="2"/>
        <w:rPr>
          <w:sz w:val="25"/>
        </w:rPr>
      </w:pPr>
    </w:p>
    <w:p>
      <w:pPr>
        <w:pStyle w:val="2"/>
      </w:pPr>
      <w:r>
        <w:t>Insights:</w:t>
      </w:r>
    </w:p>
    <w:p>
      <w:pPr>
        <w:pStyle w:val="5"/>
        <w:spacing w:before="7"/>
        <w:rPr>
          <w:b/>
          <w:sz w:val="28"/>
        </w:rPr>
      </w:pPr>
    </w:p>
    <w:p>
      <w:pPr>
        <w:pStyle w:val="5"/>
        <w:spacing w:line="276" w:lineRule="auto"/>
        <w:ind w:left="109" w:right="38"/>
        <w:jc w:val="both"/>
      </w:pPr>
      <w:r>
        <w:t>Price</w:t>
      </w:r>
      <w:r>
        <w:rPr>
          <w:spacing w:val="1"/>
        </w:rPr>
        <w:t xml:space="preserve"> </w:t>
      </w:r>
      <w:r>
        <w:t>correlates</w:t>
      </w:r>
      <w:r>
        <w:rPr>
          <w:spacing w:val="1"/>
        </w:rPr>
        <w:t xml:space="preserve"> </w:t>
      </w:r>
      <w:r>
        <w:t>negatively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no_of_reviews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expensive</w:t>
      </w:r>
      <w:r>
        <w:rPr>
          <w:spacing w:val="1"/>
        </w:rPr>
        <w:t xml:space="preserve"> </w:t>
      </w:r>
      <w:r>
        <w:t>places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fewer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fewer</w:t>
      </w:r>
      <w:r>
        <w:rPr>
          <w:spacing w:val="1"/>
        </w:rPr>
        <w:t xml:space="preserve"> </w:t>
      </w:r>
      <w:r>
        <w:t>reviews.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trend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listing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places which are available for a longer period of time</w:t>
      </w:r>
      <w:r>
        <w:rPr>
          <w:spacing w:val="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greater listings</w:t>
      </w:r>
      <w:r>
        <w:rPr>
          <w:spacing w:val="-3"/>
        </w:rPr>
        <w:t xml:space="preserve"> </w:t>
      </w:r>
      <w:r>
        <w:t>irrespective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price.</w:t>
      </w:r>
    </w:p>
    <w:p>
      <w:pPr>
        <w:pStyle w:val="2"/>
        <w:spacing w:before="56"/>
      </w:pPr>
      <w:r>
        <w:rPr>
          <w:b w:val="0"/>
        </w:rPr>
        <w:br w:type="column"/>
      </w:r>
      <w:r>
        <w:t>Conclusion:</w:t>
      </w:r>
    </w:p>
    <w:p>
      <w:pPr>
        <w:pStyle w:val="5"/>
        <w:spacing w:before="6"/>
        <w:rPr>
          <w:b/>
          <w:sz w:val="28"/>
        </w:rPr>
      </w:pPr>
    </w:p>
    <w:p>
      <w:pPr>
        <w:pStyle w:val="5"/>
        <w:spacing w:before="1" w:line="276" w:lineRule="auto"/>
        <w:ind w:left="109" w:right="112"/>
        <w:jc w:val="both"/>
      </w:pPr>
      <w:r>
        <w:t>Through</w:t>
      </w:r>
      <w:r>
        <w:rPr>
          <w:spacing w:val="1"/>
        </w:rPr>
        <w:t xml:space="preserve"> </w:t>
      </w:r>
      <w:r>
        <w:t>exploratory</w:t>
      </w:r>
      <w:r>
        <w:rPr>
          <w:spacing w:val="1"/>
        </w:rPr>
        <w:t xml:space="preserve"> </w:t>
      </w:r>
      <w:r>
        <w:t>analysis of the</w:t>
      </w:r>
      <w:r>
        <w:rPr>
          <w:spacing w:val="49"/>
        </w:rPr>
        <w:t xml:space="preserve"> </w:t>
      </w:r>
      <w:r>
        <w:t>Airbnb</w:t>
      </w:r>
      <w:r>
        <w:rPr>
          <w:spacing w:val="50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we have gained valuable insights into pricing dynamics,</w:t>
      </w:r>
      <w:r>
        <w:rPr>
          <w:spacing w:val="-47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types,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neighbourhood</w:t>
      </w:r>
      <w:r>
        <w:rPr>
          <w:spacing w:val="1"/>
        </w:rPr>
        <w:t xml:space="preserve"> </w:t>
      </w:r>
      <w:r>
        <w:t>distributions.</w:t>
      </w:r>
      <w:r>
        <w:rPr>
          <w:spacing w:val="1"/>
        </w:rPr>
        <w:t xml:space="preserve"> </w:t>
      </w:r>
      <w:r>
        <w:t>These insights can inform strategic decisions for both</w:t>
      </w:r>
      <w:r>
        <w:rPr>
          <w:spacing w:val="1"/>
        </w:rPr>
        <w:t xml:space="preserve"> </w:t>
      </w:r>
      <w:r>
        <w:t>hosts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travellers,</w:t>
      </w:r>
      <w:r>
        <w:rPr>
          <w:spacing w:val="1"/>
        </w:rPr>
        <w:t xml:space="preserve"> </w:t>
      </w:r>
      <w:r>
        <w:t>aiding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pricing</w:t>
      </w:r>
      <w:r>
        <w:rPr>
          <w:spacing w:val="1"/>
        </w:rPr>
        <w:t xml:space="preserve"> </w:t>
      </w:r>
      <w:r>
        <w:t>optimization,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selection,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neighbourhood</w:t>
      </w:r>
      <w:r>
        <w:rPr>
          <w:spacing w:val="1"/>
        </w:rPr>
        <w:t xml:space="preserve"> </w:t>
      </w:r>
      <w:r>
        <w:t>exploration.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modelling</w:t>
      </w:r>
      <w:r>
        <w:rPr>
          <w:spacing w:val="1"/>
        </w:rPr>
        <w:t xml:space="preserve"> </w:t>
      </w:r>
      <w:r>
        <w:t>could</w:t>
      </w:r>
      <w:r>
        <w:rPr>
          <w:spacing w:val="49"/>
        </w:rPr>
        <w:t xml:space="preserve"> </w:t>
      </w:r>
      <w:r>
        <w:t>delve</w:t>
      </w:r>
      <w:r>
        <w:rPr>
          <w:spacing w:val="50"/>
        </w:rPr>
        <w:t xml:space="preserve"> </w:t>
      </w:r>
      <w:r>
        <w:t>deeper</w:t>
      </w:r>
      <w:r>
        <w:rPr>
          <w:spacing w:val="1"/>
        </w:rPr>
        <w:t xml:space="preserve"> </w:t>
      </w:r>
      <w:r>
        <w:t>into predictive analytics and market trends, providing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stakeholders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Airbnb</w:t>
      </w:r>
      <w:r>
        <w:rPr>
          <w:spacing w:val="1"/>
        </w:rPr>
        <w:t xml:space="preserve"> </w:t>
      </w:r>
      <w:r>
        <w:t>ecosystem.</w:t>
      </w:r>
    </w:p>
    <w:sectPr>
      <w:type w:val="continuous"/>
      <w:pgSz w:w="11910" w:h="16840"/>
      <w:pgMar w:top="820" w:right="680" w:bottom="280" w:left="740" w:header="720" w:footer="720" w:gutter="0"/>
      <w:cols w:equalWidth="0" w:num="2">
        <w:col w:w="5045" w:space="274"/>
        <w:col w:w="517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30" w:hanging="221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10" w:hanging="2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80" w:hanging="2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51" w:hanging="2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21" w:hanging="2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92" w:hanging="2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62" w:hanging="2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33" w:hanging="2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03" w:hanging="2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54640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9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Title"/>
    <w:basedOn w:val="1"/>
    <w:qFormat/>
    <w:uiPriority w:val="1"/>
    <w:pPr>
      <w:spacing w:before="14"/>
      <w:ind w:left="2570" w:right="2628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330" w:hanging="222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4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2024-04-24T09:20:00Z</dcterms:created>
  <dc:creator>Billal</dc:creator>
  <cp:lastModifiedBy>Bilal Zahid</cp:lastModifiedBy>
  <dcterms:modified xsi:type="dcterms:W3CDTF">2024-04-24T09:25:57Z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2024-04-24T00:00:00Z</vt:filetime>
  </property>
  <property fmtid="{D5CDD505-2E9C-101B-9397-08002B2CF9AE}" pid="5" name="KSOProductBuildVer">
    <vt:lpwstr>1033-12.2.0.16731</vt:lpwstr>
  </property>
  <property fmtid="{D5CDD505-2E9C-101B-9397-08002B2CF9AE}" pid="6" name="ICV">
    <vt:lpwstr>6A4AB08458504609931B00282EAC35D3_12</vt:lpwstr>
  </property>
</Properties>
</file>