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438CC94" w14:paraId="2C078E63" wp14:textId="6D9D37CB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6438CC94" w:rsidR="3259AAE1">
        <w:rPr>
          <w:b w:val="1"/>
          <w:bCs w:val="1"/>
          <w:sz w:val="32"/>
          <w:szCs w:val="32"/>
        </w:rPr>
        <w:t>AHB2AXI4</w:t>
      </w:r>
      <w:r w:rsidRPr="6438CC94" w:rsidR="04659459">
        <w:rPr>
          <w:b w:val="1"/>
          <w:bCs w:val="1"/>
          <w:sz w:val="32"/>
          <w:szCs w:val="32"/>
        </w:rPr>
        <w:t>_</w:t>
      </w:r>
      <w:r w:rsidRPr="6438CC94" w:rsidR="0ECE491C">
        <w:rPr>
          <w:b w:val="1"/>
          <w:bCs w:val="1"/>
          <w:sz w:val="32"/>
          <w:szCs w:val="32"/>
        </w:rPr>
        <w:t>bridge</w:t>
      </w:r>
      <w:r w:rsidRPr="6438CC94" w:rsidR="3259AAE1">
        <w:rPr>
          <w:b w:val="1"/>
          <w:bCs w:val="1"/>
          <w:sz w:val="32"/>
          <w:szCs w:val="32"/>
        </w:rPr>
        <w:t xml:space="preserve"> IP</w:t>
      </w:r>
    </w:p>
    <w:p w:rsidR="30AAA50D" w:rsidP="52184631" w:rsidRDefault="30AAA50D" w14:paraId="0F5197AC" w14:textId="3E573E2E">
      <w:pPr>
        <w:pStyle w:val="Normal"/>
        <w:rPr>
          <w:b w:val="0"/>
          <w:bCs w:val="0"/>
        </w:rPr>
      </w:pPr>
      <w:r w:rsidR="30AAA50D">
        <w:rPr>
          <w:b w:val="0"/>
          <w:bCs w:val="0"/>
        </w:rPr>
        <w:t xml:space="preserve">AHB2AXI4 </w:t>
      </w:r>
      <w:r w:rsidR="79D64CCC">
        <w:rPr>
          <w:b w:val="0"/>
          <w:bCs w:val="0"/>
        </w:rPr>
        <w:t xml:space="preserve">bridge </w:t>
      </w:r>
      <w:r w:rsidR="30AAA50D">
        <w:rPr>
          <w:b w:val="0"/>
          <w:bCs w:val="0"/>
        </w:rPr>
        <w:t>is a protocol conversion IP</w:t>
      </w:r>
      <w:r w:rsidR="305C43FA">
        <w:rPr>
          <w:b w:val="0"/>
          <w:bCs w:val="0"/>
        </w:rPr>
        <w:t>. It</w:t>
      </w:r>
      <w:r w:rsidR="30AAA50D">
        <w:rPr>
          <w:b w:val="0"/>
          <w:bCs w:val="0"/>
        </w:rPr>
        <w:t xml:space="preserve"> converts incoming AHB</w:t>
      </w:r>
      <w:r w:rsidR="4C165F3B">
        <w:rPr>
          <w:b w:val="0"/>
          <w:bCs w:val="0"/>
        </w:rPr>
        <w:t xml:space="preserve"> (Advance High Performance Bus)</w:t>
      </w:r>
      <w:r w:rsidR="0FAEB693">
        <w:rPr>
          <w:b w:val="0"/>
          <w:bCs w:val="0"/>
        </w:rPr>
        <w:t xml:space="preserve"> protocol signals to AXI (Advanced Extensible Interface) </w:t>
      </w:r>
      <w:r w:rsidR="1C7BE35B">
        <w:rPr>
          <w:b w:val="0"/>
          <w:bCs w:val="0"/>
        </w:rPr>
        <w:t>protocol. Block diagram of AHB2AXI4 IP is shown in figure below</w:t>
      </w:r>
      <w:r w:rsidR="19417B9C">
        <w:rPr>
          <w:b w:val="0"/>
          <w:bCs w:val="0"/>
        </w:rPr>
        <w:t>:</w:t>
      </w:r>
    </w:p>
    <w:p w:rsidR="7D9E7783" w:rsidP="52184631" w:rsidRDefault="7D9E7783" w14:paraId="243188D5" w14:textId="3C388DE9">
      <w:pPr>
        <w:jc w:val="center"/>
      </w:pPr>
      <w:r w:rsidR="7D9E7783">
        <w:drawing>
          <wp:inline wp14:editId="2CDC1B51" wp14:anchorId="515839E8">
            <wp:extent cx="5787081" cy="2676525"/>
            <wp:effectExtent l="0" t="0" r="0" b="0"/>
            <wp:docPr id="586645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457eee4ddc44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081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417B9C" w:rsidP="52184631" w:rsidRDefault="19417B9C" w14:paraId="28230EFA" w14:textId="2769678B">
      <w:pPr>
        <w:pStyle w:val="Normal"/>
        <w:jc w:val="center"/>
      </w:pPr>
      <w:r w:rsidR="19417B9C">
        <w:rPr>
          <w:b w:val="0"/>
          <w:bCs w:val="0"/>
        </w:rPr>
        <w:t>Figure</w:t>
      </w:r>
      <w:r w:rsidR="343B5E7C">
        <w:rPr>
          <w:b w:val="0"/>
          <w:bCs w:val="0"/>
        </w:rPr>
        <w:t>1</w:t>
      </w:r>
      <w:r w:rsidR="19417B9C">
        <w:rPr>
          <w:b w:val="0"/>
          <w:bCs w:val="0"/>
        </w:rPr>
        <w:t>: Block Diagram</w:t>
      </w:r>
    </w:p>
    <w:p w:rsidR="2A698073" w:rsidP="52184631" w:rsidRDefault="2A698073" w14:paraId="32950D31" w14:textId="0C16E1ED">
      <w:pPr>
        <w:pStyle w:val="Normal"/>
        <w:ind w:left="0" w:firstLine="0"/>
        <w:rPr>
          <w:b w:val="0"/>
          <w:bCs w:val="0"/>
        </w:rPr>
      </w:pPr>
      <w:r w:rsidR="2A698073">
        <w:rPr>
          <w:b w:val="0"/>
          <w:bCs w:val="0"/>
        </w:rPr>
        <w:t xml:space="preserve">In </w:t>
      </w:r>
      <w:r w:rsidR="19417B9C">
        <w:rPr>
          <w:b w:val="0"/>
          <w:bCs w:val="0"/>
        </w:rPr>
        <w:t>AHB2AXI4</w:t>
      </w:r>
      <w:r w:rsidR="5D1C07F9">
        <w:rPr>
          <w:b w:val="0"/>
          <w:bCs w:val="0"/>
        </w:rPr>
        <w:t xml:space="preserve"> IP </w:t>
      </w:r>
      <w:r w:rsidR="5D1C07F9">
        <w:rPr>
          <w:b w:val="0"/>
          <w:bCs w:val="0"/>
        </w:rPr>
        <w:t>AHB_Slave</w:t>
      </w:r>
      <w:r w:rsidR="5D1C07F9">
        <w:rPr>
          <w:b w:val="0"/>
          <w:bCs w:val="0"/>
        </w:rPr>
        <w:t xml:space="preserve"> Interface is slave interface on AHB bus side. It acc</w:t>
      </w:r>
      <w:r w:rsidR="3D19117D">
        <w:rPr>
          <w:b w:val="0"/>
          <w:bCs w:val="0"/>
        </w:rPr>
        <w:t xml:space="preserve">epts the control signals when a transfer is </w:t>
      </w:r>
      <w:r w:rsidR="3D19117D">
        <w:rPr>
          <w:b w:val="0"/>
          <w:bCs w:val="0"/>
        </w:rPr>
        <w:t>initiated</w:t>
      </w:r>
      <w:r w:rsidR="3D19117D">
        <w:rPr>
          <w:b w:val="0"/>
          <w:bCs w:val="0"/>
        </w:rPr>
        <w:t xml:space="preserve"> by </w:t>
      </w:r>
      <w:r w:rsidR="3D19117D">
        <w:rPr>
          <w:b w:val="0"/>
          <w:bCs w:val="0"/>
        </w:rPr>
        <w:t>master</w:t>
      </w:r>
      <w:r w:rsidR="3D19117D">
        <w:rPr>
          <w:b w:val="0"/>
          <w:bCs w:val="0"/>
        </w:rPr>
        <w:t xml:space="preserve"> side and generates </w:t>
      </w:r>
      <w:r w:rsidR="7BBDF6AE">
        <w:rPr>
          <w:b w:val="0"/>
          <w:bCs w:val="0"/>
        </w:rPr>
        <w:t>ahb_hreadyout</w:t>
      </w:r>
      <w:r w:rsidR="7BBDF6AE">
        <w:rPr>
          <w:b w:val="0"/>
          <w:bCs w:val="0"/>
        </w:rPr>
        <w:t xml:space="preserve"> based on the transfer progress on the AXI side.</w:t>
      </w:r>
    </w:p>
    <w:p w:rsidR="7BBDF6AE" w:rsidP="52184631" w:rsidRDefault="7BBDF6AE" w14:paraId="5E75040C" w14:textId="40D2C43B">
      <w:pPr>
        <w:pStyle w:val="Normal"/>
        <w:ind w:left="0" w:firstLine="0"/>
        <w:rPr>
          <w:b w:val="0"/>
          <w:bCs w:val="0"/>
        </w:rPr>
      </w:pPr>
      <w:r w:rsidR="7BBDF6AE">
        <w:rPr>
          <w:b w:val="0"/>
          <w:bCs w:val="0"/>
        </w:rPr>
        <w:t xml:space="preserve">The Control logic is the main controlling unit which generates </w:t>
      </w:r>
      <w:r w:rsidR="0705BD6F">
        <w:rPr>
          <w:b w:val="0"/>
          <w:bCs w:val="0"/>
        </w:rPr>
        <w:t>the respective sign</w:t>
      </w:r>
      <w:r w:rsidR="164406B2">
        <w:rPr>
          <w:b w:val="0"/>
          <w:bCs w:val="0"/>
        </w:rPr>
        <w:t>a</w:t>
      </w:r>
      <w:r w:rsidR="0705BD6F">
        <w:rPr>
          <w:b w:val="0"/>
          <w:bCs w:val="0"/>
        </w:rPr>
        <w:t xml:space="preserve">ls depending upon the transfer </w:t>
      </w:r>
      <w:r w:rsidR="6CBEC66B">
        <w:rPr>
          <w:b w:val="0"/>
          <w:bCs w:val="0"/>
        </w:rPr>
        <w:t>type and progress of that transfer. It detect</w:t>
      </w:r>
      <w:r w:rsidR="7596794A">
        <w:rPr>
          <w:b w:val="0"/>
          <w:bCs w:val="0"/>
        </w:rPr>
        <w:t>s</w:t>
      </w:r>
      <w:r w:rsidR="6CBEC66B">
        <w:rPr>
          <w:b w:val="0"/>
          <w:bCs w:val="0"/>
        </w:rPr>
        <w:t xml:space="preserve"> the properties of a transfer on AHB side (Read/Write, </w:t>
      </w:r>
      <w:r w:rsidR="044F87D2">
        <w:rPr>
          <w:b w:val="0"/>
          <w:bCs w:val="0"/>
        </w:rPr>
        <w:t>Burst, Single, transfer type) and upon this informa</w:t>
      </w:r>
      <w:r w:rsidR="7C33EFB6">
        <w:rPr>
          <w:b w:val="0"/>
          <w:bCs w:val="0"/>
        </w:rPr>
        <w:t xml:space="preserve">tion </w:t>
      </w:r>
      <w:r w:rsidR="7C33EFB6">
        <w:rPr>
          <w:b w:val="0"/>
          <w:bCs w:val="0"/>
        </w:rPr>
        <w:t>generate</w:t>
      </w:r>
      <w:r w:rsidR="7C33EFB6">
        <w:rPr>
          <w:b w:val="0"/>
          <w:bCs w:val="0"/>
        </w:rPr>
        <w:t xml:space="preserve"> the </w:t>
      </w:r>
      <w:r w:rsidR="2D7AC4F7">
        <w:rPr>
          <w:b w:val="0"/>
          <w:bCs w:val="0"/>
        </w:rPr>
        <w:t>AXI transfer signals appropriately. Below is the functional level flow diagram:</w:t>
      </w:r>
    </w:p>
    <w:p w:rsidR="7C33EFB6" w:rsidP="52184631" w:rsidRDefault="7C33EFB6" w14:paraId="67CED4B8" w14:textId="1D2CD43F">
      <w:pPr>
        <w:pStyle w:val="Normal"/>
        <w:jc w:val="center"/>
      </w:pPr>
      <w:r w:rsidR="7C33EFB6">
        <w:rPr>
          <w:b w:val="0"/>
          <w:bCs w:val="0"/>
        </w:rPr>
        <w:t xml:space="preserve"> </w:t>
      </w:r>
      <w:r w:rsidR="044F87D2">
        <w:rPr>
          <w:b w:val="0"/>
          <w:bCs w:val="0"/>
        </w:rPr>
        <w:t xml:space="preserve"> </w:t>
      </w:r>
      <w:r w:rsidR="2E7B51C2">
        <w:drawing>
          <wp:inline wp14:editId="6BAD41E8" wp14:anchorId="005DAB21">
            <wp:extent cx="4523028" cy="3599577"/>
            <wp:effectExtent l="0" t="0" r="0" b="0"/>
            <wp:docPr id="817281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e2aaf805f74e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028" cy="35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6809FC" w:rsidP="6438CC94" w:rsidRDefault="276809FC" w14:paraId="74DE5337" w14:textId="4D585820">
      <w:pPr>
        <w:pStyle w:val="Normal"/>
        <w:ind w:left="0" w:firstLine="0"/>
        <w:jc w:val="center"/>
        <w:rPr>
          <w:b w:val="0"/>
          <w:bCs w:val="0"/>
        </w:rPr>
      </w:pPr>
      <w:r w:rsidR="276809FC">
        <w:rPr>
          <w:b w:val="0"/>
          <w:bCs w:val="0"/>
        </w:rPr>
        <w:t>Figure2: Flow/Functional Diagram</w:t>
      </w:r>
    </w:p>
    <w:p w:rsidR="276809FC" w:rsidP="6438CC94" w:rsidRDefault="276809FC" w14:paraId="72CE82AF" w14:textId="5166B50C">
      <w:pPr>
        <w:pStyle w:val="Normal"/>
        <w:ind w:left="0" w:firstLine="0"/>
        <w:jc w:val="left"/>
        <w:rPr>
          <w:b w:val="1"/>
          <w:bCs w:val="1"/>
        </w:rPr>
      </w:pPr>
      <w:r w:rsidRPr="6438CC94" w:rsidR="276809FC">
        <w:rPr>
          <w:b w:val="1"/>
          <w:bCs w:val="1"/>
        </w:rPr>
        <w:t>I/O signal Description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65"/>
        <w:gridCol w:w="2010"/>
        <w:gridCol w:w="1230"/>
        <w:gridCol w:w="600"/>
        <w:gridCol w:w="4755"/>
      </w:tblGrid>
      <w:tr w:rsidR="6438CC94" w:rsidTr="6438CC94" w14:paraId="7F5AE792">
        <w:trPr>
          <w:trHeight w:val="300"/>
        </w:trPr>
        <w:tc>
          <w:tcPr>
            <w:tcW w:w="765" w:type="dxa"/>
            <w:tcMar/>
            <w:vAlign w:val="top"/>
          </w:tcPr>
          <w:p w:rsidR="2E716892" w:rsidP="6438CC94" w:rsidRDefault="2E716892" w14:paraId="6364BBC4" w14:textId="3FBE5484">
            <w:pPr>
              <w:pStyle w:val="Normal"/>
              <w:jc w:val="center"/>
              <w:rPr>
                <w:b w:val="1"/>
                <w:bCs w:val="1"/>
              </w:rPr>
            </w:pPr>
            <w:r w:rsidRPr="6438CC94" w:rsidR="2E716892">
              <w:rPr>
                <w:b w:val="1"/>
                <w:bCs w:val="1"/>
              </w:rPr>
              <w:t>S. No</w:t>
            </w:r>
          </w:p>
        </w:tc>
        <w:tc>
          <w:tcPr>
            <w:tcW w:w="2010" w:type="dxa"/>
            <w:tcMar/>
            <w:vAlign w:val="top"/>
          </w:tcPr>
          <w:p w:rsidR="2E716892" w:rsidP="6438CC94" w:rsidRDefault="2E716892" w14:paraId="7902DD93" w14:textId="062F95C1">
            <w:pPr>
              <w:pStyle w:val="Normal"/>
              <w:jc w:val="center"/>
              <w:rPr>
                <w:b w:val="1"/>
                <w:bCs w:val="1"/>
              </w:rPr>
            </w:pPr>
            <w:r w:rsidRPr="6438CC94" w:rsidR="2E716892">
              <w:rPr>
                <w:b w:val="1"/>
                <w:bCs w:val="1"/>
              </w:rPr>
              <w:t>Signal Name</w:t>
            </w:r>
          </w:p>
        </w:tc>
        <w:tc>
          <w:tcPr>
            <w:tcW w:w="1230" w:type="dxa"/>
            <w:tcMar/>
            <w:vAlign w:val="top"/>
          </w:tcPr>
          <w:p w:rsidR="2E716892" w:rsidP="6438CC94" w:rsidRDefault="2E716892" w14:paraId="4ABF81AC" w14:textId="2ED53BF6">
            <w:pPr>
              <w:pStyle w:val="Normal"/>
              <w:jc w:val="center"/>
              <w:rPr>
                <w:b w:val="1"/>
                <w:bCs w:val="1"/>
              </w:rPr>
            </w:pPr>
            <w:r w:rsidRPr="6438CC94" w:rsidR="2E716892">
              <w:rPr>
                <w:b w:val="1"/>
                <w:bCs w:val="1"/>
              </w:rPr>
              <w:t>Interface Type</w:t>
            </w:r>
          </w:p>
        </w:tc>
        <w:tc>
          <w:tcPr>
            <w:tcW w:w="600" w:type="dxa"/>
            <w:tcMar/>
            <w:vAlign w:val="top"/>
          </w:tcPr>
          <w:p w:rsidR="2E716892" w:rsidP="6438CC94" w:rsidRDefault="2E716892" w14:paraId="0AD7C8DF" w14:textId="37AEA22B">
            <w:pPr>
              <w:pStyle w:val="Normal"/>
              <w:jc w:val="center"/>
              <w:rPr>
                <w:b w:val="1"/>
                <w:bCs w:val="1"/>
              </w:rPr>
            </w:pPr>
            <w:r w:rsidRPr="6438CC94" w:rsidR="2E716892">
              <w:rPr>
                <w:b w:val="1"/>
                <w:bCs w:val="1"/>
              </w:rPr>
              <w:t>I/O</w:t>
            </w:r>
          </w:p>
        </w:tc>
        <w:tc>
          <w:tcPr>
            <w:tcW w:w="4755" w:type="dxa"/>
            <w:tcMar/>
            <w:vAlign w:val="top"/>
          </w:tcPr>
          <w:p w:rsidR="2E716892" w:rsidP="6438CC94" w:rsidRDefault="2E716892" w14:paraId="69313752" w14:textId="52870E31">
            <w:pPr>
              <w:pStyle w:val="Normal"/>
              <w:jc w:val="center"/>
              <w:rPr>
                <w:b w:val="1"/>
                <w:bCs w:val="1"/>
              </w:rPr>
            </w:pPr>
            <w:r w:rsidRPr="6438CC94" w:rsidR="2E716892">
              <w:rPr>
                <w:b w:val="1"/>
                <w:bCs w:val="1"/>
              </w:rPr>
              <w:t>Description</w:t>
            </w:r>
          </w:p>
        </w:tc>
      </w:tr>
      <w:tr w:rsidR="6438CC94" w:rsidTr="6438CC94" w14:paraId="1A4B7A43">
        <w:trPr>
          <w:trHeight w:val="300"/>
        </w:trPr>
        <w:tc>
          <w:tcPr>
            <w:tcW w:w="765" w:type="dxa"/>
            <w:tcMar/>
            <w:vAlign w:val="top"/>
          </w:tcPr>
          <w:p w:rsidR="183EB40C" w:rsidP="6438CC94" w:rsidRDefault="183EB40C" w14:paraId="3C1AC8C0" w14:textId="59CAB506">
            <w:pPr>
              <w:pStyle w:val="Normal"/>
              <w:jc w:val="left"/>
              <w:rPr>
                <w:b w:val="0"/>
                <w:bCs w:val="0"/>
              </w:rPr>
            </w:pPr>
            <w:r w:rsidR="183EB40C">
              <w:rPr>
                <w:b w:val="0"/>
                <w:bCs w:val="0"/>
              </w:rPr>
              <w:t>1</w:t>
            </w:r>
          </w:p>
        </w:tc>
        <w:tc>
          <w:tcPr>
            <w:tcW w:w="2010" w:type="dxa"/>
            <w:tcMar/>
            <w:vAlign w:val="top"/>
          </w:tcPr>
          <w:p w:rsidR="183EB40C" w:rsidP="6438CC94" w:rsidRDefault="183EB40C" w14:paraId="77E44945" w14:textId="778ED81B">
            <w:pPr>
              <w:pStyle w:val="Normal"/>
              <w:jc w:val="left"/>
              <w:rPr>
                <w:b w:val="0"/>
                <w:bCs w:val="0"/>
              </w:rPr>
            </w:pPr>
            <w:r w:rsidR="183EB40C">
              <w:rPr>
                <w:b w:val="0"/>
                <w:bCs w:val="0"/>
              </w:rPr>
              <w:t>s_ahb</w:t>
            </w:r>
            <w:r w:rsidR="183EB40C">
              <w:rPr>
                <w:b w:val="0"/>
                <w:bCs w:val="0"/>
              </w:rPr>
              <w:t>_aclk</w:t>
            </w:r>
          </w:p>
        </w:tc>
        <w:tc>
          <w:tcPr>
            <w:tcW w:w="1230" w:type="dxa"/>
            <w:tcMar/>
            <w:vAlign w:val="top"/>
          </w:tcPr>
          <w:p w:rsidR="183EB40C" w:rsidP="6438CC94" w:rsidRDefault="183EB40C" w14:paraId="3E57B1EB" w14:textId="55ABB072">
            <w:pPr>
              <w:pStyle w:val="Normal"/>
              <w:jc w:val="left"/>
              <w:rPr>
                <w:b w:val="0"/>
                <w:bCs w:val="0"/>
              </w:rPr>
            </w:pPr>
            <w:r w:rsidR="183EB40C">
              <w:rPr>
                <w:b w:val="0"/>
                <w:bCs w:val="0"/>
              </w:rPr>
              <w:t>AHB</w:t>
            </w:r>
          </w:p>
        </w:tc>
        <w:tc>
          <w:tcPr>
            <w:tcW w:w="600" w:type="dxa"/>
            <w:tcMar/>
            <w:vAlign w:val="top"/>
          </w:tcPr>
          <w:p w:rsidR="183EB40C" w:rsidP="6438CC94" w:rsidRDefault="183EB40C" w14:paraId="1D563DAA" w14:textId="1DE3AA32">
            <w:pPr>
              <w:pStyle w:val="Normal"/>
              <w:jc w:val="left"/>
              <w:rPr>
                <w:b w:val="0"/>
                <w:bCs w:val="0"/>
              </w:rPr>
            </w:pPr>
            <w:r w:rsidR="183EB40C">
              <w:rPr>
                <w:b w:val="0"/>
                <w:bCs w:val="0"/>
              </w:rPr>
              <w:t>I</w:t>
            </w:r>
          </w:p>
        </w:tc>
        <w:tc>
          <w:tcPr>
            <w:tcW w:w="4755" w:type="dxa"/>
            <w:tcMar/>
            <w:vAlign w:val="top"/>
          </w:tcPr>
          <w:p w:rsidR="183EB40C" w:rsidP="6438CC94" w:rsidRDefault="183EB40C" w14:paraId="2A3D5F13" w14:textId="480962A6">
            <w:pPr>
              <w:pStyle w:val="Normal"/>
              <w:jc w:val="left"/>
              <w:rPr>
                <w:b w:val="0"/>
                <w:bCs w:val="0"/>
              </w:rPr>
            </w:pPr>
            <w:r w:rsidR="183EB40C">
              <w:rPr>
                <w:b w:val="0"/>
                <w:bCs w:val="0"/>
              </w:rPr>
              <w:t>A</w:t>
            </w:r>
            <w:r w:rsidR="183EB40C">
              <w:rPr>
                <w:b w:val="0"/>
                <w:bCs w:val="0"/>
              </w:rPr>
              <w:t>HB clock signal</w:t>
            </w:r>
          </w:p>
        </w:tc>
      </w:tr>
      <w:tr w:rsidR="6438CC94" w:rsidTr="6438CC94" w14:paraId="0C786FD3">
        <w:trPr>
          <w:trHeight w:val="300"/>
        </w:trPr>
        <w:tc>
          <w:tcPr>
            <w:tcW w:w="765" w:type="dxa"/>
            <w:tcMar/>
            <w:vAlign w:val="top"/>
          </w:tcPr>
          <w:p w:rsidR="183EB40C" w:rsidP="6438CC94" w:rsidRDefault="183EB40C" w14:paraId="573D50C0" w14:textId="0445CD65">
            <w:pPr>
              <w:pStyle w:val="Normal"/>
              <w:jc w:val="left"/>
              <w:rPr>
                <w:b w:val="0"/>
                <w:bCs w:val="0"/>
              </w:rPr>
            </w:pPr>
            <w:r w:rsidR="183EB40C">
              <w:rPr>
                <w:b w:val="0"/>
                <w:bCs w:val="0"/>
              </w:rPr>
              <w:t>2</w:t>
            </w:r>
          </w:p>
        </w:tc>
        <w:tc>
          <w:tcPr>
            <w:tcW w:w="2010" w:type="dxa"/>
            <w:tcMar/>
            <w:vAlign w:val="top"/>
          </w:tcPr>
          <w:p w:rsidR="183EB40C" w:rsidP="6438CC94" w:rsidRDefault="183EB40C" w14:paraId="3B64A18D" w14:textId="343E6825">
            <w:pPr>
              <w:pStyle w:val="Normal"/>
              <w:jc w:val="left"/>
              <w:rPr>
                <w:b w:val="0"/>
                <w:bCs w:val="0"/>
              </w:rPr>
            </w:pPr>
            <w:r w:rsidR="183EB40C">
              <w:rPr>
                <w:b w:val="0"/>
                <w:bCs w:val="0"/>
              </w:rPr>
              <w:t>s_ahb_areset</w:t>
            </w:r>
          </w:p>
        </w:tc>
        <w:tc>
          <w:tcPr>
            <w:tcW w:w="1230" w:type="dxa"/>
            <w:tcMar/>
            <w:vAlign w:val="top"/>
          </w:tcPr>
          <w:p w:rsidR="183EB40C" w:rsidP="6438CC94" w:rsidRDefault="183EB40C" w14:paraId="0FB471C8" w14:textId="1C994EAE">
            <w:pPr>
              <w:pStyle w:val="Normal"/>
              <w:jc w:val="left"/>
              <w:rPr>
                <w:b w:val="0"/>
                <w:bCs w:val="0"/>
              </w:rPr>
            </w:pPr>
            <w:r w:rsidR="183EB40C">
              <w:rPr>
                <w:b w:val="0"/>
                <w:bCs w:val="0"/>
              </w:rPr>
              <w:t>AHB</w:t>
            </w:r>
          </w:p>
        </w:tc>
        <w:tc>
          <w:tcPr>
            <w:tcW w:w="600" w:type="dxa"/>
            <w:tcMar/>
            <w:vAlign w:val="top"/>
          </w:tcPr>
          <w:p w:rsidR="183EB40C" w:rsidP="6438CC94" w:rsidRDefault="183EB40C" w14:paraId="1A8F8A5D" w14:textId="4A3EEF33">
            <w:pPr>
              <w:pStyle w:val="Normal"/>
              <w:jc w:val="left"/>
              <w:rPr>
                <w:b w:val="0"/>
                <w:bCs w:val="0"/>
              </w:rPr>
            </w:pPr>
            <w:r w:rsidR="183EB40C">
              <w:rPr>
                <w:b w:val="0"/>
                <w:bCs w:val="0"/>
              </w:rPr>
              <w:t>I</w:t>
            </w:r>
          </w:p>
        </w:tc>
        <w:tc>
          <w:tcPr>
            <w:tcW w:w="4755" w:type="dxa"/>
            <w:tcMar/>
            <w:vAlign w:val="top"/>
          </w:tcPr>
          <w:p w:rsidR="183EB40C" w:rsidP="6438CC94" w:rsidRDefault="183EB40C" w14:paraId="5DEE9691" w14:textId="4F0FDB3B">
            <w:pPr>
              <w:pStyle w:val="Normal"/>
              <w:jc w:val="left"/>
              <w:rPr>
                <w:b w:val="0"/>
                <w:bCs w:val="0"/>
              </w:rPr>
            </w:pPr>
            <w:r w:rsidR="183EB40C">
              <w:rPr>
                <w:b w:val="0"/>
                <w:bCs w:val="0"/>
              </w:rPr>
              <w:t>AHB reset signal active high (for entire design)</w:t>
            </w:r>
          </w:p>
        </w:tc>
      </w:tr>
      <w:tr w:rsidR="6438CC94" w:rsidTr="6438CC94" w14:paraId="7433FCC4">
        <w:trPr>
          <w:trHeight w:val="300"/>
        </w:trPr>
        <w:tc>
          <w:tcPr>
            <w:tcW w:w="765" w:type="dxa"/>
            <w:tcMar/>
            <w:vAlign w:val="top"/>
          </w:tcPr>
          <w:p w:rsidR="136DA13A" w:rsidP="6438CC94" w:rsidRDefault="136DA13A" w14:paraId="33D010E9" w14:textId="7B7BA99F">
            <w:pPr>
              <w:pStyle w:val="Normal"/>
              <w:jc w:val="left"/>
              <w:rPr>
                <w:b w:val="0"/>
                <w:bCs w:val="0"/>
              </w:rPr>
            </w:pPr>
            <w:r w:rsidR="136DA13A">
              <w:rPr>
                <w:b w:val="0"/>
                <w:bCs w:val="0"/>
              </w:rPr>
              <w:t>3</w:t>
            </w:r>
          </w:p>
        </w:tc>
        <w:tc>
          <w:tcPr>
            <w:tcW w:w="2010" w:type="dxa"/>
            <w:tcMar/>
            <w:vAlign w:val="top"/>
          </w:tcPr>
          <w:p w:rsidR="136DA13A" w:rsidP="6438CC94" w:rsidRDefault="136DA13A" w14:paraId="309D81BD" w14:textId="15FB4061">
            <w:pPr>
              <w:pStyle w:val="Normal"/>
              <w:jc w:val="left"/>
              <w:rPr>
                <w:b w:val="0"/>
                <w:bCs w:val="0"/>
              </w:rPr>
            </w:pPr>
            <w:r w:rsidR="136DA13A">
              <w:rPr>
                <w:b w:val="0"/>
                <w:bCs w:val="0"/>
              </w:rPr>
              <w:t>ahb_hsel</w:t>
            </w:r>
          </w:p>
        </w:tc>
        <w:tc>
          <w:tcPr>
            <w:tcW w:w="1230" w:type="dxa"/>
            <w:tcMar/>
            <w:vAlign w:val="top"/>
          </w:tcPr>
          <w:p w:rsidR="136DA13A" w:rsidP="6438CC94" w:rsidRDefault="136DA13A" w14:paraId="1440602E" w14:textId="2250B51B">
            <w:pPr>
              <w:pStyle w:val="Normal"/>
              <w:jc w:val="left"/>
              <w:rPr>
                <w:b w:val="0"/>
                <w:bCs w:val="0"/>
              </w:rPr>
            </w:pPr>
            <w:r w:rsidR="136DA13A">
              <w:rPr>
                <w:b w:val="0"/>
                <w:bCs w:val="0"/>
              </w:rPr>
              <w:t>AHB</w:t>
            </w:r>
          </w:p>
        </w:tc>
        <w:tc>
          <w:tcPr>
            <w:tcW w:w="600" w:type="dxa"/>
            <w:tcMar/>
            <w:vAlign w:val="top"/>
          </w:tcPr>
          <w:p w:rsidR="136DA13A" w:rsidP="6438CC94" w:rsidRDefault="136DA13A" w14:paraId="4F93A1D6" w14:textId="466FEC60">
            <w:pPr>
              <w:pStyle w:val="Normal"/>
              <w:jc w:val="left"/>
              <w:rPr>
                <w:b w:val="0"/>
                <w:bCs w:val="0"/>
              </w:rPr>
            </w:pPr>
            <w:r w:rsidR="136DA13A">
              <w:rPr>
                <w:b w:val="0"/>
                <w:bCs w:val="0"/>
              </w:rPr>
              <w:t>I</w:t>
            </w:r>
          </w:p>
        </w:tc>
        <w:tc>
          <w:tcPr>
            <w:tcW w:w="4755" w:type="dxa"/>
            <w:tcMar/>
            <w:vAlign w:val="top"/>
          </w:tcPr>
          <w:p w:rsidR="136DA13A" w:rsidP="6438CC94" w:rsidRDefault="136DA13A" w14:paraId="6A397A64" w14:textId="1A8CE2A7">
            <w:pPr>
              <w:pStyle w:val="Normal"/>
              <w:jc w:val="left"/>
              <w:rPr>
                <w:b w:val="0"/>
                <w:bCs w:val="0"/>
              </w:rPr>
            </w:pPr>
            <w:r w:rsidR="136DA13A">
              <w:rPr>
                <w:b w:val="0"/>
                <w:bCs w:val="0"/>
              </w:rPr>
              <w:t>Slave</w:t>
            </w:r>
            <w:r w:rsidR="136DA13A">
              <w:rPr>
                <w:b w:val="0"/>
                <w:bCs w:val="0"/>
              </w:rPr>
              <w:t xml:space="preserve"> select signal of AHB interface</w:t>
            </w:r>
          </w:p>
        </w:tc>
      </w:tr>
      <w:tr w:rsidR="6438CC94" w:rsidTr="6438CC94" w14:paraId="033119F7">
        <w:trPr>
          <w:trHeight w:val="300"/>
        </w:trPr>
        <w:tc>
          <w:tcPr>
            <w:tcW w:w="765" w:type="dxa"/>
            <w:tcMar/>
            <w:vAlign w:val="top"/>
          </w:tcPr>
          <w:p w:rsidR="136DA13A" w:rsidP="6438CC94" w:rsidRDefault="136DA13A" w14:paraId="4D1F7CD1" w14:textId="5B524183">
            <w:pPr>
              <w:pStyle w:val="Normal"/>
              <w:jc w:val="left"/>
              <w:rPr>
                <w:b w:val="0"/>
                <w:bCs w:val="0"/>
              </w:rPr>
            </w:pPr>
            <w:r w:rsidR="136DA13A">
              <w:rPr>
                <w:b w:val="0"/>
                <w:bCs w:val="0"/>
              </w:rPr>
              <w:t>4</w:t>
            </w:r>
          </w:p>
        </w:tc>
        <w:tc>
          <w:tcPr>
            <w:tcW w:w="2010" w:type="dxa"/>
            <w:tcMar/>
            <w:vAlign w:val="top"/>
          </w:tcPr>
          <w:p w:rsidR="136DA13A" w:rsidP="6438CC94" w:rsidRDefault="136DA13A" w14:paraId="486D55DF" w14:textId="7AFC59B2">
            <w:pPr>
              <w:pStyle w:val="Normal"/>
              <w:jc w:val="left"/>
              <w:rPr>
                <w:b w:val="0"/>
                <w:bCs w:val="0"/>
              </w:rPr>
            </w:pPr>
            <w:r w:rsidR="136DA13A">
              <w:rPr>
                <w:b w:val="0"/>
                <w:bCs w:val="0"/>
              </w:rPr>
              <w:t>ahb_haddr</w:t>
            </w:r>
          </w:p>
        </w:tc>
        <w:tc>
          <w:tcPr>
            <w:tcW w:w="1230" w:type="dxa"/>
            <w:tcMar/>
            <w:vAlign w:val="top"/>
          </w:tcPr>
          <w:p w:rsidR="136DA13A" w:rsidP="6438CC94" w:rsidRDefault="136DA13A" w14:paraId="37599D64" w14:textId="5DDEDD30">
            <w:pPr>
              <w:pStyle w:val="Normal"/>
              <w:jc w:val="left"/>
              <w:rPr>
                <w:b w:val="0"/>
                <w:bCs w:val="0"/>
              </w:rPr>
            </w:pPr>
            <w:r w:rsidR="136DA13A">
              <w:rPr>
                <w:b w:val="0"/>
                <w:bCs w:val="0"/>
              </w:rPr>
              <w:t>AHB</w:t>
            </w:r>
          </w:p>
        </w:tc>
        <w:tc>
          <w:tcPr>
            <w:tcW w:w="600" w:type="dxa"/>
            <w:tcMar/>
            <w:vAlign w:val="top"/>
          </w:tcPr>
          <w:p w:rsidR="136DA13A" w:rsidP="6438CC94" w:rsidRDefault="136DA13A" w14:paraId="0424F9F7" w14:textId="47AD28EF">
            <w:pPr>
              <w:pStyle w:val="Normal"/>
              <w:jc w:val="left"/>
              <w:rPr>
                <w:b w:val="0"/>
                <w:bCs w:val="0"/>
              </w:rPr>
            </w:pPr>
            <w:r w:rsidR="136DA13A">
              <w:rPr>
                <w:b w:val="0"/>
                <w:bCs w:val="0"/>
              </w:rPr>
              <w:t>I</w:t>
            </w:r>
          </w:p>
        </w:tc>
        <w:tc>
          <w:tcPr>
            <w:tcW w:w="4755" w:type="dxa"/>
            <w:tcMar/>
            <w:vAlign w:val="top"/>
          </w:tcPr>
          <w:p w:rsidR="136DA13A" w:rsidP="6438CC94" w:rsidRDefault="136DA13A" w14:paraId="0F101179" w14:textId="65BEA15C">
            <w:pPr>
              <w:pStyle w:val="Normal"/>
              <w:jc w:val="left"/>
              <w:rPr>
                <w:b w:val="0"/>
                <w:bCs w:val="0"/>
              </w:rPr>
            </w:pPr>
            <w:r w:rsidR="136DA13A">
              <w:rPr>
                <w:b w:val="0"/>
                <w:bCs w:val="0"/>
              </w:rPr>
              <w:t>AHB address bus</w:t>
            </w:r>
          </w:p>
        </w:tc>
      </w:tr>
      <w:tr w:rsidR="6438CC94" w:rsidTr="6438CC94" w14:paraId="1038E5CF">
        <w:trPr>
          <w:trHeight w:val="300"/>
        </w:trPr>
        <w:tc>
          <w:tcPr>
            <w:tcW w:w="765" w:type="dxa"/>
            <w:tcMar/>
            <w:vAlign w:val="top"/>
          </w:tcPr>
          <w:p w:rsidR="71A4B43A" w:rsidP="6438CC94" w:rsidRDefault="71A4B43A" w14:paraId="393F2864" w14:textId="41837371">
            <w:pPr>
              <w:pStyle w:val="Normal"/>
              <w:jc w:val="left"/>
              <w:rPr>
                <w:b w:val="0"/>
                <w:bCs w:val="0"/>
              </w:rPr>
            </w:pPr>
            <w:r w:rsidR="71A4B43A">
              <w:rPr>
                <w:b w:val="0"/>
                <w:bCs w:val="0"/>
              </w:rPr>
              <w:t>5</w:t>
            </w:r>
          </w:p>
        </w:tc>
        <w:tc>
          <w:tcPr>
            <w:tcW w:w="2010" w:type="dxa"/>
            <w:tcMar/>
            <w:vAlign w:val="top"/>
          </w:tcPr>
          <w:p w:rsidR="71A4B43A" w:rsidP="6438CC94" w:rsidRDefault="71A4B43A" w14:paraId="03B62F6C" w14:textId="3526B583">
            <w:pPr>
              <w:pStyle w:val="Normal"/>
              <w:jc w:val="left"/>
              <w:rPr>
                <w:b w:val="0"/>
                <w:bCs w:val="0"/>
              </w:rPr>
            </w:pPr>
            <w:r w:rsidR="71A4B43A">
              <w:rPr>
                <w:b w:val="0"/>
                <w:bCs w:val="0"/>
              </w:rPr>
              <w:t>ahb_hprot</w:t>
            </w:r>
          </w:p>
        </w:tc>
        <w:tc>
          <w:tcPr>
            <w:tcW w:w="1230" w:type="dxa"/>
            <w:tcMar/>
            <w:vAlign w:val="top"/>
          </w:tcPr>
          <w:p w:rsidR="71A4B43A" w:rsidP="6438CC94" w:rsidRDefault="71A4B43A" w14:paraId="0F80456A" w14:textId="0501CF3D">
            <w:pPr>
              <w:pStyle w:val="Normal"/>
              <w:jc w:val="left"/>
              <w:rPr>
                <w:b w:val="0"/>
                <w:bCs w:val="0"/>
              </w:rPr>
            </w:pPr>
            <w:r w:rsidR="71A4B43A">
              <w:rPr>
                <w:b w:val="0"/>
                <w:bCs w:val="0"/>
              </w:rPr>
              <w:t>AHB</w:t>
            </w:r>
          </w:p>
        </w:tc>
        <w:tc>
          <w:tcPr>
            <w:tcW w:w="600" w:type="dxa"/>
            <w:tcMar/>
            <w:vAlign w:val="top"/>
          </w:tcPr>
          <w:p w:rsidR="71A4B43A" w:rsidP="6438CC94" w:rsidRDefault="71A4B43A" w14:paraId="4F003086" w14:textId="52905CB0">
            <w:pPr>
              <w:pStyle w:val="Normal"/>
              <w:jc w:val="left"/>
              <w:rPr>
                <w:b w:val="0"/>
                <w:bCs w:val="0"/>
              </w:rPr>
            </w:pPr>
            <w:r w:rsidR="71A4B43A">
              <w:rPr>
                <w:b w:val="0"/>
                <w:bCs w:val="0"/>
              </w:rPr>
              <w:t>I</w:t>
            </w:r>
          </w:p>
        </w:tc>
        <w:tc>
          <w:tcPr>
            <w:tcW w:w="4755" w:type="dxa"/>
            <w:tcMar/>
            <w:vAlign w:val="top"/>
          </w:tcPr>
          <w:p w:rsidR="71A4B43A" w:rsidP="6438CC94" w:rsidRDefault="71A4B43A" w14:paraId="3AD0BFF5" w14:textId="2E526500">
            <w:pPr>
              <w:pStyle w:val="Normal"/>
              <w:jc w:val="left"/>
              <w:rPr>
                <w:b w:val="0"/>
                <w:bCs w:val="0"/>
              </w:rPr>
            </w:pPr>
            <w:r w:rsidR="71A4B43A">
              <w:rPr>
                <w:b w:val="0"/>
                <w:bCs w:val="0"/>
              </w:rPr>
              <w:t xml:space="preserve">Protection type. This signal </w:t>
            </w:r>
            <w:r w:rsidR="71A4B43A">
              <w:rPr>
                <w:b w:val="0"/>
                <w:bCs w:val="0"/>
              </w:rPr>
              <w:t>indicates</w:t>
            </w:r>
            <w:r w:rsidR="71A4B43A">
              <w:rPr>
                <w:b w:val="0"/>
                <w:bCs w:val="0"/>
              </w:rPr>
              <w:t xml:space="preserve"> the normal, privileged</w:t>
            </w:r>
            <w:r w:rsidR="6144B39C">
              <w:rPr>
                <w:b w:val="0"/>
                <w:bCs w:val="0"/>
              </w:rPr>
              <w:t xml:space="preserve"> </w:t>
            </w:r>
            <w:r w:rsidR="71A4B43A">
              <w:rPr>
                <w:b w:val="0"/>
                <w:bCs w:val="0"/>
              </w:rPr>
              <w:t>level of the transaction and whether the transaction is</w:t>
            </w:r>
            <w:r w:rsidR="71A4B43A">
              <w:rPr>
                <w:b w:val="0"/>
                <w:bCs w:val="0"/>
              </w:rPr>
              <w:t xml:space="preserve"> </w:t>
            </w:r>
            <w:r w:rsidR="71A4B43A">
              <w:rPr>
                <w:b w:val="0"/>
                <w:bCs w:val="0"/>
              </w:rPr>
              <w:t>a</w:t>
            </w:r>
            <w:r w:rsidR="71A4B43A">
              <w:rPr>
                <w:b w:val="0"/>
                <w:bCs w:val="0"/>
              </w:rPr>
              <w:t xml:space="preserve"> dat</w:t>
            </w:r>
            <w:r w:rsidR="71A4B43A">
              <w:rPr>
                <w:b w:val="0"/>
                <w:bCs w:val="0"/>
              </w:rPr>
              <w:t>a</w:t>
            </w:r>
            <w:r w:rsidR="71A4B43A">
              <w:rPr>
                <w:b w:val="0"/>
                <w:bCs w:val="0"/>
              </w:rPr>
              <w:t xml:space="preserve"> </w:t>
            </w:r>
            <w:r w:rsidR="71A4B43A">
              <w:rPr>
                <w:b w:val="0"/>
                <w:bCs w:val="0"/>
              </w:rPr>
              <w:t>access or</w:t>
            </w:r>
            <w:r w:rsidR="71A4B43A">
              <w:rPr>
                <w:b w:val="0"/>
                <w:bCs w:val="0"/>
              </w:rPr>
              <w:t xml:space="preserve"> </w:t>
            </w:r>
            <w:r w:rsidR="71A4B43A">
              <w:rPr>
                <w:b w:val="0"/>
                <w:bCs w:val="0"/>
              </w:rPr>
              <w:t>a</w:t>
            </w:r>
            <w:r w:rsidR="71A4B43A">
              <w:rPr>
                <w:b w:val="0"/>
                <w:bCs w:val="0"/>
              </w:rPr>
              <w:t>n instructio</w:t>
            </w:r>
            <w:r w:rsidR="71A4B43A">
              <w:rPr>
                <w:b w:val="0"/>
                <w:bCs w:val="0"/>
              </w:rPr>
              <w:t>n</w:t>
            </w:r>
            <w:r w:rsidR="71A4B43A">
              <w:rPr>
                <w:b w:val="0"/>
                <w:bCs w:val="0"/>
              </w:rPr>
              <w:t xml:space="preserve"> </w:t>
            </w:r>
            <w:r w:rsidR="71A4B43A">
              <w:rPr>
                <w:b w:val="0"/>
                <w:bCs w:val="0"/>
              </w:rPr>
              <w:t>access.</w:t>
            </w:r>
          </w:p>
        </w:tc>
      </w:tr>
      <w:tr w:rsidR="6438CC94" w:rsidTr="6438CC94" w14:paraId="4F844AB9">
        <w:trPr>
          <w:trHeight w:val="300"/>
        </w:trPr>
        <w:tc>
          <w:tcPr>
            <w:tcW w:w="765" w:type="dxa"/>
            <w:tcMar/>
            <w:vAlign w:val="top"/>
          </w:tcPr>
          <w:p w:rsidR="60851D17" w:rsidP="6438CC94" w:rsidRDefault="60851D17" w14:paraId="2EADF1B7" w14:textId="29B74A90">
            <w:pPr>
              <w:pStyle w:val="Normal"/>
              <w:jc w:val="left"/>
              <w:rPr>
                <w:b w:val="0"/>
                <w:bCs w:val="0"/>
              </w:rPr>
            </w:pPr>
            <w:r w:rsidR="60851D17">
              <w:rPr>
                <w:b w:val="0"/>
                <w:bCs w:val="0"/>
              </w:rPr>
              <w:t>6</w:t>
            </w:r>
          </w:p>
        </w:tc>
        <w:tc>
          <w:tcPr>
            <w:tcW w:w="2010" w:type="dxa"/>
            <w:tcMar/>
            <w:vAlign w:val="top"/>
          </w:tcPr>
          <w:p w:rsidR="71A4B43A" w:rsidP="6438CC94" w:rsidRDefault="71A4B43A" w14:paraId="6A0E89FD" w14:textId="1A1AF321">
            <w:pPr>
              <w:pStyle w:val="Normal"/>
              <w:jc w:val="left"/>
              <w:rPr>
                <w:b w:val="0"/>
                <w:bCs w:val="0"/>
              </w:rPr>
            </w:pPr>
            <w:r w:rsidR="71A4B43A">
              <w:rPr>
                <w:b w:val="0"/>
                <w:bCs w:val="0"/>
              </w:rPr>
              <w:t>ahb_htrans</w:t>
            </w:r>
          </w:p>
        </w:tc>
        <w:tc>
          <w:tcPr>
            <w:tcW w:w="1230" w:type="dxa"/>
            <w:tcMar/>
            <w:vAlign w:val="top"/>
          </w:tcPr>
          <w:p w:rsidR="71A4B43A" w:rsidP="6438CC94" w:rsidRDefault="71A4B43A" w14:paraId="293482DB" w14:textId="5CE3B94A">
            <w:pPr>
              <w:pStyle w:val="Normal"/>
              <w:jc w:val="left"/>
              <w:rPr>
                <w:b w:val="0"/>
                <w:bCs w:val="0"/>
              </w:rPr>
            </w:pPr>
            <w:r w:rsidR="71A4B43A">
              <w:rPr>
                <w:b w:val="0"/>
                <w:bCs w:val="0"/>
              </w:rPr>
              <w:t>AHB</w:t>
            </w:r>
          </w:p>
        </w:tc>
        <w:tc>
          <w:tcPr>
            <w:tcW w:w="600" w:type="dxa"/>
            <w:tcMar/>
            <w:vAlign w:val="top"/>
          </w:tcPr>
          <w:p w:rsidR="71A4B43A" w:rsidP="6438CC94" w:rsidRDefault="71A4B43A" w14:paraId="0C1E639F" w14:textId="79E6AD72">
            <w:pPr>
              <w:pStyle w:val="Normal"/>
              <w:jc w:val="left"/>
              <w:rPr>
                <w:b w:val="0"/>
                <w:bCs w:val="0"/>
              </w:rPr>
            </w:pPr>
            <w:r w:rsidR="71A4B43A">
              <w:rPr>
                <w:b w:val="0"/>
                <w:bCs w:val="0"/>
              </w:rPr>
              <w:t>I</w:t>
            </w:r>
          </w:p>
        </w:tc>
        <w:tc>
          <w:tcPr>
            <w:tcW w:w="4755" w:type="dxa"/>
            <w:tcMar/>
            <w:vAlign w:val="top"/>
          </w:tcPr>
          <w:p w:rsidR="71A4B43A" w:rsidP="6438CC94" w:rsidRDefault="71A4B43A" w14:paraId="6C0AFA92" w14:textId="6F687796">
            <w:pPr>
              <w:pStyle w:val="Normal"/>
              <w:jc w:val="left"/>
              <w:rPr>
                <w:b w:val="0"/>
                <w:bCs w:val="0"/>
              </w:rPr>
            </w:pPr>
            <w:r w:rsidR="71A4B43A">
              <w:rPr>
                <w:b w:val="0"/>
                <w:bCs w:val="0"/>
              </w:rPr>
              <w:t xml:space="preserve">AHB Transfer Type (NONSEQUENTIAL, SEQUENTIAL, IDLE or BUSY) </w:t>
            </w:r>
          </w:p>
        </w:tc>
      </w:tr>
      <w:tr w:rsidR="6438CC94" w:rsidTr="6438CC94" w14:paraId="4EA44322">
        <w:trPr>
          <w:trHeight w:val="300"/>
        </w:trPr>
        <w:tc>
          <w:tcPr>
            <w:tcW w:w="765" w:type="dxa"/>
            <w:tcMar/>
            <w:vAlign w:val="top"/>
          </w:tcPr>
          <w:p w:rsidR="4854F5FA" w:rsidP="6438CC94" w:rsidRDefault="4854F5FA" w14:paraId="5B893177" w14:textId="1B096DEF">
            <w:pPr>
              <w:pStyle w:val="Normal"/>
              <w:jc w:val="left"/>
              <w:rPr>
                <w:b w:val="0"/>
                <w:bCs w:val="0"/>
              </w:rPr>
            </w:pPr>
            <w:r w:rsidR="4854F5FA">
              <w:rPr>
                <w:b w:val="0"/>
                <w:bCs w:val="0"/>
              </w:rPr>
              <w:t>7</w:t>
            </w:r>
          </w:p>
        </w:tc>
        <w:tc>
          <w:tcPr>
            <w:tcW w:w="2010" w:type="dxa"/>
            <w:tcMar/>
            <w:vAlign w:val="top"/>
          </w:tcPr>
          <w:p w:rsidR="037C38F5" w:rsidP="6438CC94" w:rsidRDefault="037C38F5" w14:paraId="62784BAC" w14:textId="47242414">
            <w:pPr>
              <w:pStyle w:val="Normal"/>
              <w:jc w:val="left"/>
              <w:rPr>
                <w:b w:val="0"/>
                <w:bCs w:val="0"/>
              </w:rPr>
            </w:pPr>
            <w:r w:rsidR="037C38F5">
              <w:rPr>
                <w:b w:val="0"/>
                <w:bCs w:val="0"/>
              </w:rPr>
              <w:t>ahb_hsize</w:t>
            </w:r>
          </w:p>
        </w:tc>
        <w:tc>
          <w:tcPr>
            <w:tcW w:w="1230" w:type="dxa"/>
            <w:tcMar/>
            <w:vAlign w:val="top"/>
          </w:tcPr>
          <w:p w:rsidR="037C38F5" w:rsidP="6438CC94" w:rsidRDefault="037C38F5" w14:paraId="78EE0382" w14:textId="57984BE2">
            <w:pPr>
              <w:pStyle w:val="Normal"/>
              <w:jc w:val="left"/>
              <w:rPr>
                <w:b w:val="0"/>
                <w:bCs w:val="0"/>
              </w:rPr>
            </w:pPr>
            <w:r w:rsidR="037C38F5">
              <w:rPr>
                <w:b w:val="0"/>
                <w:bCs w:val="0"/>
              </w:rPr>
              <w:t>AHB</w:t>
            </w:r>
          </w:p>
        </w:tc>
        <w:tc>
          <w:tcPr>
            <w:tcW w:w="600" w:type="dxa"/>
            <w:tcMar/>
            <w:vAlign w:val="top"/>
          </w:tcPr>
          <w:p w:rsidR="037C38F5" w:rsidP="6438CC94" w:rsidRDefault="037C38F5" w14:paraId="15694420" w14:textId="669619E7">
            <w:pPr>
              <w:pStyle w:val="Normal"/>
              <w:jc w:val="left"/>
              <w:rPr>
                <w:b w:val="0"/>
                <w:bCs w:val="0"/>
              </w:rPr>
            </w:pPr>
            <w:r w:rsidR="037C38F5">
              <w:rPr>
                <w:b w:val="0"/>
                <w:bCs w:val="0"/>
              </w:rPr>
              <w:t>I</w:t>
            </w:r>
          </w:p>
        </w:tc>
        <w:tc>
          <w:tcPr>
            <w:tcW w:w="4755" w:type="dxa"/>
            <w:tcMar/>
            <w:vAlign w:val="top"/>
          </w:tcPr>
          <w:p w:rsidR="037C38F5" w:rsidP="6438CC94" w:rsidRDefault="037C38F5" w14:paraId="0B57ABCE" w14:textId="5339EEDB">
            <w:pPr>
              <w:pStyle w:val="Normal"/>
              <w:jc w:val="left"/>
              <w:rPr>
                <w:b w:val="0"/>
                <w:bCs w:val="0"/>
              </w:rPr>
            </w:pPr>
            <w:r w:rsidR="037C38F5">
              <w:rPr>
                <w:b w:val="0"/>
                <w:bCs w:val="0"/>
              </w:rPr>
              <w:t>Indicate the size of transfer</w:t>
            </w:r>
            <w:r w:rsidR="084CA417">
              <w:rPr>
                <w:b w:val="0"/>
                <w:bCs w:val="0"/>
              </w:rPr>
              <w:t>.</w:t>
            </w:r>
            <w:r w:rsidR="037C38F5">
              <w:rPr>
                <w:b w:val="0"/>
                <w:bCs w:val="0"/>
              </w:rPr>
              <w:t xml:space="preserve"> </w:t>
            </w:r>
            <w:r w:rsidR="58367FFE">
              <w:rPr>
                <w:b w:val="0"/>
                <w:bCs w:val="0"/>
              </w:rPr>
              <w:t>T</w:t>
            </w:r>
            <w:r w:rsidR="037C38F5">
              <w:rPr>
                <w:b w:val="0"/>
                <w:bCs w:val="0"/>
              </w:rPr>
              <w:t xml:space="preserve">ells how many bytes </w:t>
            </w:r>
            <w:r w:rsidR="037C38F5">
              <w:rPr>
                <w:b w:val="0"/>
                <w:bCs w:val="0"/>
              </w:rPr>
              <w:t xml:space="preserve">are in </w:t>
            </w:r>
            <w:r w:rsidR="037C38F5">
              <w:rPr>
                <w:b w:val="0"/>
                <w:bCs w:val="0"/>
              </w:rPr>
              <w:t>a AHB transfer</w:t>
            </w:r>
          </w:p>
        </w:tc>
      </w:tr>
      <w:tr w:rsidR="6438CC94" w:rsidTr="6438CC94" w14:paraId="715C2A55">
        <w:trPr>
          <w:trHeight w:val="300"/>
        </w:trPr>
        <w:tc>
          <w:tcPr>
            <w:tcW w:w="765" w:type="dxa"/>
            <w:tcMar/>
            <w:vAlign w:val="top"/>
          </w:tcPr>
          <w:p w:rsidR="6C39BDCC" w:rsidP="6438CC94" w:rsidRDefault="6C39BDCC" w14:paraId="7148882D" w14:textId="30A59282">
            <w:pPr>
              <w:pStyle w:val="Normal"/>
              <w:jc w:val="left"/>
              <w:rPr>
                <w:b w:val="0"/>
                <w:bCs w:val="0"/>
              </w:rPr>
            </w:pPr>
            <w:r w:rsidR="6C39BDCC">
              <w:rPr>
                <w:b w:val="0"/>
                <w:bCs w:val="0"/>
              </w:rPr>
              <w:t>8</w:t>
            </w:r>
          </w:p>
        </w:tc>
        <w:tc>
          <w:tcPr>
            <w:tcW w:w="2010" w:type="dxa"/>
            <w:tcMar/>
            <w:vAlign w:val="top"/>
          </w:tcPr>
          <w:p w:rsidR="4394D9C9" w:rsidP="6438CC94" w:rsidRDefault="4394D9C9" w14:paraId="531E3669" w14:textId="5BB023B4">
            <w:pPr>
              <w:pStyle w:val="Normal"/>
              <w:jc w:val="left"/>
              <w:rPr>
                <w:b w:val="0"/>
                <w:bCs w:val="0"/>
              </w:rPr>
            </w:pPr>
            <w:r w:rsidR="4394D9C9">
              <w:rPr>
                <w:b w:val="0"/>
                <w:bCs w:val="0"/>
              </w:rPr>
              <w:t>ahb_hwrite</w:t>
            </w:r>
          </w:p>
        </w:tc>
        <w:tc>
          <w:tcPr>
            <w:tcW w:w="1230" w:type="dxa"/>
            <w:tcMar/>
            <w:vAlign w:val="top"/>
          </w:tcPr>
          <w:p w:rsidR="4394D9C9" w:rsidP="6438CC94" w:rsidRDefault="4394D9C9" w14:paraId="271F69EF" w14:textId="76446FAF">
            <w:pPr>
              <w:pStyle w:val="Normal"/>
              <w:jc w:val="left"/>
              <w:rPr>
                <w:b w:val="0"/>
                <w:bCs w:val="0"/>
              </w:rPr>
            </w:pPr>
            <w:r w:rsidR="4394D9C9">
              <w:rPr>
                <w:b w:val="0"/>
                <w:bCs w:val="0"/>
              </w:rPr>
              <w:t>AHB</w:t>
            </w:r>
          </w:p>
        </w:tc>
        <w:tc>
          <w:tcPr>
            <w:tcW w:w="600" w:type="dxa"/>
            <w:tcMar/>
            <w:vAlign w:val="top"/>
          </w:tcPr>
          <w:p w:rsidR="4394D9C9" w:rsidP="6438CC94" w:rsidRDefault="4394D9C9" w14:paraId="6FDD7E94" w14:textId="15C4772B">
            <w:pPr>
              <w:pStyle w:val="Normal"/>
              <w:jc w:val="left"/>
              <w:rPr>
                <w:b w:val="0"/>
                <w:bCs w:val="0"/>
              </w:rPr>
            </w:pPr>
            <w:r w:rsidR="4394D9C9">
              <w:rPr>
                <w:b w:val="0"/>
                <w:bCs w:val="0"/>
              </w:rPr>
              <w:t>I</w:t>
            </w:r>
          </w:p>
        </w:tc>
        <w:tc>
          <w:tcPr>
            <w:tcW w:w="4755" w:type="dxa"/>
            <w:tcMar/>
            <w:vAlign w:val="top"/>
          </w:tcPr>
          <w:p w:rsidR="4394D9C9" w:rsidP="6438CC94" w:rsidRDefault="4394D9C9" w14:paraId="10ADDD56" w14:textId="528F788D">
            <w:pPr>
              <w:pStyle w:val="Normal"/>
              <w:jc w:val="left"/>
              <w:rPr>
                <w:b w:val="0"/>
                <w:bCs w:val="0"/>
              </w:rPr>
            </w:pPr>
            <w:r w:rsidR="4394D9C9">
              <w:rPr>
                <w:b w:val="0"/>
                <w:bCs w:val="0"/>
              </w:rPr>
              <w:t xml:space="preserve">Transfer direction signal. This signal </w:t>
            </w:r>
            <w:r w:rsidR="4394D9C9">
              <w:rPr>
                <w:b w:val="0"/>
                <w:bCs w:val="0"/>
              </w:rPr>
              <w:t>indicates</w:t>
            </w:r>
            <w:r w:rsidR="4394D9C9">
              <w:rPr>
                <w:b w:val="0"/>
                <w:bCs w:val="0"/>
              </w:rPr>
              <w:t xml:space="preserve"> AHB write access if </w:t>
            </w:r>
            <w:r w:rsidR="539511EA">
              <w:rPr>
                <w:b w:val="0"/>
                <w:bCs w:val="0"/>
              </w:rPr>
              <w:t>HIGH and AHB read access if LOW.</w:t>
            </w:r>
          </w:p>
        </w:tc>
      </w:tr>
      <w:tr w:rsidR="6438CC94" w:rsidTr="6438CC94" w14:paraId="0B29851A">
        <w:trPr>
          <w:trHeight w:val="300"/>
        </w:trPr>
        <w:tc>
          <w:tcPr>
            <w:tcW w:w="765" w:type="dxa"/>
            <w:tcMar/>
            <w:vAlign w:val="top"/>
          </w:tcPr>
          <w:p w:rsidR="6B86989D" w:rsidP="6438CC94" w:rsidRDefault="6B86989D" w14:paraId="3320B5E2" w14:textId="4EBF890C">
            <w:pPr>
              <w:pStyle w:val="Normal"/>
              <w:jc w:val="left"/>
              <w:rPr>
                <w:b w:val="0"/>
                <w:bCs w:val="0"/>
              </w:rPr>
            </w:pPr>
            <w:r w:rsidR="6B86989D">
              <w:rPr>
                <w:b w:val="0"/>
                <w:bCs w:val="0"/>
              </w:rPr>
              <w:t>9</w:t>
            </w:r>
          </w:p>
        </w:tc>
        <w:tc>
          <w:tcPr>
            <w:tcW w:w="2010" w:type="dxa"/>
            <w:tcMar/>
            <w:vAlign w:val="top"/>
          </w:tcPr>
          <w:p w:rsidR="26ABAC94" w:rsidP="6438CC94" w:rsidRDefault="26ABAC94" w14:paraId="6ECD68CF" w14:textId="3E170B19">
            <w:pPr>
              <w:pStyle w:val="Normal"/>
              <w:jc w:val="left"/>
              <w:rPr>
                <w:b w:val="0"/>
                <w:bCs w:val="0"/>
              </w:rPr>
            </w:pPr>
            <w:r w:rsidR="26ABAC94">
              <w:rPr>
                <w:b w:val="0"/>
                <w:bCs w:val="0"/>
              </w:rPr>
              <w:t>ahb_hburst</w:t>
            </w:r>
          </w:p>
        </w:tc>
        <w:tc>
          <w:tcPr>
            <w:tcW w:w="1230" w:type="dxa"/>
            <w:tcMar/>
            <w:vAlign w:val="top"/>
          </w:tcPr>
          <w:p w:rsidR="26ABAC94" w:rsidP="6438CC94" w:rsidRDefault="26ABAC94" w14:paraId="694AB336" w14:textId="10D32DCD">
            <w:pPr>
              <w:pStyle w:val="Normal"/>
              <w:jc w:val="left"/>
              <w:rPr>
                <w:b w:val="0"/>
                <w:bCs w:val="0"/>
              </w:rPr>
            </w:pPr>
            <w:r w:rsidR="26ABAC94">
              <w:rPr>
                <w:b w:val="0"/>
                <w:bCs w:val="0"/>
              </w:rPr>
              <w:t>AHB</w:t>
            </w:r>
          </w:p>
        </w:tc>
        <w:tc>
          <w:tcPr>
            <w:tcW w:w="600" w:type="dxa"/>
            <w:tcMar/>
            <w:vAlign w:val="top"/>
          </w:tcPr>
          <w:p w:rsidR="26ABAC94" w:rsidP="6438CC94" w:rsidRDefault="26ABAC94" w14:paraId="53FE4269" w14:textId="587A5E3A">
            <w:pPr>
              <w:pStyle w:val="Normal"/>
              <w:jc w:val="left"/>
              <w:rPr>
                <w:b w:val="0"/>
                <w:bCs w:val="0"/>
              </w:rPr>
            </w:pPr>
            <w:r w:rsidR="26ABAC94">
              <w:rPr>
                <w:b w:val="0"/>
                <w:bCs w:val="0"/>
              </w:rPr>
              <w:t>I</w:t>
            </w:r>
          </w:p>
        </w:tc>
        <w:tc>
          <w:tcPr>
            <w:tcW w:w="4755" w:type="dxa"/>
            <w:tcMar/>
            <w:vAlign w:val="top"/>
          </w:tcPr>
          <w:p w:rsidR="26ABAC94" w:rsidP="6438CC94" w:rsidRDefault="26ABAC94" w14:paraId="53658AB5" w14:textId="7795FB78">
            <w:pPr>
              <w:pStyle w:val="Normal"/>
              <w:jc w:val="left"/>
              <w:rPr>
                <w:b w:val="0"/>
                <w:bCs w:val="0"/>
              </w:rPr>
            </w:pPr>
            <w:r w:rsidR="26ABAC94">
              <w:rPr>
                <w:b w:val="0"/>
                <w:bCs w:val="0"/>
              </w:rPr>
              <w:t>Burst type. Indicates if the transfer forms part of the burst. AHB supports Single,</w:t>
            </w:r>
            <w:r w:rsidR="3B2250AF">
              <w:rPr>
                <w:b w:val="0"/>
                <w:bCs w:val="0"/>
              </w:rPr>
              <w:t xml:space="preserve"> INCR,</w:t>
            </w:r>
            <w:r w:rsidR="5781CDC5">
              <w:rPr>
                <w:b w:val="0"/>
                <w:bCs w:val="0"/>
              </w:rPr>
              <w:t xml:space="preserve"> </w:t>
            </w:r>
            <w:r w:rsidR="3B2250AF">
              <w:rPr>
                <w:b w:val="0"/>
                <w:bCs w:val="0"/>
              </w:rPr>
              <w:t>WRAP</w:t>
            </w:r>
            <w:r w:rsidR="3B2250AF">
              <w:rPr>
                <w:b w:val="0"/>
                <w:bCs w:val="0"/>
              </w:rPr>
              <w:t>4,</w:t>
            </w:r>
            <w:r w:rsidR="32EF78BC">
              <w:rPr>
                <w:b w:val="0"/>
                <w:bCs w:val="0"/>
              </w:rPr>
              <w:t xml:space="preserve"> </w:t>
            </w:r>
            <w:r w:rsidR="3B2250AF">
              <w:rPr>
                <w:b w:val="0"/>
                <w:bCs w:val="0"/>
              </w:rPr>
              <w:t>I</w:t>
            </w:r>
            <w:r w:rsidR="3B2250AF">
              <w:rPr>
                <w:b w:val="0"/>
                <w:bCs w:val="0"/>
              </w:rPr>
              <w:t>NCR</w:t>
            </w:r>
            <w:r w:rsidR="3B2250AF">
              <w:rPr>
                <w:b w:val="0"/>
                <w:bCs w:val="0"/>
              </w:rPr>
              <w:t>4</w:t>
            </w:r>
            <w:r w:rsidR="3B2250AF">
              <w:rPr>
                <w:b w:val="0"/>
                <w:bCs w:val="0"/>
              </w:rPr>
              <w:t>,</w:t>
            </w:r>
            <w:r w:rsidR="4EAD2A10">
              <w:rPr>
                <w:b w:val="0"/>
                <w:bCs w:val="0"/>
              </w:rPr>
              <w:t xml:space="preserve"> </w:t>
            </w:r>
            <w:r w:rsidR="3B2250AF">
              <w:rPr>
                <w:b w:val="0"/>
                <w:bCs w:val="0"/>
              </w:rPr>
              <w:t>WRAP8,</w:t>
            </w:r>
            <w:r w:rsidR="50712F5B">
              <w:rPr>
                <w:b w:val="0"/>
                <w:bCs w:val="0"/>
              </w:rPr>
              <w:t xml:space="preserve"> </w:t>
            </w:r>
            <w:r w:rsidR="3B2250AF">
              <w:rPr>
                <w:b w:val="0"/>
                <w:bCs w:val="0"/>
              </w:rPr>
              <w:t>I</w:t>
            </w:r>
            <w:r w:rsidR="3B2250AF">
              <w:rPr>
                <w:b w:val="0"/>
                <w:bCs w:val="0"/>
              </w:rPr>
              <w:t>NCR8,</w:t>
            </w:r>
            <w:r w:rsidR="3088439D">
              <w:rPr>
                <w:b w:val="0"/>
                <w:bCs w:val="0"/>
              </w:rPr>
              <w:t xml:space="preserve"> </w:t>
            </w:r>
            <w:r w:rsidR="3B2250AF">
              <w:rPr>
                <w:b w:val="0"/>
                <w:bCs w:val="0"/>
              </w:rPr>
              <w:t>WRAP16,</w:t>
            </w:r>
            <w:r w:rsidR="12AEF28D">
              <w:rPr>
                <w:b w:val="0"/>
                <w:bCs w:val="0"/>
              </w:rPr>
              <w:t xml:space="preserve"> </w:t>
            </w:r>
            <w:r w:rsidR="3B2250AF">
              <w:rPr>
                <w:b w:val="0"/>
                <w:bCs w:val="0"/>
              </w:rPr>
              <w:t>INCR16 burst type.</w:t>
            </w:r>
          </w:p>
          <w:p w:rsidR="3B2250AF" w:rsidP="6438CC94" w:rsidRDefault="3B2250AF" w14:paraId="3620A6D7" w14:textId="36919CB9">
            <w:pPr>
              <w:pStyle w:val="Normal"/>
              <w:jc w:val="left"/>
              <w:rPr>
                <w:b w:val="0"/>
                <w:bCs w:val="0"/>
              </w:rPr>
            </w:pPr>
            <w:r w:rsidR="3B2250AF">
              <w:rPr>
                <w:b w:val="0"/>
                <w:bCs w:val="0"/>
              </w:rPr>
              <w:t xml:space="preserve">Note: The reference design </w:t>
            </w:r>
            <w:r w:rsidR="3B2250AF">
              <w:rPr>
                <w:b w:val="0"/>
                <w:bCs w:val="0"/>
              </w:rPr>
              <w:t>doesn’t</w:t>
            </w:r>
            <w:r w:rsidR="3B2250AF">
              <w:rPr>
                <w:b w:val="0"/>
                <w:bCs w:val="0"/>
              </w:rPr>
              <w:t xml:space="preserve"> use this signal be</w:t>
            </w:r>
            <w:r w:rsidR="028D6372">
              <w:rPr>
                <w:b w:val="0"/>
                <w:bCs w:val="0"/>
              </w:rPr>
              <w:t>cause it supports only single transfer type burst support is added by using this signal and generating the respective A</w:t>
            </w:r>
            <w:r w:rsidR="641DAEF0">
              <w:rPr>
                <w:b w:val="0"/>
                <w:bCs w:val="0"/>
              </w:rPr>
              <w:t>XI signals for different burst types</w:t>
            </w:r>
            <w:r w:rsidR="641DAEF0">
              <w:rPr>
                <w:b w:val="0"/>
                <w:bCs w:val="0"/>
              </w:rPr>
              <w:t>.</w:t>
            </w:r>
            <w:r w:rsidR="3B2250AF">
              <w:rPr>
                <w:b w:val="0"/>
                <w:bCs w:val="0"/>
              </w:rPr>
              <w:t xml:space="preserve">  </w:t>
            </w:r>
            <w:r w:rsidR="3B2250AF">
              <w:rPr>
                <w:b w:val="0"/>
                <w:bCs w:val="0"/>
              </w:rPr>
              <w:t xml:space="preserve"> </w:t>
            </w:r>
          </w:p>
        </w:tc>
      </w:tr>
      <w:tr w:rsidR="6438CC94" w:rsidTr="6438CC94" w14:paraId="28659D93">
        <w:trPr>
          <w:trHeight w:val="300"/>
        </w:trPr>
        <w:tc>
          <w:tcPr>
            <w:tcW w:w="765" w:type="dxa"/>
            <w:tcMar/>
            <w:vAlign w:val="top"/>
          </w:tcPr>
          <w:p w:rsidR="7B7F9E55" w:rsidP="6438CC94" w:rsidRDefault="7B7F9E55" w14:paraId="16EE7CFA" w14:textId="0ECB6AC1">
            <w:pPr>
              <w:pStyle w:val="Normal"/>
              <w:jc w:val="left"/>
              <w:rPr>
                <w:b w:val="0"/>
                <w:bCs w:val="0"/>
              </w:rPr>
            </w:pPr>
            <w:r w:rsidR="7B7F9E55">
              <w:rPr>
                <w:b w:val="0"/>
                <w:bCs w:val="0"/>
              </w:rPr>
              <w:t>10</w:t>
            </w:r>
          </w:p>
        </w:tc>
        <w:tc>
          <w:tcPr>
            <w:tcW w:w="2010" w:type="dxa"/>
            <w:tcMar/>
            <w:vAlign w:val="top"/>
          </w:tcPr>
          <w:p w:rsidR="5EF63FEE" w:rsidP="6438CC94" w:rsidRDefault="5EF63FEE" w14:paraId="5B4A0EC3" w14:textId="49FA54B4">
            <w:pPr>
              <w:pStyle w:val="Normal"/>
              <w:jc w:val="left"/>
              <w:rPr>
                <w:b w:val="0"/>
                <w:bCs w:val="0"/>
              </w:rPr>
            </w:pPr>
            <w:r w:rsidR="5EF63FEE">
              <w:rPr>
                <w:b w:val="0"/>
                <w:bCs w:val="0"/>
              </w:rPr>
              <w:t>ahb_hwdata</w:t>
            </w:r>
          </w:p>
        </w:tc>
        <w:tc>
          <w:tcPr>
            <w:tcW w:w="1230" w:type="dxa"/>
            <w:tcMar/>
            <w:vAlign w:val="top"/>
          </w:tcPr>
          <w:p w:rsidR="5EF63FEE" w:rsidP="6438CC94" w:rsidRDefault="5EF63FEE" w14:paraId="45C5D2E6" w14:textId="78E6431B">
            <w:pPr>
              <w:pStyle w:val="Normal"/>
              <w:jc w:val="left"/>
              <w:rPr>
                <w:b w:val="0"/>
                <w:bCs w:val="0"/>
              </w:rPr>
            </w:pPr>
            <w:r w:rsidR="5EF63FEE">
              <w:rPr>
                <w:b w:val="0"/>
                <w:bCs w:val="0"/>
              </w:rPr>
              <w:t>AHB</w:t>
            </w:r>
          </w:p>
        </w:tc>
        <w:tc>
          <w:tcPr>
            <w:tcW w:w="600" w:type="dxa"/>
            <w:tcMar/>
            <w:vAlign w:val="top"/>
          </w:tcPr>
          <w:p w:rsidR="5EF63FEE" w:rsidP="6438CC94" w:rsidRDefault="5EF63FEE" w14:paraId="109CDB7E" w14:textId="4407BB56">
            <w:pPr>
              <w:pStyle w:val="Normal"/>
              <w:jc w:val="left"/>
              <w:rPr>
                <w:b w:val="0"/>
                <w:bCs w:val="0"/>
              </w:rPr>
            </w:pPr>
            <w:r w:rsidR="5EF63FEE">
              <w:rPr>
                <w:b w:val="0"/>
                <w:bCs w:val="0"/>
              </w:rPr>
              <w:t>I</w:t>
            </w:r>
          </w:p>
        </w:tc>
        <w:tc>
          <w:tcPr>
            <w:tcW w:w="4755" w:type="dxa"/>
            <w:tcMar/>
            <w:vAlign w:val="top"/>
          </w:tcPr>
          <w:p w:rsidR="5EF63FEE" w:rsidP="6438CC94" w:rsidRDefault="5EF63FEE" w14:paraId="56DB4E7D" w14:textId="3CF4B202">
            <w:pPr>
              <w:pStyle w:val="Normal"/>
              <w:jc w:val="left"/>
              <w:rPr>
                <w:b w:val="0"/>
                <w:bCs w:val="0"/>
              </w:rPr>
            </w:pPr>
            <w:r w:rsidR="5EF63FEE">
              <w:rPr>
                <w:b w:val="0"/>
                <w:bCs w:val="0"/>
              </w:rPr>
              <w:t xml:space="preserve">Write </w:t>
            </w:r>
            <w:r w:rsidR="46F24793">
              <w:rPr>
                <w:b w:val="0"/>
                <w:bCs w:val="0"/>
              </w:rPr>
              <w:t xml:space="preserve">Data Bus is used to transfer the data from master to slave during write </w:t>
            </w:r>
            <w:r w:rsidR="165E05F7">
              <w:rPr>
                <w:b w:val="0"/>
                <w:bCs w:val="0"/>
              </w:rPr>
              <w:t>transactions.</w:t>
            </w:r>
          </w:p>
        </w:tc>
      </w:tr>
      <w:tr w:rsidR="6438CC94" w:rsidTr="6438CC94" w14:paraId="7BA56607">
        <w:trPr>
          <w:trHeight w:val="300"/>
        </w:trPr>
        <w:tc>
          <w:tcPr>
            <w:tcW w:w="765" w:type="dxa"/>
            <w:tcMar/>
            <w:vAlign w:val="top"/>
          </w:tcPr>
          <w:p w:rsidR="539082D1" w:rsidP="6438CC94" w:rsidRDefault="539082D1" w14:paraId="24536FBF" w14:textId="33776F08">
            <w:pPr>
              <w:pStyle w:val="Normal"/>
              <w:jc w:val="left"/>
              <w:rPr>
                <w:b w:val="0"/>
                <w:bCs w:val="0"/>
              </w:rPr>
            </w:pPr>
            <w:r w:rsidR="539082D1">
              <w:rPr>
                <w:b w:val="0"/>
                <w:bCs w:val="0"/>
              </w:rPr>
              <w:t>11</w:t>
            </w:r>
          </w:p>
        </w:tc>
        <w:tc>
          <w:tcPr>
            <w:tcW w:w="2010" w:type="dxa"/>
            <w:tcMar/>
            <w:vAlign w:val="top"/>
          </w:tcPr>
          <w:p w:rsidR="165E05F7" w:rsidP="6438CC94" w:rsidRDefault="165E05F7" w14:paraId="1268A6BF" w14:textId="57EE38CE">
            <w:pPr>
              <w:pStyle w:val="Normal"/>
              <w:jc w:val="left"/>
              <w:rPr>
                <w:b w:val="0"/>
                <w:bCs w:val="0"/>
              </w:rPr>
            </w:pPr>
            <w:r w:rsidR="165E05F7">
              <w:rPr>
                <w:b w:val="0"/>
                <w:bCs w:val="0"/>
              </w:rPr>
              <w:t>ahb_hreadyout</w:t>
            </w:r>
          </w:p>
        </w:tc>
        <w:tc>
          <w:tcPr>
            <w:tcW w:w="1230" w:type="dxa"/>
            <w:tcMar/>
            <w:vAlign w:val="top"/>
          </w:tcPr>
          <w:p w:rsidR="165E05F7" w:rsidP="6438CC94" w:rsidRDefault="165E05F7" w14:paraId="4DD8C056" w14:textId="73F64C86">
            <w:pPr>
              <w:pStyle w:val="Normal"/>
              <w:jc w:val="left"/>
              <w:rPr>
                <w:b w:val="0"/>
                <w:bCs w:val="0"/>
              </w:rPr>
            </w:pPr>
            <w:r w:rsidR="165E05F7">
              <w:rPr>
                <w:b w:val="0"/>
                <w:bCs w:val="0"/>
              </w:rPr>
              <w:t>AHB</w:t>
            </w:r>
          </w:p>
        </w:tc>
        <w:tc>
          <w:tcPr>
            <w:tcW w:w="600" w:type="dxa"/>
            <w:tcMar/>
            <w:vAlign w:val="top"/>
          </w:tcPr>
          <w:p w:rsidR="165E05F7" w:rsidP="6438CC94" w:rsidRDefault="165E05F7" w14:paraId="4BD9D692" w14:textId="1418E15B">
            <w:pPr>
              <w:pStyle w:val="Normal"/>
              <w:jc w:val="left"/>
              <w:rPr>
                <w:b w:val="0"/>
                <w:bCs w:val="0"/>
              </w:rPr>
            </w:pPr>
            <w:r w:rsidR="165E05F7">
              <w:rPr>
                <w:b w:val="0"/>
                <w:bCs w:val="0"/>
              </w:rPr>
              <w:t>O</w:t>
            </w:r>
          </w:p>
        </w:tc>
        <w:tc>
          <w:tcPr>
            <w:tcW w:w="4755" w:type="dxa"/>
            <w:tcMar/>
            <w:vAlign w:val="top"/>
          </w:tcPr>
          <w:p w:rsidR="165E05F7" w:rsidP="6438CC94" w:rsidRDefault="165E05F7" w14:paraId="67A51271" w14:textId="2C4E2096">
            <w:pPr>
              <w:pStyle w:val="Normal"/>
              <w:jc w:val="left"/>
              <w:rPr>
                <w:b w:val="0"/>
                <w:bCs w:val="0"/>
              </w:rPr>
            </w:pPr>
            <w:r w:rsidR="165E05F7">
              <w:rPr>
                <w:b w:val="0"/>
                <w:bCs w:val="0"/>
              </w:rPr>
              <w:t xml:space="preserve">The AHB slave </w:t>
            </w:r>
            <w:r w:rsidR="165E05F7">
              <w:rPr>
                <w:b w:val="0"/>
                <w:bCs w:val="0"/>
              </w:rPr>
              <w:t>use</w:t>
            </w:r>
            <w:r w:rsidR="165E05F7">
              <w:rPr>
                <w:b w:val="0"/>
                <w:bCs w:val="0"/>
              </w:rPr>
              <w:t xml:space="preserve"> this signal to </w:t>
            </w:r>
            <w:r w:rsidR="165E05F7">
              <w:rPr>
                <w:b w:val="0"/>
                <w:bCs w:val="0"/>
              </w:rPr>
              <w:t>indicate</w:t>
            </w:r>
            <w:r w:rsidR="165E05F7">
              <w:rPr>
                <w:b w:val="0"/>
                <w:bCs w:val="0"/>
              </w:rPr>
              <w:t xml:space="preserve"> </w:t>
            </w:r>
            <w:r w:rsidR="165E05F7">
              <w:rPr>
                <w:b w:val="0"/>
                <w:bCs w:val="0"/>
              </w:rPr>
              <w:t>its</w:t>
            </w:r>
            <w:r w:rsidR="165E05F7">
              <w:rPr>
                <w:b w:val="0"/>
                <w:bCs w:val="0"/>
              </w:rPr>
              <w:t xml:space="preserve"> ready to accept</w:t>
            </w:r>
            <w:r w:rsidR="244DF783">
              <w:rPr>
                <w:b w:val="0"/>
                <w:bCs w:val="0"/>
              </w:rPr>
              <w:t xml:space="preserve"> the </w:t>
            </w:r>
            <w:r w:rsidR="244DF783">
              <w:rPr>
                <w:b w:val="0"/>
                <w:bCs w:val="0"/>
              </w:rPr>
              <w:t>transfer.</w:t>
            </w:r>
            <w:r w:rsidR="165E05F7">
              <w:rPr>
                <w:b w:val="0"/>
                <w:bCs w:val="0"/>
              </w:rPr>
              <w:t xml:space="preserve"> </w:t>
            </w:r>
          </w:p>
        </w:tc>
      </w:tr>
      <w:tr w:rsidR="6438CC94" w:rsidTr="6438CC94" w14:paraId="1CDA23BB">
        <w:trPr>
          <w:trHeight w:val="300"/>
        </w:trPr>
        <w:tc>
          <w:tcPr>
            <w:tcW w:w="765" w:type="dxa"/>
            <w:tcMar/>
            <w:vAlign w:val="top"/>
          </w:tcPr>
          <w:p w:rsidR="378D6A7B" w:rsidP="6438CC94" w:rsidRDefault="378D6A7B" w14:paraId="6467F2E5" w14:textId="13AA53AE">
            <w:pPr>
              <w:pStyle w:val="Normal"/>
              <w:jc w:val="left"/>
              <w:rPr>
                <w:b w:val="0"/>
                <w:bCs w:val="0"/>
              </w:rPr>
            </w:pPr>
            <w:r w:rsidR="378D6A7B">
              <w:rPr>
                <w:b w:val="0"/>
                <w:bCs w:val="0"/>
              </w:rPr>
              <w:t>12</w:t>
            </w:r>
          </w:p>
        </w:tc>
        <w:tc>
          <w:tcPr>
            <w:tcW w:w="2010" w:type="dxa"/>
            <w:tcMar/>
            <w:vAlign w:val="top"/>
          </w:tcPr>
          <w:p w:rsidR="31024561" w:rsidP="6438CC94" w:rsidRDefault="31024561" w14:paraId="1E008CA6" w14:textId="719783BB">
            <w:pPr>
              <w:pStyle w:val="Normal"/>
              <w:jc w:val="left"/>
              <w:rPr>
                <w:b w:val="0"/>
                <w:bCs w:val="0"/>
              </w:rPr>
            </w:pPr>
            <w:r w:rsidR="31024561">
              <w:rPr>
                <w:b w:val="0"/>
                <w:bCs w:val="0"/>
              </w:rPr>
              <w:t>ahb_hreadyin</w:t>
            </w:r>
          </w:p>
        </w:tc>
        <w:tc>
          <w:tcPr>
            <w:tcW w:w="1230" w:type="dxa"/>
            <w:tcMar/>
            <w:vAlign w:val="top"/>
          </w:tcPr>
          <w:p w:rsidR="31024561" w:rsidP="6438CC94" w:rsidRDefault="31024561" w14:paraId="5280BD43" w14:textId="278278B1">
            <w:pPr>
              <w:pStyle w:val="Normal"/>
              <w:jc w:val="left"/>
              <w:rPr>
                <w:b w:val="0"/>
                <w:bCs w:val="0"/>
              </w:rPr>
            </w:pPr>
            <w:r w:rsidR="31024561">
              <w:rPr>
                <w:b w:val="0"/>
                <w:bCs w:val="0"/>
              </w:rPr>
              <w:t>AHB</w:t>
            </w:r>
          </w:p>
        </w:tc>
        <w:tc>
          <w:tcPr>
            <w:tcW w:w="600" w:type="dxa"/>
            <w:tcMar/>
            <w:vAlign w:val="top"/>
          </w:tcPr>
          <w:p w:rsidR="31024561" w:rsidP="6438CC94" w:rsidRDefault="31024561" w14:paraId="293EEBD7" w14:textId="2AC77253">
            <w:pPr>
              <w:pStyle w:val="Normal"/>
              <w:jc w:val="left"/>
              <w:rPr>
                <w:b w:val="0"/>
                <w:bCs w:val="0"/>
              </w:rPr>
            </w:pPr>
            <w:r w:rsidR="31024561">
              <w:rPr>
                <w:b w:val="0"/>
                <w:bCs w:val="0"/>
              </w:rPr>
              <w:t>I</w:t>
            </w:r>
          </w:p>
        </w:tc>
        <w:tc>
          <w:tcPr>
            <w:tcW w:w="4755" w:type="dxa"/>
            <w:tcMar/>
            <w:vAlign w:val="top"/>
          </w:tcPr>
          <w:p w:rsidR="31024561" w:rsidP="6438CC94" w:rsidRDefault="31024561" w14:paraId="5AB4D1D5" w14:textId="057DB202">
            <w:pPr>
              <w:pStyle w:val="Normal"/>
              <w:jc w:val="left"/>
              <w:rPr>
                <w:b w:val="0"/>
                <w:bCs w:val="0"/>
              </w:rPr>
            </w:pPr>
            <w:r w:rsidR="31024561">
              <w:rPr>
                <w:b w:val="0"/>
                <w:bCs w:val="0"/>
              </w:rPr>
              <w:t>HREADY input signal from interconnect if any</w:t>
            </w:r>
          </w:p>
        </w:tc>
      </w:tr>
      <w:tr w:rsidR="6438CC94" w:rsidTr="6438CC94" w14:paraId="7A291C7F">
        <w:trPr>
          <w:trHeight w:val="300"/>
        </w:trPr>
        <w:tc>
          <w:tcPr>
            <w:tcW w:w="765" w:type="dxa"/>
            <w:tcMar/>
            <w:vAlign w:val="top"/>
          </w:tcPr>
          <w:p w:rsidR="3DF8AB6D" w:rsidP="6438CC94" w:rsidRDefault="3DF8AB6D" w14:paraId="2613D460" w14:textId="7728C869">
            <w:pPr>
              <w:pStyle w:val="Normal"/>
              <w:jc w:val="left"/>
              <w:rPr>
                <w:b w:val="0"/>
                <w:bCs w:val="0"/>
              </w:rPr>
            </w:pPr>
            <w:r w:rsidR="3DF8AB6D">
              <w:rPr>
                <w:b w:val="0"/>
                <w:bCs w:val="0"/>
              </w:rPr>
              <w:t>13</w:t>
            </w:r>
          </w:p>
        </w:tc>
        <w:tc>
          <w:tcPr>
            <w:tcW w:w="2010" w:type="dxa"/>
            <w:tcMar/>
            <w:vAlign w:val="top"/>
          </w:tcPr>
          <w:p w:rsidR="31024561" w:rsidP="6438CC94" w:rsidRDefault="31024561" w14:paraId="60F84BCA" w14:textId="4CE1AA57">
            <w:pPr>
              <w:pStyle w:val="Normal"/>
              <w:jc w:val="left"/>
              <w:rPr>
                <w:b w:val="0"/>
                <w:bCs w:val="0"/>
              </w:rPr>
            </w:pPr>
            <w:r w:rsidR="31024561">
              <w:rPr>
                <w:b w:val="0"/>
                <w:bCs w:val="0"/>
              </w:rPr>
              <w:t>ahb_hrdata</w:t>
            </w:r>
          </w:p>
        </w:tc>
        <w:tc>
          <w:tcPr>
            <w:tcW w:w="1230" w:type="dxa"/>
            <w:tcMar/>
            <w:vAlign w:val="top"/>
          </w:tcPr>
          <w:p w:rsidR="31024561" w:rsidP="6438CC94" w:rsidRDefault="31024561" w14:paraId="7BF9949F" w14:textId="7FFA1036">
            <w:pPr>
              <w:pStyle w:val="Normal"/>
              <w:jc w:val="left"/>
              <w:rPr>
                <w:b w:val="0"/>
                <w:bCs w:val="0"/>
              </w:rPr>
            </w:pPr>
            <w:r w:rsidR="31024561">
              <w:rPr>
                <w:b w:val="0"/>
                <w:bCs w:val="0"/>
              </w:rPr>
              <w:t>AHB</w:t>
            </w:r>
          </w:p>
        </w:tc>
        <w:tc>
          <w:tcPr>
            <w:tcW w:w="600" w:type="dxa"/>
            <w:tcMar/>
            <w:vAlign w:val="top"/>
          </w:tcPr>
          <w:p w:rsidR="31024561" w:rsidP="6438CC94" w:rsidRDefault="31024561" w14:paraId="0ED90882" w14:textId="4D4ED4D2">
            <w:pPr>
              <w:pStyle w:val="Normal"/>
              <w:jc w:val="left"/>
              <w:rPr>
                <w:b w:val="0"/>
                <w:bCs w:val="0"/>
              </w:rPr>
            </w:pPr>
            <w:r w:rsidR="31024561">
              <w:rPr>
                <w:b w:val="0"/>
                <w:bCs w:val="0"/>
              </w:rPr>
              <w:t>O</w:t>
            </w:r>
          </w:p>
        </w:tc>
        <w:tc>
          <w:tcPr>
            <w:tcW w:w="4755" w:type="dxa"/>
            <w:tcMar/>
            <w:vAlign w:val="top"/>
          </w:tcPr>
          <w:p w:rsidR="31024561" w:rsidP="6438CC94" w:rsidRDefault="31024561" w14:paraId="3A0CBE92" w14:textId="454ECBE2">
            <w:pPr>
              <w:pStyle w:val="Normal"/>
              <w:jc w:val="left"/>
              <w:rPr>
                <w:b w:val="0"/>
                <w:bCs w:val="0"/>
              </w:rPr>
            </w:pPr>
            <w:r w:rsidR="31024561">
              <w:rPr>
                <w:b w:val="0"/>
                <w:bCs w:val="0"/>
              </w:rPr>
              <w:t xml:space="preserve">Read Data bus slave drives this bus to during read transfer when </w:t>
            </w:r>
            <w:r w:rsidR="31024561">
              <w:rPr>
                <w:b w:val="0"/>
                <w:bCs w:val="0"/>
              </w:rPr>
              <w:t>ahb_hwrite</w:t>
            </w:r>
            <w:r w:rsidR="31024561">
              <w:rPr>
                <w:b w:val="0"/>
                <w:bCs w:val="0"/>
              </w:rPr>
              <w:t xml:space="preserve"> is </w:t>
            </w:r>
            <w:r w:rsidR="4977C785">
              <w:rPr>
                <w:b w:val="0"/>
                <w:bCs w:val="0"/>
              </w:rPr>
              <w:t>LOW.</w:t>
            </w:r>
          </w:p>
        </w:tc>
      </w:tr>
      <w:tr w:rsidR="6438CC94" w:rsidTr="6438CC94" w14:paraId="35DB6E4E">
        <w:trPr>
          <w:trHeight w:val="300"/>
        </w:trPr>
        <w:tc>
          <w:tcPr>
            <w:tcW w:w="765" w:type="dxa"/>
            <w:tcMar/>
            <w:vAlign w:val="top"/>
          </w:tcPr>
          <w:p w:rsidR="5DD69F74" w:rsidP="6438CC94" w:rsidRDefault="5DD69F74" w14:paraId="44E1596F" w14:textId="6178EC52">
            <w:pPr>
              <w:pStyle w:val="Normal"/>
              <w:jc w:val="left"/>
              <w:rPr>
                <w:b w:val="0"/>
                <w:bCs w:val="0"/>
              </w:rPr>
            </w:pPr>
            <w:r w:rsidR="5DD69F74">
              <w:rPr>
                <w:b w:val="0"/>
                <w:bCs w:val="0"/>
              </w:rPr>
              <w:t>14</w:t>
            </w:r>
          </w:p>
        </w:tc>
        <w:tc>
          <w:tcPr>
            <w:tcW w:w="2010" w:type="dxa"/>
            <w:tcMar/>
            <w:vAlign w:val="top"/>
          </w:tcPr>
          <w:p w:rsidR="7058EF74" w:rsidP="6438CC94" w:rsidRDefault="7058EF74" w14:paraId="4E163C79" w14:textId="2AD092AF">
            <w:pPr>
              <w:pStyle w:val="Normal"/>
              <w:jc w:val="left"/>
              <w:rPr>
                <w:b w:val="0"/>
                <w:bCs w:val="0"/>
              </w:rPr>
            </w:pPr>
            <w:r w:rsidR="7058EF74">
              <w:rPr>
                <w:b w:val="0"/>
                <w:bCs w:val="0"/>
              </w:rPr>
              <w:t>ahb_hresp</w:t>
            </w:r>
          </w:p>
        </w:tc>
        <w:tc>
          <w:tcPr>
            <w:tcW w:w="1230" w:type="dxa"/>
            <w:tcMar/>
            <w:vAlign w:val="top"/>
          </w:tcPr>
          <w:p w:rsidR="7058EF74" w:rsidP="6438CC94" w:rsidRDefault="7058EF74" w14:paraId="75374743" w14:textId="1AC96AA4">
            <w:pPr>
              <w:pStyle w:val="Normal"/>
              <w:jc w:val="left"/>
              <w:rPr>
                <w:b w:val="0"/>
                <w:bCs w:val="0"/>
              </w:rPr>
            </w:pPr>
            <w:r w:rsidR="7058EF74">
              <w:rPr>
                <w:b w:val="0"/>
                <w:bCs w:val="0"/>
              </w:rPr>
              <w:t>AHB</w:t>
            </w:r>
          </w:p>
        </w:tc>
        <w:tc>
          <w:tcPr>
            <w:tcW w:w="600" w:type="dxa"/>
            <w:tcMar/>
            <w:vAlign w:val="top"/>
          </w:tcPr>
          <w:p w:rsidR="7058EF74" w:rsidP="6438CC94" w:rsidRDefault="7058EF74" w14:paraId="11585934" w14:textId="17C9A836">
            <w:pPr>
              <w:pStyle w:val="Normal"/>
              <w:jc w:val="left"/>
              <w:rPr>
                <w:b w:val="0"/>
                <w:bCs w:val="0"/>
              </w:rPr>
            </w:pPr>
            <w:r w:rsidR="7058EF74">
              <w:rPr>
                <w:b w:val="0"/>
                <w:bCs w:val="0"/>
              </w:rPr>
              <w:t>O</w:t>
            </w:r>
          </w:p>
        </w:tc>
        <w:tc>
          <w:tcPr>
            <w:tcW w:w="4755" w:type="dxa"/>
            <w:tcMar/>
            <w:vAlign w:val="top"/>
          </w:tcPr>
          <w:p w:rsidR="7058EF74" w:rsidP="6438CC94" w:rsidRDefault="7058EF74" w14:paraId="72BB0821" w14:textId="1AE7B436">
            <w:pPr>
              <w:pStyle w:val="Normal"/>
              <w:jc w:val="left"/>
              <w:rPr>
                <w:b w:val="0"/>
                <w:bCs w:val="0"/>
              </w:rPr>
            </w:pPr>
            <w:r w:rsidR="7058EF74">
              <w:rPr>
                <w:b w:val="0"/>
                <w:bCs w:val="0"/>
              </w:rPr>
              <w:t>Provide</w:t>
            </w:r>
            <w:r w:rsidR="7058EF74">
              <w:rPr>
                <w:b w:val="0"/>
                <w:bCs w:val="0"/>
              </w:rPr>
              <w:t xml:space="preserve"> information about the status of the transfer LOW means no error HIGH means error in transfer</w:t>
            </w:r>
          </w:p>
        </w:tc>
      </w:tr>
      <w:tr w:rsidR="6438CC94" w:rsidTr="6438CC94" w14:paraId="39465D26">
        <w:trPr>
          <w:trHeight w:val="300"/>
        </w:trPr>
        <w:tc>
          <w:tcPr>
            <w:tcW w:w="765" w:type="dxa"/>
            <w:tcMar/>
            <w:vAlign w:val="top"/>
          </w:tcPr>
          <w:p w:rsidR="510D39A1" w:rsidP="6438CC94" w:rsidRDefault="510D39A1" w14:paraId="35013940" w14:textId="60AE103D">
            <w:pPr>
              <w:pStyle w:val="Normal"/>
              <w:jc w:val="left"/>
              <w:rPr>
                <w:b w:val="0"/>
                <w:bCs w:val="0"/>
              </w:rPr>
            </w:pPr>
            <w:r w:rsidR="510D39A1">
              <w:rPr>
                <w:b w:val="0"/>
                <w:bCs w:val="0"/>
              </w:rPr>
              <w:t>15</w:t>
            </w:r>
          </w:p>
        </w:tc>
        <w:tc>
          <w:tcPr>
            <w:tcW w:w="2010" w:type="dxa"/>
            <w:tcMar/>
            <w:vAlign w:val="top"/>
          </w:tcPr>
          <w:p w:rsidR="456C61AF" w:rsidP="6438CC94" w:rsidRDefault="456C61AF" w14:paraId="4A81DDE8" w14:textId="43E7E0F6">
            <w:pPr>
              <w:pStyle w:val="Normal"/>
              <w:jc w:val="left"/>
              <w:rPr>
                <w:b w:val="0"/>
                <w:bCs w:val="0"/>
              </w:rPr>
            </w:pPr>
            <w:r w:rsidR="456C61AF">
              <w:rPr>
                <w:b w:val="0"/>
                <w:bCs w:val="0"/>
              </w:rPr>
              <w:t>ahb_hnonsec</w:t>
            </w:r>
          </w:p>
        </w:tc>
        <w:tc>
          <w:tcPr>
            <w:tcW w:w="1230" w:type="dxa"/>
            <w:tcMar/>
            <w:vAlign w:val="top"/>
          </w:tcPr>
          <w:p w:rsidR="456C61AF" w:rsidP="6438CC94" w:rsidRDefault="456C61AF" w14:paraId="0FB3C76F" w14:textId="79FB4AE3">
            <w:pPr>
              <w:pStyle w:val="Normal"/>
              <w:jc w:val="left"/>
              <w:rPr>
                <w:b w:val="0"/>
                <w:bCs w:val="0"/>
              </w:rPr>
            </w:pPr>
            <w:r w:rsidR="456C61AF">
              <w:rPr>
                <w:b w:val="0"/>
                <w:bCs w:val="0"/>
              </w:rPr>
              <w:t>AHB</w:t>
            </w:r>
          </w:p>
        </w:tc>
        <w:tc>
          <w:tcPr>
            <w:tcW w:w="600" w:type="dxa"/>
            <w:tcMar/>
            <w:vAlign w:val="top"/>
          </w:tcPr>
          <w:p w:rsidR="456C61AF" w:rsidP="6438CC94" w:rsidRDefault="456C61AF" w14:paraId="4885DF6A" w14:textId="44F3A68A">
            <w:pPr>
              <w:pStyle w:val="Normal"/>
              <w:jc w:val="left"/>
              <w:rPr>
                <w:b w:val="0"/>
                <w:bCs w:val="0"/>
              </w:rPr>
            </w:pPr>
            <w:r w:rsidR="456C61AF">
              <w:rPr>
                <w:b w:val="0"/>
                <w:bCs w:val="0"/>
              </w:rPr>
              <w:t>I</w:t>
            </w:r>
          </w:p>
        </w:tc>
        <w:tc>
          <w:tcPr>
            <w:tcW w:w="4755" w:type="dxa"/>
            <w:tcMar/>
            <w:vAlign w:val="top"/>
          </w:tcPr>
          <w:p w:rsidR="16357EE2" w:rsidP="6438CC94" w:rsidRDefault="16357EE2" w14:paraId="53A0B259" w14:textId="0123EEC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lang w:val="en-US"/>
              </w:rPr>
            </w:pPr>
            <w:r w:rsidRPr="6438CC94" w:rsidR="16357EE2">
              <w:rPr>
                <w:b w:val="0"/>
                <w:bCs w:val="0"/>
                <w:noProof w:val="0"/>
                <w:lang w:val="en-US"/>
              </w:rPr>
              <w:t xml:space="preserve">Indicates that the current transfer is either a </w:t>
            </w:r>
            <w:r w:rsidRPr="6438CC94" w:rsidR="16357EE2">
              <w:rPr>
                <w:b w:val="0"/>
                <w:bCs w:val="0"/>
                <w:noProof w:val="0"/>
                <w:lang w:val="en-US"/>
              </w:rPr>
              <w:t>Non-secure</w:t>
            </w:r>
            <w:r w:rsidRPr="6438CC94" w:rsidR="16357EE2">
              <w:rPr>
                <w:b w:val="0"/>
                <w:bCs w:val="0"/>
                <w:noProof w:val="0"/>
                <w:lang w:val="en-US"/>
              </w:rPr>
              <w:t xml:space="preserve"> transfer or a Secure transfer.</w:t>
            </w:r>
          </w:p>
        </w:tc>
      </w:tr>
      <w:tr w:rsidR="6438CC94" w:rsidTr="6438CC94" w14:paraId="008CC2B1">
        <w:trPr>
          <w:trHeight w:val="300"/>
        </w:trPr>
        <w:tc>
          <w:tcPr>
            <w:tcW w:w="9360" w:type="dxa"/>
            <w:gridSpan w:val="5"/>
            <w:tcMar/>
            <w:vAlign w:val="top"/>
          </w:tcPr>
          <w:p w:rsidR="68C1BF6B" w:rsidP="6438CC94" w:rsidRDefault="68C1BF6B" w14:paraId="09CF2D25" w14:textId="44839A02">
            <w:pPr>
              <w:pStyle w:val="Normal"/>
              <w:jc w:val="center"/>
              <w:rPr>
                <w:b w:val="1"/>
                <w:bCs w:val="1"/>
              </w:rPr>
            </w:pPr>
            <w:r w:rsidRPr="6438CC94" w:rsidR="68C1BF6B">
              <w:rPr>
                <w:b w:val="1"/>
                <w:bCs w:val="1"/>
              </w:rPr>
              <w:t>AXI Write Address Channel</w:t>
            </w:r>
          </w:p>
        </w:tc>
      </w:tr>
      <w:tr w:rsidR="6438CC94" w:rsidTr="6438CC94" w14:paraId="68EE8550">
        <w:trPr>
          <w:trHeight w:val="300"/>
        </w:trPr>
        <w:tc>
          <w:tcPr>
            <w:tcW w:w="765" w:type="dxa"/>
            <w:tcMar/>
            <w:vAlign w:val="top"/>
          </w:tcPr>
          <w:p w:rsidR="1F514ED2" w:rsidP="6438CC94" w:rsidRDefault="1F514ED2" w14:paraId="029A160C" w14:textId="4A372586">
            <w:pPr>
              <w:pStyle w:val="Normal"/>
              <w:jc w:val="left"/>
              <w:rPr>
                <w:b w:val="0"/>
                <w:bCs w:val="0"/>
              </w:rPr>
            </w:pPr>
            <w:r w:rsidR="1F514ED2">
              <w:rPr>
                <w:b w:val="0"/>
                <w:bCs w:val="0"/>
              </w:rPr>
              <w:t>16</w:t>
            </w:r>
          </w:p>
        </w:tc>
        <w:tc>
          <w:tcPr>
            <w:tcW w:w="2010" w:type="dxa"/>
            <w:tcMar/>
            <w:vAlign w:val="top"/>
          </w:tcPr>
          <w:p w:rsidR="62211CA8" w:rsidP="6438CC94" w:rsidRDefault="62211CA8" w14:paraId="2C2396FF" w14:textId="1B167917">
            <w:pPr>
              <w:pStyle w:val="Normal"/>
              <w:jc w:val="left"/>
              <w:rPr>
                <w:b w:val="0"/>
                <w:bCs w:val="0"/>
              </w:rPr>
            </w:pPr>
            <w:r w:rsidR="62211CA8">
              <w:rPr>
                <w:b w:val="0"/>
                <w:bCs w:val="0"/>
              </w:rPr>
              <w:t>m_axi_awid</w:t>
            </w:r>
            <w:r w:rsidR="62211CA8">
              <w:rPr>
                <w:b w:val="0"/>
                <w:bCs w:val="0"/>
              </w:rPr>
              <w:t>[id_</w:t>
            </w:r>
            <w:r w:rsidR="62211CA8">
              <w:rPr>
                <w:b w:val="0"/>
                <w:bCs w:val="0"/>
              </w:rPr>
              <w:t>width-1</w:t>
            </w:r>
            <w:r w:rsidR="62211CA8">
              <w:rPr>
                <w:b w:val="0"/>
                <w:bCs w:val="0"/>
              </w:rPr>
              <w:t>:0]</w:t>
            </w:r>
          </w:p>
        </w:tc>
        <w:tc>
          <w:tcPr>
            <w:tcW w:w="1230" w:type="dxa"/>
            <w:tcMar/>
            <w:vAlign w:val="top"/>
          </w:tcPr>
          <w:p w:rsidR="62211CA8" w:rsidP="6438CC94" w:rsidRDefault="62211CA8" w14:paraId="41121257" w14:textId="2AF9B526">
            <w:pPr>
              <w:pStyle w:val="Normal"/>
              <w:jc w:val="left"/>
              <w:rPr>
                <w:b w:val="0"/>
                <w:bCs w:val="0"/>
              </w:rPr>
            </w:pPr>
            <w:r w:rsidR="62211CA8">
              <w:rPr>
                <w:b w:val="0"/>
                <w:bCs w:val="0"/>
              </w:rPr>
              <w:t>AXI</w:t>
            </w:r>
          </w:p>
        </w:tc>
        <w:tc>
          <w:tcPr>
            <w:tcW w:w="600" w:type="dxa"/>
            <w:tcMar/>
            <w:vAlign w:val="top"/>
          </w:tcPr>
          <w:p w:rsidR="62211CA8" w:rsidP="6438CC94" w:rsidRDefault="62211CA8" w14:paraId="7A314AAA" w14:textId="2A0933B7">
            <w:pPr>
              <w:pStyle w:val="Normal"/>
              <w:jc w:val="left"/>
              <w:rPr>
                <w:b w:val="0"/>
                <w:bCs w:val="0"/>
              </w:rPr>
            </w:pPr>
            <w:r w:rsidR="62211CA8">
              <w:rPr>
                <w:b w:val="0"/>
                <w:bCs w:val="0"/>
              </w:rPr>
              <w:t>O</w:t>
            </w:r>
          </w:p>
        </w:tc>
        <w:tc>
          <w:tcPr>
            <w:tcW w:w="4755" w:type="dxa"/>
            <w:tcMar/>
            <w:vAlign w:val="top"/>
          </w:tcPr>
          <w:p w:rsidR="62211CA8" w:rsidP="6438CC94" w:rsidRDefault="62211CA8" w14:paraId="6DF7B3BC" w14:textId="6A0D4FB1">
            <w:pPr>
              <w:pStyle w:val="Normal"/>
              <w:jc w:val="left"/>
              <w:rPr>
                <w:b w:val="0"/>
                <w:bCs w:val="0"/>
              </w:rPr>
            </w:pPr>
            <w:r w:rsidR="62211CA8">
              <w:rPr>
                <w:b w:val="0"/>
                <w:bCs w:val="0"/>
              </w:rPr>
              <w:t xml:space="preserve">Write address </w:t>
            </w:r>
            <w:r w:rsidR="62211CA8">
              <w:rPr>
                <w:b w:val="0"/>
                <w:bCs w:val="0"/>
              </w:rPr>
              <w:t>ID.</w:t>
            </w:r>
            <w:r w:rsidR="4F359C14">
              <w:rPr>
                <w:b w:val="0"/>
                <w:bCs w:val="0"/>
              </w:rPr>
              <w:t xml:space="preserve"> </w:t>
            </w:r>
            <w:r w:rsidR="62211CA8">
              <w:rPr>
                <w:b w:val="0"/>
                <w:bCs w:val="0"/>
              </w:rPr>
              <w:t>This</w:t>
            </w:r>
            <w:r w:rsidR="62211CA8">
              <w:rPr>
                <w:b w:val="0"/>
                <w:bCs w:val="0"/>
              </w:rPr>
              <w:t xml:space="preserve"> signal is the identification tag for the write address group of signals</w:t>
            </w:r>
          </w:p>
        </w:tc>
      </w:tr>
      <w:tr w:rsidR="6438CC94" w:rsidTr="6438CC94" w14:paraId="046DF9A5">
        <w:trPr>
          <w:trHeight w:val="300"/>
        </w:trPr>
        <w:tc>
          <w:tcPr>
            <w:tcW w:w="765" w:type="dxa"/>
            <w:tcMar/>
            <w:vAlign w:val="top"/>
          </w:tcPr>
          <w:p w:rsidR="6E07422F" w:rsidP="6438CC94" w:rsidRDefault="6E07422F" w14:paraId="017CAEE6" w14:textId="43E4DDB0">
            <w:pPr>
              <w:pStyle w:val="Normal"/>
              <w:jc w:val="left"/>
              <w:rPr>
                <w:b w:val="0"/>
                <w:bCs w:val="0"/>
              </w:rPr>
            </w:pPr>
            <w:r w:rsidR="6E07422F">
              <w:rPr>
                <w:b w:val="0"/>
                <w:bCs w:val="0"/>
              </w:rPr>
              <w:t>17</w:t>
            </w:r>
          </w:p>
        </w:tc>
        <w:tc>
          <w:tcPr>
            <w:tcW w:w="2010" w:type="dxa"/>
            <w:tcMar/>
            <w:vAlign w:val="top"/>
          </w:tcPr>
          <w:p w:rsidR="62211CA8" w:rsidP="6438CC94" w:rsidRDefault="62211CA8" w14:paraId="2F8D880E" w14:textId="13C234CD">
            <w:pPr>
              <w:pStyle w:val="Normal"/>
              <w:jc w:val="left"/>
              <w:rPr>
                <w:b w:val="0"/>
                <w:bCs w:val="0"/>
              </w:rPr>
            </w:pPr>
            <w:r w:rsidR="62211CA8">
              <w:rPr>
                <w:b w:val="0"/>
                <w:bCs w:val="0"/>
              </w:rPr>
              <w:t>m_axi_awlen</w:t>
            </w:r>
            <w:r w:rsidR="62211CA8">
              <w:rPr>
                <w:b w:val="0"/>
                <w:bCs w:val="0"/>
              </w:rPr>
              <w:t>[7:0]</w:t>
            </w:r>
          </w:p>
        </w:tc>
        <w:tc>
          <w:tcPr>
            <w:tcW w:w="1230" w:type="dxa"/>
            <w:tcMar/>
            <w:vAlign w:val="top"/>
          </w:tcPr>
          <w:p w:rsidR="62211CA8" w:rsidP="6438CC94" w:rsidRDefault="62211CA8" w14:paraId="0F67ACC0" w14:textId="6C584EBE">
            <w:pPr>
              <w:pStyle w:val="Normal"/>
              <w:jc w:val="left"/>
              <w:rPr>
                <w:b w:val="0"/>
                <w:bCs w:val="0"/>
              </w:rPr>
            </w:pPr>
            <w:r w:rsidR="62211CA8">
              <w:rPr>
                <w:b w:val="0"/>
                <w:bCs w:val="0"/>
              </w:rPr>
              <w:t>AXI</w:t>
            </w:r>
          </w:p>
        </w:tc>
        <w:tc>
          <w:tcPr>
            <w:tcW w:w="600" w:type="dxa"/>
            <w:tcMar/>
            <w:vAlign w:val="top"/>
          </w:tcPr>
          <w:p w:rsidR="62211CA8" w:rsidP="6438CC94" w:rsidRDefault="62211CA8" w14:paraId="192352C3" w14:textId="133E4AEF">
            <w:pPr>
              <w:pStyle w:val="Normal"/>
              <w:jc w:val="left"/>
              <w:rPr>
                <w:b w:val="0"/>
                <w:bCs w:val="0"/>
              </w:rPr>
            </w:pPr>
            <w:r w:rsidR="62211CA8">
              <w:rPr>
                <w:b w:val="0"/>
                <w:bCs w:val="0"/>
              </w:rPr>
              <w:t>O</w:t>
            </w:r>
          </w:p>
        </w:tc>
        <w:tc>
          <w:tcPr>
            <w:tcW w:w="4755" w:type="dxa"/>
            <w:tcMar/>
            <w:vAlign w:val="top"/>
          </w:tcPr>
          <w:p w:rsidR="62211CA8" w:rsidP="6438CC94" w:rsidRDefault="62211CA8" w14:paraId="465973C7" w14:textId="3C50CFC1">
            <w:pPr>
              <w:pStyle w:val="Normal"/>
              <w:jc w:val="left"/>
              <w:rPr>
                <w:b w:val="0"/>
                <w:bCs w:val="0"/>
              </w:rPr>
            </w:pPr>
            <w:r w:rsidR="62211CA8">
              <w:rPr>
                <w:b w:val="0"/>
                <w:bCs w:val="0"/>
              </w:rPr>
              <w:t xml:space="preserve">Burst </w:t>
            </w:r>
            <w:r w:rsidR="62211CA8">
              <w:rPr>
                <w:b w:val="0"/>
                <w:bCs w:val="0"/>
              </w:rPr>
              <w:t>length.</w:t>
            </w:r>
            <w:r w:rsidR="6152CBCC">
              <w:rPr>
                <w:b w:val="0"/>
                <w:bCs w:val="0"/>
              </w:rPr>
              <w:t xml:space="preserve"> </w:t>
            </w:r>
            <w:r w:rsidR="62211CA8">
              <w:rPr>
                <w:b w:val="0"/>
                <w:bCs w:val="0"/>
              </w:rPr>
              <w:t>The</w:t>
            </w:r>
            <w:r w:rsidR="62211CA8">
              <w:rPr>
                <w:b w:val="0"/>
                <w:bCs w:val="0"/>
              </w:rPr>
              <w:t xml:space="preserve"> burst length gives the exact number of transfers in a burst</w:t>
            </w:r>
          </w:p>
        </w:tc>
      </w:tr>
      <w:tr w:rsidR="6438CC94" w:rsidTr="6438CC94" w14:paraId="010834BF">
        <w:trPr>
          <w:trHeight w:val="300"/>
        </w:trPr>
        <w:tc>
          <w:tcPr>
            <w:tcW w:w="765" w:type="dxa"/>
            <w:tcMar/>
            <w:vAlign w:val="top"/>
          </w:tcPr>
          <w:p w:rsidR="6624AFAF" w:rsidP="6438CC94" w:rsidRDefault="6624AFAF" w14:paraId="3B743640" w14:textId="6ECD7559">
            <w:pPr>
              <w:pStyle w:val="Normal"/>
              <w:jc w:val="left"/>
              <w:rPr>
                <w:b w:val="0"/>
                <w:bCs w:val="0"/>
              </w:rPr>
            </w:pPr>
            <w:r w:rsidR="6624AFAF">
              <w:rPr>
                <w:b w:val="0"/>
                <w:bCs w:val="0"/>
              </w:rPr>
              <w:t>18</w:t>
            </w:r>
          </w:p>
        </w:tc>
        <w:tc>
          <w:tcPr>
            <w:tcW w:w="2010" w:type="dxa"/>
            <w:tcMar/>
            <w:vAlign w:val="top"/>
          </w:tcPr>
          <w:p w:rsidR="221566F9" w:rsidP="6438CC94" w:rsidRDefault="221566F9" w14:paraId="276B1B76" w14:textId="08891ED1">
            <w:pPr>
              <w:pStyle w:val="Normal"/>
              <w:jc w:val="left"/>
              <w:rPr>
                <w:b w:val="0"/>
                <w:bCs w:val="0"/>
              </w:rPr>
            </w:pPr>
            <w:r w:rsidR="221566F9">
              <w:rPr>
                <w:b w:val="0"/>
                <w:bCs w:val="0"/>
              </w:rPr>
              <w:t>m_axi_awsize</w:t>
            </w:r>
            <w:r w:rsidR="221566F9">
              <w:rPr>
                <w:b w:val="0"/>
                <w:bCs w:val="0"/>
              </w:rPr>
              <w:t>[2:0]</w:t>
            </w:r>
          </w:p>
        </w:tc>
        <w:tc>
          <w:tcPr>
            <w:tcW w:w="1230" w:type="dxa"/>
            <w:tcMar/>
            <w:vAlign w:val="top"/>
          </w:tcPr>
          <w:p w:rsidR="221566F9" w:rsidP="6438CC94" w:rsidRDefault="221566F9" w14:paraId="349A4141" w14:textId="067A7FE0">
            <w:pPr>
              <w:pStyle w:val="Normal"/>
              <w:jc w:val="left"/>
              <w:rPr>
                <w:b w:val="0"/>
                <w:bCs w:val="0"/>
              </w:rPr>
            </w:pPr>
            <w:r w:rsidR="221566F9">
              <w:rPr>
                <w:b w:val="0"/>
                <w:bCs w:val="0"/>
              </w:rPr>
              <w:t>AXI</w:t>
            </w:r>
          </w:p>
        </w:tc>
        <w:tc>
          <w:tcPr>
            <w:tcW w:w="600" w:type="dxa"/>
            <w:tcMar/>
            <w:vAlign w:val="top"/>
          </w:tcPr>
          <w:p w:rsidR="221566F9" w:rsidP="6438CC94" w:rsidRDefault="221566F9" w14:paraId="5CA78E19" w14:textId="046ED158">
            <w:pPr>
              <w:pStyle w:val="Normal"/>
              <w:jc w:val="left"/>
              <w:rPr>
                <w:b w:val="0"/>
                <w:bCs w:val="0"/>
              </w:rPr>
            </w:pPr>
            <w:r w:rsidR="221566F9">
              <w:rPr>
                <w:b w:val="0"/>
                <w:bCs w:val="0"/>
              </w:rPr>
              <w:t>O</w:t>
            </w:r>
          </w:p>
        </w:tc>
        <w:tc>
          <w:tcPr>
            <w:tcW w:w="4755" w:type="dxa"/>
            <w:tcMar/>
            <w:vAlign w:val="top"/>
          </w:tcPr>
          <w:p w:rsidR="221566F9" w:rsidP="6438CC94" w:rsidRDefault="221566F9" w14:paraId="4C727E35" w14:textId="7E52243F">
            <w:pPr>
              <w:pStyle w:val="Normal"/>
              <w:jc w:val="left"/>
              <w:rPr>
                <w:b w:val="0"/>
                <w:bCs w:val="0"/>
              </w:rPr>
            </w:pPr>
            <w:r w:rsidR="221566F9">
              <w:rPr>
                <w:b w:val="0"/>
                <w:bCs w:val="0"/>
              </w:rPr>
              <w:t xml:space="preserve">Burst </w:t>
            </w:r>
            <w:r w:rsidR="221566F9">
              <w:rPr>
                <w:b w:val="0"/>
                <w:bCs w:val="0"/>
              </w:rPr>
              <w:t>size.</w:t>
            </w:r>
            <w:r w:rsidR="7CE9FE73">
              <w:rPr>
                <w:b w:val="0"/>
                <w:bCs w:val="0"/>
              </w:rPr>
              <w:t xml:space="preserve"> </w:t>
            </w:r>
            <w:r w:rsidR="221566F9">
              <w:rPr>
                <w:b w:val="0"/>
                <w:bCs w:val="0"/>
              </w:rPr>
              <w:t>T</w:t>
            </w:r>
            <w:r w:rsidR="221566F9">
              <w:rPr>
                <w:b w:val="0"/>
                <w:bCs w:val="0"/>
              </w:rPr>
              <w:t>hi</w:t>
            </w:r>
            <w:r w:rsidR="221566F9">
              <w:rPr>
                <w:b w:val="0"/>
                <w:bCs w:val="0"/>
              </w:rPr>
              <w:t xml:space="preserve">s signal </w:t>
            </w:r>
            <w:r w:rsidR="221566F9">
              <w:rPr>
                <w:b w:val="0"/>
                <w:bCs w:val="0"/>
              </w:rPr>
              <w:t>indicates</w:t>
            </w:r>
            <w:r w:rsidR="221566F9">
              <w:rPr>
                <w:b w:val="0"/>
                <w:bCs w:val="0"/>
              </w:rPr>
              <w:t xml:space="preserve"> the size of each transfer in the burst</w:t>
            </w:r>
          </w:p>
        </w:tc>
      </w:tr>
      <w:tr w:rsidR="6438CC94" w:rsidTr="6438CC94" w14:paraId="317DF406">
        <w:trPr>
          <w:trHeight w:val="300"/>
        </w:trPr>
        <w:tc>
          <w:tcPr>
            <w:tcW w:w="765" w:type="dxa"/>
            <w:tcMar/>
            <w:vAlign w:val="top"/>
          </w:tcPr>
          <w:p w:rsidR="617ED318" w:rsidP="6438CC94" w:rsidRDefault="617ED318" w14:paraId="73C2E229" w14:textId="2BB264AC">
            <w:pPr>
              <w:pStyle w:val="Normal"/>
              <w:jc w:val="left"/>
              <w:rPr>
                <w:b w:val="0"/>
                <w:bCs w:val="0"/>
              </w:rPr>
            </w:pPr>
            <w:r w:rsidR="617ED318">
              <w:rPr>
                <w:b w:val="0"/>
                <w:bCs w:val="0"/>
              </w:rPr>
              <w:t>19</w:t>
            </w:r>
          </w:p>
        </w:tc>
        <w:tc>
          <w:tcPr>
            <w:tcW w:w="2010" w:type="dxa"/>
            <w:tcMar/>
            <w:vAlign w:val="top"/>
          </w:tcPr>
          <w:p w:rsidR="221566F9" w:rsidP="6438CC94" w:rsidRDefault="221566F9" w14:paraId="4871FAD6" w14:textId="60F29444">
            <w:pPr>
              <w:pStyle w:val="Normal"/>
              <w:jc w:val="left"/>
              <w:rPr>
                <w:b w:val="0"/>
                <w:bCs w:val="0"/>
              </w:rPr>
            </w:pPr>
            <w:r w:rsidR="221566F9">
              <w:rPr>
                <w:b w:val="0"/>
                <w:bCs w:val="0"/>
              </w:rPr>
              <w:t>m_axi_awburst</w:t>
            </w:r>
            <w:r w:rsidR="221566F9">
              <w:rPr>
                <w:b w:val="0"/>
                <w:bCs w:val="0"/>
              </w:rPr>
              <w:t>[1:0]</w:t>
            </w:r>
          </w:p>
        </w:tc>
        <w:tc>
          <w:tcPr>
            <w:tcW w:w="1230" w:type="dxa"/>
            <w:tcMar/>
            <w:vAlign w:val="top"/>
          </w:tcPr>
          <w:p w:rsidR="221566F9" w:rsidP="6438CC94" w:rsidRDefault="221566F9" w14:paraId="6C921301" w14:textId="71698F2C">
            <w:pPr>
              <w:pStyle w:val="Normal"/>
              <w:jc w:val="left"/>
              <w:rPr>
                <w:b w:val="0"/>
                <w:bCs w:val="0"/>
              </w:rPr>
            </w:pPr>
            <w:r w:rsidR="221566F9">
              <w:rPr>
                <w:b w:val="0"/>
                <w:bCs w:val="0"/>
              </w:rPr>
              <w:t>AXI</w:t>
            </w:r>
          </w:p>
        </w:tc>
        <w:tc>
          <w:tcPr>
            <w:tcW w:w="600" w:type="dxa"/>
            <w:tcMar/>
            <w:vAlign w:val="top"/>
          </w:tcPr>
          <w:p w:rsidR="221566F9" w:rsidP="6438CC94" w:rsidRDefault="221566F9" w14:paraId="4DBC70D6" w14:textId="3380D802">
            <w:pPr>
              <w:pStyle w:val="Normal"/>
              <w:jc w:val="left"/>
              <w:rPr>
                <w:b w:val="0"/>
                <w:bCs w:val="0"/>
              </w:rPr>
            </w:pPr>
            <w:r w:rsidR="221566F9">
              <w:rPr>
                <w:b w:val="0"/>
                <w:bCs w:val="0"/>
              </w:rPr>
              <w:t>O</w:t>
            </w:r>
          </w:p>
        </w:tc>
        <w:tc>
          <w:tcPr>
            <w:tcW w:w="4755" w:type="dxa"/>
            <w:tcMar/>
            <w:vAlign w:val="top"/>
          </w:tcPr>
          <w:p w:rsidR="221566F9" w:rsidP="6438CC94" w:rsidRDefault="221566F9" w14:paraId="7BADB31A" w14:textId="5123F937">
            <w:pPr>
              <w:pStyle w:val="Normal"/>
              <w:jc w:val="left"/>
              <w:rPr>
                <w:b w:val="0"/>
                <w:bCs w:val="0"/>
              </w:rPr>
            </w:pPr>
            <w:r w:rsidR="221566F9">
              <w:rPr>
                <w:b w:val="0"/>
                <w:bCs w:val="0"/>
              </w:rPr>
              <w:t>Burst type. The burst type</w:t>
            </w:r>
            <w:r w:rsidR="6E7AD8FD">
              <w:rPr>
                <w:b w:val="0"/>
                <w:bCs w:val="0"/>
              </w:rPr>
              <w:t xml:space="preserve"> </w:t>
            </w:r>
            <w:r w:rsidR="6E7AD8FD">
              <w:rPr>
                <w:b w:val="0"/>
                <w:bCs w:val="0"/>
              </w:rPr>
              <w:t>indicates</w:t>
            </w:r>
            <w:r w:rsidR="6E7AD8FD">
              <w:rPr>
                <w:b w:val="0"/>
                <w:bCs w:val="0"/>
              </w:rPr>
              <w:t xml:space="preserve"> the burst type </w:t>
            </w:r>
            <w:r w:rsidR="1128E6CB">
              <w:rPr>
                <w:b w:val="0"/>
                <w:bCs w:val="0"/>
              </w:rPr>
              <w:t>AXI support FIXED, INCR, WRAP burst type this IP supports INCR and W</w:t>
            </w:r>
            <w:r w:rsidR="1F592847">
              <w:rPr>
                <w:b w:val="0"/>
                <w:bCs w:val="0"/>
              </w:rPr>
              <w:t xml:space="preserve">RAP </w:t>
            </w:r>
          </w:p>
        </w:tc>
      </w:tr>
      <w:tr w:rsidR="6438CC94" w:rsidTr="6438CC94" w14:paraId="2A2AAAC3">
        <w:trPr>
          <w:trHeight w:val="300"/>
        </w:trPr>
        <w:tc>
          <w:tcPr>
            <w:tcW w:w="765" w:type="dxa"/>
            <w:tcMar/>
            <w:vAlign w:val="top"/>
          </w:tcPr>
          <w:p w:rsidR="415DD876" w:rsidP="6438CC94" w:rsidRDefault="415DD876" w14:paraId="02F2EA60" w14:textId="07ED7011">
            <w:pPr>
              <w:pStyle w:val="Normal"/>
              <w:jc w:val="left"/>
              <w:rPr>
                <w:b w:val="0"/>
                <w:bCs w:val="0"/>
              </w:rPr>
            </w:pPr>
            <w:r w:rsidR="415DD876">
              <w:rPr>
                <w:b w:val="0"/>
                <w:bCs w:val="0"/>
              </w:rPr>
              <w:t>20</w:t>
            </w:r>
          </w:p>
        </w:tc>
        <w:tc>
          <w:tcPr>
            <w:tcW w:w="2010" w:type="dxa"/>
            <w:tcMar/>
            <w:vAlign w:val="top"/>
          </w:tcPr>
          <w:p w:rsidR="1F592847" w:rsidP="6438CC94" w:rsidRDefault="1F592847" w14:paraId="0259E722" w14:textId="1E66E7D8">
            <w:pPr>
              <w:pStyle w:val="Normal"/>
              <w:jc w:val="left"/>
              <w:rPr>
                <w:b w:val="0"/>
                <w:bCs w:val="0"/>
              </w:rPr>
            </w:pPr>
            <w:r w:rsidR="1F592847">
              <w:rPr>
                <w:b w:val="0"/>
                <w:bCs w:val="0"/>
              </w:rPr>
              <w:t>m_axi_awaddr</w:t>
            </w:r>
            <w:r w:rsidR="1F592847">
              <w:rPr>
                <w:b w:val="0"/>
                <w:bCs w:val="0"/>
              </w:rPr>
              <w:t>[addr_</w:t>
            </w:r>
            <w:r w:rsidR="1F592847">
              <w:rPr>
                <w:b w:val="0"/>
                <w:bCs w:val="0"/>
              </w:rPr>
              <w:t>width-1</w:t>
            </w:r>
            <w:r w:rsidR="1F592847">
              <w:rPr>
                <w:b w:val="0"/>
                <w:bCs w:val="0"/>
              </w:rPr>
              <w:t>:0]</w:t>
            </w:r>
          </w:p>
        </w:tc>
        <w:tc>
          <w:tcPr>
            <w:tcW w:w="1230" w:type="dxa"/>
            <w:tcMar/>
            <w:vAlign w:val="top"/>
          </w:tcPr>
          <w:p w:rsidR="1F592847" w:rsidP="6438CC94" w:rsidRDefault="1F592847" w14:paraId="3100FDD1" w14:textId="1A9C422C">
            <w:pPr>
              <w:pStyle w:val="Normal"/>
              <w:jc w:val="left"/>
              <w:rPr>
                <w:b w:val="0"/>
                <w:bCs w:val="0"/>
              </w:rPr>
            </w:pPr>
            <w:r w:rsidR="1F592847">
              <w:rPr>
                <w:b w:val="0"/>
                <w:bCs w:val="0"/>
              </w:rPr>
              <w:t>AXI</w:t>
            </w:r>
          </w:p>
        </w:tc>
        <w:tc>
          <w:tcPr>
            <w:tcW w:w="600" w:type="dxa"/>
            <w:tcMar/>
            <w:vAlign w:val="top"/>
          </w:tcPr>
          <w:p w:rsidR="1F592847" w:rsidP="6438CC94" w:rsidRDefault="1F592847" w14:paraId="16D8DD78" w14:textId="5A7F9F81">
            <w:pPr>
              <w:pStyle w:val="Normal"/>
              <w:jc w:val="left"/>
              <w:rPr>
                <w:b w:val="0"/>
                <w:bCs w:val="0"/>
              </w:rPr>
            </w:pPr>
            <w:r w:rsidR="1F592847">
              <w:rPr>
                <w:b w:val="0"/>
                <w:bCs w:val="0"/>
              </w:rPr>
              <w:t>O</w:t>
            </w:r>
          </w:p>
        </w:tc>
        <w:tc>
          <w:tcPr>
            <w:tcW w:w="4755" w:type="dxa"/>
            <w:tcMar/>
            <w:vAlign w:val="top"/>
          </w:tcPr>
          <w:p w:rsidR="7F6A3224" w:rsidP="6438CC94" w:rsidRDefault="7F6A3224" w14:paraId="149144A3" w14:textId="0A4443F8">
            <w:pPr>
              <w:pStyle w:val="Normal"/>
              <w:jc w:val="left"/>
              <w:rPr>
                <w:b w:val="0"/>
                <w:bCs w:val="0"/>
              </w:rPr>
            </w:pPr>
            <w:r w:rsidR="7F6A3224">
              <w:rPr>
                <w:b w:val="0"/>
                <w:bCs w:val="0"/>
              </w:rPr>
              <w:t>AXI Write address. The write address bus gives the address of the first transfer in a write burst transaction</w:t>
            </w:r>
          </w:p>
        </w:tc>
      </w:tr>
      <w:tr w:rsidR="6438CC94" w:rsidTr="6438CC94" w14:paraId="21177BCF">
        <w:trPr>
          <w:trHeight w:val="300"/>
        </w:trPr>
        <w:tc>
          <w:tcPr>
            <w:tcW w:w="765" w:type="dxa"/>
            <w:tcMar/>
            <w:vAlign w:val="top"/>
          </w:tcPr>
          <w:p w:rsidR="252AB144" w:rsidP="6438CC94" w:rsidRDefault="252AB144" w14:paraId="5563BEFF" w14:textId="48469AD4">
            <w:pPr>
              <w:pStyle w:val="Normal"/>
              <w:jc w:val="left"/>
              <w:rPr>
                <w:b w:val="0"/>
                <w:bCs w:val="0"/>
              </w:rPr>
            </w:pPr>
            <w:r w:rsidR="252AB144">
              <w:rPr>
                <w:b w:val="0"/>
                <w:bCs w:val="0"/>
              </w:rPr>
              <w:t>21</w:t>
            </w:r>
          </w:p>
        </w:tc>
        <w:tc>
          <w:tcPr>
            <w:tcW w:w="2010" w:type="dxa"/>
            <w:tcMar/>
            <w:vAlign w:val="top"/>
          </w:tcPr>
          <w:p w:rsidR="7F6A3224" w:rsidP="6438CC94" w:rsidRDefault="7F6A3224" w14:paraId="2F4639E4" w14:textId="4F67A2F8">
            <w:pPr>
              <w:pStyle w:val="Normal"/>
              <w:jc w:val="left"/>
              <w:rPr>
                <w:b w:val="0"/>
                <w:bCs w:val="0"/>
              </w:rPr>
            </w:pPr>
            <w:r w:rsidR="7F6A3224">
              <w:rPr>
                <w:b w:val="0"/>
                <w:bCs w:val="0"/>
              </w:rPr>
              <w:t>m_axi_awprot</w:t>
            </w:r>
          </w:p>
        </w:tc>
        <w:tc>
          <w:tcPr>
            <w:tcW w:w="1230" w:type="dxa"/>
            <w:tcMar/>
            <w:vAlign w:val="top"/>
          </w:tcPr>
          <w:p w:rsidR="7F6A3224" w:rsidP="6438CC94" w:rsidRDefault="7F6A3224" w14:paraId="553C7E3C" w14:textId="2EC16B60">
            <w:pPr>
              <w:pStyle w:val="Normal"/>
              <w:jc w:val="left"/>
              <w:rPr>
                <w:b w:val="0"/>
                <w:bCs w:val="0"/>
              </w:rPr>
            </w:pPr>
            <w:r w:rsidR="7F6A3224">
              <w:rPr>
                <w:b w:val="0"/>
                <w:bCs w:val="0"/>
              </w:rPr>
              <w:t>AXI</w:t>
            </w:r>
          </w:p>
        </w:tc>
        <w:tc>
          <w:tcPr>
            <w:tcW w:w="600" w:type="dxa"/>
            <w:tcMar/>
            <w:vAlign w:val="top"/>
          </w:tcPr>
          <w:p w:rsidR="7F6A3224" w:rsidP="6438CC94" w:rsidRDefault="7F6A3224" w14:paraId="31603482" w14:textId="3C9C9E73">
            <w:pPr>
              <w:pStyle w:val="Normal"/>
              <w:jc w:val="left"/>
              <w:rPr>
                <w:b w:val="0"/>
                <w:bCs w:val="0"/>
              </w:rPr>
            </w:pPr>
            <w:r w:rsidR="7F6A3224">
              <w:rPr>
                <w:b w:val="0"/>
                <w:bCs w:val="0"/>
              </w:rPr>
              <w:t>O</w:t>
            </w:r>
          </w:p>
        </w:tc>
        <w:tc>
          <w:tcPr>
            <w:tcW w:w="4755" w:type="dxa"/>
            <w:tcMar/>
            <w:vAlign w:val="top"/>
          </w:tcPr>
          <w:p w:rsidR="7F6A3224" w:rsidP="6438CC94" w:rsidRDefault="7F6A3224" w14:paraId="0FA10A71" w14:textId="0FE99EC1">
            <w:pPr>
              <w:pStyle w:val="Normal"/>
              <w:jc w:val="left"/>
              <w:rPr>
                <w:b w:val="0"/>
                <w:bCs w:val="0"/>
              </w:rPr>
            </w:pPr>
            <w:r w:rsidR="7F6A3224">
              <w:rPr>
                <w:b w:val="0"/>
                <w:bCs w:val="0"/>
              </w:rPr>
              <w:t xml:space="preserve">Protection type. This signal </w:t>
            </w:r>
            <w:r w:rsidR="7F6A3224">
              <w:rPr>
                <w:b w:val="0"/>
                <w:bCs w:val="0"/>
              </w:rPr>
              <w:t>indicates</w:t>
            </w:r>
            <w:r w:rsidR="7F6A3224">
              <w:rPr>
                <w:b w:val="0"/>
                <w:bCs w:val="0"/>
              </w:rPr>
              <w:t xml:space="preserve"> the normal, privileged, or secure protection level of the write transaction and whether the transaction is </w:t>
            </w:r>
            <w:r w:rsidR="7F6A3224">
              <w:rPr>
                <w:b w:val="0"/>
                <w:bCs w:val="0"/>
              </w:rPr>
              <w:t>a data</w:t>
            </w:r>
            <w:r w:rsidR="7F6A3224">
              <w:rPr>
                <w:b w:val="0"/>
                <w:bCs w:val="0"/>
              </w:rPr>
              <w:t xml:space="preserve"> access or </w:t>
            </w:r>
            <w:r w:rsidR="7F6A3224">
              <w:rPr>
                <w:b w:val="0"/>
                <w:bCs w:val="0"/>
              </w:rPr>
              <w:t>an instruction</w:t>
            </w:r>
            <w:r w:rsidR="7F6A3224">
              <w:rPr>
                <w:b w:val="0"/>
                <w:bCs w:val="0"/>
              </w:rPr>
              <w:t xml:space="preserve"> access.</w:t>
            </w:r>
          </w:p>
        </w:tc>
      </w:tr>
      <w:tr w:rsidR="6438CC94" w:rsidTr="6438CC94" w14:paraId="6A6486E8">
        <w:trPr>
          <w:trHeight w:val="300"/>
        </w:trPr>
        <w:tc>
          <w:tcPr>
            <w:tcW w:w="765" w:type="dxa"/>
            <w:tcMar/>
            <w:vAlign w:val="top"/>
          </w:tcPr>
          <w:p w:rsidR="008F44B6" w:rsidP="6438CC94" w:rsidRDefault="008F44B6" w14:paraId="3E14D6A8" w14:textId="52B3831B">
            <w:pPr>
              <w:pStyle w:val="Normal"/>
              <w:jc w:val="left"/>
              <w:rPr>
                <w:b w:val="0"/>
                <w:bCs w:val="0"/>
              </w:rPr>
            </w:pPr>
            <w:r w:rsidR="008F44B6">
              <w:rPr>
                <w:b w:val="0"/>
                <w:bCs w:val="0"/>
              </w:rPr>
              <w:t>22</w:t>
            </w:r>
          </w:p>
        </w:tc>
        <w:tc>
          <w:tcPr>
            <w:tcW w:w="2010" w:type="dxa"/>
            <w:tcMar/>
            <w:vAlign w:val="top"/>
          </w:tcPr>
          <w:p w:rsidR="7F6A3224" w:rsidP="6438CC94" w:rsidRDefault="7F6A3224" w14:paraId="66927A8B" w14:textId="5207406A">
            <w:pPr>
              <w:pStyle w:val="Normal"/>
              <w:jc w:val="left"/>
              <w:rPr>
                <w:b w:val="0"/>
                <w:bCs w:val="0"/>
              </w:rPr>
            </w:pPr>
            <w:r w:rsidR="7F6A3224">
              <w:rPr>
                <w:b w:val="0"/>
                <w:bCs w:val="0"/>
              </w:rPr>
              <w:t>m_axi_awvalid</w:t>
            </w:r>
          </w:p>
        </w:tc>
        <w:tc>
          <w:tcPr>
            <w:tcW w:w="1230" w:type="dxa"/>
            <w:tcMar/>
            <w:vAlign w:val="top"/>
          </w:tcPr>
          <w:p w:rsidR="7F6A3224" w:rsidP="6438CC94" w:rsidRDefault="7F6A3224" w14:paraId="526CC3E4" w14:textId="3B569240">
            <w:pPr>
              <w:pStyle w:val="Normal"/>
              <w:jc w:val="left"/>
              <w:rPr>
                <w:b w:val="0"/>
                <w:bCs w:val="0"/>
              </w:rPr>
            </w:pPr>
            <w:r w:rsidR="7F6A3224">
              <w:rPr>
                <w:b w:val="0"/>
                <w:bCs w:val="0"/>
              </w:rPr>
              <w:t>AXI</w:t>
            </w:r>
          </w:p>
        </w:tc>
        <w:tc>
          <w:tcPr>
            <w:tcW w:w="600" w:type="dxa"/>
            <w:tcMar/>
            <w:vAlign w:val="top"/>
          </w:tcPr>
          <w:p w:rsidR="7F6A3224" w:rsidP="6438CC94" w:rsidRDefault="7F6A3224" w14:paraId="6724082D" w14:textId="1EFCA4B3">
            <w:pPr>
              <w:pStyle w:val="Normal"/>
              <w:jc w:val="left"/>
              <w:rPr>
                <w:b w:val="0"/>
                <w:bCs w:val="0"/>
              </w:rPr>
            </w:pPr>
            <w:r w:rsidR="7F6A3224">
              <w:rPr>
                <w:b w:val="0"/>
                <w:bCs w:val="0"/>
              </w:rPr>
              <w:t>O</w:t>
            </w:r>
          </w:p>
        </w:tc>
        <w:tc>
          <w:tcPr>
            <w:tcW w:w="4755" w:type="dxa"/>
            <w:tcMar/>
            <w:vAlign w:val="top"/>
          </w:tcPr>
          <w:p w:rsidR="7F6A3224" w:rsidP="6438CC94" w:rsidRDefault="7F6A3224" w14:paraId="229230FD" w14:textId="65626C60">
            <w:pPr>
              <w:pStyle w:val="Normal"/>
              <w:jc w:val="left"/>
              <w:rPr>
                <w:b w:val="0"/>
                <w:bCs w:val="0"/>
              </w:rPr>
            </w:pPr>
            <w:r w:rsidR="7F6A3224">
              <w:rPr>
                <w:b w:val="0"/>
                <w:bCs w:val="0"/>
              </w:rPr>
              <w:t xml:space="preserve">This signal </w:t>
            </w:r>
            <w:r w:rsidR="7F6A3224">
              <w:rPr>
                <w:b w:val="0"/>
                <w:bCs w:val="0"/>
              </w:rPr>
              <w:t>indicates</w:t>
            </w:r>
            <w:r w:rsidR="7F6A3224">
              <w:rPr>
                <w:b w:val="0"/>
                <w:bCs w:val="0"/>
              </w:rPr>
              <w:t xml:space="preserve"> that valid write address and control information are available</w:t>
            </w:r>
          </w:p>
        </w:tc>
      </w:tr>
      <w:tr w:rsidR="6438CC94" w:rsidTr="6438CC94" w14:paraId="121368E6">
        <w:trPr>
          <w:trHeight w:val="300"/>
        </w:trPr>
        <w:tc>
          <w:tcPr>
            <w:tcW w:w="765" w:type="dxa"/>
            <w:tcMar/>
            <w:vAlign w:val="top"/>
          </w:tcPr>
          <w:p w:rsidR="2DA32944" w:rsidP="6438CC94" w:rsidRDefault="2DA32944" w14:paraId="5BEA34C9" w14:textId="7FD3D60C">
            <w:pPr>
              <w:pStyle w:val="Normal"/>
              <w:jc w:val="left"/>
              <w:rPr>
                <w:b w:val="0"/>
                <w:bCs w:val="0"/>
              </w:rPr>
            </w:pPr>
            <w:r w:rsidR="2DA32944">
              <w:rPr>
                <w:b w:val="0"/>
                <w:bCs w:val="0"/>
              </w:rPr>
              <w:t>23</w:t>
            </w:r>
          </w:p>
        </w:tc>
        <w:tc>
          <w:tcPr>
            <w:tcW w:w="2010" w:type="dxa"/>
            <w:tcMar/>
            <w:vAlign w:val="top"/>
          </w:tcPr>
          <w:p w:rsidR="7F6A3224" w:rsidP="6438CC94" w:rsidRDefault="7F6A3224" w14:paraId="6E6B3878" w14:textId="77F59B8F">
            <w:pPr>
              <w:pStyle w:val="Normal"/>
              <w:jc w:val="left"/>
              <w:rPr>
                <w:b w:val="0"/>
                <w:bCs w:val="0"/>
              </w:rPr>
            </w:pPr>
            <w:r w:rsidR="7F6A3224">
              <w:rPr>
                <w:b w:val="0"/>
                <w:bCs w:val="0"/>
              </w:rPr>
              <w:t>m_axi_awready</w:t>
            </w:r>
          </w:p>
        </w:tc>
        <w:tc>
          <w:tcPr>
            <w:tcW w:w="1230" w:type="dxa"/>
            <w:tcMar/>
            <w:vAlign w:val="top"/>
          </w:tcPr>
          <w:p w:rsidR="7F6A3224" w:rsidP="6438CC94" w:rsidRDefault="7F6A3224" w14:paraId="2568DD96" w14:textId="363B4C4F">
            <w:pPr>
              <w:pStyle w:val="Normal"/>
              <w:jc w:val="left"/>
              <w:rPr>
                <w:b w:val="0"/>
                <w:bCs w:val="0"/>
              </w:rPr>
            </w:pPr>
            <w:r w:rsidR="7F6A3224">
              <w:rPr>
                <w:b w:val="0"/>
                <w:bCs w:val="0"/>
              </w:rPr>
              <w:t>AXI</w:t>
            </w:r>
          </w:p>
        </w:tc>
        <w:tc>
          <w:tcPr>
            <w:tcW w:w="600" w:type="dxa"/>
            <w:tcMar/>
            <w:vAlign w:val="top"/>
          </w:tcPr>
          <w:p w:rsidR="7F6A3224" w:rsidP="6438CC94" w:rsidRDefault="7F6A3224" w14:paraId="75918441" w14:textId="3CA1CABC">
            <w:pPr>
              <w:pStyle w:val="Normal"/>
              <w:jc w:val="left"/>
              <w:rPr>
                <w:b w:val="0"/>
                <w:bCs w:val="0"/>
              </w:rPr>
            </w:pPr>
            <w:r w:rsidR="7F6A3224">
              <w:rPr>
                <w:b w:val="0"/>
                <w:bCs w:val="0"/>
              </w:rPr>
              <w:t>I</w:t>
            </w:r>
          </w:p>
        </w:tc>
        <w:tc>
          <w:tcPr>
            <w:tcW w:w="4755" w:type="dxa"/>
            <w:tcMar/>
            <w:vAlign w:val="top"/>
          </w:tcPr>
          <w:p w:rsidR="7F6A3224" w:rsidP="6438CC94" w:rsidRDefault="7F6A3224" w14:paraId="2274F905" w14:textId="16919CB8">
            <w:pPr>
              <w:pStyle w:val="Normal"/>
              <w:jc w:val="left"/>
              <w:rPr>
                <w:b w:val="0"/>
                <w:bCs w:val="0"/>
              </w:rPr>
            </w:pPr>
            <w:r w:rsidR="7F6A3224">
              <w:rPr>
                <w:b w:val="0"/>
                <w:bCs w:val="0"/>
              </w:rPr>
              <w:t xml:space="preserve">This signal </w:t>
            </w:r>
            <w:r w:rsidR="7F6A3224">
              <w:rPr>
                <w:b w:val="0"/>
                <w:bCs w:val="0"/>
              </w:rPr>
              <w:t>indicates</w:t>
            </w:r>
            <w:r w:rsidR="7F6A3224">
              <w:rPr>
                <w:b w:val="0"/>
                <w:bCs w:val="0"/>
              </w:rPr>
              <w:t xml:space="preserve"> that the slave is ready to accept an address and associated control signals</w:t>
            </w:r>
          </w:p>
        </w:tc>
      </w:tr>
      <w:tr w:rsidR="6438CC94" w:rsidTr="6438CC94" w14:paraId="53742FCE">
        <w:trPr>
          <w:trHeight w:val="300"/>
        </w:trPr>
        <w:tc>
          <w:tcPr>
            <w:tcW w:w="9360" w:type="dxa"/>
            <w:gridSpan w:val="5"/>
            <w:tcMar/>
            <w:vAlign w:val="top"/>
          </w:tcPr>
          <w:p w:rsidR="7F6A3224" w:rsidP="6438CC94" w:rsidRDefault="7F6A3224" w14:paraId="029258B4" w14:textId="6760F6D3">
            <w:pPr>
              <w:pStyle w:val="Normal"/>
              <w:jc w:val="center"/>
              <w:rPr>
                <w:b w:val="1"/>
                <w:bCs w:val="1"/>
              </w:rPr>
            </w:pPr>
            <w:r w:rsidRPr="6438CC94" w:rsidR="7F6A3224">
              <w:rPr>
                <w:b w:val="1"/>
                <w:bCs w:val="1"/>
              </w:rPr>
              <w:t>AXI Write Data Channel</w:t>
            </w:r>
          </w:p>
        </w:tc>
      </w:tr>
      <w:tr w:rsidR="6438CC94" w:rsidTr="6438CC94" w14:paraId="5DC3CF0D">
        <w:trPr>
          <w:trHeight w:val="300"/>
        </w:trPr>
        <w:tc>
          <w:tcPr>
            <w:tcW w:w="765" w:type="dxa"/>
            <w:tcMar/>
            <w:vAlign w:val="top"/>
          </w:tcPr>
          <w:p w:rsidR="2101C6C0" w:rsidP="6438CC94" w:rsidRDefault="2101C6C0" w14:paraId="68FB0D6C" w14:textId="1E27F877">
            <w:pPr>
              <w:pStyle w:val="Normal"/>
              <w:jc w:val="left"/>
              <w:rPr>
                <w:b w:val="0"/>
                <w:bCs w:val="0"/>
              </w:rPr>
            </w:pPr>
            <w:r w:rsidR="2101C6C0">
              <w:rPr>
                <w:b w:val="0"/>
                <w:bCs w:val="0"/>
              </w:rPr>
              <w:t>24</w:t>
            </w:r>
          </w:p>
        </w:tc>
        <w:tc>
          <w:tcPr>
            <w:tcW w:w="2010" w:type="dxa"/>
            <w:tcMar/>
            <w:vAlign w:val="top"/>
          </w:tcPr>
          <w:p w:rsidR="7F6A3224" w:rsidP="6438CC94" w:rsidRDefault="7F6A3224" w14:paraId="35830C46" w14:textId="172DF83A">
            <w:pPr>
              <w:pStyle w:val="Normal"/>
              <w:jc w:val="left"/>
              <w:rPr>
                <w:b w:val="0"/>
                <w:bCs w:val="0"/>
              </w:rPr>
            </w:pPr>
            <w:r w:rsidR="7F6A3224">
              <w:rPr>
                <w:b w:val="0"/>
                <w:bCs w:val="0"/>
              </w:rPr>
              <w:t>m_axi_wdata</w:t>
            </w:r>
            <w:r w:rsidR="35B86A48">
              <w:rPr>
                <w:b w:val="0"/>
                <w:bCs w:val="0"/>
              </w:rPr>
              <w:t>[data_</w:t>
            </w:r>
            <w:r w:rsidR="35B86A48">
              <w:rPr>
                <w:b w:val="0"/>
                <w:bCs w:val="0"/>
              </w:rPr>
              <w:t>width-1</w:t>
            </w:r>
            <w:r w:rsidR="35B86A48">
              <w:rPr>
                <w:b w:val="0"/>
                <w:bCs w:val="0"/>
              </w:rPr>
              <w:t>:0]</w:t>
            </w:r>
          </w:p>
        </w:tc>
        <w:tc>
          <w:tcPr>
            <w:tcW w:w="1230" w:type="dxa"/>
            <w:tcMar/>
            <w:vAlign w:val="top"/>
          </w:tcPr>
          <w:p w:rsidR="7F6A3224" w:rsidP="6438CC94" w:rsidRDefault="7F6A3224" w14:paraId="34500756" w14:textId="32F68C86">
            <w:pPr>
              <w:pStyle w:val="Normal"/>
              <w:jc w:val="left"/>
              <w:rPr>
                <w:b w:val="0"/>
                <w:bCs w:val="0"/>
              </w:rPr>
            </w:pPr>
            <w:r w:rsidR="7F6A3224">
              <w:rPr>
                <w:b w:val="0"/>
                <w:bCs w:val="0"/>
              </w:rPr>
              <w:t>AXI</w:t>
            </w:r>
          </w:p>
        </w:tc>
        <w:tc>
          <w:tcPr>
            <w:tcW w:w="600" w:type="dxa"/>
            <w:tcMar/>
            <w:vAlign w:val="top"/>
          </w:tcPr>
          <w:p w:rsidR="7F6A3224" w:rsidP="6438CC94" w:rsidRDefault="7F6A3224" w14:paraId="11707A4C" w14:textId="77B48C50">
            <w:pPr>
              <w:pStyle w:val="Normal"/>
              <w:jc w:val="left"/>
              <w:rPr>
                <w:b w:val="0"/>
                <w:bCs w:val="0"/>
              </w:rPr>
            </w:pPr>
            <w:r w:rsidR="7F6A3224">
              <w:rPr>
                <w:b w:val="0"/>
                <w:bCs w:val="0"/>
              </w:rPr>
              <w:t>O</w:t>
            </w:r>
          </w:p>
        </w:tc>
        <w:tc>
          <w:tcPr>
            <w:tcW w:w="4755" w:type="dxa"/>
            <w:tcMar/>
            <w:vAlign w:val="top"/>
          </w:tcPr>
          <w:p w:rsidR="7F6A3224" w:rsidP="6438CC94" w:rsidRDefault="7F6A3224" w14:paraId="0AEBD78B" w14:textId="30A85846">
            <w:pPr>
              <w:pStyle w:val="Normal"/>
              <w:jc w:val="left"/>
              <w:rPr>
                <w:b w:val="0"/>
                <w:bCs w:val="0"/>
              </w:rPr>
            </w:pPr>
            <w:r w:rsidR="7F6A3224">
              <w:rPr>
                <w:b w:val="0"/>
                <w:bCs w:val="0"/>
              </w:rPr>
              <w:t xml:space="preserve">Write Data Bus. </w:t>
            </w:r>
            <w:r w:rsidR="7F6A3224">
              <w:rPr>
                <w:b w:val="0"/>
                <w:bCs w:val="0"/>
              </w:rPr>
              <w:t>Master</w:t>
            </w:r>
            <w:r w:rsidR="7F6A3224">
              <w:rPr>
                <w:b w:val="0"/>
                <w:bCs w:val="0"/>
              </w:rPr>
              <w:t xml:space="preserve"> drives this bus to put data on this bus when performing a write transaction</w:t>
            </w:r>
            <w:r w:rsidR="1621FD04">
              <w:rPr>
                <w:b w:val="0"/>
                <w:bCs w:val="0"/>
              </w:rPr>
              <w:t>.</w:t>
            </w:r>
          </w:p>
        </w:tc>
      </w:tr>
      <w:tr w:rsidR="6438CC94" w:rsidTr="6438CC94" w14:paraId="4643616D">
        <w:trPr>
          <w:trHeight w:val="300"/>
        </w:trPr>
        <w:tc>
          <w:tcPr>
            <w:tcW w:w="765" w:type="dxa"/>
            <w:tcMar/>
            <w:vAlign w:val="top"/>
          </w:tcPr>
          <w:p w:rsidR="79495D03" w:rsidP="6438CC94" w:rsidRDefault="79495D03" w14:paraId="26CB98ED" w14:textId="51E287DF">
            <w:pPr>
              <w:pStyle w:val="Normal"/>
              <w:jc w:val="left"/>
              <w:rPr>
                <w:b w:val="0"/>
                <w:bCs w:val="0"/>
              </w:rPr>
            </w:pPr>
            <w:r w:rsidR="79495D03">
              <w:rPr>
                <w:b w:val="0"/>
                <w:bCs w:val="0"/>
              </w:rPr>
              <w:t>25</w:t>
            </w:r>
          </w:p>
        </w:tc>
        <w:tc>
          <w:tcPr>
            <w:tcW w:w="2010" w:type="dxa"/>
            <w:tcMar/>
            <w:vAlign w:val="top"/>
          </w:tcPr>
          <w:p w:rsidR="76DFC65E" w:rsidP="6438CC94" w:rsidRDefault="76DFC65E" w14:paraId="0C612EFE" w14:textId="48415013">
            <w:pPr>
              <w:pStyle w:val="Normal"/>
              <w:jc w:val="left"/>
              <w:rPr>
                <w:b w:val="0"/>
                <w:bCs w:val="0"/>
              </w:rPr>
            </w:pPr>
            <w:r w:rsidR="76DFC65E">
              <w:rPr>
                <w:b w:val="0"/>
                <w:bCs w:val="0"/>
              </w:rPr>
              <w:t>m_axi_wstrb</w:t>
            </w:r>
            <w:r w:rsidR="76DFC65E">
              <w:rPr>
                <w:b w:val="0"/>
                <w:bCs w:val="0"/>
              </w:rPr>
              <w:t>[</w:t>
            </w:r>
            <w:r w:rsidR="76DFC65E">
              <w:rPr>
                <w:b w:val="0"/>
                <w:bCs w:val="0"/>
              </w:rPr>
              <w:t>data_width</w:t>
            </w:r>
            <w:r w:rsidR="76DFC65E">
              <w:rPr>
                <w:b w:val="0"/>
                <w:bCs w:val="0"/>
              </w:rPr>
              <w:t>/8-1:0]</w:t>
            </w:r>
          </w:p>
        </w:tc>
        <w:tc>
          <w:tcPr>
            <w:tcW w:w="1230" w:type="dxa"/>
            <w:tcMar/>
            <w:vAlign w:val="top"/>
          </w:tcPr>
          <w:p w:rsidR="76DFC65E" w:rsidP="6438CC94" w:rsidRDefault="76DFC65E" w14:paraId="4E5B63B9" w14:textId="593061D7">
            <w:pPr>
              <w:pStyle w:val="Normal"/>
              <w:jc w:val="left"/>
              <w:rPr>
                <w:b w:val="0"/>
                <w:bCs w:val="0"/>
              </w:rPr>
            </w:pPr>
            <w:r w:rsidR="76DFC65E">
              <w:rPr>
                <w:b w:val="0"/>
                <w:bCs w:val="0"/>
              </w:rPr>
              <w:t>AXI</w:t>
            </w:r>
          </w:p>
        </w:tc>
        <w:tc>
          <w:tcPr>
            <w:tcW w:w="600" w:type="dxa"/>
            <w:tcMar/>
            <w:vAlign w:val="top"/>
          </w:tcPr>
          <w:p w:rsidR="76DFC65E" w:rsidP="6438CC94" w:rsidRDefault="76DFC65E" w14:paraId="3A7225DC" w14:textId="6650E080">
            <w:pPr>
              <w:pStyle w:val="Normal"/>
              <w:jc w:val="left"/>
              <w:rPr>
                <w:b w:val="0"/>
                <w:bCs w:val="0"/>
              </w:rPr>
            </w:pPr>
            <w:r w:rsidR="76DFC65E">
              <w:rPr>
                <w:b w:val="0"/>
                <w:bCs w:val="0"/>
              </w:rPr>
              <w:t>O</w:t>
            </w:r>
          </w:p>
        </w:tc>
        <w:tc>
          <w:tcPr>
            <w:tcW w:w="4755" w:type="dxa"/>
            <w:tcMar/>
            <w:vAlign w:val="top"/>
          </w:tcPr>
          <w:p w:rsidR="76DFC65E" w:rsidP="6438CC94" w:rsidRDefault="76DFC65E" w14:paraId="32751C19" w14:textId="628F8854">
            <w:pPr>
              <w:pStyle w:val="Normal"/>
              <w:jc w:val="left"/>
              <w:rPr>
                <w:b w:val="0"/>
                <w:bCs w:val="0"/>
              </w:rPr>
            </w:pPr>
            <w:r w:rsidR="76DFC65E">
              <w:rPr>
                <w:b w:val="0"/>
                <w:bCs w:val="0"/>
              </w:rPr>
              <w:t xml:space="preserve">Write strobes. This signal </w:t>
            </w:r>
            <w:r w:rsidR="76DFC65E">
              <w:rPr>
                <w:b w:val="0"/>
                <w:bCs w:val="0"/>
              </w:rPr>
              <w:t>indicates</w:t>
            </w:r>
            <w:r w:rsidR="76DFC65E">
              <w:rPr>
                <w:b w:val="0"/>
                <w:bCs w:val="0"/>
              </w:rPr>
              <w:t xml:space="preserve"> which byte lanes to update in memory.</w:t>
            </w:r>
          </w:p>
        </w:tc>
      </w:tr>
      <w:tr w:rsidR="6438CC94" w:rsidTr="6438CC94" w14:paraId="5FAAC9CF">
        <w:trPr>
          <w:trHeight w:val="300"/>
        </w:trPr>
        <w:tc>
          <w:tcPr>
            <w:tcW w:w="765" w:type="dxa"/>
            <w:tcMar/>
            <w:vAlign w:val="top"/>
          </w:tcPr>
          <w:p w:rsidR="74DEB119" w:rsidP="6438CC94" w:rsidRDefault="74DEB119" w14:paraId="1499F79C" w14:textId="1E8267BE">
            <w:pPr>
              <w:pStyle w:val="Normal"/>
              <w:jc w:val="left"/>
              <w:rPr>
                <w:b w:val="0"/>
                <w:bCs w:val="0"/>
              </w:rPr>
            </w:pPr>
            <w:r w:rsidR="74DEB119">
              <w:rPr>
                <w:b w:val="0"/>
                <w:bCs w:val="0"/>
              </w:rPr>
              <w:t>26</w:t>
            </w:r>
          </w:p>
        </w:tc>
        <w:tc>
          <w:tcPr>
            <w:tcW w:w="2010" w:type="dxa"/>
            <w:tcMar/>
            <w:vAlign w:val="top"/>
          </w:tcPr>
          <w:p w:rsidR="76DFC65E" w:rsidP="6438CC94" w:rsidRDefault="76DFC65E" w14:paraId="594C9BD4" w14:textId="4772220A">
            <w:pPr>
              <w:pStyle w:val="Normal"/>
              <w:jc w:val="left"/>
              <w:rPr>
                <w:b w:val="0"/>
                <w:bCs w:val="0"/>
              </w:rPr>
            </w:pPr>
            <w:r w:rsidR="76DFC65E">
              <w:rPr>
                <w:b w:val="0"/>
                <w:bCs w:val="0"/>
              </w:rPr>
              <w:t>m_axi_wlast</w:t>
            </w:r>
          </w:p>
        </w:tc>
        <w:tc>
          <w:tcPr>
            <w:tcW w:w="1230" w:type="dxa"/>
            <w:tcMar/>
            <w:vAlign w:val="top"/>
          </w:tcPr>
          <w:p w:rsidR="76DFC65E" w:rsidP="6438CC94" w:rsidRDefault="76DFC65E" w14:paraId="7540410D" w14:textId="0573588F">
            <w:pPr>
              <w:pStyle w:val="Normal"/>
              <w:jc w:val="left"/>
              <w:rPr>
                <w:b w:val="0"/>
                <w:bCs w:val="0"/>
              </w:rPr>
            </w:pPr>
            <w:r w:rsidR="76DFC65E">
              <w:rPr>
                <w:b w:val="0"/>
                <w:bCs w:val="0"/>
              </w:rPr>
              <w:t>AXI</w:t>
            </w:r>
          </w:p>
        </w:tc>
        <w:tc>
          <w:tcPr>
            <w:tcW w:w="600" w:type="dxa"/>
            <w:tcMar/>
            <w:vAlign w:val="top"/>
          </w:tcPr>
          <w:p w:rsidR="76DFC65E" w:rsidP="6438CC94" w:rsidRDefault="76DFC65E" w14:paraId="12D1C022" w14:textId="67158058">
            <w:pPr>
              <w:pStyle w:val="Normal"/>
              <w:jc w:val="left"/>
              <w:rPr>
                <w:b w:val="0"/>
                <w:bCs w:val="0"/>
              </w:rPr>
            </w:pPr>
            <w:r w:rsidR="76DFC65E">
              <w:rPr>
                <w:b w:val="0"/>
                <w:bCs w:val="0"/>
              </w:rPr>
              <w:t>O</w:t>
            </w:r>
          </w:p>
        </w:tc>
        <w:tc>
          <w:tcPr>
            <w:tcW w:w="4755" w:type="dxa"/>
            <w:tcMar/>
            <w:vAlign w:val="top"/>
          </w:tcPr>
          <w:p w:rsidR="76DFC65E" w:rsidP="6438CC94" w:rsidRDefault="76DFC65E" w14:paraId="3ACFB16F" w14:textId="15E5587F">
            <w:pPr>
              <w:pStyle w:val="Normal"/>
              <w:jc w:val="left"/>
              <w:rPr>
                <w:b w:val="0"/>
                <w:bCs w:val="0"/>
              </w:rPr>
            </w:pPr>
            <w:r w:rsidR="76DFC65E">
              <w:rPr>
                <w:b w:val="0"/>
                <w:bCs w:val="0"/>
              </w:rPr>
              <w:t xml:space="preserve">This signal </w:t>
            </w:r>
            <w:r w:rsidR="76DFC65E">
              <w:rPr>
                <w:b w:val="0"/>
                <w:bCs w:val="0"/>
              </w:rPr>
              <w:t>indicates</w:t>
            </w:r>
            <w:r w:rsidR="76DFC65E">
              <w:rPr>
                <w:b w:val="0"/>
                <w:bCs w:val="0"/>
              </w:rPr>
              <w:t xml:space="preserve"> the last transfer of a burst</w:t>
            </w:r>
          </w:p>
          <w:p w:rsidR="76DFC65E" w:rsidP="6438CC94" w:rsidRDefault="76DFC65E" w14:paraId="71F29957" w14:textId="7593A36A">
            <w:pPr>
              <w:pStyle w:val="Normal"/>
              <w:jc w:val="left"/>
              <w:rPr>
                <w:b w:val="0"/>
                <w:bCs w:val="0"/>
              </w:rPr>
            </w:pPr>
            <w:r w:rsidR="76DFC65E">
              <w:rPr>
                <w:b w:val="0"/>
                <w:bCs w:val="0"/>
              </w:rPr>
              <w:t>transaction.</w:t>
            </w:r>
          </w:p>
        </w:tc>
      </w:tr>
      <w:tr w:rsidR="6438CC94" w:rsidTr="6438CC94" w14:paraId="6C09DED5">
        <w:trPr>
          <w:trHeight w:val="300"/>
        </w:trPr>
        <w:tc>
          <w:tcPr>
            <w:tcW w:w="765" w:type="dxa"/>
            <w:tcMar/>
            <w:vAlign w:val="top"/>
          </w:tcPr>
          <w:p w:rsidR="7EF48925" w:rsidP="6438CC94" w:rsidRDefault="7EF48925" w14:paraId="1F474FB8" w14:textId="66CAD60A">
            <w:pPr>
              <w:pStyle w:val="Normal"/>
              <w:jc w:val="left"/>
              <w:rPr>
                <w:b w:val="0"/>
                <w:bCs w:val="0"/>
              </w:rPr>
            </w:pPr>
            <w:r w:rsidR="7EF48925">
              <w:rPr>
                <w:b w:val="0"/>
                <w:bCs w:val="0"/>
              </w:rPr>
              <w:t>27</w:t>
            </w:r>
          </w:p>
        </w:tc>
        <w:tc>
          <w:tcPr>
            <w:tcW w:w="2010" w:type="dxa"/>
            <w:tcMar/>
            <w:vAlign w:val="top"/>
          </w:tcPr>
          <w:p w:rsidR="76DFC65E" w:rsidP="6438CC94" w:rsidRDefault="76DFC65E" w14:paraId="3F9EF8D3" w14:textId="6CC7982B">
            <w:pPr>
              <w:pStyle w:val="Normal"/>
              <w:jc w:val="left"/>
              <w:rPr>
                <w:b w:val="0"/>
                <w:bCs w:val="0"/>
              </w:rPr>
            </w:pPr>
            <w:r w:rsidR="76DFC65E">
              <w:rPr>
                <w:b w:val="0"/>
                <w:bCs w:val="0"/>
              </w:rPr>
              <w:t>m_axi_wvalid</w:t>
            </w:r>
          </w:p>
        </w:tc>
        <w:tc>
          <w:tcPr>
            <w:tcW w:w="1230" w:type="dxa"/>
            <w:tcMar/>
            <w:vAlign w:val="top"/>
          </w:tcPr>
          <w:p w:rsidR="76DFC65E" w:rsidP="6438CC94" w:rsidRDefault="76DFC65E" w14:paraId="44621D4A" w14:textId="0D7AF496">
            <w:pPr>
              <w:pStyle w:val="Normal"/>
              <w:jc w:val="left"/>
              <w:rPr>
                <w:b w:val="0"/>
                <w:bCs w:val="0"/>
              </w:rPr>
            </w:pPr>
            <w:r w:rsidR="76DFC65E">
              <w:rPr>
                <w:b w:val="0"/>
                <w:bCs w:val="0"/>
              </w:rPr>
              <w:t>AXI</w:t>
            </w:r>
          </w:p>
        </w:tc>
        <w:tc>
          <w:tcPr>
            <w:tcW w:w="600" w:type="dxa"/>
            <w:tcMar/>
            <w:vAlign w:val="top"/>
          </w:tcPr>
          <w:p w:rsidR="76DFC65E" w:rsidP="6438CC94" w:rsidRDefault="76DFC65E" w14:paraId="7F6730A5" w14:textId="4A3D95DE">
            <w:pPr>
              <w:pStyle w:val="Normal"/>
              <w:jc w:val="left"/>
              <w:rPr>
                <w:b w:val="0"/>
                <w:bCs w:val="0"/>
              </w:rPr>
            </w:pPr>
            <w:r w:rsidR="76DFC65E">
              <w:rPr>
                <w:b w:val="0"/>
                <w:bCs w:val="0"/>
              </w:rPr>
              <w:t>O</w:t>
            </w:r>
          </w:p>
        </w:tc>
        <w:tc>
          <w:tcPr>
            <w:tcW w:w="4755" w:type="dxa"/>
            <w:tcMar/>
            <w:vAlign w:val="top"/>
          </w:tcPr>
          <w:p w:rsidR="76DFC65E" w:rsidP="6438CC94" w:rsidRDefault="76DFC65E" w14:paraId="381C5924" w14:textId="450C097A">
            <w:pPr>
              <w:pStyle w:val="Normal"/>
              <w:jc w:val="left"/>
              <w:rPr>
                <w:b w:val="0"/>
                <w:bCs w:val="0"/>
              </w:rPr>
            </w:pPr>
            <w:r w:rsidR="76DFC65E">
              <w:rPr>
                <w:b w:val="0"/>
                <w:bCs w:val="0"/>
              </w:rPr>
              <w:t xml:space="preserve">This signal </w:t>
            </w:r>
            <w:r w:rsidR="76DFC65E">
              <w:rPr>
                <w:b w:val="0"/>
                <w:bCs w:val="0"/>
              </w:rPr>
              <w:t>indicates</w:t>
            </w:r>
            <w:r w:rsidR="76DFC65E">
              <w:rPr>
                <w:b w:val="0"/>
                <w:bCs w:val="0"/>
              </w:rPr>
              <w:t xml:space="preserve"> that valid write data and</w:t>
            </w:r>
          </w:p>
          <w:p w:rsidR="76DFC65E" w:rsidP="6438CC94" w:rsidRDefault="76DFC65E" w14:paraId="180EA2F7" w14:textId="0BECB06B">
            <w:pPr>
              <w:pStyle w:val="Normal"/>
              <w:jc w:val="left"/>
              <w:rPr>
                <w:b w:val="0"/>
                <w:bCs w:val="0"/>
              </w:rPr>
            </w:pPr>
            <w:r w:rsidR="76DFC65E">
              <w:rPr>
                <w:b w:val="0"/>
                <w:bCs w:val="0"/>
              </w:rPr>
              <w:t>strobes are available.</w:t>
            </w:r>
          </w:p>
        </w:tc>
      </w:tr>
      <w:tr w:rsidR="6438CC94" w:rsidTr="6438CC94" w14:paraId="138230C7">
        <w:trPr>
          <w:trHeight w:val="300"/>
        </w:trPr>
        <w:tc>
          <w:tcPr>
            <w:tcW w:w="765" w:type="dxa"/>
            <w:tcMar/>
            <w:vAlign w:val="top"/>
          </w:tcPr>
          <w:p w:rsidR="0B7FCFCD" w:rsidP="6438CC94" w:rsidRDefault="0B7FCFCD" w14:paraId="1B64D24C" w14:textId="2EE19656">
            <w:pPr>
              <w:pStyle w:val="Normal"/>
              <w:jc w:val="left"/>
              <w:rPr>
                <w:b w:val="0"/>
                <w:bCs w:val="0"/>
              </w:rPr>
            </w:pPr>
            <w:r w:rsidR="0B7FCFCD">
              <w:rPr>
                <w:b w:val="0"/>
                <w:bCs w:val="0"/>
              </w:rPr>
              <w:t>28</w:t>
            </w:r>
          </w:p>
        </w:tc>
        <w:tc>
          <w:tcPr>
            <w:tcW w:w="2010" w:type="dxa"/>
            <w:tcMar/>
            <w:vAlign w:val="top"/>
          </w:tcPr>
          <w:p w:rsidR="76DFC65E" w:rsidP="6438CC94" w:rsidRDefault="76DFC65E" w14:paraId="512DDB2B" w14:textId="14145D3A">
            <w:pPr>
              <w:pStyle w:val="Normal"/>
              <w:jc w:val="left"/>
              <w:rPr>
                <w:b w:val="0"/>
                <w:bCs w:val="0"/>
              </w:rPr>
            </w:pPr>
            <w:r w:rsidR="76DFC65E">
              <w:rPr>
                <w:b w:val="0"/>
                <w:bCs w:val="0"/>
              </w:rPr>
              <w:t>m_axi_wready</w:t>
            </w:r>
          </w:p>
        </w:tc>
        <w:tc>
          <w:tcPr>
            <w:tcW w:w="1230" w:type="dxa"/>
            <w:tcMar/>
            <w:vAlign w:val="top"/>
          </w:tcPr>
          <w:p w:rsidR="76DFC65E" w:rsidP="6438CC94" w:rsidRDefault="76DFC65E" w14:paraId="04B9C5C2" w14:textId="7EE42512">
            <w:pPr>
              <w:pStyle w:val="Normal"/>
              <w:jc w:val="left"/>
              <w:rPr>
                <w:b w:val="0"/>
                <w:bCs w:val="0"/>
              </w:rPr>
            </w:pPr>
            <w:r w:rsidR="76DFC65E">
              <w:rPr>
                <w:b w:val="0"/>
                <w:bCs w:val="0"/>
              </w:rPr>
              <w:t>AXI</w:t>
            </w:r>
          </w:p>
        </w:tc>
        <w:tc>
          <w:tcPr>
            <w:tcW w:w="600" w:type="dxa"/>
            <w:tcMar/>
            <w:vAlign w:val="top"/>
          </w:tcPr>
          <w:p w:rsidR="76DFC65E" w:rsidP="6438CC94" w:rsidRDefault="76DFC65E" w14:paraId="6698868E" w14:textId="1F65ADE4">
            <w:pPr>
              <w:pStyle w:val="Normal"/>
              <w:jc w:val="left"/>
              <w:rPr>
                <w:b w:val="0"/>
                <w:bCs w:val="0"/>
              </w:rPr>
            </w:pPr>
            <w:r w:rsidR="76DFC65E">
              <w:rPr>
                <w:b w:val="0"/>
                <w:bCs w:val="0"/>
              </w:rPr>
              <w:t>I</w:t>
            </w:r>
          </w:p>
        </w:tc>
        <w:tc>
          <w:tcPr>
            <w:tcW w:w="4755" w:type="dxa"/>
            <w:tcMar/>
            <w:vAlign w:val="top"/>
          </w:tcPr>
          <w:p w:rsidR="76DFC65E" w:rsidP="6438CC94" w:rsidRDefault="76DFC65E" w14:paraId="3AA7696F" w14:textId="61D4259B">
            <w:pPr>
              <w:pStyle w:val="Normal"/>
              <w:jc w:val="left"/>
              <w:rPr>
                <w:b w:val="0"/>
                <w:bCs w:val="0"/>
              </w:rPr>
            </w:pPr>
            <w:r w:rsidR="76DFC65E">
              <w:rPr>
                <w:b w:val="0"/>
                <w:bCs w:val="0"/>
              </w:rPr>
              <w:t xml:space="preserve">This signal </w:t>
            </w:r>
            <w:r w:rsidR="76DFC65E">
              <w:rPr>
                <w:b w:val="0"/>
                <w:bCs w:val="0"/>
              </w:rPr>
              <w:t>indicates</w:t>
            </w:r>
            <w:r w:rsidR="76DFC65E">
              <w:rPr>
                <w:b w:val="0"/>
                <w:bCs w:val="0"/>
              </w:rPr>
              <w:t xml:space="preserve"> that the slave can accept the </w:t>
            </w:r>
            <w:r w:rsidR="76DFC65E">
              <w:rPr>
                <w:b w:val="0"/>
                <w:bCs w:val="0"/>
              </w:rPr>
              <w:t>write</w:t>
            </w:r>
            <w:r w:rsidR="76DFC65E">
              <w:rPr>
                <w:b w:val="0"/>
                <w:bCs w:val="0"/>
              </w:rPr>
              <w:t xml:space="preserve"> data.</w:t>
            </w:r>
          </w:p>
        </w:tc>
      </w:tr>
      <w:tr w:rsidR="6438CC94" w:rsidTr="6438CC94" w14:paraId="45B738A8">
        <w:trPr>
          <w:trHeight w:val="300"/>
        </w:trPr>
        <w:tc>
          <w:tcPr>
            <w:tcW w:w="9360" w:type="dxa"/>
            <w:gridSpan w:val="5"/>
            <w:tcMar/>
            <w:vAlign w:val="top"/>
          </w:tcPr>
          <w:p w:rsidR="76DFC65E" w:rsidP="6438CC94" w:rsidRDefault="76DFC65E" w14:paraId="3B65FC0C" w14:textId="24EB69F0">
            <w:pPr>
              <w:pStyle w:val="Normal"/>
              <w:jc w:val="center"/>
              <w:rPr>
                <w:b w:val="1"/>
                <w:bCs w:val="1"/>
              </w:rPr>
            </w:pPr>
            <w:r w:rsidRPr="6438CC94" w:rsidR="76DFC65E">
              <w:rPr>
                <w:b w:val="1"/>
                <w:bCs w:val="1"/>
              </w:rPr>
              <w:t xml:space="preserve">AXI Write Response Channel </w:t>
            </w:r>
          </w:p>
        </w:tc>
      </w:tr>
      <w:tr w:rsidR="6438CC94" w:rsidTr="6438CC94" w14:paraId="35BB83BF">
        <w:trPr>
          <w:trHeight w:val="300"/>
        </w:trPr>
        <w:tc>
          <w:tcPr>
            <w:tcW w:w="765" w:type="dxa"/>
            <w:tcMar/>
            <w:vAlign w:val="top"/>
          </w:tcPr>
          <w:p w:rsidR="59F8F5F6" w:rsidP="6438CC94" w:rsidRDefault="59F8F5F6" w14:paraId="59ED302A" w14:textId="0D9E970B">
            <w:pPr>
              <w:pStyle w:val="Normal"/>
              <w:jc w:val="left"/>
              <w:rPr>
                <w:b w:val="0"/>
                <w:bCs w:val="0"/>
              </w:rPr>
            </w:pPr>
            <w:r w:rsidR="59F8F5F6">
              <w:rPr>
                <w:b w:val="0"/>
                <w:bCs w:val="0"/>
              </w:rPr>
              <w:t>29</w:t>
            </w:r>
          </w:p>
        </w:tc>
        <w:tc>
          <w:tcPr>
            <w:tcW w:w="2010" w:type="dxa"/>
            <w:tcMar/>
            <w:vAlign w:val="top"/>
          </w:tcPr>
          <w:p w:rsidR="1BC27605" w:rsidP="6438CC94" w:rsidRDefault="1BC27605" w14:paraId="48F53E43" w14:textId="14960F9C">
            <w:pPr>
              <w:pStyle w:val="Normal"/>
              <w:jc w:val="left"/>
              <w:rPr>
                <w:b w:val="0"/>
                <w:bCs w:val="0"/>
              </w:rPr>
            </w:pPr>
            <w:r w:rsidR="1BC27605">
              <w:rPr>
                <w:b w:val="0"/>
                <w:bCs w:val="0"/>
              </w:rPr>
              <w:t>m_axi_bid</w:t>
            </w:r>
            <w:r w:rsidR="1BC27605">
              <w:rPr>
                <w:b w:val="0"/>
                <w:bCs w:val="0"/>
              </w:rPr>
              <w:t>[id_</w:t>
            </w:r>
            <w:r w:rsidR="1BC27605">
              <w:rPr>
                <w:b w:val="0"/>
                <w:bCs w:val="0"/>
              </w:rPr>
              <w:t>width-1</w:t>
            </w:r>
            <w:r w:rsidR="1BC27605">
              <w:rPr>
                <w:b w:val="0"/>
                <w:bCs w:val="0"/>
              </w:rPr>
              <w:t>:0]</w:t>
            </w:r>
          </w:p>
        </w:tc>
        <w:tc>
          <w:tcPr>
            <w:tcW w:w="1230" w:type="dxa"/>
            <w:tcMar/>
            <w:vAlign w:val="top"/>
          </w:tcPr>
          <w:p w:rsidR="1BC27605" w:rsidP="6438CC94" w:rsidRDefault="1BC27605" w14:paraId="19B10D41" w14:textId="59819815">
            <w:pPr>
              <w:pStyle w:val="Normal"/>
              <w:jc w:val="left"/>
              <w:rPr>
                <w:b w:val="0"/>
                <w:bCs w:val="0"/>
              </w:rPr>
            </w:pPr>
            <w:r w:rsidR="1BC27605">
              <w:rPr>
                <w:b w:val="0"/>
                <w:bCs w:val="0"/>
              </w:rPr>
              <w:t>AXI</w:t>
            </w:r>
          </w:p>
        </w:tc>
        <w:tc>
          <w:tcPr>
            <w:tcW w:w="600" w:type="dxa"/>
            <w:tcMar/>
            <w:vAlign w:val="top"/>
          </w:tcPr>
          <w:p w:rsidR="1BC27605" w:rsidP="6438CC94" w:rsidRDefault="1BC27605" w14:paraId="037CACA2" w14:textId="2D35E4BC">
            <w:pPr>
              <w:pStyle w:val="Normal"/>
              <w:jc w:val="left"/>
              <w:rPr>
                <w:b w:val="0"/>
                <w:bCs w:val="0"/>
              </w:rPr>
            </w:pPr>
            <w:r w:rsidR="1BC27605">
              <w:rPr>
                <w:b w:val="0"/>
                <w:bCs w:val="0"/>
              </w:rPr>
              <w:t>I</w:t>
            </w:r>
          </w:p>
        </w:tc>
        <w:tc>
          <w:tcPr>
            <w:tcW w:w="4755" w:type="dxa"/>
            <w:tcMar/>
            <w:vAlign w:val="top"/>
          </w:tcPr>
          <w:p w:rsidR="1BC27605" w:rsidP="6438CC94" w:rsidRDefault="1BC27605" w14:paraId="70E6CE4B" w14:textId="65F5E91A">
            <w:pPr>
              <w:pStyle w:val="Normal"/>
              <w:jc w:val="left"/>
              <w:rPr>
                <w:b w:val="0"/>
                <w:bCs w:val="0"/>
              </w:rPr>
            </w:pPr>
            <w:r w:rsidR="1BC27605">
              <w:rPr>
                <w:b w:val="0"/>
                <w:bCs w:val="0"/>
              </w:rPr>
              <w:t>This signal is the identification tag for the write</w:t>
            </w:r>
          </w:p>
          <w:p w:rsidR="1BC27605" w:rsidP="6438CC94" w:rsidRDefault="1BC27605" w14:paraId="32C5DF51" w14:textId="068791E6">
            <w:pPr>
              <w:pStyle w:val="Normal"/>
              <w:jc w:val="left"/>
              <w:rPr>
                <w:b w:val="0"/>
                <w:bCs w:val="0"/>
              </w:rPr>
            </w:pPr>
            <w:r w:rsidR="1BC27605">
              <w:rPr>
                <w:b w:val="0"/>
                <w:bCs w:val="0"/>
              </w:rPr>
              <w:t>response signals.</w:t>
            </w:r>
          </w:p>
        </w:tc>
      </w:tr>
      <w:tr w:rsidR="6438CC94" w:rsidTr="6438CC94" w14:paraId="286D522B">
        <w:trPr>
          <w:trHeight w:val="300"/>
        </w:trPr>
        <w:tc>
          <w:tcPr>
            <w:tcW w:w="765" w:type="dxa"/>
            <w:tcMar/>
            <w:vAlign w:val="top"/>
          </w:tcPr>
          <w:p w:rsidR="0509B283" w:rsidP="6438CC94" w:rsidRDefault="0509B283" w14:paraId="5D2E39DD" w14:textId="6278D17F">
            <w:pPr>
              <w:pStyle w:val="Normal"/>
              <w:jc w:val="left"/>
              <w:rPr>
                <w:b w:val="0"/>
                <w:bCs w:val="0"/>
              </w:rPr>
            </w:pPr>
            <w:r w:rsidR="0509B283">
              <w:rPr>
                <w:b w:val="0"/>
                <w:bCs w:val="0"/>
              </w:rPr>
              <w:t>30</w:t>
            </w:r>
          </w:p>
        </w:tc>
        <w:tc>
          <w:tcPr>
            <w:tcW w:w="2010" w:type="dxa"/>
            <w:tcMar/>
            <w:vAlign w:val="top"/>
          </w:tcPr>
          <w:p w:rsidR="1BC27605" w:rsidP="6438CC94" w:rsidRDefault="1BC27605" w14:paraId="013FCA8E" w14:textId="37826B3C">
            <w:pPr>
              <w:pStyle w:val="Normal"/>
              <w:jc w:val="left"/>
              <w:rPr>
                <w:b w:val="0"/>
                <w:bCs w:val="0"/>
              </w:rPr>
            </w:pPr>
            <w:r w:rsidR="1BC27605">
              <w:rPr>
                <w:b w:val="0"/>
                <w:bCs w:val="0"/>
              </w:rPr>
              <w:t>m_axi_bresp</w:t>
            </w:r>
            <w:r w:rsidR="1BC27605">
              <w:rPr>
                <w:b w:val="0"/>
                <w:bCs w:val="0"/>
              </w:rPr>
              <w:t>[1:0]</w:t>
            </w:r>
          </w:p>
        </w:tc>
        <w:tc>
          <w:tcPr>
            <w:tcW w:w="1230" w:type="dxa"/>
            <w:tcMar/>
            <w:vAlign w:val="top"/>
          </w:tcPr>
          <w:p w:rsidR="1BC27605" w:rsidP="6438CC94" w:rsidRDefault="1BC27605" w14:paraId="2E5986FB" w14:textId="4573EF82">
            <w:pPr>
              <w:pStyle w:val="Normal"/>
              <w:jc w:val="left"/>
              <w:rPr>
                <w:b w:val="0"/>
                <w:bCs w:val="0"/>
              </w:rPr>
            </w:pPr>
            <w:r w:rsidR="1BC27605">
              <w:rPr>
                <w:b w:val="0"/>
                <w:bCs w:val="0"/>
              </w:rPr>
              <w:t>AXI</w:t>
            </w:r>
          </w:p>
        </w:tc>
        <w:tc>
          <w:tcPr>
            <w:tcW w:w="600" w:type="dxa"/>
            <w:tcMar/>
            <w:vAlign w:val="top"/>
          </w:tcPr>
          <w:p w:rsidR="1BC27605" w:rsidP="6438CC94" w:rsidRDefault="1BC27605" w14:paraId="113A7E7D" w14:textId="43FA6728">
            <w:pPr>
              <w:pStyle w:val="Normal"/>
              <w:jc w:val="left"/>
              <w:rPr>
                <w:b w:val="0"/>
                <w:bCs w:val="0"/>
              </w:rPr>
            </w:pPr>
            <w:r w:rsidR="1BC27605">
              <w:rPr>
                <w:b w:val="0"/>
                <w:bCs w:val="0"/>
              </w:rPr>
              <w:t>I</w:t>
            </w:r>
          </w:p>
        </w:tc>
        <w:tc>
          <w:tcPr>
            <w:tcW w:w="4755" w:type="dxa"/>
            <w:tcMar/>
            <w:vAlign w:val="top"/>
          </w:tcPr>
          <w:p w:rsidR="1BC27605" w:rsidP="6438CC94" w:rsidRDefault="1BC27605" w14:paraId="072272C1" w14:textId="00DCE31F">
            <w:pPr>
              <w:pStyle w:val="Normal"/>
              <w:jc w:val="left"/>
              <w:rPr>
                <w:b w:val="0"/>
                <w:bCs w:val="0"/>
              </w:rPr>
            </w:pPr>
            <w:r w:rsidR="1BC27605">
              <w:rPr>
                <w:b w:val="0"/>
                <w:bCs w:val="0"/>
              </w:rPr>
              <w:t xml:space="preserve">This signal </w:t>
            </w:r>
            <w:r w:rsidR="1BC27605">
              <w:rPr>
                <w:b w:val="0"/>
                <w:bCs w:val="0"/>
              </w:rPr>
              <w:t>indicates</w:t>
            </w:r>
            <w:r w:rsidR="1BC27605">
              <w:rPr>
                <w:b w:val="0"/>
                <w:bCs w:val="0"/>
              </w:rPr>
              <w:t xml:space="preserve"> the status of the write</w:t>
            </w:r>
          </w:p>
          <w:p w:rsidR="1BC27605" w:rsidP="6438CC94" w:rsidRDefault="1BC27605" w14:paraId="7DE159D4" w14:textId="7964346F">
            <w:pPr>
              <w:pStyle w:val="Normal"/>
              <w:jc w:val="left"/>
              <w:rPr>
                <w:b w:val="0"/>
                <w:bCs w:val="0"/>
              </w:rPr>
            </w:pPr>
            <w:r w:rsidR="1BC27605">
              <w:rPr>
                <w:b w:val="0"/>
                <w:bCs w:val="0"/>
              </w:rPr>
              <w:t>Transaction.</w:t>
            </w:r>
          </w:p>
        </w:tc>
      </w:tr>
      <w:tr w:rsidR="6438CC94" w:rsidTr="6438CC94" w14:paraId="4259BE4E">
        <w:trPr>
          <w:trHeight w:val="300"/>
        </w:trPr>
        <w:tc>
          <w:tcPr>
            <w:tcW w:w="765" w:type="dxa"/>
            <w:tcMar/>
            <w:vAlign w:val="top"/>
          </w:tcPr>
          <w:p w:rsidR="4DCB0308" w:rsidP="6438CC94" w:rsidRDefault="4DCB0308" w14:paraId="4E9DE744" w14:textId="693A0046">
            <w:pPr>
              <w:pStyle w:val="Normal"/>
              <w:jc w:val="left"/>
              <w:rPr>
                <w:b w:val="0"/>
                <w:bCs w:val="0"/>
              </w:rPr>
            </w:pPr>
            <w:r w:rsidR="4DCB0308">
              <w:rPr>
                <w:b w:val="0"/>
                <w:bCs w:val="0"/>
              </w:rPr>
              <w:t>31</w:t>
            </w:r>
          </w:p>
        </w:tc>
        <w:tc>
          <w:tcPr>
            <w:tcW w:w="2010" w:type="dxa"/>
            <w:tcMar/>
            <w:vAlign w:val="top"/>
          </w:tcPr>
          <w:p w:rsidR="1BC27605" w:rsidP="6438CC94" w:rsidRDefault="1BC27605" w14:paraId="47FE562C" w14:textId="1D938A80">
            <w:pPr>
              <w:pStyle w:val="Normal"/>
              <w:jc w:val="left"/>
              <w:rPr>
                <w:b w:val="0"/>
                <w:bCs w:val="0"/>
              </w:rPr>
            </w:pPr>
            <w:r w:rsidR="1BC27605">
              <w:rPr>
                <w:b w:val="0"/>
                <w:bCs w:val="0"/>
              </w:rPr>
              <w:t>m_axi_bvalid</w:t>
            </w:r>
          </w:p>
        </w:tc>
        <w:tc>
          <w:tcPr>
            <w:tcW w:w="1230" w:type="dxa"/>
            <w:tcMar/>
            <w:vAlign w:val="top"/>
          </w:tcPr>
          <w:p w:rsidR="1BC27605" w:rsidP="6438CC94" w:rsidRDefault="1BC27605" w14:paraId="76C135C0" w14:textId="5EA0FF21">
            <w:pPr>
              <w:pStyle w:val="Normal"/>
              <w:jc w:val="left"/>
              <w:rPr>
                <w:b w:val="0"/>
                <w:bCs w:val="0"/>
              </w:rPr>
            </w:pPr>
            <w:r w:rsidR="1BC27605">
              <w:rPr>
                <w:b w:val="0"/>
                <w:bCs w:val="0"/>
              </w:rPr>
              <w:t>AXI</w:t>
            </w:r>
          </w:p>
        </w:tc>
        <w:tc>
          <w:tcPr>
            <w:tcW w:w="600" w:type="dxa"/>
            <w:tcMar/>
            <w:vAlign w:val="top"/>
          </w:tcPr>
          <w:p w:rsidR="1BC27605" w:rsidP="6438CC94" w:rsidRDefault="1BC27605" w14:paraId="7D1BAE67" w14:textId="5D460C04">
            <w:pPr>
              <w:pStyle w:val="Normal"/>
              <w:jc w:val="left"/>
              <w:rPr>
                <w:b w:val="0"/>
                <w:bCs w:val="0"/>
              </w:rPr>
            </w:pPr>
            <w:r w:rsidR="1BC27605">
              <w:rPr>
                <w:b w:val="0"/>
                <w:bCs w:val="0"/>
              </w:rPr>
              <w:t>I</w:t>
            </w:r>
          </w:p>
        </w:tc>
        <w:tc>
          <w:tcPr>
            <w:tcW w:w="4755" w:type="dxa"/>
            <w:tcMar/>
            <w:vAlign w:val="top"/>
          </w:tcPr>
          <w:p w:rsidR="1BC27605" w:rsidP="6438CC94" w:rsidRDefault="1BC27605" w14:paraId="0C326D9E" w14:textId="06248E1A">
            <w:pPr>
              <w:pStyle w:val="Normal"/>
              <w:jc w:val="left"/>
              <w:rPr>
                <w:b w:val="0"/>
                <w:bCs w:val="0"/>
              </w:rPr>
            </w:pPr>
            <w:r w:rsidR="1BC27605">
              <w:rPr>
                <w:b w:val="0"/>
                <w:bCs w:val="0"/>
              </w:rPr>
              <w:t xml:space="preserve">This signal </w:t>
            </w:r>
            <w:r w:rsidR="1BC27605">
              <w:rPr>
                <w:b w:val="0"/>
                <w:bCs w:val="0"/>
              </w:rPr>
              <w:t>indicates</w:t>
            </w:r>
            <w:r w:rsidR="1BC27605">
              <w:rPr>
                <w:b w:val="0"/>
                <w:bCs w:val="0"/>
              </w:rPr>
              <w:t xml:space="preserve"> that a valid write</w:t>
            </w:r>
          </w:p>
          <w:p w:rsidR="1BC27605" w:rsidP="6438CC94" w:rsidRDefault="1BC27605" w14:paraId="56CD5F38" w14:textId="3D78F86E">
            <w:pPr>
              <w:pStyle w:val="Normal"/>
              <w:jc w:val="left"/>
              <w:rPr>
                <w:b w:val="0"/>
                <w:bCs w:val="0"/>
              </w:rPr>
            </w:pPr>
            <w:r w:rsidR="1BC27605">
              <w:rPr>
                <w:b w:val="0"/>
                <w:bCs w:val="0"/>
              </w:rPr>
              <w:t>response is available.</w:t>
            </w:r>
          </w:p>
        </w:tc>
      </w:tr>
      <w:tr w:rsidR="6438CC94" w:rsidTr="6438CC94" w14:paraId="4729A791">
        <w:trPr>
          <w:trHeight w:val="300"/>
        </w:trPr>
        <w:tc>
          <w:tcPr>
            <w:tcW w:w="765" w:type="dxa"/>
            <w:tcMar/>
            <w:vAlign w:val="top"/>
          </w:tcPr>
          <w:p w:rsidR="022F7E83" w:rsidP="6438CC94" w:rsidRDefault="022F7E83" w14:paraId="39764F89" w14:textId="71FAAB40">
            <w:pPr>
              <w:pStyle w:val="Normal"/>
              <w:jc w:val="left"/>
              <w:rPr>
                <w:b w:val="0"/>
                <w:bCs w:val="0"/>
              </w:rPr>
            </w:pPr>
            <w:r w:rsidR="022F7E83">
              <w:rPr>
                <w:b w:val="0"/>
                <w:bCs w:val="0"/>
              </w:rPr>
              <w:t>32</w:t>
            </w:r>
          </w:p>
        </w:tc>
        <w:tc>
          <w:tcPr>
            <w:tcW w:w="2010" w:type="dxa"/>
            <w:tcMar/>
            <w:vAlign w:val="top"/>
          </w:tcPr>
          <w:p w:rsidR="1BC27605" w:rsidP="6438CC94" w:rsidRDefault="1BC27605" w14:paraId="0F647B20" w14:textId="07D845AB">
            <w:pPr>
              <w:pStyle w:val="Normal"/>
              <w:jc w:val="left"/>
              <w:rPr>
                <w:b w:val="0"/>
                <w:bCs w:val="0"/>
              </w:rPr>
            </w:pPr>
            <w:r w:rsidR="1BC27605">
              <w:rPr>
                <w:b w:val="0"/>
                <w:bCs w:val="0"/>
              </w:rPr>
              <w:t>m_axi_bready</w:t>
            </w:r>
          </w:p>
        </w:tc>
        <w:tc>
          <w:tcPr>
            <w:tcW w:w="1230" w:type="dxa"/>
            <w:tcMar/>
            <w:vAlign w:val="top"/>
          </w:tcPr>
          <w:p w:rsidR="1BC27605" w:rsidP="6438CC94" w:rsidRDefault="1BC27605" w14:paraId="725246F7" w14:textId="4D69981C">
            <w:pPr>
              <w:pStyle w:val="Normal"/>
              <w:jc w:val="left"/>
              <w:rPr>
                <w:b w:val="0"/>
                <w:bCs w:val="0"/>
              </w:rPr>
            </w:pPr>
            <w:r w:rsidR="1BC27605">
              <w:rPr>
                <w:b w:val="0"/>
                <w:bCs w:val="0"/>
              </w:rPr>
              <w:t>AXI</w:t>
            </w:r>
          </w:p>
        </w:tc>
        <w:tc>
          <w:tcPr>
            <w:tcW w:w="600" w:type="dxa"/>
            <w:tcMar/>
            <w:vAlign w:val="top"/>
          </w:tcPr>
          <w:p w:rsidR="1BC27605" w:rsidP="6438CC94" w:rsidRDefault="1BC27605" w14:paraId="548DEFF4" w14:textId="53A4302C">
            <w:pPr>
              <w:pStyle w:val="Normal"/>
              <w:jc w:val="left"/>
              <w:rPr>
                <w:b w:val="0"/>
                <w:bCs w:val="0"/>
              </w:rPr>
            </w:pPr>
            <w:r w:rsidR="1BC27605">
              <w:rPr>
                <w:b w:val="0"/>
                <w:bCs w:val="0"/>
              </w:rPr>
              <w:t>O</w:t>
            </w:r>
          </w:p>
        </w:tc>
        <w:tc>
          <w:tcPr>
            <w:tcW w:w="4755" w:type="dxa"/>
            <w:tcMar/>
            <w:vAlign w:val="top"/>
          </w:tcPr>
          <w:p w:rsidR="1BC27605" w:rsidP="6438CC94" w:rsidRDefault="1BC27605" w14:paraId="39C260E5" w14:textId="410014C5">
            <w:pPr>
              <w:pStyle w:val="Normal"/>
              <w:jc w:val="left"/>
              <w:rPr>
                <w:b w:val="0"/>
                <w:bCs w:val="0"/>
              </w:rPr>
            </w:pPr>
            <w:r w:rsidR="1BC27605">
              <w:rPr>
                <w:b w:val="0"/>
                <w:bCs w:val="0"/>
              </w:rPr>
              <w:t xml:space="preserve">This signal </w:t>
            </w:r>
            <w:r w:rsidR="1BC27605">
              <w:rPr>
                <w:b w:val="0"/>
                <w:bCs w:val="0"/>
              </w:rPr>
              <w:t>indicates</w:t>
            </w:r>
            <w:r w:rsidR="1BC27605">
              <w:rPr>
                <w:b w:val="0"/>
                <w:bCs w:val="0"/>
              </w:rPr>
              <w:t xml:space="preserve"> that the </w:t>
            </w:r>
            <w:r w:rsidR="1BC27605">
              <w:rPr>
                <w:b w:val="0"/>
                <w:bCs w:val="0"/>
              </w:rPr>
              <w:t>master</w:t>
            </w:r>
            <w:r w:rsidR="1BC27605">
              <w:rPr>
                <w:b w:val="0"/>
                <w:bCs w:val="0"/>
              </w:rPr>
              <w:t xml:space="preserve"> can</w:t>
            </w:r>
          </w:p>
          <w:p w:rsidR="1BC27605" w:rsidP="6438CC94" w:rsidRDefault="1BC27605" w14:paraId="2B59BCB6" w14:textId="12261715">
            <w:pPr>
              <w:pStyle w:val="Normal"/>
              <w:jc w:val="left"/>
              <w:rPr>
                <w:b w:val="0"/>
                <w:bCs w:val="0"/>
              </w:rPr>
            </w:pPr>
            <w:r w:rsidR="1BC27605">
              <w:rPr>
                <w:b w:val="0"/>
                <w:bCs w:val="0"/>
              </w:rPr>
              <w:t>accept the response information.</w:t>
            </w:r>
          </w:p>
        </w:tc>
      </w:tr>
      <w:tr w:rsidR="6438CC94" w:rsidTr="6438CC94" w14:paraId="57FEEF94">
        <w:trPr>
          <w:trHeight w:val="300"/>
        </w:trPr>
        <w:tc>
          <w:tcPr>
            <w:tcW w:w="9360" w:type="dxa"/>
            <w:gridSpan w:val="5"/>
            <w:tcMar/>
            <w:vAlign w:val="top"/>
          </w:tcPr>
          <w:p w:rsidR="1BC27605" w:rsidP="6438CC94" w:rsidRDefault="1BC27605" w14:paraId="2EB30B79" w14:textId="799CC902">
            <w:pPr>
              <w:pStyle w:val="Normal"/>
              <w:jc w:val="center"/>
              <w:rPr>
                <w:b w:val="1"/>
                <w:bCs w:val="1"/>
              </w:rPr>
            </w:pPr>
            <w:r w:rsidRPr="6438CC94" w:rsidR="1BC27605">
              <w:rPr>
                <w:b w:val="1"/>
                <w:bCs w:val="1"/>
              </w:rPr>
              <w:t>AXI Read Address Channel</w:t>
            </w:r>
          </w:p>
        </w:tc>
      </w:tr>
      <w:tr w:rsidR="6438CC94" w:rsidTr="6438CC94" w14:paraId="2CDF8B33">
        <w:trPr>
          <w:trHeight w:val="300"/>
        </w:trPr>
        <w:tc>
          <w:tcPr>
            <w:tcW w:w="765" w:type="dxa"/>
            <w:tcMar/>
            <w:vAlign w:val="top"/>
          </w:tcPr>
          <w:p w:rsidR="37E2D1EE" w:rsidP="6438CC94" w:rsidRDefault="37E2D1EE" w14:paraId="3F90059F" w14:textId="7BF12B86">
            <w:pPr>
              <w:pStyle w:val="Normal"/>
              <w:jc w:val="left"/>
              <w:rPr>
                <w:b w:val="0"/>
                <w:bCs w:val="0"/>
              </w:rPr>
            </w:pPr>
            <w:r w:rsidR="37E2D1EE">
              <w:rPr>
                <w:b w:val="0"/>
                <w:bCs w:val="0"/>
              </w:rPr>
              <w:t>33</w:t>
            </w:r>
          </w:p>
        </w:tc>
        <w:tc>
          <w:tcPr>
            <w:tcW w:w="2010" w:type="dxa"/>
            <w:tcMar/>
            <w:vAlign w:val="top"/>
          </w:tcPr>
          <w:p w:rsidR="15B1509A" w:rsidP="6438CC94" w:rsidRDefault="15B1509A" w14:paraId="4D319532" w14:textId="4FC09A57">
            <w:pPr>
              <w:pStyle w:val="Normal"/>
              <w:jc w:val="left"/>
              <w:rPr>
                <w:b w:val="0"/>
                <w:bCs w:val="0"/>
              </w:rPr>
            </w:pPr>
            <w:r w:rsidR="15B1509A">
              <w:rPr>
                <w:b w:val="0"/>
                <w:bCs w:val="0"/>
              </w:rPr>
              <w:t>m_axi_arid</w:t>
            </w:r>
            <w:r w:rsidR="15B1509A">
              <w:rPr>
                <w:b w:val="0"/>
                <w:bCs w:val="0"/>
              </w:rPr>
              <w:t>[id_</w:t>
            </w:r>
            <w:r w:rsidR="15B1509A">
              <w:rPr>
                <w:b w:val="0"/>
                <w:bCs w:val="0"/>
              </w:rPr>
              <w:t>width-1</w:t>
            </w:r>
            <w:r w:rsidR="15B1509A">
              <w:rPr>
                <w:b w:val="0"/>
                <w:bCs w:val="0"/>
              </w:rPr>
              <w:t>:0]</w:t>
            </w:r>
          </w:p>
        </w:tc>
        <w:tc>
          <w:tcPr>
            <w:tcW w:w="1230" w:type="dxa"/>
            <w:tcMar/>
            <w:vAlign w:val="top"/>
          </w:tcPr>
          <w:p w:rsidR="15B1509A" w:rsidP="6438CC94" w:rsidRDefault="15B1509A" w14:paraId="392F5B4B" w14:textId="60F66724">
            <w:pPr>
              <w:pStyle w:val="Normal"/>
              <w:jc w:val="left"/>
              <w:rPr>
                <w:b w:val="0"/>
                <w:bCs w:val="0"/>
              </w:rPr>
            </w:pPr>
            <w:r w:rsidR="15B1509A">
              <w:rPr>
                <w:b w:val="0"/>
                <w:bCs w:val="0"/>
              </w:rPr>
              <w:t>AXI</w:t>
            </w:r>
          </w:p>
        </w:tc>
        <w:tc>
          <w:tcPr>
            <w:tcW w:w="600" w:type="dxa"/>
            <w:tcMar/>
            <w:vAlign w:val="top"/>
          </w:tcPr>
          <w:p w:rsidR="15B1509A" w:rsidP="6438CC94" w:rsidRDefault="15B1509A" w14:paraId="5BC1253C" w14:textId="61143D9A">
            <w:pPr>
              <w:pStyle w:val="Normal"/>
              <w:jc w:val="left"/>
              <w:rPr>
                <w:b w:val="0"/>
                <w:bCs w:val="0"/>
              </w:rPr>
            </w:pPr>
            <w:r w:rsidR="15B1509A">
              <w:rPr>
                <w:b w:val="0"/>
                <w:bCs w:val="0"/>
              </w:rPr>
              <w:t>O</w:t>
            </w:r>
          </w:p>
        </w:tc>
        <w:tc>
          <w:tcPr>
            <w:tcW w:w="4755" w:type="dxa"/>
            <w:tcMar/>
            <w:vAlign w:val="top"/>
          </w:tcPr>
          <w:p w:rsidR="15B1509A" w:rsidP="6438CC94" w:rsidRDefault="15B1509A" w14:paraId="46E87C4C" w14:textId="3897B113">
            <w:pPr>
              <w:pStyle w:val="Normal"/>
              <w:jc w:val="left"/>
              <w:rPr>
                <w:b w:val="0"/>
                <w:bCs w:val="0"/>
              </w:rPr>
            </w:pPr>
            <w:r w:rsidR="15B1509A">
              <w:rPr>
                <w:b w:val="0"/>
                <w:bCs w:val="0"/>
              </w:rPr>
              <w:t>This signal is the identification tag for the read</w:t>
            </w:r>
          </w:p>
          <w:p w:rsidR="15B1509A" w:rsidP="6438CC94" w:rsidRDefault="15B1509A" w14:paraId="1C7C4F00" w14:textId="70811CD7">
            <w:pPr>
              <w:pStyle w:val="Normal"/>
              <w:jc w:val="left"/>
              <w:rPr>
                <w:b w:val="0"/>
                <w:bCs w:val="0"/>
              </w:rPr>
            </w:pPr>
            <w:r w:rsidR="15B1509A">
              <w:rPr>
                <w:b w:val="0"/>
                <w:bCs w:val="0"/>
              </w:rPr>
              <w:t>address group of signals.</w:t>
            </w:r>
          </w:p>
        </w:tc>
      </w:tr>
      <w:tr w:rsidR="6438CC94" w:rsidTr="6438CC94" w14:paraId="00E65F38">
        <w:trPr>
          <w:trHeight w:val="300"/>
        </w:trPr>
        <w:tc>
          <w:tcPr>
            <w:tcW w:w="765" w:type="dxa"/>
            <w:tcMar/>
            <w:vAlign w:val="top"/>
          </w:tcPr>
          <w:p w:rsidR="6ADF05D7" w:rsidP="6438CC94" w:rsidRDefault="6ADF05D7" w14:paraId="396770C4" w14:textId="6BABBE6C">
            <w:pPr>
              <w:pStyle w:val="Normal"/>
              <w:jc w:val="left"/>
              <w:rPr>
                <w:b w:val="0"/>
                <w:bCs w:val="0"/>
              </w:rPr>
            </w:pPr>
            <w:r w:rsidR="6ADF05D7">
              <w:rPr>
                <w:b w:val="0"/>
                <w:bCs w:val="0"/>
              </w:rPr>
              <w:t>34</w:t>
            </w:r>
          </w:p>
        </w:tc>
        <w:tc>
          <w:tcPr>
            <w:tcW w:w="2010" w:type="dxa"/>
            <w:tcMar/>
            <w:vAlign w:val="top"/>
          </w:tcPr>
          <w:p w:rsidR="15B1509A" w:rsidP="6438CC94" w:rsidRDefault="15B1509A" w14:paraId="2D8F7855" w14:textId="375F25A8">
            <w:pPr>
              <w:pStyle w:val="Normal"/>
              <w:jc w:val="left"/>
              <w:rPr>
                <w:b w:val="0"/>
                <w:bCs w:val="0"/>
              </w:rPr>
            </w:pPr>
            <w:r w:rsidR="15B1509A">
              <w:rPr>
                <w:b w:val="0"/>
                <w:bCs w:val="0"/>
              </w:rPr>
              <w:t>m_axi_araddr</w:t>
            </w:r>
            <w:r w:rsidR="15B1509A">
              <w:rPr>
                <w:b w:val="0"/>
                <w:bCs w:val="0"/>
              </w:rPr>
              <w:t>[addr_</w:t>
            </w:r>
            <w:r w:rsidR="15B1509A">
              <w:rPr>
                <w:b w:val="0"/>
                <w:bCs w:val="0"/>
              </w:rPr>
              <w:t>width-1</w:t>
            </w:r>
            <w:r w:rsidR="15B1509A">
              <w:rPr>
                <w:b w:val="0"/>
                <w:bCs w:val="0"/>
              </w:rPr>
              <w:t>:0]</w:t>
            </w:r>
          </w:p>
        </w:tc>
        <w:tc>
          <w:tcPr>
            <w:tcW w:w="1230" w:type="dxa"/>
            <w:tcMar/>
            <w:vAlign w:val="top"/>
          </w:tcPr>
          <w:p w:rsidR="15B1509A" w:rsidP="6438CC94" w:rsidRDefault="15B1509A" w14:paraId="7103D31F" w14:textId="1236BB28">
            <w:pPr>
              <w:pStyle w:val="Normal"/>
              <w:jc w:val="left"/>
              <w:rPr>
                <w:b w:val="0"/>
                <w:bCs w:val="0"/>
              </w:rPr>
            </w:pPr>
            <w:r w:rsidR="15B1509A">
              <w:rPr>
                <w:b w:val="0"/>
                <w:bCs w:val="0"/>
              </w:rPr>
              <w:t>AXI</w:t>
            </w:r>
          </w:p>
        </w:tc>
        <w:tc>
          <w:tcPr>
            <w:tcW w:w="600" w:type="dxa"/>
            <w:tcMar/>
            <w:vAlign w:val="top"/>
          </w:tcPr>
          <w:p w:rsidR="15B1509A" w:rsidP="6438CC94" w:rsidRDefault="15B1509A" w14:paraId="754E1292" w14:textId="293DE87D">
            <w:pPr>
              <w:pStyle w:val="Normal"/>
              <w:jc w:val="left"/>
              <w:rPr>
                <w:b w:val="0"/>
                <w:bCs w:val="0"/>
              </w:rPr>
            </w:pPr>
            <w:r w:rsidR="15B1509A">
              <w:rPr>
                <w:b w:val="0"/>
                <w:bCs w:val="0"/>
              </w:rPr>
              <w:t>O</w:t>
            </w:r>
          </w:p>
        </w:tc>
        <w:tc>
          <w:tcPr>
            <w:tcW w:w="4755" w:type="dxa"/>
            <w:tcMar/>
            <w:vAlign w:val="top"/>
          </w:tcPr>
          <w:p w:rsidR="15B1509A" w:rsidP="6438CC94" w:rsidRDefault="15B1509A" w14:paraId="07B16BD6" w14:textId="70C643F3">
            <w:pPr>
              <w:pStyle w:val="Normal"/>
              <w:jc w:val="left"/>
              <w:rPr>
                <w:b w:val="0"/>
                <w:bCs w:val="0"/>
              </w:rPr>
            </w:pPr>
            <w:r w:rsidR="15B1509A">
              <w:rPr>
                <w:b w:val="0"/>
                <w:bCs w:val="0"/>
              </w:rPr>
              <w:t xml:space="preserve">The read address bus gives the </w:t>
            </w:r>
            <w:r w:rsidR="15B1509A">
              <w:rPr>
                <w:b w:val="0"/>
                <w:bCs w:val="0"/>
              </w:rPr>
              <w:t>initial</w:t>
            </w:r>
            <w:r w:rsidR="15B1509A">
              <w:rPr>
                <w:b w:val="0"/>
                <w:bCs w:val="0"/>
              </w:rPr>
              <w:t xml:space="preserve"> address</w:t>
            </w:r>
          </w:p>
          <w:p w:rsidR="15B1509A" w:rsidP="6438CC94" w:rsidRDefault="15B1509A" w14:paraId="7CD16D24" w14:textId="07F884A7">
            <w:pPr>
              <w:pStyle w:val="Normal"/>
              <w:jc w:val="left"/>
              <w:rPr>
                <w:b w:val="0"/>
                <w:bCs w:val="0"/>
              </w:rPr>
            </w:pPr>
            <w:r w:rsidR="15B1509A">
              <w:rPr>
                <w:b w:val="0"/>
                <w:bCs w:val="0"/>
              </w:rPr>
              <w:t>of a read burst transaction.</w:t>
            </w:r>
          </w:p>
        </w:tc>
      </w:tr>
      <w:tr w:rsidR="6438CC94" w:rsidTr="6438CC94" w14:paraId="66E447D3">
        <w:trPr>
          <w:trHeight w:val="300"/>
        </w:trPr>
        <w:tc>
          <w:tcPr>
            <w:tcW w:w="765" w:type="dxa"/>
            <w:tcMar/>
            <w:vAlign w:val="top"/>
          </w:tcPr>
          <w:p w:rsidR="324F96D1" w:rsidP="6438CC94" w:rsidRDefault="324F96D1" w14:paraId="6B3CE3F4" w14:textId="43C4E3EA">
            <w:pPr>
              <w:pStyle w:val="Normal"/>
              <w:jc w:val="left"/>
              <w:rPr>
                <w:b w:val="0"/>
                <w:bCs w:val="0"/>
              </w:rPr>
            </w:pPr>
            <w:r w:rsidR="324F96D1">
              <w:rPr>
                <w:b w:val="0"/>
                <w:bCs w:val="0"/>
              </w:rPr>
              <w:t>35</w:t>
            </w:r>
          </w:p>
        </w:tc>
        <w:tc>
          <w:tcPr>
            <w:tcW w:w="2010" w:type="dxa"/>
            <w:tcMar/>
            <w:vAlign w:val="top"/>
          </w:tcPr>
          <w:p w:rsidR="15B1509A" w:rsidP="6438CC94" w:rsidRDefault="15B1509A" w14:paraId="60BB6C42" w14:textId="10D4681A">
            <w:pPr>
              <w:pStyle w:val="Normal"/>
              <w:jc w:val="left"/>
              <w:rPr>
                <w:b w:val="0"/>
                <w:bCs w:val="0"/>
              </w:rPr>
            </w:pPr>
            <w:r w:rsidR="15B1509A">
              <w:rPr>
                <w:b w:val="0"/>
                <w:bCs w:val="0"/>
              </w:rPr>
              <w:t>m_axi_arprot</w:t>
            </w:r>
            <w:r w:rsidR="15B1509A">
              <w:rPr>
                <w:b w:val="0"/>
                <w:bCs w:val="0"/>
              </w:rPr>
              <w:t>[2:0]</w:t>
            </w:r>
          </w:p>
        </w:tc>
        <w:tc>
          <w:tcPr>
            <w:tcW w:w="1230" w:type="dxa"/>
            <w:tcMar/>
            <w:vAlign w:val="top"/>
          </w:tcPr>
          <w:p w:rsidR="15B1509A" w:rsidP="6438CC94" w:rsidRDefault="15B1509A" w14:paraId="3FC90680" w14:textId="5C849C29">
            <w:pPr>
              <w:pStyle w:val="Normal"/>
              <w:jc w:val="left"/>
              <w:rPr>
                <w:b w:val="0"/>
                <w:bCs w:val="0"/>
              </w:rPr>
            </w:pPr>
            <w:r w:rsidR="15B1509A">
              <w:rPr>
                <w:b w:val="0"/>
                <w:bCs w:val="0"/>
              </w:rPr>
              <w:t>AXI</w:t>
            </w:r>
          </w:p>
        </w:tc>
        <w:tc>
          <w:tcPr>
            <w:tcW w:w="600" w:type="dxa"/>
            <w:tcMar/>
            <w:vAlign w:val="top"/>
          </w:tcPr>
          <w:p w:rsidR="15B1509A" w:rsidP="6438CC94" w:rsidRDefault="15B1509A" w14:paraId="0429A14C" w14:textId="6D1780E4">
            <w:pPr>
              <w:pStyle w:val="Normal"/>
              <w:jc w:val="left"/>
              <w:rPr>
                <w:b w:val="0"/>
                <w:bCs w:val="0"/>
              </w:rPr>
            </w:pPr>
            <w:r w:rsidR="15B1509A">
              <w:rPr>
                <w:b w:val="0"/>
                <w:bCs w:val="0"/>
              </w:rPr>
              <w:t>O</w:t>
            </w:r>
          </w:p>
        </w:tc>
        <w:tc>
          <w:tcPr>
            <w:tcW w:w="4755" w:type="dxa"/>
            <w:tcMar/>
            <w:vAlign w:val="top"/>
          </w:tcPr>
          <w:p w:rsidR="15B1509A" w:rsidP="6438CC94" w:rsidRDefault="15B1509A" w14:paraId="26342023" w14:textId="09BBDC64">
            <w:pPr>
              <w:pStyle w:val="Normal"/>
              <w:jc w:val="left"/>
              <w:rPr>
                <w:b w:val="0"/>
                <w:bCs w:val="0"/>
              </w:rPr>
            </w:pPr>
            <w:r w:rsidR="15B1509A">
              <w:rPr>
                <w:b w:val="0"/>
                <w:bCs w:val="0"/>
              </w:rPr>
              <w:t xml:space="preserve">This signal </w:t>
            </w:r>
            <w:r w:rsidR="15B1509A">
              <w:rPr>
                <w:b w:val="0"/>
                <w:bCs w:val="0"/>
              </w:rPr>
              <w:t>provides</w:t>
            </w:r>
            <w:r w:rsidR="15B1509A">
              <w:rPr>
                <w:b w:val="0"/>
                <w:bCs w:val="0"/>
              </w:rPr>
              <w:t xml:space="preserve"> protection unit information</w:t>
            </w:r>
          </w:p>
          <w:p w:rsidR="15B1509A" w:rsidP="6438CC94" w:rsidRDefault="15B1509A" w14:paraId="4B93A06C" w14:textId="2CC78C95">
            <w:pPr>
              <w:pStyle w:val="Normal"/>
              <w:jc w:val="left"/>
              <w:rPr>
                <w:b w:val="0"/>
                <w:bCs w:val="0"/>
              </w:rPr>
            </w:pPr>
            <w:r w:rsidR="15B1509A">
              <w:rPr>
                <w:b w:val="0"/>
                <w:bCs w:val="0"/>
              </w:rPr>
              <w:t>for the read transaction.</w:t>
            </w:r>
          </w:p>
        </w:tc>
      </w:tr>
      <w:tr w:rsidR="6438CC94" w:rsidTr="6438CC94" w14:paraId="5D8A5590">
        <w:trPr>
          <w:trHeight w:val="300"/>
        </w:trPr>
        <w:tc>
          <w:tcPr>
            <w:tcW w:w="765" w:type="dxa"/>
            <w:tcMar/>
            <w:vAlign w:val="top"/>
          </w:tcPr>
          <w:p w:rsidR="08BC177E" w:rsidP="6438CC94" w:rsidRDefault="08BC177E" w14:paraId="36363241" w14:textId="0A8163CE">
            <w:pPr>
              <w:pStyle w:val="Normal"/>
              <w:jc w:val="left"/>
              <w:rPr>
                <w:b w:val="0"/>
                <w:bCs w:val="0"/>
              </w:rPr>
            </w:pPr>
            <w:r w:rsidR="08BC177E">
              <w:rPr>
                <w:b w:val="0"/>
                <w:bCs w:val="0"/>
              </w:rPr>
              <w:t>36</w:t>
            </w:r>
          </w:p>
        </w:tc>
        <w:tc>
          <w:tcPr>
            <w:tcW w:w="2010" w:type="dxa"/>
            <w:tcMar/>
            <w:vAlign w:val="top"/>
          </w:tcPr>
          <w:p w:rsidR="15B1509A" w:rsidP="6438CC94" w:rsidRDefault="15B1509A" w14:paraId="44AE1278" w14:textId="77FD3B89">
            <w:pPr>
              <w:pStyle w:val="Normal"/>
              <w:jc w:val="left"/>
              <w:rPr>
                <w:b w:val="0"/>
                <w:bCs w:val="0"/>
              </w:rPr>
            </w:pPr>
            <w:r w:rsidR="15B1509A">
              <w:rPr>
                <w:b w:val="0"/>
                <w:bCs w:val="0"/>
              </w:rPr>
              <w:t>m_axi_arvalid</w:t>
            </w:r>
          </w:p>
        </w:tc>
        <w:tc>
          <w:tcPr>
            <w:tcW w:w="1230" w:type="dxa"/>
            <w:tcMar/>
            <w:vAlign w:val="top"/>
          </w:tcPr>
          <w:p w:rsidR="15B1509A" w:rsidP="6438CC94" w:rsidRDefault="15B1509A" w14:paraId="7BAA7BAF" w14:textId="6554874E">
            <w:pPr>
              <w:pStyle w:val="Normal"/>
              <w:jc w:val="left"/>
              <w:rPr>
                <w:b w:val="0"/>
                <w:bCs w:val="0"/>
              </w:rPr>
            </w:pPr>
            <w:r w:rsidR="15B1509A">
              <w:rPr>
                <w:b w:val="0"/>
                <w:bCs w:val="0"/>
              </w:rPr>
              <w:t>AXI</w:t>
            </w:r>
          </w:p>
        </w:tc>
        <w:tc>
          <w:tcPr>
            <w:tcW w:w="600" w:type="dxa"/>
            <w:tcMar/>
            <w:vAlign w:val="top"/>
          </w:tcPr>
          <w:p w:rsidR="15B1509A" w:rsidP="6438CC94" w:rsidRDefault="15B1509A" w14:paraId="000E1CE4" w14:textId="4B608BCE">
            <w:pPr>
              <w:pStyle w:val="Normal"/>
              <w:jc w:val="left"/>
              <w:rPr>
                <w:b w:val="0"/>
                <w:bCs w:val="0"/>
              </w:rPr>
            </w:pPr>
            <w:r w:rsidR="15B1509A">
              <w:rPr>
                <w:b w:val="0"/>
                <w:bCs w:val="0"/>
              </w:rPr>
              <w:t>O</w:t>
            </w:r>
          </w:p>
        </w:tc>
        <w:tc>
          <w:tcPr>
            <w:tcW w:w="4755" w:type="dxa"/>
            <w:tcMar/>
            <w:vAlign w:val="top"/>
          </w:tcPr>
          <w:p w:rsidR="15B1509A" w:rsidP="6438CC94" w:rsidRDefault="15B1509A" w14:paraId="24BF5678" w14:textId="3194B086">
            <w:pPr>
              <w:pStyle w:val="Normal"/>
              <w:jc w:val="left"/>
              <w:rPr>
                <w:b w:val="0"/>
                <w:bCs w:val="0"/>
              </w:rPr>
            </w:pPr>
            <w:r w:rsidR="15B1509A">
              <w:rPr>
                <w:b w:val="0"/>
                <w:bCs w:val="0"/>
              </w:rPr>
              <w:t xml:space="preserve">When High, this signal </w:t>
            </w:r>
            <w:r w:rsidR="15B1509A">
              <w:rPr>
                <w:b w:val="0"/>
                <w:bCs w:val="0"/>
              </w:rPr>
              <w:t>indicates</w:t>
            </w:r>
            <w:r w:rsidR="15B1509A">
              <w:rPr>
                <w:b w:val="0"/>
                <w:bCs w:val="0"/>
              </w:rPr>
              <w:t xml:space="preserve"> that the read address and control information is valid.</w:t>
            </w:r>
          </w:p>
        </w:tc>
      </w:tr>
      <w:tr w:rsidR="6438CC94" w:rsidTr="6438CC94" w14:paraId="7BEDB6EE">
        <w:trPr>
          <w:trHeight w:val="300"/>
        </w:trPr>
        <w:tc>
          <w:tcPr>
            <w:tcW w:w="765" w:type="dxa"/>
            <w:tcMar/>
            <w:vAlign w:val="top"/>
          </w:tcPr>
          <w:p w:rsidR="6E6A1A9E" w:rsidP="6438CC94" w:rsidRDefault="6E6A1A9E" w14:paraId="47599CB3" w14:textId="03E95F0D">
            <w:pPr>
              <w:pStyle w:val="Normal"/>
              <w:jc w:val="left"/>
              <w:rPr>
                <w:b w:val="0"/>
                <w:bCs w:val="0"/>
              </w:rPr>
            </w:pPr>
            <w:r w:rsidR="6E6A1A9E">
              <w:rPr>
                <w:b w:val="0"/>
                <w:bCs w:val="0"/>
              </w:rPr>
              <w:t>37</w:t>
            </w:r>
          </w:p>
        </w:tc>
        <w:tc>
          <w:tcPr>
            <w:tcW w:w="2010" w:type="dxa"/>
            <w:tcMar/>
            <w:vAlign w:val="top"/>
          </w:tcPr>
          <w:p w:rsidR="15B1509A" w:rsidP="6438CC94" w:rsidRDefault="15B1509A" w14:paraId="0E79240C" w14:textId="7AB804DA">
            <w:pPr>
              <w:pStyle w:val="Normal"/>
              <w:jc w:val="left"/>
              <w:rPr>
                <w:b w:val="0"/>
                <w:bCs w:val="0"/>
              </w:rPr>
            </w:pPr>
            <w:r w:rsidR="15B1509A">
              <w:rPr>
                <w:b w:val="0"/>
                <w:bCs w:val="0"/>
              </w:rPr>
              <w:t>m_axi_arlen</w:t>
            </w:r>
            <w:r w:rsidR="15B1509A">
              <w:rPr>
                <w:b w:val="0"/>
                <w:bCs w:val="0"/>
              </w:rPr>
              <w:t>[7:0]</w:t>
            </w:r>
          </w:p>
        </w:tc>
        <w:tc>
          <w:tcPr>
            <w:tcW w:w="1230" w:type="dxa"/>
            <w:tcMar/>
            <w:vAlign w:val="top"/>
          </w:tcPr>
          <w:p w:rsidR="15B1509A" w:rsidP="6438CC94" w:rsidRDefault="15B1509A" w14:paraId="1A2FC492" w14:textId="468C15A8">
            <w:pPr>
              <w:pStyle w:val="Normal"/>
              <w:jc w:val="left"/>
              <w:rPr>
                <w:b w:val="0"/>
                <w:bCs w:val="0"/>
              </w:rPr>
            </w:pPr>
            <w:r w:rsidR="15B1509A">
              <w:rPr>
                <w:b w:val="0"/>
                <w:bCs w:val="0"/>
              </w:rPr>
              <w:t>AXI</w:t>
            </w:r>
          </w:p>
        </w:tc>
        <w:tc>
          <w:tcPr>
            <w:tcW w:w="600" w:type="dxa"/>
            <w:tcMar/>
            <w:vAlign w:val="top"/>
          </w:tcPr>
          <w:p w:rsidR="15B1509A" w:rsidP="6438CC94" w:rsidRDefault="15B1509A" w14:paraId="65170C75" w14:textId="6E98E891">
            <w:pPr>
              <w:pStyle w:val="Normal"/>
              <w:jc w:val="left"/>
              <w:rPr>
                <w:b w:val="0"/>
                <w:bCs w:val="0"/>
              </w:rPr>
            </w:pPr>
            <w:r w:rsidR="15B1509A">
              <w:rPr>
                <w:b w:val="0"/>
                <w:bCs w:val="0"/>
              </w:rPr>
              <w:t>O</w:t>
            </w:r>
          </w:p>
        </w:tc>
        <w:tc>
          <w:tcPr>
            <w:tcW w:w="4755" w:type="dxa"/>
            <w:tcMar/>
            <w:vAlign w:val="top"/>
          </w:tcPr>
          <w:p w:rsidR="15B1509A" w:rsidP="6438CC94" w:rsidRDefault="15B1509A" w14:paraId="0AA49169" w14:textId="55482AE3">
            <w:pPr>
              <w:pStyle w:val="Normal"/>
              <w:jc w:val="left"/>
              <w:rPr>
                <w:b w:val="0"/>
                <w:bCs w:val="0"/>
              </w:rPr>
            </w:pPr>
            <w:r w:rsidR="15B1509A">
              <w:rPr>
                <w:b w:val="0"/>
                <w:bCs w:val="0"/>
              </w:rPr>
              <w:t xml:space="preserve">The burst length gives the exact number of transfers in a </w:t>
            </w:r>
            <w:r w:rsidR="2F4FF249">
              <w:rPr>
                <w:b w:val="0"/>
                <w:bCs w:val="0"/>
              </w:rPr>
              <w:t>read</w:t>
            </w:r>
            <w:r w:rsidR="2F4FF249">
              <w:rPr>
                <w:b w:val="0"/>
                <w:bCs w:val="0"/>
              </w:rPr>
              <w:t xml:space="preserve"> </w:t>
            </w:r>
            <w:r w:rsidR="15B1509A">
              <w:rPr>
                <w:b w:val="0"/>
                <w:bCs w:val="0"/>
              </w:rPr>
              <w:t>burst.</w:t>
            </w:r>
          </w:p>
        </w:tc>
      </w:tr>
      <w:tr w:rsidR="6438CC94" w:rsidTr="6438CC94" w14:paraId="22D1B282">
        <w:trPr>
          <w:trHeight w:val="300"/>
        </w:trPr>
        <w:tc>
          <w:tcPr>
            <w:tcW w:w="765" w:type="dxa"/>
            <w:tcMar/>
            <w:vAlign w:val="top"/>
          </w:tcPr>
          <w:p w:rsidR="7E78F542" w:rsidP="6438CC94" w:rsidRDefault="7E78F542" w14:paraId="23A60C15" w14:textId="12644E18">
            <w:pPr>
              <w:pStyle w:val="Normal"/>
              <w:jc w:val="left"/>
              <w:rPr>
                <w:b w:val="0"/>
                <w:bCs w:val="0"/>
              </w:rPr>
            </w:pPr>
            <w:r w:rsidR="7E78F542">
              <w:rPr>
                <w:b w:val="0"/>
                <w:bCs w:val="0"/>
              </w:rPr>
              <w:t>38</w:t>
            </w:r>
          </w:p>
        </w:tc>
        <w:tc>
          <w:tcPr>
            <w:tcW w:w="2010" w:type="dxa"/>
            <w:tcMar/>
            <w:vAlign w:val="top"/>
          </w:tcPr>
          <w:p w:rsidR="762515E4" w:rsidP="6438CC94" w:rsidRDefault="762515E4" w14:paraId="162E9964" w14:textId="69B28674">
            <w:pPr>
              <w:pStyle w:val="Normal"/>
              <w:jc w:val="left"/>
              <w:rPr>
                <w:b w:val="0"/>
                <w:bCs w:val="0"/>
              </w:rPr>
            </w:pPr>
            <w:r w:rsidR="762515E4">
              <w:rPr>
                <w:b w:val="0"/>
                <w:bCs w:val="0"/>
              </w:rPr>
              <w:t>m_axi_arsize</w:t>
            </w:r>
            <w:r w:rsidR="762515E4">
              <w:rPr>
                <w:b w:val="0"/>
                <w:bCs w:val="0"/>
              </w:rPr>
              <w:t>[2:0]</w:t>
            </w:r>
          </w:p>
        </w:tc>
        <w:tc>
          <w:tcPr>
            <w:tcW w:w="1230" w:type="dxa"/>
            <w:tcMar/>
            <w:vAlign w:val="top"/>
          </w:tcPr>
          <w:p w:rsidR="762515E4" w:rsidP="6438CC94" w:rsidRDefault="762515E4" w14:paraId="7A5EEB94" w14:textId="2D46ECAE">
            <w:pPr>
              <w:pStyle w:val="Normal"/>
              <w:jc w:val="left"/>
              <w:rPr>
                <w:b w:val="0"/>
                <w:bCs w:val="0"/>
              </w:rPr>
            </w:pPr>
            <w:r w:rsidR="762515E4">
              <w:rPr>
                <w:b w:val="0"/>
                <w:bCs w:val="0"/>
              </w:rPr>
              <w:t>AXI</w:t>
            </w:r>
          </w:p>
        </w:tc>
        <w:tc>
          <w:tcPr>
            <w:tcW w:w="600" w:type="dxa"/>
            <w:tcMar/>
            <w:vAlign w:val="top"/>
          </w:tcPr>
          <w:p w:rsidR="762515E4" w:rsidP="6438CC94" w:rsidRDefault="762515E4" w14:paraId="2939FA2A" w14:textId="5A78916B">
            <w:pPr>
              <w:pStyle w:val="Normal"/>
              <w:jc w:val="left"/>
              <w:rPr>
                <w:b w:val="0"/>
                <w:bCs w:val="0"/>
              </w:rPr>
            </w:pPr>
            <w:r w:rsidR="762515E4">
              <w:rPr>
                <w:b w:val="0"/>
                <w:bCs w:val="0"/>
              </w:rPr>
              <w:t>O</w:t>
            </w:r>
          </w:p>
        </w:tc>
        <w:tc>
          <w:tcPr>
            <w:tcW w:w="4755" w:type="dxa"/>
            <w:tcMar/>
            <w:vAlign w:val="top"/>
          </w:tcPr>
          <w:p w:rsidR="024E73AE" w:rsidP="6438CC94" w:rsidRDefault="024E73AE" w14:paraId="36F98117" w14:textId="024EBED5">
            <w:pPr>
              <w:pStyle w:val="Normal"/>
              <w:jc w:val="left"/>
              <w:rPr>
                <w:b w:val="0"/>
                <w:bCs w:val="0"/>
              </w:rPr>
            </w:pPr>
            <w:r w:rsidR="024E73AE">
              <w:rPr>
                <w:b w:val="0"/>
                <w:bCs w:val="0"/>
              </w:rPr>
              <w:t xml:space="preserve">This signal </w:t>
            </w:r>
            <w:r w:rsidR="024E73AE">
              <w:rPr>
                <w:b w:val="0"/>
                <w:bCs w:val="0"/>
              </w:rPr>
              <w:t>indicates</w:t>
            </w:r>
            <w:r w:rsidR="024E73AE">
              <w:rPr>
                <w:b w:val="0"/>
                <w:bCs w:val="0"/>
              </w:rPr>
              <w:t xml:space="preserve"> the size of each transfer in the </w:t>
            </w:r>
            <w:r w:rsidR="024E73AE">
              <w:rPr>
                <w:b w:val="0"/>
                <w:bCs w:val="0"/>
              </w:rPr>
              <w:t>read</w:t>
            </w:r>
            <w:r w:rsidR="024E73AE">
              <w:rPr>
                <w:b w:val="0"/>
                <w:bCs w:val="0"/>
              </w:rPr>
              <w:t xml:space="preserve"> burst.</w:t>
            </w:r>
          </w:p>
        </w:tc>
      </w:tr>
      <w:tr w:rsidR="6438CC94" w:rsidTr="6438CC94" w14:paraId="49277217">
        <w:trPr>
          <w:trHeight w:val="300"/>
        </w:trPr>
        <w:tc>
          <w:tcPr>
            <w:tcW w:w="765" w:type="dxa"/>
            <w:tcMar/>
            <w:vAlign w:val="top"/>
          </w:tcPr>
          <w:p w:rsidR="283F5065" w:rsidP="6438CC94" w:rsidRDefault="283F5065" w14:paraId="29F373B3" w14:textId="09A4CE35">
            <w:pPr>
              <w:pStyle w:val="Normal"/>
              <w:jc w:val="left"/>
              <w:rPr>
                <w:b w:val="0"/>
                <w:bCs w:val="0"/>
              </w:rPr>
            </w:pPr>
            <w:r w:rsidR="283F5065">
              <w:rPr>
                <w:b w:val="0"/>
                <w:bCs w:val="0"/>
              </w:rPr>
              <w:t>39</w:t>
            </w:r>
          </w:p>
        </w:tc>
        <w:tc>
          <w:tcPr>
            <w:tcW w:w="2010" w:type="dxa"/>
            <w:tcMar/>
            <w:vAlign w:val="top"/>
          </w:tcPr>
          <w:p w:rsidR="1992D584" w:rsidP="6438CC94" w:rsidRDefault="1992D584" w14:paraId="5A46B194" w14:textId="2FDCC6E1">
            <w:pPr>
              <w:pStyle w:val="Normal"/>
              <w:jc w:val="left"/>
              <w:rPr>
                <w:b w:val="0"/>
                <w:bCs w:val="0"/>
              </w:rPr>
            </w:pPr>
            <w:r w:rsidR="1992D584">
              <w:rPr>
                <w:b w:val="0"/>
                <w:bCs w:val="0"/>
              </w:rPr>
              <w:t>m_axi_arburst</w:t>
            </w:r>
            <w:r w:rsidR="1992D584">
              <w:rPr>
                <w:b w:val="0"/>
                <w:bCs w:val="0"/>
              </w:rPr>
              <w:t>[1:0]</w:t>
            </w:r>
          </w:p>
        </w:tc>
        <w:tc>
          <w:tcPr>
            <w:tcW w:w="1230" w:type="dxa"/>
            <w:tcMar/>
            <w:vAlign w:val="top"/>
          </w:tcPr>
          <w:p w:rsidR="1992D584" w:rsidP="6438CC94" w:rsidRDefault="1992D584" w14:paraId="0F82223B" w14:textId="74B3E424">
            <w:pPr>
              <w:pStyle w:val="Normal"/>
              <w:jc w:val="left"/>
              <w:rPr>
                <w:b w:val="0"/>
                <w:bCs w:val="0"/>
              </w:rPr>
            </w:pPr>
            <w:r w:rsidR="1992D584">
              <w:rPr>
                <w:b w:val="0"/>
                <w:bCs w:val="0"/>
              </w:rPr>
              <w:t>AXI</w:t>
            </w:r>
          </w:p>
        </w:tc>
        <w:tc>
          <w:tcPr>
            <w:tcW w:w="600" w:type="dxa"/>
            <w:tcMar/>
            <w:vAlign w:val="top"/>
          </w:tcPr>
          <w:p w:rsidR="1992D584" w:rsidP="6438CC94" w:rsidRDefault="1992D584" w14:paraId="39E68C3F" w14:textId="71C3B20D">
            <w:pPr>
              <w:pStyle w:val="Normal"/>
              <w:jc w:val="left"/>
              <w:rPr>
                <w:b w:val="0"/>
                <w:bCs w:val="0"/>
              </w:rPr>
            </w:pPr>
            <w:r w:rsidR="1992D584">
              <w:rPr>
                <w:b w:val="0"/>
                <w:bCs w:val="0"/>
              </w:rPr>
              <w:t>O</w:t>
            </w:r>
          </w:p>
        </w:tc>
        <w:tc>
          <w:tcPr>
            <w:tcW w:w="4755" w:type="dxa"/>
            <w:tcMar/>
            <w:vAlign w:val="top"/>
          </w:tcPr>
          <w:p w:rsidR="1992D584" w:rsidP="6438CC94" w:rsidRDefault="1992D584" w14:paraId="25788604" w14:textId="00AD46C5">
            <w:pPr>
              <w:pStyle w:val="Normal"/>
              <w:jc w:val="left"/>
              <w:rPr>
                <w:b w:val="0"/>
                <w:bCs w:val="0"/>
              </w:rPr>
            </w:pPr>
            <w:r w:rsidR="1992D584">
              <w:rPr>
                <w:b w:val="0"/>
                <w:bCs w:val="0"/>
              </w:rPr>
              <w:t xml:space="preserve">Burst type. The burst type </w:t>
            </w:r>
            <w:r w:rsidR="1992D584">
              <w:rPr>
                <w:b w:val="0"/>
                <w:bCs w:val="0"/>
              </w:rPr>
              <w:t>indicates</w:t>
            </w:r>
            <w:r w:rsidR="1992D584">
              <w:rPr>
                <w:b w:val="0"/>
                <w:bCs w:val="0"/>
              </w:rPr>
              <w:t xml:space="preserve"> the burst type AXI support FIXED, INCR, WRAP burst types.</w:t>
            </w:r>
          </w:p>
        </w:tc>
      </w:tr>
      <w:tr w:rsidR="6438CC94" w:rsidTr="6438CC94" w14:paraId="270F7DFB">
        <w:trPr>
          <w:trHeight w:val="300"/>
        </w:trPr>
        <w:tc>
          <w:tcPr>
            <w:tcW w:w="765" w:type="dxa"/>
            <w:tcMar/>
            <w:vAlign w:val="top"/>
          </w:tcPr>
          <w:p w:rsidR="58B58A00" w:rsidP="6438CC94" w:rsidRDefault="58B58A00" w14:paraId="53F3E165" w14:textId="20B948D8">
            <w:pPr>
              <w:pStyle w:val="Normal"/>
              <w:jc w:val="left"/>
              <w:rPr>
                <w:b w:val="0"/>
                <w:bCs w:val="0"/>
              </w:rPr>
            </w:pPr>
            <w:r w:rsidR="58B58A00">
              <w:rPr>
                <w:b w:val="0"/>
                <w:bCs w:val="0"/>
              </w:rPr>
              <w:t>40</w:t>
            </w:r>
          </w:p>
        </w:tc>
        <w:tc>
          <w:tcPr>
            <w:tcW w:w="2010" w:type="dxa"/>
            <w:tcMar/>
            <w:vAlign w:val="top"/>
          </w:tcPr>
          <w:p w:rsidR="1992D584" w:rsidP="6438CC94" w:rsidRDefault="1992D584" w14:paraId="6B3BCC09" w14:textId="5C1ACC54">
            <w:pPr>
              <w:pStyle w:val="Normal"/>
              <w:jc w:val="left"/>
              <w:rPr>
                <w:b w:val="0"/>
                <w:bCs w:val="0"/>
              </w:rPr>
            </w:pPr>
            <w:r w:rsidR="1992D584">
              <w:rPr>
                <w:b w:val="0"/>
                <w:bCs w:val="0"/>
              </w:rPr>
              <w:t>m_axi_arready</w:t>
            </w:r>
          </w:p>
        </w:tc>
        <w:tc>
          <w:tcPr>
            <w:tcW w:w="1230" w:type="dxa"/>
            <w:tcMar/>
            <w:vAlign w:val="top"/>
          </w:tcPr>
          <w:p w:rsidR="1992D584" w:rsidP="6438CC94" w:rsidRDefault="1992D584" w14:paraId="086FEE4D" w14:textId="38A92A20">
            <w:pPr>
              <w:pStyle w:val="Normal"/>
              <w:jc w:val="left"/>
              <w:rPr>
                <w:b w:val="0"/>
                <w:bCs w:val="0"/>
              </w:rPr>
            </w:pPr>
            <w:r w:rsidR="1992D584">
              <w:rPr>
                <w:b w:val="0"/>
                <w:bCs w:val="0"/>
              </w:rPr>
              <w:t>AXI</w:t>
            </w:r>
          </w:p>
        </w:tc>
        <w:tc>
          <w:tcPr>
            <w:tcW w:w="600" w:type="dxa"/>
            <w:tcMar/>
            <w:vAlign w:val="top"/>
          </w:tcPr>
          <w:p w:rsidR="1992D584" w:rsidP="6438CC94" w:rsidRDefault="1992D584" w14:paraId="2AD754A5" w14:textId="14ECC0BD">
            <w:pPr>
              <w:pStyle w:val="Normal"/>
              <w:jc w:val="left"/>
              <w:rPr>
                <w:b w:val="0"/>
                <w:bCs w:val="0"/>
              </w:rPr>
            </w:pPr>
            <w:r w:rsidR="1992D584">
              <w:rPr>
                <w:b w:val="0"/>
                <w:bCs w:val="0"/>
              </w:rPr>
              <w:t>I</w:t>
            </w:r>
          </w:p>
        </w:tc>
        <w:tc>
          <w:tcPr>
            <w:tcW w:w="4755" w:type="dxa"/>
            <w:tcMar/>
            <w:vAlign w:val="top"/>
          </w:tcPr>
          <w:p w:rsidR="1992D584" w:rsidP="6438CC94" w:rsidRDefault="1992D584" w14:paraId="057D313A" w14:textId="6BBFA2E8">
            <w:pPr>
              <w:pStyle w:val="Normal"/>
              <w:jc w:val="left"/>
              <w:rPr>
                <w:b w:val="0"/>
                <w:bCs w:val="0"/>
              </w:rPr>
            </w:pPr>
            <w:r w:rsidR="1992D584">
              <w:rPr>
                <w:b w:val="0"/>
                <w:bCs w:val="0"/>
              </w:rPr>
              <w:t xml:space="preserve">This signal </w:t>
            </w:r>
            <w:r w:rsidR="1992D584">
              <w:rPr>
                <w:b w:val="0"/>
                <w:bCs w:val="0"/>
              </w:rPr>
              <w:t>indicates</w:t>
            </w:r>
            <w:r w:rsidR="1992D584">
              <w:rPr>
                <w:b w:val="0"/>
                <w:bCs w:val="0"/>
              </w:rPr>
              <w:t xml:space="preserve"> that the slave is ready to accept an address and associated control signals for read transfer.</w:t>
            </w:r>
          </w:p>
        </w:tc>
      </w:tr>
      <w:tr w:rsidR="6438CC94" w:rsidTr="6438CC94" w14:paraId="69A0091B">
        <w:trPr>
          <w:trHeight w:val="300"/>
        </w:trPr>
        <w:tc>
          <w:tcPr>
            <w:tcW w:w="9360" w:type="dxa"/>
            <w:gridSpan w:val="5"/>
            <w:tcMar/>
            <w:vAlign w:val="top"/>
          </w:tcPr>
          <w:p w:rsidR="1992D584" w:rsidP="6438CC94" w:rsidRDefault="1992D584" w14:paraId="7A90A14A" w14:textId="4D876A44">
            <w:pPr>
              <w:pStyle w:val="Normal"/>
              <w:jc w:val="center"/>
              <w:rPr>
                <w:b w:val="1"/>
                <w:bCs w:val="1"/>
              </w:rPr>
            </w:pPr>
            <w:r w:rsidRPr="6438CC94" w:rsidR="1992D584">
              <w:rPr>
                <w:b w:val="1"/>
                <w:bCs w:val="1"/>
              </w:rPr>
              <w:t>AXI Read Data Channel</w:t>
            </w:r>
          </w:p>
        </w:tc>
      </w:tr>
      <w:tr w:rsidR="6438CC94" w:rsidTr="6438CC94" w14:paraId="0A7CA397">
        <w:trPr>
          <w:trHeight w:val="300"/>
        </w:trPr>
        <w:tc>
          <w:tcPr>
            <w:tcW w:w="765" w:type="dxa"/>
            <w:tcMar/>
            <w:vAlign w:val="top"/>
          </w:tcPr>
          <w:p w:rsidR="631698B6" w:rsidP="6438CC94" w:rsidRDefault="631698B6" w14:paraId="4E426885" w14:textId="0493F144">
            <w:pPr>
              <w:pStyle w:val="Normal"/>
              <w:jc w:val="left"/>
              <w:rPr>
                <w:b w:val="0"/>
                <w:bCs w:val="0"/>
              </w:rPr>
            </w:pPr>
            <w:r w:rsidR="631698B6">
              <w:rPr>
                <w:b w:val="0"/>
                <w:bCs w:val="0"/>
              </w:rPr>
              <w:t>41</w:t>
            </w:r>
          </w:p>
        </w:tc>
        <w:tc>
          <w:tcPr>
            <w:tcW w:w="2010" w:type="dxa"/>
            <w:tcMar/>
            <w:vAlign w:val="top"/>
          </w:tcPr>
          <w:p w:rsidR="31F6F003" w:rsidP="6438CC94" w:rsidRDefault="31F6F003" w14:paraId="213D5726" w14:textId="5164D2C7">
            <w:pPr>
              <w:pStyle w:val="Normal"/>
              <w:jc w:val="left"/>
              <w:rPr>
                <w:b w:val="0"/>
                <w:bCs w:val="0"/>
              </w:rPr>
            </w:pPr>
            <w:r w:rsidR="31F6F003">
              <w:rPr>
                <w:b w:val="0"/>
                <w:bCs w:val="0"/>
              </w:rPr>
              <w:t>m_axi_rid</w:t>
            </w:r>
            <w:r w:rsidR="31F6F003">
              <w:rPr>
                <w:b w:val="0"/>
                <w:bCs w:val="0"/>
              </w:rPr>
              <w:t>[d_</w:t>
            </w:r>
            <w:r w:rsidR="31F6F003">
              <w:rPr>
                <w:b w:val="0"/>
                <w:bCs w:val="0"/>
              </w:rPr>
              <w:t>width-1</w:t>
            </w:r>
            <w:r w:rsidR="31F6F003">
              <w:rPr>
                <w:b w:val="0"/>
                <w:bCs w:val="0"/>
              </w:rPr>
              <w:t>:0]</w:t>
            </w:r>
          </w:p>
        </w:tc>
        <w:tc>
          <w:tcPr>
            <w:tcW w:w="1230" w:type="dxa"/>
            <w:tcMar/>
            <w:vAlign w:val="top"/>
          </w:tcPr>
          <w:p w:rsidR="31F6F003" w:rsidP="6438CC94" w:rsidRDefault="31F6F003" w14:paraId="549DDA29" w14:textId="73F95C7C">
            <w:pPr>
              <w:pStyle w:val="Normal"/>
              <w:jc w:val="left"/>
              <w:rPr>
                <w:b w:val="0"/>
                <w:bCs w:val="0"/>
              </w:rPr>
            </w:pPr>
            <w:r w:rsidR="31F6F003">
              <w:rPr>
                <w:b w:val="0"/>
                <w:bCs w:val="0"/>
              </w:rPr>
              <w:t>AXI</w:t>
            </w:r>
          </w:p>
        </w:tc>
        <w:tc>
          <w:tcPr>
            <w:tcW w:w="600" w:type="dxa"/>
            <w:tcMar/>
            <w:vAlign w:val="top"/>
          </w:tcPr>
          <w:p w:rsidR="31F6F003" w:rsidP="6438CC94" w:rsidRDefault="31F6F003" w14:paraId="0825971A" w14:textId="08335868">
            <w:pPr>
              <w:pStyle w:val="Normal"/>
              <w:jc w:val="left"/>
              <w:rPr>
                <w:b w:val="0"/>
                <w:bCs w:val="0"/>
              </w:rPr>
            </w:pPr>
            <w:r w:rsidR="31F6F003">
              <w:rPr>
                <w:b w:val="0"/>
                <w:bCs w:val="0"/>
              </w:rPr>
              <w:t>I</w:t>
            </w:r>
          </w:p>
        </w:tc>
        <w:tc>
          <w:tcPr>
            <w:tcW w:w="4755" w:type="dxa"/>
            <w:tcMar/>
            <w:vAlign w:val="top"/>
          </w:tcPr>
          <w:p w:rsidR="2FEBB623" w:rsidP="6438CC94" w:rsidRDefault="2FEBB623" w14:paraId="19177D65" w14:textId="623FFFEC">
            <w:pPr>
              <w:pStyle w:val="Normal"/>
              <w:jc w:val="left"/>
              <w:rPr>
                <w:b w:val="0"/>
                <w:bCs w:val="0"/>
              </w:rPr>
            </w:pPr>
            <w:r w:rsidR="2FEBB623">
              <w:rPr>
                <w:b w:val="0"/>
                <w:bCs w:val="0"/>
              </w:rPr>
              <w:t>This signal is the identification tag for the read data group of signals.</w:t>
            </w:r>
          </w:p>
        </w:tc>
      </w:tr>
      <w:tr w:rsidR="6438CC94" w:rsidTr="6438CC94" w14:paraId="07103267">
        <w:trPr>
          <w:trHeight w:val="300"/>
        </w:trPr>
        <w:tc>
          <w:tcPr>
            <w:tcW w:w="765" w:type="dxa"/>
            <w:tcMar/>
            <w:vAlign w:val="top"/>
          </w:tcPr>
          <w:p w:rsidR="388E70EB" w:rsidP="6438CC94" w:rsidRDefault="388E70EB" w14:paraId="0CEA888F" w14:textId="21EC1841">
            <w:pPr>
              <w:pStyle w:val="Normal"/>
              <w:jc w:val="left"/>
              <w:rPr>
                <w:b w:val="0"/>
                <w:bCs w:val="0"/>
              </w:rPr>
            </w:pPr>
            <w:r w:rsidR="388E70EB">
              <w:rPr>
                <w:b w:val="0"/>
                <w:bCs w:val="0"/>
              </w:rPr>
              <w:t>42</w:t>
            </w:r>
          </w:p>
        </w:tc>
        <w:tc>
          <w:tcPr>
            <w:tcW w:w="2010" w:type="dxa"/>
            <w:tcMar/>
            <w:vAlign w:val="top"/>
          </w:tcPr>
          <w:p w:rsidR="2FEBB623" w:rsidP="6438CC94" w:rsidRDefault="2FEBB623" w14:paraId="1026AE53" w14:textId="5502FCE5">
            <w:pPr>
              <w:pStyle w:val="Normal"/>
              <w:jc w:val="left"/>
              <w:rPr>
                <w:b w:val="0"/>
                <w:bCs w:val="0"/>
              </w:rPr>
            </w:pPr>
            <w:r w:rsidR="2FEBB623">
              <w:rPr>
                <w:b w:val="0"/>
                <w:bCs w:val="0"/>
              </w:rPr>
              <w:t>m_axi_rdata</w:t>
            </w:r>
            <w:r w:rsidR="2FEBB623">
              <w:rPr>
                <w:b w:val="0"/>
                <w:bCs w:val="0"/>
              </w:rPr>
              <w:t>[data_</w:t>
            </w:r>
            <w:r w:rsidR="2FEBB623">
              <w:rPr>
                <w:b w:val="0"/>
                <w:bCs w:val="0"/>
              </w:rPr>
              <w:t>width-1</w:t>
            </w:r>
            <w:r w:rsidR="2FEBB623">
              <w:rPr>
                <w:b w:val="0"/>
                <w:bCs w:val="0"/>
              </w:rPr>
              <w:t>:0]</w:t>
            </w:r>
          </w:p>
        </w:tc>
        <w:tc>
          <w:tcPr>
            <w:tcW w:w="1230" w:type="dxa"/>
            <w:tcMar/>
            <w:vAlign w:val="top"/>
          </w:tcPr>
          <w:p w:rsidR="2FEBB623" w:rsidP="6438CC94" w:rsidRDefault="2FEBB623" w14:paraId="491BE188" w14:textId="50853D44">
            <w:pPr>
              <w:pStyle w:val="Normal"/>
              <w:jc w:val="left"/>
              <w:rPr>
                <w:b w:val="0"/>
                <w:bCs w:val="0"/>
              </w:rPr>
            </w:pPr>
            <w:r w:rsidR="2FEBB623">
              <w:rPr>
                <w:b w:val="0"/>
                <w:bCs w:val="0"/>
              </w:rPr>
              <w:t>AXI</w:t>
            </w:r>
          </w:p>
        </w:tc>
        <w:tc>
          <w:tcPr>
            <w:tcW w:w="600" w:type="dxa"/>
            <w:tcMar/>
            <w:vAlign w:val="top"/>
          </w:tcPr>
          <w:p w:rsidR="2FEBB623" w:rsidP="6438CC94" w:rsidRDefault="2FEBB623" w14:paraId="38BFD99D" w14:textId="0E87FC88">
            <w:pPr>
              <w:pStyle w:val="Normal"/>
              <w:jc w:val="left"/>
              <w:rPr>
                <w:b w:val="0"/>
                <w:bCs w:val="0"/>
              </w:rPr>
            </w:pPr>
            <w:r w:rsidR="2FEBB623">
              <w:rPr>
                <w:b w:val="0"/>
                <w:bCs w:val="0"/>
              </w:rPr>
              <w:t>I</w:t>
            </w:r>
          </w:p>
        </w:tc>
        <w:tc>
          <w:tcPr>
            <w:tcW w:w="4755" w:type="dxa"/>
            <w:tcMar/>
            <w:vAlign w:val="top"/>
          </w:tcPr>
          <w:p w:rsidR="2FEBB623" w:rsidP="6438CC94" w:rsidRDefault="2FEBB623" w14:paraId="619802F7" w14:textId="51182A5B">
            <w:pPr>
              <w:pStyle w:val="Normal"/>
              <w:jc w:val="left"/>
              <w:rPr>
                <w:b w:val="0"/>
                <w:bCs w:val="0"/>
              </w:rPr>
            </w:pPr>
            <w:r w:rsidR="2FEBB623">
              <w:rPr>
                <w:b w:val="0"/>
                <w:bCs w:val="0"/>
              </w:rPr>
              <w:t xml:space="preserve">Read Data Bus driven </w:t>
            </w:r>
            <w:r w:rsidR="63FEAC93">
              <w:rPr>
                <w:b w:val="0"/>
                <w:bCs w:val="0"/>
              </w:rPr>
              <w:t xml:space="preserve">by AXI slave  </w:t>
            </w:r>
          </w:p>
        </w:tc>
      </w:tr>
      <w:tr w:rsidR="6438CC94" w:rsidTr="6438CC94" w14:paraId="50411FC0">
        <w:trPr>
          <w:trHeight w:val="300"/>
        </w:trPr>
        <w:tc>
          <w:tcPr>
            <w:tcW w:w="765" w:type="dxa"/>
            <w:tcMar/>
            <w:vAlign w:val="top"/>
          </w:tcPr>
          <w:p w:rsidR="0B2791DC" w:rsidP="6438CC94" w:rsidRDefault="0B2791DC" w14:paraId="4989FE5E" w14:textId="75D20258">
            <w:pPr>
              <w:pStyle w:val="Normal"/>
              <w:jc w:val="left"/>
              <w:rPr>
                <w:b w:val="0"/>
                <w:bCs w:val="0"/>
              </w:rPr>
            </w:pPr>
            <w:r w:rsidR="0B2791DC">
              <w:rPr>
                <w:b w:val="0"/>
                <w:bCs w:val="0"/>
              </w:rPr>
              <w:t>43</w:t>
            </w:r>
          </w:p>
        </w:tc>
        <w:tc>
          <w:tcPr>
            <w:tcW w:w="2010" w:type="dxa"/>
            <w:tcMar/>
            <w:vAlign w:val="top"/>
          </w:tcPr>
          <w:p w:rsidR="63FEAC93" w:rsidP="6438CC94" w:rsidRDefault="63FEAC93" w14:paraId="20A6CA47" w14:textId="0600F38A">
            <w:pPr>
              <w:pStyle w:val="Normal"/>
              <w:jc w:val="left"/>
              <w:rPr>
                <w:b w:val="0"/>
                <w:bCs w:val="0"/>
              </w:rPr>
            </w:pPr>
            <w:r w:rsidR="63FEAC93">
              <w:rPr>
                <w:b w:val="0"/>
                <w:bCs w:val="0"/>
              </w:rPr>
              <w:t>m_axi_rresp</w:t>
            </w:r>
            <w:r w:rsidR="63FEAC93">
              <w:rPr>
                <w:b w:val="0"/>
                <w:bCs w:val="0"/>
              </w:rPr>
              <w:t>[1:0]</w:t>
            </w:r>
          </w:p>
        </w:tc>
        <w:tc>
          <w:tcPr>
            <w:tcW w:w="1230" w:type="dxa"/>
            <w:tcMar/>
            <w:vAlign w:val="top"/>
          </w:tcPr>
          <w:p w:rsidR="63FEAC93" w:rsidP="6438CC94" w:rsidRDefault="63FEAC93" w14:paraId="65C1E842" w14:textId="4BD95CDA">
            <w:pPr>
              <w:pStyle w:val="Normal"/>
              <w:jc w:val="left"/>
              <w:rPr>
                <w:b w:val="0"/>
                <w:bCs w:val="0"/>
              </w:rPr>
            </w:pPr>
            <w:r w:rsidR="63FEAC93">
              <w:rPr>
                <w:b w:val="0"/>
                <w:bCs w:val="0"/>
              </w:rPr>
              <w:t>AXI</w:t>
            </w:r>
          </w:p>
        </w:tc>
        <w:tc>
          <w:tcPr>
            <w:tcW w:w="600" w:type="dxa"/>
            <w:tcMar/>
            <w:vAlign w:val="top"/>
          </w:tcPr>
          <w:p w:rsidR="63FEAC93" w:rsidP="6438CC94" w:rsidRDefault="63FEAC93" w14:paraId="125B29C5" w14:textId="15C7484B">
            <w:pPr>
              <w:pStyle w:val="Normal"/>
              <w:jc w:val="left"/>
              <w:rPr>
                <w:b w:val="0"/>
                <w:bCs w:val="0"/>
              </w:rPr>
            </w:pPr>
            <w:r w:rsidR="63FEAC93">
              <w:rPr>
                <w:b w:val="0"/>
                <w:bCs w:val="0"/>
              </w:rPr>
              <w:t>I</w:t>
            </w:r>
          </w:p>
        </w:tc>
        <w:tc>
          <w:tcPr>
            <w:tcW w:w="4755" w:type="dxa"/>
            <w:tcMar/>
            <w:vAlign w:val="top"/>
          </w:tcPr>
          <w:p w:rsidR="63FEAC93" w:rsidP="6438CC94" w:rsidRDefault="63FEAC93" w14:paraId="1A230465" w14:textId="41E055E9">
            <w:pPr>
              <w:pStyle w:val="Normal"/>
              <w:jc w:val="left"/>
              <w:rPr>
                <w:b w:val="0"/>
                <w:bCs w:val="0"/>
              </w:rPr>
            </w:pPr>
            <w:r w:rsidR="63FEAC93">
              <w:rPr>
                <w:b w:val="0"/>
                <w:bCs w:val="0"/>
              </w:rPr>
              <w:t xml:space="preserve">his signal </w:t>
            </w:r>
            <w:r w:rsidR="63FEAC93">
              <w:rPr>
                <w:b w:val="0"/>
                <w:bCs w:val="0"/>
              </w:rPr>
              <w:t>indicates</w:t>
            </w:r>
            <w:r w:rsidR="63FEAC93">
              <w:rPr>
                <w:b w:val="0"/>
                <w:bCs w:val="0"/>
              </w:rPr>
              <w:t xml:space="preserve"> the status of the read transfer.</w:t>
            </w:r>
          </w:p>
        </w:tc>
      </w:tr>
      <w:tr w:rsidR="6438CC94" w:rsidTr="6438CC94" w14:paraId="2E6BC601">
        <w:trPr>
          <w:trHeight w:val="300"/>
        </w:trPr>
        <w:tc>
          <w:tcPr>
            <w:tcW w:w="765" w:type="dxa"/>
            <w:tcMar/>
            <w:vAlign w:val="top"/>
          </w:tcPr>
          <w:p w:rsidR="5F8548A4" w:rsidP="6438CC94" w:rsidRDefault="5F8548A4" w14:paraId="1283FA0B" w14:textId="3EA75F99">
            <w:pPr>
              <w:pStyle w:val="Normal"/>
              <w:jc w:val="left"/>
              <w:rPr>
                <w:b w:val="0"/>
                <w:bCs w:val="0"/>
              </w:rPr>
            </w:pPr>
            <w:r w:rsidR="5F8548A4">
              <w:rPr>
                <w:b w:val="0"/>
                <w:bCs w:val="0"/>
              </w:rPr>
              <w:t>44</w:t>
            </w:r>
          </w:p>
        </w:tc>
        <w:tc>
          <w:tcPr>
            <w:tcW w:w="2010" w:type="dxa"/>
            <w:tcMar/>
            <w:vAlign w:val="top"/>
          </w:tcPr>
          <w:p w:rsidR="63FEAC93" w:rsidP="6438CC94" w:rsidRDefault="63FEAC93" w14:paraId="7DA5AB41" w14:textId="07C55413">
            <w:pPr>
              <w:pStyle w:val="Normal"/>
              <w:jc w:val="left"/>
              <w:rPr>
                <w:b w:val="0"/>
                <w:bCs w:val="0"/>
              </w:rPr>
            </w:pPr>
            <w:r w:rsidR="63FEAC93">
              <w:rPr>
                <w:b w:val="0"/>
                <w:bCs w:val="0"/>
              </w:rPr>
              <w:t>m_axi_rvalid</w:t>
            </w:r>
          </w:p>
        </w:tc>
        <w:tc>
          <w:tcPr>
            <w:tcW w:w="1230" w:type="dxa"/>
            <w:tcMar/>
            <w:vAlign w:val="top"/>
          </w:tcPr>
          <w:p w:rsidR="63FEAC93" w:rsidP="6438CC94" w:rsidRDefault="63FEAC93" w14:paraId="00B5A01B" w14:textId="3AAFE33B">
            <w:pPr>
              <w:pStyle w:val="Normal"/>
              <w:jc w:val="left"/>
              <w:rPr>
                <w:b w:val="0"/>
                <w:bCs w:val="0"/>
              </w:rPr>
            </w:pPr>
            <w:r w:rsidR="63FEAC93">
              <w:rPr>
                <w:b w:val="0"/>
                <w:bCs w:val="0"/>
              </w:rPr>
              <w:t>AXI</w:t>
            </w:r>
          </w:p>
        </w:tc>
        <w:tc>
          <w:tcPr>
            <w:tcW w:w="600" w:type="dxa"/>
            <w:tcMar/>
            <w:vAlign w:val="top"/>
          </w:tcPr>
          <w:p w:rsidR="63FEAC93" w:rsidP="6438CC94" w:rsidRDefault="63FEAC93" w14:paraId="38AEBB61" w14:textId="7268BBC4">
            <w:pPr>
              <w:pStyle w:val="Normal"/>
              <w:jc w:val="left"/>
              <w:rPr>
                <w:b w:val="0"/>
                <w:bCs w:val="0"/>
              </w:rPr>
            </w:pPr>
            <w:r w:rsidR="63FEAC93">
              <w:rPr>
                <w:b w:val="0"/>
                <w:bCs w:val="0"/>
              </w:rPr>
              <w:t>I</w:t>
            </w:r>
          </w:p>
        </w:tc>
        <w:tc>
          <w:tcPr>
            <w:tcW w:w="4755" w:type="dxa"/>
            <w:tcMar/>
            <w:vAlign w:val="top"/>
          </w:tcPr>
          <w:p w:rsidR="63FEAC93" w:rsidP="6438CC94" w:rsidRDefault="63FEAC93" w14:paraId="63C62A4D" w14:textId="709E922C">
            <w:pPr>
              <w:pStyle w:val="Normal"/>
              <w:jc w:val="left"/>
              <w:rPr>
                <w:b w:val="0"/>
                <w:bCs w:val="0"/>
              </w:rPr>
            </w:pPr>
            <w:r w:rsidR="63FEAC93">
              <w:rPr>
                <w:b w:val="0"/>
                <w:bCs w:val="0"/>
              </w:rPr>
              <w:t xml:space="preserve">This signal </w:t>
            </w:r>
            <w:r w:rsidR="63FEAC93">
              <w:rPr>
                <w:b w:val="0"/>
                <w:bCs w:val="0"/>
              </w:rPr>
              <w:t>indicates</w:t>
            </w:r>
            <w:r w:rsidR="63FEAC93">
              <w:rPr>
                <w:b w:val="0"/>
                <w:bCs w:val="0"/>
              </w:rPr>
              <w:t xml:space="preserve"> that the required read data is available and the read transfer can</w:t>
            </w:r>
            <w:r w:rsidR="63FEAC93">
              <w:rPr>
                <w:b w:val="0"/>
                <w:bCs w:val="0"/>
              </w:rPr>
              <w:t xml:space="preserve"> </w:t>
            </w:r>
            <w:r w:rsidR="63FEAC93">
              <w:rPr>
                <w:b w:val="0"/>
                <w:bCs w:val="0"/>
              </w:rPr>
              <w:t>be completed</w:t>
            </w:r>
            <w:r w:rsidR="63FEAC93">
              <w:rPr>
                <w:b w:val="0"/>
                <w:bCs w:val="0"/>
              </w:rPr>
              <w:t>.</w:t>
            </w:r>
          </w:p>
        </w:tc>
      </w:tr>
      <w:tr w:rsidR="6438CC94" w:rsidTr="6438CC94" w14:paraId="03DE1DD5">
        <w:trPr>
          <w:trHeight w:val="300"/>
        </w:trPr>
        <w:tc>
          <w:tcPr>
            <w:tcW w:w="765" w:type="dxa"/>
            <w:tcMar/>
            <w:vAlign w:val="top"/>
          </w:tcPr>
          <w:p w:rsidR="1C0FC2DE" w:rsidP="6438CC94" w:rsidRDefault="1C0FC2DE" w14:paraId="4B26070C" w14:textId="780F6B45">
            <w:pPr>
              <w:pStyle w:val="Normal"/>
              <w:jc w:val="left"/>
              <w:rPr>
                <w:b w:val="0"/>
                <w:bCs w:val="0"/>
              </w:rPr>
            </w:pPr>
            <w:r w:rsidR="1C0FC2DE">
              <w:rPr>
                <w:b w:val="0"/>
                <w:bCs w:val="0"/>
              </w:rPr>
              <w:t>45</w:t>
            </w:r>
          </w:p>
        </w:tc>
        <w:tc>
          <w:tcPr>
            <w:tcW w:w="2010" w:type="dxa"/>
            <w:tcMar/>
            <w:vAlign w:val="top"/>
          </w:tcPr>
          <w:p w:rsidR="63FEAC93" w:rsidP="6438CC94" w:rsidRDefault="63FEAC93" w14:paraId="25514C6B" w14:textId="3DC746F7">
            <w:pPr>
              <w:pStyle w:val="Normal"/>
              <w:jc w:val="left"/>
              <w:rPr>
                <w:b w:val="0"/>
                <w:bCs w:val="0"/>
              </w:rPr>
            </w:pPr>
            <w:r w:rsidR="63FEAC93">
              <w:rPr>
                <w:b w:val="0"/>
                <w:bCs w:val="0"/>
              </w:rPr>
              <w:t>m_axi_rready</w:t>
            </w:r>
          </w:p>
        </w:tc>
        <w:tc>
          <w:tcPr>
            <w:tcW w:w="1230" w:type="dxa"/>
            <w:tcMar/>
            <w:vAlign w:val="top"/>
          </w:tcPr>
          <w:p w:rsidR="63FEAC93" w:rsidP="6438CC94" w:rsidRDefault="63FEAC93" w14:paraId="721950F0" w14:textId="7E952902">
            <w:pPr>
              <w:pStyle w:val="Normal"/>
              <w:jc w:val="left"/>
              <w:rPr>
                <w:b w:val="0"/>
                <w:bCs w:val="0"/>
              </w:rPr>
            </w:pPr>
            <w:r w:rsidR="63FEAC93">
              <w:rPr>
                <w:b w:val="0"/>
                <w:bCs w:val="0"/>
              </w:rPr>
              <w:t>AXI</w:t>
            </w:r>
          </w:p>
        </w:tc>
        <w:tc>
          <w:tcPr>
            <w:tcW w:w="600" w:type="dxa"/>
            <w:tcMar/>
            <w:vAlign w:val="top"/>
          </w:tcPr>
          <w:p w:rsidR="63FEAC93" w:rsidP="6438CC94" w:rsidRDefault="63FEAC93" w14:paraId="10D925CA" w14:textId="15EB3250">
            <w:pPr>
              <w:pStyle w:val="Normal"/>
              <w:jc w:val="left"/>
              <w:rPr>
                <w:b w:val="0"/>
                <w:bCs w:val="0"/>
              </w:rPr>
            </w:pPr>
            <w:r w:rsidR="63FEAC93">
              <w:rPr>
                <w:b w:val="0"/>
                <w:bCs w:val="0"/>
              </w:rPr>
              <w:t>O</w:t>
            </w:r>
          </w:p>
        </w:tc>
        <w:tc>
          <w:tcPr>
            <w:tcW w:w="4755" w:type="dxa"/>
            <w:tcMar/>
            <w:vAlign w:val="top"/>
          </w:tcPr>
          <w:p w:rsidR="63FEAC93" w:rsidP="6438CC94" w:rsidRDefault="63FEAC93" w14:paraId="7D5C183B" w14:textId="57281A6A">
            <w:pPr>
              <w:pStyle w:val="Normal"/>
              <w:jc w:val="left"/>
              <w:rPr>
                <w:b w:val="0"/>
                <w:bCs w:val="0"/>
              </w:rPr>
            </w:pPr>
            <w:r w:rsidR="63FEAC93">
              <w:rPr>
                <w:b w:val="0"/>
                <w:bCs w:val="0"/>
              </w:rPr>
              <w:t xml:space="preserve">This signal </w:t>
            </w:r>
            <w:r w:rsidR="63FEAC93">
              <w:rPr>
                <w:b w:val="0"/>
                <w:bCs w:val="0"/>
              </w:rPr>
              <w:t>indicates</w:t>
            </w:r>
            <w:r w:rsidR="63FEAC93">
              <w:rPr>
                <w:b w:val="0"/>
                <w:bCs w:val="0"/>
              </w:rPr>
              <w:t xml:space="preserve"> that the </w:t>
            </w:r>
            <w:r w:rsidR="63FEAC93">
              <w:rPr>
                <w:b w:val="0"/>
                <w:bCs w:val="0"/>
              </w:rPr>
              <w:t>master</w:t>
            </w:r>
            <w:r w:rsidR="63FEAC93">
              <w:rPr>
                <w:b w:val="0"/>
                <w:bCs w:val="0"/>
              </w:rPr>
              <w:t xml:space="preserve"> can accept</w:t>
            </w:r>
          </w:p>
          <w:p w:rsidR="63FEAC93" w:rsidP="6438CC94" w:rsidRDefault="63FEAC93" w14:paraId="2951C334" w14:textId="5EA2CD39">
            <w:pPr>
              <w:pStyle w:val="Normal"/>
              <w:jc w:val="left"/>
              <w:rPr>
                <w:b w:val="0"/>
                <w:bCs w:val="0"/>
              </w:rPr>
            </w:pPr>
            <w:r w:rsidR="63FEAC93">
              <w:rPr>
                <w:b w:val="0"/>
                <w:bCs w:val="0"/>
              </w:rPr>
              <w:t>the</w:t>
            </w:r>
            <w:r w:rsidR="63FEAC93">
              <w:rPr>
                <w:b w:val="0"/>
                <w:bCs w:val="0"/>
              </w:rPr>
              <w:t xml:space="preserve"> read data and response information.</w:t>
            </w:r>
          </w:p>
        </w:tc>
      </w:tr>
    </w:tbl>
    <w:p w:rsidR="6438CC94" w:rsidP="6438CC94" w:rsidRDefault="6438CC94" w14:paraId="11919F13" w14:textId="0C014380">
      <w:pPr>
        <w:pStyle w:val="Normal"/>
        <w:ind w:left="0" w:firstLine="0"/>
        <w:jc w:val="center"/>
        <w:rPr>
          <w:b w:val="0"/>
          <w:bCs w:val="0"/>
        </w:rPr>
      </w:pPr>
    </w:p>
    <w:p w:rsidR="3AEEE16F" w:rsidP="6438CC94" w:rsidRDefault="3AEEE16F" w14:paraId="67BE1D09" w14:textId="0AB14B49">
      <w:pPr>
        <w:pStyle w:val="Normal"/>
        <w:ind w:left="0" w:firstLine="0"/>
        <w:jc w:val="left"/>
        <w:rPr>
          <w:b w:val="1"/>
          <w:bCs w:val="1"/>
        </w:rPr>
      </w:pPr>
      <w:r w:rsidRPr="6438CC94" w:rsidR="3AEEE16F">
        <w:rPr>
          <w:b w:val="1"/>
          <w:bCs w:val="1"/>
        </w:rPr>
        <w:t>P</w:t>
      </w:r>
      <w:r w:rsidRPr="6438CC94" w:rsidR="3AEEE16F">
        <w:rPr>
          <w:b w:val="1"/>
          <w:bCs w:val="1"/>
        </w:rPr>
        <w:t>arameters Defined</w:t>
      </w:r>
    </w:p>
    <w:p w:rsidR="12BF1BEA" w:rsidP="6438CC94" w:rsidRDefault="12BF1BEA" w14:paraId="3142E0B9" w14:textId="4E7C6CE6">
      <w:pPr>
        <w:pStyle w:val="Normal"/>
        <w:ind w:left="0" w:firstLine="0"/>
        <w:jc w:val="left"/>
        <w:rPr>
          <w:b w:val="0"/>
          <w:bCs w:val="0"/>
        </w:rPr>
      </w:pPr>
      <w:r w:rsidR="12BF1BEA">
        <w:rPr>
          <w:b w:val="0"/>
          <w:bCs w:val="0"/>
        </w:rPr>
        <w:t xml:space="preserve">Below table defines </w:t>
      </w:r>
      <w:r w:rsidR="235C28D1">
        <w:rPr>
          <w:b w:val="0"/>
          <w:bCs w:val="0"/>
        </w:rPr>
        <w:t>the parameter defined in design their default values and range.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55"/>
        <w:gridCol w:w="3825"/>
        <w:gridCol w:w="2340"/>
        <w:gridCol w:w="2340"/>
      </w:tblGrid>
      <w:tr w:rsidR="6438CC94" w:rsidTr="6438CC94" w14:paraId="7163C6D0">
        <w:trPr>
          <w:trHeight w:val="300"/>
        </w:trPr>
        <w:tc>
          <w:tcPr>
            <w:tcW w:w="855" w:type="dxa"/>
            <w:tcMar/>
            <w:vAlign w:val="top"/>
          </w:tcPr>
          <w:p w:rsidR="6283214A" w:rsidP="6438CC94" w:rsidRDefault="6283214A" w14:paraId="31A26CA2" w14:textId="364AE748">
            <w:pPr>
              <w:pStyle w:val="Normal"/>
              <w:jc w:val="center"/>
              <w:rPr>
                <w:b w:val="1"/>
                <w:bCs w:val="1"/>
              </w:rPr>
            </w:pPr>
            <w:r w:rsidRPr="6438CC94" w:rsidR="6283214A">
              <w:rPr>
                <w:b w:val="1"/>
                <w:bCs w:val="1"/>
              </w:rPr>
              <w:t>S. No</w:t>
            </w:r>
          </w:p>
        </w:tc>
        <w:tc>
          <w:tcPr>
            <w:tcW w:w="3825" w:type="dxa"/>
            <w:tcMar/>
            <w:vAlign w:val="top"/>
          </w:tcPr>
          <w:p w:rsidR="6438CC94" w:rsidP="6438CC94" w:rsidRDefault="6438CC94" w14:paraId="3CB7CE15" w14:textId="47511069">
            <w:pPr>
              <w:pStyle w:val="Normal"/>
              <w:jc w:val="center"/>
              <w:rPr>
                <w:b w:val="1"/>
                <w:bCs w:val="1"/>
              </w:rPr>
            </w:pPr>
            <w:r w:rsidRPr="6438CC94" w:rsidR="6438CC94">
              <w:rPr>
                <w:b w:val="1"/>
                <w:bCs w:val="1"/>
              </w:rPr>
              <w:t>Parameter Name</w:t>
            </w:r>
          </w:p>
        </w:tc>
        <w:tc>
          <w:tcPr>
            <w:tcW w:w="2340" w:type="dxa"/>
            <w:tcMar/>
            <w:vAlign w:val="top"/>
          </w:tcPr>
          <w:p w:rsidR="6438CC94" w:rsidP="6438CC94" w:rsidRDefault="6438CC94" w14:paraId="2553CCE2" w14:textId="6F3AE51C">
            <w:pPr>
              <w:pStyle w:val="Normal"/>
              <w:jc w:val="center"/>
              <w:rPr>
                <w:b w:val="1"/>
                <w:bCs w:val="1"/>
              </w:rPr>
            </w:pPr>
            <w:r w:rsidRPr="6438CC94" w:rsidR="6438CC94">
              <w:rPr>
                <w:b w:val="1"/>
                <w:bCs w:val="1"/>
              </w:rPr>
              <w:t>Allowable Values</w:t>
            </w:r>
          </w:p>
        </w:tc>
        <w:tc>
          <w:tcPr>
            <w:tcW w:w="2340" w:type="dxa"/>
            <w:tcMar/>
            <w:vAlign w:val="top"/>
          </w:tcPr>
          <w:p w:rsidR="6438CC94" w:rsidP="6438CC94" w:rsidRDefault="6438CC94" w14:paraId="64D10806" w14:textId="112D6918">
            <w:pPr>
              <w:pStyle w:val="Normal"/>
              <w:jc w:val="center"/>
              <w:rPr>
                <w:b w:val="1"/>
                <w:bCs w:val="1"/>
              </w:rPr>
            </w:pPr>
            <w:r w:rsidRPr="6438CC94" w:rsidR="6438CC94">
              <w:rPr>
                <w:b w:val="1"/>
                <w:bCs w:val="1"/>
              </w:rPr>
              <w:t>Default Values</w:t>
            </w:r>
          </w:p>
        </w:tc>
      </w:tr>
      <w:tr w:rsidR="6438CC94" w:rsidTr="6438CC94" w14:paraId="79A19CEC">
        <w:trPr>
          <w:trHeight w:val="300"/>
        </w:trPr>
        <w:tc>
          <w:tcPr>
            <w:tcW w:w="855" w:type="dxa"/>
            <w:tcMar/>
            <w:vAlign w:val="top"/>
          </w:tcPr>
          <w:p w:rsidR="477B340B" w:rsidP="6438CC94" w:rsidRDefault="477B340B" w14:paraId="69B9EEC3" w14:textId="3D110AA5">
            <w:pPr>
              <w:pStyle w:val="Normal"/>
              <w:jc w:val="center"/>
              <w:rPr>
                <w:b w:val="0"/>
                <w:bCs w:val="0"/>
              </w:rPr>
            </w:pPr>
            <w:r w:rsidR="477B340B">
              <w:rPr>
                <w:b w:val="0"/>
                <w:bCs w:val="0"/>
              </w:rPr>
              <w:t>1</w:t>
            </w:r>
          </w:p>
        </w:tc>
        <w:tc>
          <w:tcPr>
            <w:tcW w:w="3825" w:type="dxa"/>
            <w:tcMar/>
            <w:vAlign w:val="top"/>
          </w:tcPr>
          <w:p w:rsidR="477B340B" w:rsidP="6438CC94" w:rsidRDefault="477B340B" w14:paraId="17D9DE02" w14:textId="4914F611">
            <w:pPr>
              <w:pStyle w:val="Normal"/>
              <w:jc w:val="center"/>
              <w:rPr>
                <w:b w:val="0"/>
                <w:bCs w:val="0"/>
              </w:rPr>
            </w:pPr>
            <w:r w:rsidR="477B340B">
              <w:rPr>
                <w:b w:val="0"/>
                <w:bCs w:val="0"/>
              </w:rPr>
              <w:t>Id_width</w:t>
            </w:r>
          </w:p>
        </w:tc>
        <w:tc>
          <w:tcPr>
            <w:tcW w:w="2340" w:type="dxa"/>
            <w:tcMar/>
            <w:vAlign w:val="top"/>
          </w:tcPr>
          <w:p w:rsidR="43D9DEEC" w:rsidP="6438CC94" w:rsidRDefault="43D9DEEC" w14:paraId="7FBB5E03" w14:textId="1EB5AA49">
            <w:pPr>
              <w:pStyle w:val="Normal"/>
              <w:jc w:val="center"/>
              <w:rPr>
                <w:b w:val="0"/>
                <w:bCs w:val="0"/>
              </w:rPr>
            </w:pPr>
            <w:r w:rsidR="43D9DEEC">
              <w:rPr>
                <w:b w:val="0"/>
                <w:bCs w:val="0"/>
              </w:rPr>
              <w:t>Range (</w:t>
            </w:r>
            <w:r w:rsidR="43D9DEEC">
              <w:rPr>
                <w:b w:val="0"/>
                <w:bCs w:val="0"/>
              </w:rPr>
              <w:t>1-32)</w:t>
            </w:r>
          </w:p>
        </w:tc>
        <w:tc>
          <w:tcPr>
            <w:tcW w:w="2340" w:type="dxa"/>
            <w:tcMar/>
            <w:vAlign w:val="top"/>
          </w:tcPr>
          <w:p w:rsidR="43D9DEEC" w:rsidP="6438CC94" w:rsidRDefault="43D9DEEC" w14:paraId="7E0A262C" w14:textId="3A8DF864">
            <w:pPr>
              <w:pStyle w:val="Normal"/>
              <w:jc w:val="center"/>
              <w:rPr>
                <w:b w:val="0"/>
                <w:bCs w:val="0"/>
              </w:rPr>
            </w:pPr>
            <w:r w:rsidR="43D9DEEC">
              <w:rPr>
                <w:b w:val="0"/>
                <w:bCs w:val="0"/>
              </w:rPr>
              <w:t>1</w:t>
            </w:r>
          </w:p>
        </w:tc>
      </w:tr>
      <w:tr w:rsidR="6438CC94" w:rsidTr="6438CC94" w14:paraId="76A253FC">
        <w:trPr>
          <w:trHeight w:val="300"/>
        </w:trPr>
        <w:tc>
          <w:tcPr>
            <w:tcW w:w="855" w:type="dxa"/>
            <w:tcMar/>
            <w:vAlign w:val="top"/>
          </w:tcPr>
          <w:p w:rsidR="477B340B" w:rsidP="6438CC94" w:rsidRDefault="477B340B" w14:paraId="66CBE5CF" w14:textId="3842F9D3">
            <w:pPr>
              <w:pStyle w:val="Normal"/>
              <w:jc w:val="center"/>
              <w:rPr>
                <w:b w:val="0"/>
                <w:bCs w:val="0"/>
              </w:rPr>
            </w:pPr>
            <w:r w:rsidR="477B340B">
              <w:rPr>
                <w:b w:val="0"/>
                <w:bCs w:val="0"/>
              </w:rPr>
              <w:t>2</w:t>
            </w:r>
          </w:p>
        </w:tc>
        <w:tc>
          <w:tcPr>
            <w:tcW w:w="3825" w:type="dxa"/>
            <w:tcMar/>
            <w:vAlign w:val="top"/>
          </w:tcPr>
          <w:p w:rsidR="477B340B" w:rsidP="6438CC94" w:rsidRDefault="477B340B" w14:paraId="74AD9AD8" w14:textId="5A28BAFE">
            <w:pPr>
              <w:pStyle w:val="Normal"/>
              <w:jc w:val="center"/>
              <w:rPr>
                <w:b w:val="0"/>
                <w:bCs w:val="0"/>
              </w:rPr>
            </w:pPr>
            <w:r w:rsidR="477B340B">
              <w:rPr>
                <w:b w:val="0"/>
                <w:bCs w:val="0"/>
              </w:rPr>
              <w:t>addr_width</w:t>
            </w:r>
          </w:p>
        </w:tc>
        <w:tc>
          <w:tcPr>
            <w:tcW w:w="2340" w:type="dxa"/>
            <w:tcMar/>
            <w:vAlign w:val="top"/>
          </w:tcPr>
          <w:p w:rsidR="54CF3421" w:rsidP="6438CC94" w:rsidRDefault="54CF3421" w14:paraId="16CAA30A" w14:textId="33CF321E">
            <w:pPr>
              <w:pStyle w:val="Normal"/>
              <w:jc w:val="center"/>
              <w:rPr>
                <w:b w:val="0"/>
                <w:bCs w:val="0"/>
              </w:rPr>
            </w:pPr>
            <w:r w:rsidR="54CF3421">
              <w:rPr>
                <w:b w:val="0"/>
                <w:bCs w:val="0"/>
              </w:rPr>
              <w:t>Range (6-32)</w:t>
            </w:r>
          </w:p>
        </w:tc>
        <w:tc>
          <w:tcPr>
            <w:tcW w:w="2340" w:type="dxa"/>
            <w:tcMar/>
            <w:vAlign w:val="top"/>
          </w:tcPr>
          <w:p w:rsidR="54CF3421" w:rsidP="6438CC94" w:rsidRDefault="54CF3421" w14:paraId="6EB4E519" w14:textId="26CCD106">
            <w:pPr>
              <w:pStyle w:val="Normal"/>
              <w:jc w:val="center"/>
              <w:rPr>
                <w:b w:val="0"/>
                <w:bCs w:val="0"/>
              </w:rPr>
            </w:pPr>
            <w:r w:rsidR="54CF3421">
              <w:rPr>
                <w:b w:val="0"/>
                <w:bCs w:val="0"/>
              </w:rPr>
              <w:t>32</w:t>
            </w:r>
          </w:p>
        </w:tc>
      </w:tr>
      <w:tr w:rsidR="6438CC94" w:rsidTr="6438CC94" w14:paraId="17B3D632">
        <w:trPr>
          <w:trHeight w:val="300"/>
        </w:trPr>
        <w:tc>
          <w:tcPr>
            <w:tcW w:w="855" w:type="dxa"/>
            <w:tcMar/>
            <w:vAlign w:val="top"/>
          </w:tcPr>
          <w:p w:rsidR="477B340B" w:rsidP="6438CC94" w:rsidRDefault="477B340B" w14:paraId="59A35344" w14:textId="2A41B2B0">
            <w:pPr>
              <w:pStyle w:val="Normal"/>
              <w:jc w:val="center"/>
              <w:rPr>
                <w:b w:val="0"/>
                <w:bCs w:val="0"/>
              </w:rPr>
            </w:pPr>
            <w:r w:rsidR="477B340B">
              <w:rPr>
                <w:b w:val="0"/>
                <w:bCs w:val="0"/>
              </w:rPr>
              <w:t>3</w:t>
            </w:r>
          </w:p>
        </w:tc>
        <w:tc>
          <w:tcPr>
            <w:tcW w:w="3825" w:type="dxa"/>
            <w:tcMar/>
            <w:vAlign w:val="top"/>
          </w:tcPr>
          <w:p w:rsidR="477B340B" w:rsidP="6438CC94" w:rsidRDefault="477B340B" w14:paraId="506812CF" w14:textId="47ED35AE">
            <w:pPr>
              <w:pStyle w:val="Normal"/>
              <w:jc w:val="center"/>
              <w:rPr>
                <w:b w:val="0"/>
                <w:bCs w:val="0"/>
              </w:rPr>
            </w:pPr>
            <w:r w:rsidR="477B340B">
              <w:rPr>
                <w:b w:val="0"/>
                <w:bCs w:val="0"/>
              </w:rPr>
              <w:t>data_width</w:t>
            </w:r>
          </w:p>
        </w:tc>
        <w:tc>
          <w:tcPr>
            <w:tcW w:w="2340" w:type="dxa"/>
            <w:tcMar/>
            <w:vAlign w:val="top"/>
          </w:tcPr>
          <w:p w:rsidR="08612860" w:rsidP="6438CC94" w:rsidRDefault="08612860" w14:paraId="3BACCE65" w14:textId="3B851BBE">
            <w:pPr>
              <w:pStyle w:val="Normal"/>
              <w:jc w:val="center"/>
              <w:rPr>
                <w:b w:val="0"/>
                <w:bCs w:val="0"/>
              </w:rPr>
            </w:pPr>
            <w:r w:rsidR="08612860">
              <w:rPr>
                <w:b w:val="0"/>
                <w:bCs w:val="0"/>
              </w:rPr>
              <w:t>32,64</w:t>
            </w:r>
          </w:p>
        </w:tc>
        <w:tc>
          <w:tcPr>
            <w:tcW w:w="2340" w:type="dxa"/>
            <w:tcMar/>
            <w:vAlign w:val="top"/>
          </w:tcPr>
          <w:p w:rsidR="08612860" w:rsidP="6438CC94" w:rsidRDefault="08612860" w14:paraId="7397D530" w14:textId="6FD2CEE4">
            <w:pPr>
              <w:pStyle w:val="Normal"/>
              <w:jc w:val="center"/>
              <w:rPr>
                <w:b w:val="0"/>
                <w:bCs w:val="0"/>
              </w:rPr>
            </w:pPr>
            <w:r w:rsidR="08612860">
              <w:rPr>
                <w:b w:val="0"/>
                <w:bCs w:val="0"/>
              </w:rPr>
              <w:t>32</w:t>
            </w:r>
          </w:p>
        </w:tc>
      </w:tr>
    </w:tbl>
    <w:p w:rsidR="6AB2BD59" w:rsidP="6438CC94" w:rsidRDefault="6AB2BD59" w14:paraId="5CDF095D" w14:textId="02793EEE">
      <w:pPr>
        <w:pStyle w:val="Normal"/>
        <w:ind w:left="0" w:firstLine="0"/>
        <w:jc w:val="left"/>
        <w:rPr>
          <w:b w:val="1"/>
          <w:bCs w:val="1"/>
        </w:rPr>
      </w:pPr>
      <w:r w:rsidRPr="6438CC94" w:rsidR="6AB2BD59">
        <w:rPr>
          <w:b w:val="1"/>
          <w:bCs w:val="1"/>
        </w:rPr>
        <w:t>Note</w:t>
      </w:r>
      <w:r w:rsidRPr="6438CC94" w:rsidR="75FA8419">
        <w:rPr>
          <w:b w:val="1"/>
          <w:bCs w:val="1"/>
        </w:rPr>
        <w:t>s</w:t>
      </w:r>
      <w:r w:rsidRPr="6438CC94" w:rsidR="6AB2BD59">
        <w:rPr>
          <w:b w:val="1"/>
          <w:bCs w:val="1"/>
        </w:rPr>
        <w:t xml:space="preserve">:   </w:t>
      </w:r>
    </w:p>
    <w:p w:rsidR="7B7669D3" w:rsidP="6438CC94" w:rsidRDefault="7B7669D3" w14:paraId="4574507B" w14:textId="56D7F58C">
      <w:pPr>
        <w:pStyle w:val="Normal"/>
        <w:ind w:left="0" w:firstLine="0"/>
        <w:jc w:val="left"/>
        <w:rPr>
          <w:b w:val="0"/>
          <w:bCs w:val="0"/>
        </w:rPr>
      </w:pPr>
      <w:r w:rsidR="7B7669D3">
        <w:rPr>
          <w:b w:val="0"/>
          <w:bCs w:val="0"/>
        </w:rPr>
        <w:t>1.</w:t>
      </w:r>
      <w:r>
        <w:tab/>
      </w:r>
      <w:r w:rsidR="6AB2BD59">
        <w:rPr>
          <w:b w:val="0"/>
          <w:bCs w:val="0"/>
        </w:rPr>
        <w:t>The same address and data width is used on both AHB and AXI interfaces.</w:t>
      </w:r>
    </w:p>
    <w:p w:rsidR="14C1E30E" w:rsidP="6438CC94" w:rsidRDefault="14C1E30E" w14:paraId="072F1B6E" w14:textId="266E568B">
      <w:pPr>
        <w:pStyle w:val="Normal"/>
        <w:ind w:left="0" w:firstLine="0"/>
        <w:jc w:val="left"/>
        <w:rPr>
          <w:b w:val="0"/>
          <w:bCs w:val="0"/>
        </w:rPr>
      </w:pPr>
      <w:r w:rsidR="14C1E30E">
        <w:rPr>
          <w:b w:val="0"/>
          <w:bCs w:val="0"/>
        </w:rPr>
        <w:t>2.</w:t>
      </w:r>
      <w:r>
        <w:tab/>
      </w:r>
      <w:r w:rsidR="14C1E30E">
        <w:rPr>
          <w:b w:val="0"/>
          <w:bCs w:val="0"/>
        </w:rPr>
        <w:t xml:space="preserve">The reference RTL </w:t>
      </w:r>
      <w:r w:rsidR="14C1E30E">
        <w:rPr>
          <w:b w:val="0"/>
          <w:bCs w:val="0"/>
        </w:rPr>
        <w:t>don’t</w:t>
      </w:r>
      <w:r w:rsidR="14C1E30E">
        <w:rPr>
          <w:b w:val="0"/>
          <w:bCs w:val="0"/>
        </w:rPr>
        <w:t xml:space="preserve"> support burst transfers this is added in RTL by checking the </w:t>
      </w:r>
      <w:r w:rsidR="14C1E30E">
        <w:rPr>
          <w:b w:val="0"/>
          <w:bCs w:val="0"/>
        </w:rPr>
        <w:t>ahb_hburst</w:t>
      </w:r>
      <w:r w:rsidR="14C1E30E">
        <w:rPr>
          <w:b w:val="0"/>
          <w:bCs w:val="0"/>
        </w:rPr>
        <w:t xml:space="preserve"> a</w:t>
      </w:r>
      <w:r w:rsidR="40E863F1">
        <w:rPr>
          <w:b w:val="0"/>
          <w:bCs w:val="0"/>
        </w:rPr>
        <w:t xml:space="preserve">nd assigning </w:t>
      </w:r>
      <w:r w:rsidR="40E863F1">
        <w:rPr>
          <w:b w:val="0"/>
          <w:bCs w:val="0"/>
        </w:rPr>
        <w:t>appropriate values</w:t>
      </w:r>
      <w:r w:rsidR="40E863F1">
        <w:rPr>
          <w:b w:val="0"/>
          <w:bCs w:val="0"/>
        </w:rPr>
        <w:t xml:space="preserve"> to </w:t>
      </w:r>
      <w:r w:rsidR="40E863F1">
        <w:rPr>
          <w:b w:val="0"/>
          <w:bCs w:val="0"/>
        </w:rPr>
        <w:t>m_axi_awburst</w:t>
      </w:r>
      <w:r w:rsidR="40E863F1">
        <w:rPr>
          <w:b w:val="0"/>
          <w:bCs w:val="0"/>
        </w:rPr>
        <w:t xml:space="preserve">, </w:t>
      </w:r>
      <w:r w:rsidR="40E863F1">
        <w:rPr>
          <w:b w:val="0"/>
          <w:bCs w:val="0"/>
        </w:rPr>
        <w:t>m_axi_arburst</w:t>
      </w:r>
      <w:r w:rsidR="40E863F1">
        <w:rPr>
          <w:b w:val="0"/>
          <w:bCs w:val="0"/>
        </w:rPr>
        <w:t xml:space="preserve">, </w:t>
      </w:r>
      <w:r w:rsidR="2C83D130">
        <w:rPr>
          <w:b w:val="0"/>
          <w:bCs w:val="0"/>
        </w:rPr>
        <w:t>m_axi_awlen</w:t>
      </w:r>
      <w:r w:rsidR="2C83D130">
        <w:rPr>
          <w:b w:val="0"/>
          <w:bCs w:val="0"/>
        </w:rPr>
        <w:t xml:space="preserve">, </w:t>
      </w:r>
      <w:r w:rsidR="2C83D130">
        <w:rPr>
          <w:b w:val="0"/>
          <w:bCs w:val="0"/>
        </w:rPr>
        <w:t>m_axi_arlen</w:t>
      </w:r>
      <w:r w:rsidR="2C83D130">
        <w:rPr>
          <w:b w:val="0"/>
          <w:bCs w:val="0"/>
        </w:rPr>
        <w:t xml:space="preserve">, </w:t>
      </w:r>
      <w:r w:rsidR="2C83D130">
        <w:rPr>
          <w:b w:val="0"/>
          <w:bCs w:val="0"/>
        </w:rPr>
        <w:t>m_axi_awvalid</w:t>
      </w:r>
      <w:r w:rsidR="05F3DF87">
        <w:rPr>
          <w:b w:val="0"/>
          <w:bCs w:val="0"/>
        </w:rPr>
        <w:t xml:space="preserve">, </w:t>
      </w:r>
      <w:r w:rsidR="05F3DF87">
        <w:rPr>
          <w:b w:val="0"/>
          <w:bCs w:val="0"/>
        </w:rPr>
        <w:t>m_axi_wvalid</w:t>
      </w:r>
      <w:r w:rsidR="05F3DF87">
        <w:rPr>
          <w:b w:val="0"/>
          <w:bCs w:val="0"/>
        </w:rPr>
        <w:t xml:space="preserve">, </w:t>
      </w:r>
      <w:r w:rsidR="05F3DF87">
        <w:rPr>
          <w:b w:val="0"/>
          <w:bCs w:val="0"/>
        </w:rPr>
        <w:t>m_axi_wlast</w:t>
      </w:r>
      <w:r w:rsidR="2367052F">
        <w:rPr>
          <w:b w:val="0"/>
          <w:bCs w:val="0"/>
        </w:rPr>
        <w:t xml:space="preserve">, </w:t>
      </w:r>
      <w:r w:rsidR="2367052F">
        <w:rPr>
          <w:b w:val="0"/>
          <w:bCs w:val="0"/>
        </w:rPr>
        <w:t>m_axi_arvalid</w:t>
      </w:r>
      <w:r w:rsidR="2367052F">
        <w:rPr>
          <w:b w:val="0"/>
          <w:bCs w:val="0"/>
        </w:rPr>
        <w:t>.</w:t>
      </w:r>
    </w:p>
    <w:p w:rsidR="2367052F" w:rsidP="6438CC94" w:rsidRDefault="2367052F" w14:paraId="1A2E4E25" w14:textId="0E16236F">
      <w:pPr>
        <w:pStyle w:val="Normal"/>
        <w:ind w:left="0" w:firstLine="0"/>
        <w:jc w:val="left"/>
        <w:rPr>
          <w:b w:val="1"/>
          <w:bCs w:val="1"/>
        </w:rPr>
      </w:pPr>
      <w:r w:rsidRPr="6438CC94" w:rsidR="2367052F">
        <w:rPr>
          <w:b w:val="1"/>
          <w:bCs w:val="1"/>
        </w:rPr>
        <w:t>Clock</w:t>
      </w:r>
    </w:p>
    <w:p w:rsidR="2367052F" w:rsidP="6438CC94" w:rsidRDefault="2367052F" w14:paraId="1C673D76" w14:textId="3D4B33DA">
      <w:pPr>
        <w:pStyle w:val="Normal"/>
        <w:ind w:left="0" w:firstLine="0"/>
        <w:jc w:val="left"/>
        <w:rPr>
          <w:b w:val="1"/>
          <w:bCs w:val="1"/>
        </w:rPr>
      </w:pPr>
      <w:r w:rsidR="2367052F">
        <w:rPr>
          <w:b w:val="0"/>
          <w:bCs w:val="0"/>
        </w:rPr>
        <w:t xml:space="preserve">The AHB2AXI IP uses </w:t>
      </w:r>
      <w:r w:rsidR="2367052F">
        <w:rPr>
          <w:b w:val="0"/>
          <w:bCs w:val="0"/>
        </w:rPr>
        <w:t>s_ahb_aclk</w:t>
      </w:r>
      <w:r w:rsidR="2367052F">
        <w:rPr>
          <w:b w:val="0"/>
          <w:bCs w:val="0"/>
        </w:rPr>
        <w:t xml:space="preserve"> at both AHB and AXI interfaces.</w:t>
      </w:r>
    </w:p>
    <w:p w:rsidR="3B7BF8B7" w:rsidP="6438CC94" w:rsidRDefault="3B7BF8B7" w14:paraId="00A6072C" w14:textId="0EA25D6C">
      <w:pPr>
        <w:pStyle w:val="Normal"/>
        <w:ind w:left="0" w:firstLine="0"/>
        <w:jc w:val="left"/>
        <w:rPr>
          <w:b w:val="1"/>
          <w:bCs w:val="1"/>
        </w:rPr>
      </w:pPr>
      <w:r w:rsidRPr="6438CC94" w:rsidR="3B7BF8B7">
        <w:rPr>
          <w:b w:val="1"/>
          <w:bCs w:val="1"/>
        </w:rPr>
        <w:t>Data Width</w:t>
      </w:r>
    </w:p>
    <w:p w:rsidR="3B7BF8B7" w:rsidP="6438CC94" w:rsidRDefault="3B7BF8B7" w14:paraId="5C086B38" w14:textId="1547FB93">
      <w:pPr>
        <w:pStyle w:val="Normal"/>
        <w:ind w:left="0" w:firstLine="0"/>
        <w:jc w:val="left"/>
        <w:rPr>
          <w:b w:val="0"/>
          <w:bCs w:val="0"/>
        </w:rPr>
      </w:pPr>
      <w:r w:rsidR="3B7BF8B7">
        <w:rPr>
          <w:b w:val="0"/>
          <w:bCs w:val="0"/>
        </w:rPr>
        <w:t xml:space="preserve">The IP </w:t>
      </w:r>
      <w:r w:rsidR="2B9BDA64">
        <w:rPr>
          <w:b w:val="0"/>
          <w:bCs w:val="0"/>
        </w:rPr>
        <w:t xml:space="preserve">supports the same data width on both AHB and AXI side. The data width </w:t>
      </w:r>
      <w:r w:rsidR="0AEE4CFD">
        <w:rPr>
          <w:b w:val="0"/>
          <w:bCs w:val="0"/>
        </w:rPr>
        <w:t>selection</w:t>
      </w:r>
      <w:r w:rsidR="0AEE4CFD">
        <w:rPr>
          <w:b w:val="0"/>
          <w:bCs w:val="0"/>
        </w:rPr>
        <w:t xml:space="preserve"> (32 or 64) can be made using parameter “</w:t>
      </w:r>
      <w:r w:rsidR="0AEE4CFD">
        <w:rPr>
          <w:b w:val="0"/>
          <w:bCs w:val="0"/>
        </w:rPr>
        <w:t>data_width</w:t>
      </w:r>
      <w:r w:rsidR="0AEE4CFD">
        <w:rPr>
          <w:b w:val="0"/>
          <w:bCs w:val="0"/>
        </w:rPr>
        <w:t>”.</w:t>
      </w:r>
    </w:p>
    <w:p w:rsidR="49B240F5" w:rsidP="6438CC94" w:rsidRDefault="49B240F5" w14:paraId="656FCF3E" w14:textId="5C9ECDE8">
      <w:pPr>
        <w:pStyle w:val="Normal"/>
        <w:ind w:left="0" w:firstLine="0"/>
        <w:jc w:val="left"/>
        <w:rPr>
          <w:b w:val="0"/>
          <w:bCs w:val="0"/>
        </w:rPr>
      </w:pPr>
      <w:r w:rsidR="49B240F5">
        <w:rPr>
          <w:b w:val="0"/>
          <w:bCs w:val="0"/>
        </w:rPr>
        <w:t>No address/data translation/conversion from AHB to AXI takes place inside AHB2AXI4 Bridge. The write/read address from AHB is passed to AXI address. AHB write data is passed on to AXI and AXI read data is passed on to AHB read data.</w:t>
      </w:r>
    </w:p>
    <w:p w:rsidR="3A2EDE90" w:rsidP="6438CC94" w:rsidRDefault="3A2EDE90" w14:paraId="4F13C48D" w14:textId="256DE921">
      <w:pPr>
        <w:pStyle w:val="Normal"/>
        <w:ind w:left="0" w:firstLine="0"/>
        <w:jc w:val="left"/>
        <w:rPr>
          <w:b w:val="1"/>
          <w:bCs w:val="1"/>
        </w:rPr>
      </w:pPr>
      <w:r w:rsidRPr="6438CC94" w:rsidR="3A2EDE90">
        <w:rPr>
          <w:b w:val="1"/>
          <w:bCs w:val="1"/>
        </w:rPr>
        <w:t>Transaction Type Mapping from AHB to AXI</w:t>
      </w:r>
    </w:p>
    <w:p w:rsidR="3A2EDE90" w:rsidP="6438CC94" w:rsidRDefault="3A2EDE90" w14:paraId="2651FC9B" w14:textId="223A23F8">
      <w:pPr>
        <w:pStyle w:val="Normal"/>
        <w:ind w:left="0" w:firstLine="0"/>
        <w:jc w:val="left"/>
        <w:rPr>
          <w:b w:val="0"/>
          <w:bCs w:val="0"/>
        </w:rPr>
      </w:pPr>
      <w:r w:rsidR="3A2EDE90">
        <w:rPr>
          <w:b w:val="0"/>
          <w:bCs w:val="0"/>
        </w:rPr>
        <w:t xml:space="preserve">Different </w:t>
      </w:r>
      <w:r w:rsidR="3A2EDE90">
        <w:rPr>
          <w:b w:val="0"/>
          <w:bCs w:val="0"/>
        </w:rPr>
        <w:t>possible transaction</w:t>
      </w:r>
      <w:r w:rsidR="3A2EDE90">
        <w:rPr>
          <w:b w:val="0"/>
          <w:bCs w:val="0"/>
        </w:rPr>
        <w:t xml:space="preserve"> types from AHB interface to AXI interface are mapped according to </w:t>
      </w:r>
      <w:r w:rsidR="5826365A">
        <w:rPr>
          <w:b w:val="0"/>
          <w:bCs w:val="0"/>
        </w:rPr>
        <w:t>below table:</w:t>
      </w:r>
    </w:p>
    <w:p w:rsidR="6438CC94" w:rsidP="6438CC94" w:rsidRDefault="6438CC94" w14:paraId="18B4B513" w14:textId="2368179B">
      <w:pPr>
        <w:pStyle w:val="Normal"/>
        <w:ind w:left="0" w:firstLine="0"/>
        <w:jc w:val="left"/>
        <w:rPr>
          <w:b w:val="0"/>
          <w:bCs w:val="0"/>
        </w:rPr>
      </w:pPr>
    </w:p>
    <w:p w:rsidR="6438CC94" w:rsidP="6438CC94" w:rsidRDefault="6438CC94" w14:paraId="0909C4AF" w14:textId="4D365037">
      <w:pPr>
        <w:pStyle w:val="Normal"/>
        <w:ind w:left="0" w:firstLine="0"/>
        <w:jc w:val="left"/>
        <w:rPr>
          <w:b w:val="0"/>
          <w:bCs w:val="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95"/>
        <w:gridCol w:w="1590"/>
        <w:gridCol w:w="1680"/>
        <w:gridCol w:w="1470"/>
        <w:gridCol w:w="3330"/>
      </w:tblGrid>
      <w:tr w:rsidR="6438CC94" w:rsidTr="6438CC94" w14:paraId="6FB198CB">
        <w:trPr>
          <w:trHeight w:val="300"/>
        </w:trPr>
        <w:tc>
          <w:tcPr>
            <w:tcW w:w="1395" w:type="dxa"/>
            <w:tcMar/>
            <w:vAlign w:val="center"/>
          </w:tcPr>
          <w:p w:rsidR="1554A7F4" w:rsidP="6438CC94" w:rsidRDefault="1554A7F4" w14:paraId="434E5E16" w14:textId="0D2F9371">
            <w:pPr>
              <w:pStyle w:val="Normal"/>
              <w:jc w:val="center"/>
              <w:rPr>
                <w:b w:val="1"/>
                <w:bCs w:val="1"/>
              </w:rPr>
            </w:pPr>
            <w:r w:rsidRPr="6438CC94" w:rsidR="1554A7F4">
              <w:rPr>
                <w:b w:val="1"/>
                <w:bCs w:val="1"/>
              </w:rPr>
              <w:t xml:space="preserve">AHB </w:t>
            </w:r>
            <w:r w:rsidRPr="6438CC94" w:rsidR="1554A7F4">
              <w:rPr>
                <w:b w:val="1"/>
                <w:bCs w:val="1"/>
              </w:rPr>
              <w:t>Transa</w:t>
            </w:r>
            <w:r w:rsidRPr="6438CC94" w:rsidR="1554A7F4">
              <w:rPr>
                <w:b w:val="1"/>
                <w:bCs w:val="1"/>
              </w:rPr>
              <w:t>ction</w:t>
            </w:r>
          </w:p>
        </w:tc>
        <w:tc>
          <w:tcPr>
            <w:tcW w:w="1590" w:type="dxa"/>
            <w:tcMar/>
            <w:vAlign w:val="center"/>
          </w:tcPr>
          <w:p w:rsidR="1554A7F4" w:rsidP="6438CC94" w:rsidRDefault="1554A7F4" w14:paraId="3886997D" w14:textId="3BB5311A">
            <w:pPr>
              <w:pStyle w:val="Normal"/>
              <w:jc w:val="center"/>
              <w:rPr>
                <w:b w:val="1"/>
                <w:bCs w:val="1"/>
              </w:rPr>
            </w:pPr>
            <w:r w:rsidRPr="6438CC94" w:rsidR="1554A7F4">
              <w:rPr>
                <w:b w:val="1"/>
                <w:bCs w:val="1"/>
              </w:rPr>
              <w:t xml:space="preserve"> BIT value</w:t>
            </w:r>
          </w:p>
        </w:tc>
        <w:tc>
          <w:tcPr>
            <w:tcW w:w="3150" w:type="dxa"/>
            <w:gridSpan w:val="2"/>
            <w:tcMar/>
            <w:vAlign w:val="center"/>
          </w:tcPr>
          <w:p w:rsidR="04E122F3" w:rsidP="6438CC94" w:rsidRDefault="04E122F3" w14:paraId="4C5B6575" w14:textId="6335DFDA">
            <w:pPr>
              <w:pStyle w:val="Normal"/>
              <w:jc w:val="center"/>
              <w:rPr>
                <w:b w:val="1"/>
                <w:bCs w:val="1"/>
              </w:rPr>
            </w:pPr>
            <w:r w:rsidRPr="6438CC94" w:rsidR="04E122F3">
              <w:rPr>
                <w:b w:val="1"/>
                <w:bCs w:val="1"/>
              </w:rPr>
              <w:t>AXI Transaction</w:t>
            </w:r>
          </w:p>
        </w:tc>
        <w:tc>
          <w:tcPr>
            <w:tcW w:w="3330" w:type="dxa"/>
            <w:vMerge w:val="restart"/>
            <w:tcMar/>
            <w:vAlign w:val="center"/>
          </w:tcPr>
          <w:p w:rsidR="7C7919B5" w:rsidP="6438CC94" w:rsidRDefault="7C7919B5" w14:paraId="072BB503" w14:textId="298852F9">
            <w:pPr>
              <w:pStyle w:val="Normal"/>
              <w:jc w:val="center"/>
              <w:rPr>
                <w:b w:val="1"/>
                <w:bCs w:val="1"/>
              </w:rPr>
            </w:pPr>
            <w:r w:rsidRPr="6438CC94" w:rsidR="7C7919B5">
              <w:rPr>
                <w:b w:val="1"/>
                <w:bCs w:val="1"/>
              </w:rPr>
              <w:t>Description</w:t>
            </w:r>
          </w:p>
        </w:tc>
      </w:tr>
      <w:tr w:rsidR="6438CC94" w:rsidTr="6438CC94" w14:paraId="60FF070A">
        <w:trPr>
          <w:trHeight w:val="300"/>
        </w:trPr>
        <w:tc>
          <w:tcPr>
            <w:tcW w:w="1395" w:type="dxa"/>
            <w:tcMar/>
          </w:tcPr>
          <w:p w:rsidR="7C7919B5" w:rsidP="6438CC94" w:rsidRDefault="7C7919B5" w14:paraId="3F7A487F" w14:textId="22152109">
            <w:pPr>
              <w:pStyle w:val="Normal"/>
              <w:rPr>
                <w:b w:val="1"/>
                <w:bCs w:val="1"/>
              </w:rPr>
            </w:pPr>
            <w:r w:rsidRPr="6438CC94" w:rsidR="7C7919B5">
              <w:rPr>
                <w:b w:val="1"/>
                <w:bCs w:val="1"/>
              </w:rPr>
              <w:t>ahb_burst</w:t>
            </w:r>
          </w:p>
        </w:tc>
        <w:tc>
          <w:tcPr>
            <w:tcW w:w="1590" w:type="dxa"/>
            <w:tcMar/>
          </w:tcPr>
          <w:p w:rsidR="38F89365" w:rsidP="6438CC94" w:rsidRDefault="38F89365" w14:paraId="3BE12D3F" w14:textId="33283189">
            <w:pPr>
              <w:pStyle w:val="Normal"/>
              <w:jc w:val="center"/>
              <w:rPr>
                <w:b w:val="1"/>
                <w:bCs w:val="1"/>
              </w:rPr>
            </w:pPr>
            <w:r w:rsidRPr="6438CC94" w:rsidR="38F89365">
              <w:rPr>
                <w:b w:val="1"/>
                <w:bCs w:val="1"/>
              </w:rPr>
              <w:t>ahb_burst</w:t>
            </w:r>
            <w:r w:rsidRPr="6438CC94" w:rsidR="38F89365">
              <w:rPr>
                <w:b w:val="1"/>
                <w:bCs w:val="1"/>
              </w:rPr>
              <w:t>[2:0]</w:t>
            </w:r>
          </w:p>
          <w:p w:rsidR="6438CC94" w:rsidP="6438CC94" w:rsidRDefault="6438CC94" w14:paraId="2839CE0F" w14:textId="5FFD0FBA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680" w:type="dxa"/>
            <w:tcMar/>
          </w:tcPr>
          <w:p w:rsidR="7C7919B5" w:rsidP="6438CC94" w:rsidRDefault="7C7919B5" w14:paraId="4AD0A1BB" w14:textId="22187E62">
            <w:pPr>
              <w:pStyle w:val="Normal"/>
              <w:rPr>
                <w:b w:val="1"/>
                <w:bCs w:val="1"/>
              </w:rPr>
            </w:pPr>
            <w:r w:rsidRPr="6438CC94" w:rsidR="7C7919B5">
              <w:rPr>
                <w:b w:val="1"/>
                <w:bCs w:val="1"/>
              </w:rPr>
              <w:t>m</w:t>
            </w:r>
            <w:r w:rsidRPr="6438CC94" w:rsidR="7C7919B5">
              <w:rPr>
                <w:b w:val="1"/>
                <w:bCs w:val="1"/>
              </w:rPr>
              <w:t>_axi_awburs</w:t>
            </w:r>
            <w:r w:rsidRPr="6438CC94" w:rsidR="7C7919B5">
              <w:rPr>
                <w:b w:val="1"/>
                <w:bCs w:val="1"/>
              </w:rPr>
              <w:t>t</w:t>
            </w:r>
            <w:r w:rsidRPr="6438CC94" w:rsidR="7C7919B5">
              <w:rPr>
                <w:b w:val="1"/>
                <w:bCs w:val="1"/>
              </w:rPr>
              <w:t>/</w:t>
            </w:r>
            <w:r w:rsidRPr="6438CC94" w:rsidR="7C7919B5">
              <w:rPr>
                <w:b w:val="1"/>
                <w:bCs w:val="1"/>
              </w:rPr>
              <w:t>m_axi_arburs</w:t>
            </w:r>
            <w:r w:rsidRPr="6438CC94" w:rsidR="7C7919B5">
              <w:rPr>
                <w:b w:val="1"/>
                <w:bCs w:val="1"/>
              </w:rPr>
              <w:t>t</w:t>
            </w:r>
          </w:p>
        </w:tc>
        <w:tc>
          <w:tcPr>
            <w:tcW w:w="1470" w:type="dxa"/>
            <w:tcMar/>
          </w:tcPr>
          <w:p w:rsidR="7C7919B5" w:rsidP="6438CC94" w:rsidRDefault="7C7919B5" w14:paraId="51035568" w14:textId="56654117">
            <w:pPr>
              <w:pStyle w:val="Normal"/>
              <w:rPr>
                <w:b w:val="1"/>
                <w:bCs w:val="1"/>
              </w:rPr>
            </w:pPr>
            <w:r w:rsidRPr="6438CC94" w:rsidR="7C7919B5">
              <w:rPr>
                <w:b w:val="1"/>
                <w:bCs w:val="1"/>
              </w:rPr>
              <w:t>m</w:t>
            </w:r>
            <w:r w:rsidRPr="6438CC94" w:rsidR="7C7919B5">
              <w:rPr>
                <w:b w:val="1"/>
                <w:bCs w:val="1"/>
              </w:rPr>
              <w:t>_axi_awle</w:t>
            </w:r>
            <w:r w:rsidRPr="6438CC94" w:rsidR="7C7919B5">
              <w:rPr>
                <w:b w:val="1"/>
                <w:bCs w:val="1"/>
              </w:rPr>
              <w:t>n</w:t>
            </w:r>
            <w:r w:rsidRPr="6438CC94" w:rsidR="7C7919B5">
              <w:rPr>
                <w:b w:val="1"/>
                <w:bCs w:val="1"/>
              </w:rPr>
              <w:t>/</w:t>
            </w:r>
            <w:r w:rsidRPr="6438CC94" w:rsidR="7C7919B5">
              <w:rPr>
                <w:b w:val="1"/>
                <w:bCs w:val="1"/>
              </w:rPr>
              <w:t>m_axi_arle</w:t>
            </w:r>
            <w:r w:rsidRPr="6438CC94" w:rsidR="7C7919B5">
              <w:rPr>
                <w:b w:val="1"/>
                <w:bCs w:val="1"/>
              </w:rPr>
              <w:t>n</w:t>
            </w:r>
          </w:p>
        </w:tc>
        <w:tc>
          <w:tcPr>
            <w:tcW w:w="3330" w:type="dxa"/>
            <w:vMerge/>
            <w:tcMar/>
          </w:tcPr>
          <w:p w14:paraId="76FC3E48"/>
        </w:tc>
      </w:tr>
      <w:tr w:rsidR="6438CC94" w:rsidTr="6438CC94" w14:paraId="0966DB0D">
        <w:trPr>
          <w:trHeight w:val="300"/>
        </w:trPr>
        <w:tc>
          <w:tcPr>
            <w:tcW w:w="1395" w:type="dxa"/>
            <w:tcMar/>
            <w:vAlign w:val="top"/>
          </w:tcPr>
          <w:p w:rsidR="73ED17CF" w:rsidP="6438CC94" w:rsidRDefault="73ED17CF" w14:paraId="1867D204" w14:textId="06EECA02">
            <w:pPr>
              <w:pStyle w:val="Normal"/>
              <w:jc w:val="left"/>
              <w:rPr>
                <w:b w:val="0"/>
                <w:bCs w:val="0"/>
              </w:rPr>
            </w:pPr>
            <w:r w:rsidR="73ED17CF">
              <w:rPr>
                <w:b w:val="0"/>
                <w:bCs w:val="0"/>
              </w:rPr>
              <w:t>SINGLE</w:t>
            </w:r>
          </w:p>
        </w:tc>
        <w:tc>
          <w:tcPr>
            <w:tcW w:w="1590" w:type="dxa"/>
            <w:tcMar/>
            <w:vAlign w:val="top"/>
          </w:tcPr>
          <w:p w:rsidR="2A9ADB48" w:rsidP="6438CC94" w:rsidRDefault="2A9ADB48" w14:paraId="5D566B02" w14:textId="4A30BE6B">
            <w:pPr>
              <w:pStyle w:val="Normal"/>
              <w:jc w:val="left"/>
              <w:rPr>
                <w:b w:val="0"/>
                <w:bCs w:val="0"/>
              </w:rPr>
            </w:pPr>
            <w:r w:rsidR="2A9ADB48">
              <w:rPr>
                <w:b w:val="0"/>
                <w:bCs w:val="0"/>
              </w:rPr>
              <w:t>0</w:t>
            </w:r>
          </w:p>
        </w:tc>
        <w:tc>
          <w:tcPr>
            <w:tcW w:w="1680" w:type="dxa"/>
            <w:tcMar/>
            <w:vAlign w:val="top"/>
          </w:tcPr>
          <w:p w:rsidR="5DBA9581" w:rsidP="6438CC94" w:rsidRDefault="5DBA9581" w14:paraId="151589A1" w14:textId="1A5F53FB">
            <w:pPr>
              <w:pStyle w:val="Normal"/>
              <w:jc w:val="left"/>
              <w:rPr>
                <w:b w:val="0"/>
                <w:bCs w:val="0"/>
              </w:rPr>
            </w:pPr>
            <w:r w:rsidR="5DBA9581">
              <w:rPr>
                <w:b w:val="0"/>
                <w:bCs w:val="0"/>
              </w:rPr>
              <w:t>INCR</w:t>
            </w:r>
          </w:p>
        </w:tc>
        <w:tc>
          <w:tcPr>
            <w:tcW w:w="1470" w:type="dxa"/>
            <w:tcMar/>
            <w:vAlign w:val="top"/>
          </w:tcPr>
          <w:p w:rsidR="0FDF7863" w:rsidP="6438CC94" w:rsidRDefault="0FDF7863" w14:paraId="49889704" w14:textId="5309A61A">
            <w:pPr>
              <w:pStyle w:val="Normal"/>
              <w:jc w:val="left"/>
              <w:rPr>
                <w:b w:val="0"/>
                <w:bCs w:val="0"/>
              </w:rPr>
            </w:pPr>
            <w:r w:rsidR="0FDF7863">
              <w:rPr>
                <w:b w:val="0"/>
                <w:bCs w:val="0"/>
              </w:rPr>
              <w:t>0</w:t>
            </w:r>
          </w:p>
        </w:tc>
        <w:tc>
          <w:tcPr>
            <w:tcW w:w="3330" w:type="dxa"/>
            <w:tcMar/>
            <w:vAlign w:val="top"/>
          </w:tcPr>
          <w:p w:rsidR="16460EC7" w:rsidP="6438CC94" w:rsidRDefault="16460EC7" w14:paraId="0845D28F" w14:textId="5AA84750">
            <w:pPr>
              <w:pStyle w:val="Normal"/>
              <w:jc w:val="left"/>
              <w:rPr>
                <w:b w:val="0"/>
                <w:bCs w:val="0"/>
              </w:rPr>
            </w:pPr>
            <w:r w:rsidR="16460EC7">
              <w:rPr>
                <w:b w:val="0"/>
                <w:bCs w:val="0"/>
              </w:rPr>
              <w:t>Single transfers on AHB are converted to INCR of length 0</w:t>
            </w:r>
          </w:p>
        </w:tc>
      </w:tr>
      <w:tr w:rsidR="6438CC94" w:rsidTr="6438CC94" w14:paraId="6A4C3907">
        <w:trPr>
          <w:trHeight w:val="300"/>
        </w:trPr>
        <w:tc>
          <w:tcPr>
            <w:tcW w:w="1395" w:type="dxa"/>
            <w:tcMar/>
            <w:vAlign w:val="top"/>
          </w:tcPr>
          <w:p w:rsidR="73ED17CF" w:rsidP="6438CC94" w:rsidRDefault="73ED17CF" w14:paraId="1332B092" w14:textId="12F6A9A1">
            <w:pPr>
              <w:pStyle w:val="Normal"/>
              <w:jc w:val="left"/>
              <w:rPr>
                <w:b w:val="0"/>
                <w:bCs w:val="0"/>
              </w:rPr>
            </w:pPr>
            <w:r w:rsidR="73ED17CF">
              <w:rPr>
                <w:b w:val="0"/>
                <w:bCs w:val="0"/>
              </w:rPr>
              <w:t>INCR</w:t>
            </w:r>
          </w:p>
        </w:tc>
        <w:tc>
          <w:tcPr>
            <w:tcW w:w="1590" w:type="dxa"/>
            <w:tcMar/>
            <w:vAlign w:val="top"/>
          </w:tcPr>
          <w:p w:rsidR="262B3FA9" w:rsidP="6438CC94" w:rsidRDefault="262B3FA9" w14:paraId="343FD422" w14:textId="490BDAC4">
            <w:pPr>
              <w:pStyle w:val="Normal"/>
              <w:jc w:val="left"/>
              <w:rPr>
                <w:b w:val="0"/>
                <w:bCs w:val="0"/>
              </w:rPr>
            </w:pPr>
            <w:r w:rsidR="262B3FA9">
              <w:rPr>
                <w:b w:val="0"/>
                <w:bCs w:val="0"/>
              </w:rPr>
              <w:t>1</w:t>
            </w:r>
          </w:p>
        </w:tc>
        <w:tc>
          <w:tcPr>
            <w:tcW w:w="1680" w:type="dxa"/>
            <w:tcMar/>
            <w:vAlign w:val="top"/>
          </w:tcPr>
          <w:p w:rsidR="0CD03F4C" w:rsidP="6438CC94" w:rsidRDefault="0CD03F4C" w14:paraId="1D06F974" w14:textId="6CBBF71A">
            <w:pPr>
              <w:pStyle w:val="Normal"/>
              <w:jc w:val="left"/>
              <w:rPr>
                <w:b w:val="0"/>
                <w:bCs w:val="0"/>
              </w:rPr>
            </w:pPr>
            <w:r w:rsidR="0CD03F4C">
              <w:rPr>
                <w:b w:val="0"/>
                <w:bCs w:val="0"/>
              </w:rPr>
              <w:t>INCR</w:t>
            </w:r>
          </w:p>
        </w:tc>
        <w:tc>
          <w:tcPr>
            <w:tcW w:w="1470" w:type="dxa"/>
            <w:tcMar/>
            <w:vAlign w:val="top"/>
          </w:tcPr>
          <w:p w:rsidR="50B8B429" w:rsidP="6438CC94" w:rsidRDefault="50B8B429" w14:paraId="68482C83" w14:textId="40B2665C">
            <w:pPr>
              <w:pStyle w:val="Normal"/>
              <w:jc w:val="left"/>
              <w:rPr>
                <w:b w:val="0"/>
                <w:bCs w:val="0"/>
              </w:rPr>
            </w:pPr>
            <w:r w:rsidR="50B8B429">
              <w:rPr>
                <w:b w:val="0"/>
                <w:bCs w:val="0"/>
              </w:rPr>
              <w:t>0</w:t>
            </w:r>
          </w:p>
        </w:tc>
        <w:tc>
          <w:tcPr>
            <w:tcW w:w="3330" w:type="dxa"/>
            <w:tcMar/>
            <w:vAlign w:val="top"/>
          </w:tcPr>
          <w:p w:rsidR="4E845D94" w:rsidP="6438CC94" w:rsidRDefault="4E845D94" w14:paraId="6C6D88DC" w14:textId="3A5DC5D8">
            <w:pPr>
              <w:pStyle w:val="Normal"/>
              <w:jc w:val="left"/>
              <w:rPr>
                <w:b w:val="0"/>
                <w:bCs w:val="0"/>
              </w:rPr>
            </w:pPr>
            <w:r w:rsidR="4E845D94">
              <w:rPr>
                <w:b w:val="0"/>
                <w:bCs w:val="0"/>
              </w:rPr>
              <w:t>Indefinite length increment transfers on AHB are converted to INCR of length 0</w:t>
            </w:r>
          </w:p>
        </w:tc>
      </w:tr>
      <w:tr w:rsidR="6438CC94" w:rsidTr="6438CC94" w14:paraId="6F8C8719">
        <w:trPr>
          <w:trHeight w:val="300"/>
        </w:trPr>
        <w:tc>
          <w:tcPr>
            <w:tcW w:w="1395" w:type="dxa"/>
            <w:tcMar/>
            <w:vAlign w:val="top"/>
          </w:tcPr>
          <w:p w:rsidR="73ED17CF" w:rsidP="6438CC94" w:rsidRDefault="73ED17CF" w14:paraId="0C0CFC9D" w14:textId="4D1F8E69">
            <w:pPr>
              <w:pStyle w:val="Normal"/>
              <w:jc w:val="left"/>
              <w:rPr>
                <w:b w:val="0"/>
                <w:bCs w:val="0"/>
              </w:rPr>
            </w:pPr>
            <w:r w:rsidR="73ED17CF">
              <w:rPr>
                <w:b w:val="0"/>
                <w:bCs w:val="0"/>
              </w:rPr>
              <w:t>WRAP4</w:t>
            </w:r>
          </w:p>
        </w:tc>
        <w:tc>
          <w:tcPr>
            <w:tcW w:w="1590" w:type="dxa"/>
            <w:tcMar/>
            <w:vAlign w:val="top"/>
          </w:tcPr>
          <w:p w:rsidR="519B5041" w:rsidP="6438CC94" w:rsidRDefault="519B5041" w14:paraId="4D1678A4" w14:textId="0A459FE2">
            <w:pPr>
              <w:pStyle w:val="Normal"/>
              <w:jc w:val="left"/>
              <w:rPr>
                <w:b w:val="0"/>
                <w:bCs w:val="0"/>
              </w:rPr>
            </w:pPr>
            <w:r w:rsidR="519B5041">
              <w:rPr>
                <w:b w:val="0"/>
                <w:bCs w:val="0"/>
              </w:rPr>
              <w:t>2</w:t>
            </w:r>
          </w:p>
        </w:tc>
        <w:tc>
          <w:tcPr>
            <w:tcW w:w="1680" w:type="dxa"/>
            <w:tcMar/>
            <w:vAlign w:val="top"/>
          </w:tcPr>
          <w:p w:rsidR="06409D28" w:rsidP="6438CC94" w:rsidRDefault="06409D28" w14:paraId="1FA9F7BE" w14:textId="3756A998">
            <w:pPr>
              <w:pStyle w:val="Normal"/>
              <w:jc w:val="left"/>
              <w:rPr>
                <w:b w:val="0"/>
                <w:bCs w:val="0"/>
              </w:rPr>
            </w:pPr>
            <w:r w:rsidR="06409D28">
              <w:rPr>
                <w:b w:val="0"/>
                <w:bCs w:val="0"/>
              </w:rPr>
              <w:t>WRAP</w:t>
            </w:r>
          </w:p>
        </w:tc>
        <w:tc>
          <w:tcPr>
            <w:tcW w:w="1470" w:type="dxa"/>
            <w:tcMar/>
            <w:vAlign w:val="top"/>
          </w:tcPr>
          <w:p w:rsidR="04B66C29" w:rsidP="6438CC94" w:rsidRDefault="04B66C29" w14:paraId="5EB79118" w14:textId="774CBB68">
            <w:pPr>
              <w:pStyle w:val="Normal"/>
              <w:jc w:val="left"/>
              <w:rPr>
                <w:b w:val="0"/>
                <w:bCs w:val="0"/>
              </w:rPr>
            </w:pPr>
            <w:r w:rsidR="04B66C29">
              <w:rPr>
                <w:b w:val="0"/>
                <w:bCs w:val="0"/>
              </w:rPr>
              <w:t>3</w:t>
            </w:r>
          </w:p>
        </w:tc>
        <w:tc>
          <w:tcPr>
            <w:tcW w:w="3330" w:type="dxa"/>
            <w:tcMar/>
            <w:vAlign w:val="top"/>
          </w:tcPr>
          <w:p w:rsidR="4BCE27F7" w:rsidP="6438CC94" w:rsidRDefault="4BCE27F7" w14:paraId="3DF46B3B" w14:textId="1D071F41">
            <w:pPr>
              <w:pStyle w:val="Normal"/>
              <w:jc w:val="left"/>
              <w:rPr>
                <w:b w:val="0"/>
                <w:bCs w:val="0"/>
              </w:rPr>
            </w:pPr>
            <w:r w:rsidR="4BCE27F7">
              <w:rPr>
                <w:b w:val="0"/>
                <w:bCs w:val="0"/>
              </w:rPr>
              <w:t xml:space="preserve">WRAP4 transfer on AHB </w:t>
            </w:r>
            <w:r w:rsidR="4BCE27F7">
              <w:rPr>
                <w:b w:val="0"/>
                <w:bCs w:val="0"/>
              </w:rPr>
              <w:t>is converte</w:t>
            </w:r>
            <w:r w:rsidR="4BCE27F7">
              <w:rPr>
                <w:b w:val="0"/>
                <w:bCs w:val="0"/>
              </w:rPr>
              <w:t>d to WRAP transfer of length 3 on AXI side.</w:t>
            </w:r>
          </w:p>
        </w:tc>
      </w:tr>
      <w:tr w:rsidR="6438CC94" w:rsidTr="6438CC94" w14:paraId="04943003">
        <w:trPr>
          <w:trHeight w:val="300"/>
        </w:trPr>
        <w:tc>
          <w:tcPr>
            <w:tcW w:w="1395" w:type="dxa"/>
            <w:tcMar/>
            <w:vAlign w:val="top"/>
          </w:tcPr>
          <w:p w:rsidR="73ED17CF" w:rsidP="6438CC94" w:rsidRDefault="73ED17CF" w14:paraId="6B485550" w14:textId="3A814854">
            <w:pPr>
              <w:pStyle w:val="Normal"/>
              <w:jc w:val="left"/>
              <w:rPr>
                <w:b w:val="0"/>
                <w:bCs w:val="0"/>
              </w:rPr>
            </w:pPr>
            <w:r w:rsidR="73ED17CF">
              <w:rPr>
                <w:b w:val="0"/>
                <w:bCs w:val="0"/>
              </w:rPr>
              <w:t>INCR4</w:t>
            </w:r>
          </w:p>
        </w:tc>
        <w:tc>
          <w:tcPr>
            <w:tcW w:w="1590" w:type="dxa"/>
            <w:tcMar/>
            <w:vAlign w:val="top"/>
          </w:tcPr>
          <w:p w:rsidR="005ECADE" w:rsidP="6438CC94" w:rsidRDefault="005ECADE" w14:paraId="47D73B13" w14:textId="480B3118">
            <w:pPr>
              <w:pStyle w:val="Normal"/>
              <w:jc w:val="left"/>
              <w:rPr>
                <w:b w:val="0"/>
                <w:bCs w:val="0"/>
              </w:rPr>
            </w:pPr>
            <w:r w:rsidR="005ECADE">
              <w:rPr>
                <w:b w:val="0"/>
                <w:bCs w:val="0"/>
              </w:rPr>
              <w:t>3</w:t>
            </w:r>
          </w:p>
        </w:tc>
        <w:tc>
          <w:tcPr>
            <w:tcW w:w="1680" w:type="dxa"/>
            <w:tcMar/>
            <w:vAlign w:val="top"/>
          </w:tcPr>
          <w:p w:rsidR="60FA448B" w:rsidP="6438CC94" w:rsidRDefault="60FA448B" w14:paraId="1546AC74" w14:textId="07FA62DC">
            <w:pPr>
              <w:pStyle w:val="Normal"/>
              <w:jc w:val="left"/>
              <w:rPr>
                <w:b w:val="0"/>
                <w:bCs w:val="0"/>
              </w:rPr>
            </w:pPr>
            <w:r w:rsidR="60FA448B">
              <w:rPr>
                <w:b w:val="0"/>
                <w:bCs w:val="0"/>
              </w:rPr>
              <w:t>INCR</w:t>
            </w:r>
          </w:p>
        </w:tc>
        <w:tc>
          <w:tcPr>
            <w:tcW w:w="1470" w:type="dxa"/>
            <w:tcMar/>
            <w:vAlign w:val="top"/>
          </w:tcPr>
          <w:p w:rsidR="068163F2" w:rsidP="6438CC94" w:rsidRDefault="068163F2" w14:paraId="39DCF7D7" w14:textId="52B855E0">
            <w:pPr>
              <w:pStyle w:val="Normal"/>
              <w:jc w:val="left"/>
              <w:rPr>
                <w:b w:val="0"/>
                <w:bCs w:val="0"/>
              </w:rPr>
            </w:pPr>
            <w:r w:rsidR="068163F2">
              <w:rPr>
                <w:b w:val="0"/>
                <w:bCs w:val="0"/>
              </w:rPr>
              <w:t>3</w:t>
            </w:r>
          </w:p>
        </w:tc>
        <w:tc>
          <w:tcPr>
            <w:tcW w:w="3330" w:type="dxa"/>
            <w:tcMar/>
            <w:vAlign w:val="top"/>
          </w:tcPr>
          <w:p w:rsidR="5FC9F9F6" w:rsidP="6438CC94" w:rsidRDefault="5FC9F9F6" w14:paraId="74477385" w14:textId="76123562">
            <w:pPr>
              <w:pStyle w:val="Normal"/>
              <w:jc w:val="left"/>
              <w:rPr>
                <w:b w:val="0"/>
                <w:bCs w:val="0"/>
              </w:rPr>
            </w:pPr>
            <w:r w:rsidR="5FC9F9F6">
              <w:rPr>
                <w:b w:val="0"/>
                <w:bCs w:val="0"/>
              </w:rPr>
              <w:t>INCR4 transfer on AHB is converted to INCR transfer of length 3 on AXI side.</w:t>
            </w:r>
          </w:p>
        </w:tc>
      </w:tr>
      <w:tr w:rsidR="6438CC94" w:rsidTr="6438CC94" w14:paraId="4D13194C">
        <w:trPr>
          <w:trHeight w:val="300"/>
        </w:trPr>
        <w:tc>
          <w:tcPr>
            <w:tcW w:w="1395" w:type="dxa"/>
            <w:tcMar/>
            <w:vAlign w:val="top"/>
          </w:tcPr>
          <w:p w:rsidR="73ED17CF" w:rsidP="6438CC94" w:rsidRDefault="73ED17CF" w14:paraId="37C4FDC9" w14:textId="6D80C2E0">
            <w:pPr>
              <w:pStyle w:val="Normal"/>
              <w:jc w:val="left"/>
              <w:rPr>
                <w:b w:val="0"/>
                <w:bCs w:val="0"/>
              </w:rPr>
            </w:pPr>
            <w:r w:rsidR="73ED17CF">
              <w:rPr>
                <w:b w:val="0"/>
                <w:bCs w:val="0"/>
              </w:rPr>
              <w:t>WRAP8</w:t>
            </w:r>
          </w:p>
        </w:tc>
        <w:tc>
          <w:tcPr>
            <w:tcW w:w="1590" w:type="dxa"/>
            <w:tcMar/>
            <w:vAlign w:val="top"/>
          </w:tcPr>
          <w:p w:rsidR="4FDB0A0B" w:rsidP="6438CC94" w:rsidRDefault="4FDB0A0B" w14:paraId="78754DB2" w14:textId="1D75970A">
            <w:pPr>
              <w:pStyle w:val="Normal"/>
              <w:jc w:val="left"/>
              <w:rPr>
                <w:b w:val="0"/>
                <w:bCs w:val="0"/>
              </w:rPr>
            </w:pPr>
            <w:r w:rsidR="4FDB0A0B">
              <w:rPr>
                <w:b w:val="0"/>
                <w:bCs w:val="0"/>
              </w:rPr>
              <w:t>4</w:t>
            </w:r>
          </w:p>
        </w:tc>
        <w:tc>
          <w:tcPr>
            <w:tcW w:w="1680" w:type="dxa"/>
            <w:tcMar/>
            <w:vAlign w:val="top"/>
          </w:tcPr>
          <w:p w:rsidR="3CBCF750" w:rsidP="6438CC94" w:rsidRDefault="3CBCF750" w14:paraId="7A826A6A" w14:textId="6C1AD174">
            <w:pPr>
              <w:pStyle w:val="Normal"/>
              <w:jc w:val="left"/>
              <w:rPr>
                <w:b w:val="0"/>
                <w:bCs w:val="0"/>
              </w:rPr>
            </w:pPr>
            <w:r w:rsidR="3CBCF750">
              <w:rPr>
                <w:b w:val="0"/>
                <w:bCs w:val="0"/>
              </w:rPr>
              <w:t>WRAP</w:t>
            </w:r>
          </w:p>
        </w:tc>
        <w:tc>
          <w:tcPr>
            <w:tcW w:w="1470" w:type="dxa"/>
            <w:tcMar/>
            <w:vAlign w:val="top"/>
          </w:tcPr>
          <w:p w:rsidR="57B46F8A" w:rsidP="6438CC94" w:rsidRDefault="57B46F8A" w14:paraId="298FFD57" w14:textId="6864468E">
            <w:pPr>
              <w:pStyle w:val="Normal"/>
              <w:jc w:val="left"/>
              <w:rPr>
                <w:b w:val="0"/>
                <w:bCs w:val="0"/>
              </w:rPr>
            </w:pPr>
            <w:r w:rsidR="57B46F8A">
              <w:rPr>
                <w:b w:val="0"/>
                <w:bCs w:val="0"/>
              </w:rPr>
              <w:t>7</w:t>
            </w:r>
          </w:p>
        </w:tc>
        <w:tc>
          <w:tcPr>
            <w:tcW w:w="3330" w:type="dxa"/>
            <w:tcMar/>
            <w:vAlign w:val="top"/>
          </w:tcPr>
          <w:p w:rsidR="28E766B7" w:rsidP="6438CC94" w:rsidRDefault="28E766B7" w14:paraId="3C52F230" w14:textId="64281C0D">
            <w:pPr>
              <w:pStyle w:val="Normal"/>
              <w:jc w:val="left"/>
              <w:rPr>
                <w:b w:val="0"/>
                <w:bCs w:val="0"/>
              </w:rPr>
            </w:pPr>
            <w:r w:rsidR="28E766B7">
              <w:rPr>
                <w:b w:val="0"/>
                <w:bCs w:val="0"/>
              </w:rPr>
              <w:t>WRAP8 transfer on AHB is converted to WRAP transfer of length 7 on AXI side.</w:t>
            </w:r>
          </w:p>
        </w:tc>
      </w:tr>
      <w:tr w:rsidR="6438CC94" w:rsidTr="6438CC94" w14:paraId="5FB6EFAC">
        <w:trPr>
          <w:trHeight w:val="300"/>
        </w:trPr>
        <w:tc>
          <w:tcPr>
            <w:tcW w:w="1395" w:type="dxa"/>
            <w:tcMar/>
            <w:vAlign w:val="top"/>
          </w:tcPr>
          <w:p w:rsidR="73ED17CF" w:rsidP="6438CC94" w:rsidRDefault="73ED17CF" w14:paraId="3F38DC66" w14:textId="06C10229">
            <w:pPr>
              <w:pStyle w:val="Normal"/>
              <w:jc w:val="left"/>
              <w:rPr>
                <w:b w:val="0"/>
                <w:bCs w:val="0"/>
              </w:rPr>
            </w:pPr>
            <w:r w:rsidR="73ED17CF">
              <w:rPr>
                <w:b w:val="0"/>
                <w:bCs w:val="0"/>
              </w:rPr>
              <w:t>INCR8</w:t>
            </w:r>
          </w:p>
        </w:tc>
        <w:tc>
          <w:tcPr>
            <w:tcW w:w="1590" w:type="dxa"/>
            <w:tcMar/>
            <w:vAlign w:val="top"/>
          </w:tcPr>
          <w:p w:rsidR="0D2296CE" w:rsidP="6438CC94" w:rsidRDefault="0D2296CE" w14:paraId="6C5A3163" w14:textId="7BF5A155">
            <w:pPr>
              <w:pStyle w:val="Normal"/>
              <w:jc w:val="left"/>
              <w:rPr>
                <w:b w:val="0"/>
                <w:bCs w:val="0"/>
              </w:rPr>
            </w:pPr>
            <w:r w:rsidR="0D2296CE">
              <w:rPr>
                <w:b w:val="0"/>
                <w:bCs w:val="0"/>
              </w:rPr>
              <w:t>5</w:t>
            </w:r>
          </w:p>
        </w:tc>
        <w:tc>
          <w:tcPr>
            <w:tcW w:w="1680" w:type="dxa"/>
            <w:tcMar/>
            <w:vAlign w:val="top"/>
          </w:tcPr>
          <w:p w:rsidR="495602C0" w:rsidP="6438CC94" w:rsidRDefault="495602C0" w14:paraId="04202D60" w14:textId="2D2746E4">
            <w:pPr>
              <w:pStyle w:val="Normal"/>
              <w:jc w:val="left"/>
              <w:rPr>
                <w:b w:val="0"/>
                <w:bCs w:val="0"/>
              </w:rPr>
            </w:pPr>
            <w:r w:rsidR="495602C0">
              <w:rPr>
                <w:b w:val="0"/>
                <w:bCs w:val="0"/>
              </w:rPr>
              <w:t>INCR</w:t>
            </w:r>
          </w:p>
        </w:tc>
        <w:tc>
          <w:tcPr>
            <w:tcW w:w="1470" w:type="dxa"/>
            <w:tcMar/>
            <w:vAlign w:val="top"/>
          </w:tcPr>
          <w:p w:rsidR="0125BA18" w:rsidP="6438CC94" w:rsidRDefault="0125BA18" w14:paraId="693456F7" w14:textId="5AB27925">
            <w:pPr>
              <w:pStyle w:val="Normal"/>
              <w:jc w:val="left"/>
              <w:rPr>
                <w:b w:val="0"/>
                <w:bCs w:val="0"/>
              </w:rPr>
            </w:pPr>
            <w:r w:rsidR="0125BA18">
              <w:rPr>
                <w:b w:val="0"/>
                <w:bCs w:val="0"/>
              </w:rPr>
              <w:t>7</w:t>
            </w:r>
          </w:p>
        </w:tc>
        <w:tc>
          <w:tcPr>
            <w:tcW w:w="3330" w:type="dxa"/>
            <w:tcMar/>
            <w:vAlign w:val="top"/>
          </w:tcPr>
          <w:p w:rsidR="3A94A613" w:rsidP="6438CC94" w:rsidRDefault="3A94A613" w14:paraId="091A687C" w14:textId="3D13E581">
            <w:pPr>
              <w:pStyle w:val="Normal"/>
              <w:jc w:val="left"/>
              <w:rPr>
                <w:b w:val="0"/>
                <w:bCs w:val="0"/>
              </w:rPr>
            </w:pPr>
            <w:r w:rsidR="3A94A613">
              <w:rPr>
                <w:b w:val="0"/>
                <w:bCs w:val="0"/>
              </w:rPr>
              <w:t>INCR8 transfer on AHB is converted to INCR transfer of length 7 on AXI side.</w:t>
            </w:r>
          </w:p>
        </w:tc>
      </w:tr>
      <w:tr w:rsidR="6438CC94" w:rsidTr="6438CC94" w14:paraId="2C5E868C">
        <w:trPr>
          <w:trHeight w:val="300"/>
        </w:trPr>
        <w:tc>
          <w:tcPr>
            <w:tcW w:w="1395" w:type="dxa"/>
            <w:tcMar/>
            <w:vAlign w:val="top"/>
          </w:tcPr>
          <w:p w:rsidR="73ED17CF" w:rsidP="6438CC94" w:rsidRDefault="73ED17CF" w14:paraId="02ABE468" w14:textId="7B4B102A">
            <w:pPr>
              <w:pStyle w:val="Normal"/>
              <w:jc w:val="left"/>
              <w:rPr>
                <w:b w:val="0"/>
                <w:bCs w:val="0"/>
              </w:rPr>
            </w:pPr>
            <w:r w:rsidR="73ED17CF">
              <w:rPr>
                <w:b w:val="0"/>
                <w:bCs w:val="0"/>
              </w:rPr>
              <w:t>WRAP16</w:t>
            </w:r>
          </w:p>
        </w:tc>
        <w:tc>
          <w:tcPr>
            <w:tcW w:w="1590" w:type="dxa"/>
            <w:tcMar/>
            <w:vAlign w:val="top"/>
          </w:tcPr>
          <w:p w:rsidR="56A8E45F" w:rsidP="6438CC94" w:rsidRDefault="56A8E45F" w14:paraId="6050C35C" w14:textId="3F977132">
            <w:pPr>
              <w:pStyle w:val="Normal"/>
              <w:jc w:val="left"/>
              <w:rPr>
                <w:b w:val="0"/>
                <w:bCs w:val="0"/>
              </w:rPr>
            </w:pPr>
            <w:r w:rsidR="56A8E45F">
              <w:rPr>
                <w:b w:val="0"/>
                <w:bCs w:val="0"/>
              </w:rPr>
              <w:t>6</w:t>
            </w:r>
          </w:p>
        </w:tc>
        <w:tc>
          <w:tcPr>
            <w:tcW w:w="1680" w:type="dxa"/>
            <w:tcMar/>
            <w:vAlign w:val="top"/>
          </w:tcPr>
          <w:p w:rsidR="24E8B7FA" w:rsidP="6438CC94" w:rsidRDefault="24E8B7FA" w14:paraId="2DE3D299" w14:textId="4780A50A">
            <w:pPr>
              <w:pStyle w:val="Normal"/>
              <w:jc w:val="left"/>
              <w:rPr>
                <w:b w:val="0"/>
                <w:bCs w:val="0"/>
              </w:rPr>
            </w:pPr>
            <w:r w:rsidR="24E8B7FA">
              <w:rPr>
                <w:b w:val="0"/>
                <w:bCs w:val="0"/>
              </w:rPr>
              <w:t>WRAP</w:t>
            </w:r>
          </w:p>
        </w:tc>
        <w:tc>
          <w:tcPr>
            <w:tcW w:w="1470" w:type="dxa"/>
            <w:tcMar/>
            <w:vAlign w:val="top"/>
          </w:tcPr>
          <w:p w:rsidR="6DF9B79F" w:rsidP="6438CC94" w:rsidRDefault="6DF9B79F" w14:paraId="26C99A1E" w14:textId="6DEA2D3E">
            <w:pPr>
              <w:pStyle w:val="Normal"/>
              <w:jc w:val="left"/>
              <w:rPr>
                <w:b w:val="0"/>
                <w:bCs w:val="0"/>
              </w:rPr>
            </w:pPr>
            <w:r w:rsidR="6DF9B79F">
              <w:rPr>
                <w:b w:val="0"/>
                <w:bCs w:val="0"/>
              </w:rPr>
              <w:t>15</w:t>
            </w:r>
          </w:p>
        </w:tc>
        <w:tc>
          <w:tcPr>
            <w:tcW w:w="3330" w:type="dxa"/>
            <w:tcMar/>
            <w:vAlign w:val="top"/>
          </w:tcPr>
          <w:p w:rsidR="294CF00B" w:rsidP="6438CC94" w:rsidRDefault="294CF00B" w14:paraId="4AB8429B" w14:textId="02741472">
            <w:pPr>
              <w:pStyle w:val="Normal"/>
              <w:jc w:val="left"/>
              <w:rPr>
                <w:b w:val="0"/>
                <w:bCs w:val="0"/>
              </w:rPr>
            </w:pPr>
            <w:r w:rsidR="294CF00B">
              <w:rPr>
                <w:b w:val="0"/>
                <w:bCs w:val="0"/>
              </w:rPr>
              <w:t>WRAP16 transfer on AHB is converted to WRAP transfer of length 15 on AXI side.</w:t>
            </w:r>
          </w:p>
        </w:tc>
      </w:tr>
      <w:tr w:rsidR="6438CC94" w:rsidTr="6438CC94" w14:paraId="457A607B">
        <w:trPr>
          <w:trHeight w:val="300"/>
        </w:trPr>
        <w:tc>
          <w:tcPr>
            <w:tcW w:w="1395" w:type="dxa"/>
            <w:tcMar/>
            <w:vAlign w:val="top"/>
          </w:tcPr>
          <w:p w:rsidR="73ED17CF" w:rsidP="6438CC94" w:rsidRDefault="73ED17CF" w14:paraId="441FF1BB" w14:textId="60448BED">
            <w:pPr>
              <w:pStyle w:val="Normal"/>
              <w:jc w:val="left"/>
              <w:rPr>
                <w:b w:val="0"/>
                <w:bCs w:val="0"/>
              </w:rPr>
            </w:pPr>
            <w:r w:rsidR="73ED17CF">
              <w:rPr>
                <w:b w:val="0"/>
                <w:bCs w:val="0"/>
              </w:rPr>
              <w:t>INCR16</w:t>
            </w:r>
          </w:p>
        </w:tc>
        <w:tc>
          <w:tcPr>
            <w:tcW w:w="1590" w:type="dxa"/>
            <w:tcMar/>
            <w:vAlign w:val="top"/>
          </w:tcPr>
          <w:p w:rsidR="04CA3173" w:rsidP="6438CC94" w:rsidRDefault="04CA3173" w14:paraId="010CB1E2" w14:textId="3DBACD0E">
            <w:pPr>
              <w:pStyle w:val="Normal"/>
              <w:jc w:val="left"/>
              <w:rPr>
                <w:b w:val="0"/>
                <w:bCs w:val="0"/>
              </w:rPr>
            </w:pPr>
            <w:r w:rsidR="04CA3173">
              <w:rPr>
                <w:b w:val="0"/>
                <w:bCs w:val="0"/>
              </w:rPr>
              <w:t>7</w:t>
            </w:r>
          </w:p>
        </w:tc>
        <w:tc>
          <w:tcPr>
            <w:tcW w:w="1680" w:type="dxa"/>
            <w:tcMar/>
            <w:vAlign w:val="top"/>
          </w:tcPr>
          <w:p w:rsidR="14DE0BB5" w:rsidP="6438CC94" w:rsidRDefault="14DE0BB5" w14:paraId="2E76E88E" w14:textId="064CC761">
            <w:pPr>
              <w:pStyle w:val="Normal"/>
              <w:jc w:val="left"/>
              <w:rPr>
                <w:b w:val="0"/>
                <w:bCs w:val="0"/>
              </w:rPr>
            </w:pPr>
            <w:r w:rsidR="14DE0BB5">
              <w:rPr>
                <w:b w:val="0"/>
                <w:bCs w:val="0"/>
              </w:rPr>
              <w:t>INCR</w:t>
            </w:r>
          </w:p>
        </w:tc>
        <w:tc>
          <w:tcPr>
            <w:tcW w:w="1470" w:type="dxa"/>
            <w:tcMar/>
            <w:vAlign w:val="top"/>
          </w:tcPr>
          <w:p w:rsidR="58A1AC00" w:rsidP="6438CC94" w:rsidRDefault="58A1AC00" w14:paraId="139FFFA2" w14:textId="1ABE1DC5">
            <w:pPr>
              <w:pStyle w:val="Normal"/>
              <w:jc w:val="left"/>
              <w:rPr>
                <w:b w:val="0"/>
                <w:bCs w:val="0"/>
              </w:rPr>
            </w:pPr>
            <w:r w:rsidR="58A1AC00">
              <w:rPr>
                <w:b w:val="0"/>
                <w:bCs w:val="0"/>
              </w:rPr>
              <w:t>15</w:t>
            </w:r>
          </w:p>
        </w:tc>
        <w:tc>
          <w:tcPr>
            <w:tcW w:w="3330" w:type="dxa"/>
            <w:tcMar/>
            <w:vAlign w:val="top"/>
          </w:tcPr>
          <w:p w:rsidR="228C33DA" w:rsidP="6438CC94" w:rsidRDefault="228C33DA" w14:paraId="4F081267" w14:textId="36732EDE">
            <w:pPr>
              <w:pStyle w:val="Normal"/>
              <w:jc w:val="left"/>
              <w:rPr>
                <w:b w:val="0"/>
                <w:bCs w:val="0"/>
              </w:rPr>
            </w:pPr>
            <w:r w:rsidR="228C33DA">
              <w:rPr>
                <w:b w:val="0"/>
                <w:bCs w:val="0"/>
              </w:rPr>
              <w:t>INCR16 transfer on AHB is converted to INCR transfer of length 15 on AXI side.</w:t>
            </w:r>
          </w:p>
        </w:tc>
      </w:tr>
    </w:tbl>
    <w:p w:rsidR="6438CC94" w:rsidP="6438CC94" w:rsidRDefault="6438CC94" w14:paraId="50B93BAE" w14:textId="586BBD33">
      <w:pPr>
        <w:pStyle w:val="Normal"/>
        <w:ind w:left="0" w:firstLine="0"/>
        <w:jc w:val="left"/>
        <w:rPr>
          <w:b w:val="0"/>
          <w:bCs w:val="0"/>
        </w:rPr>
      </w:pPr>
    </w:p>
    <w:p w:rsidR="315CC143" w:rsidP="6438CC94" w:rsidRDefault="315CC143" w14:paraId="4951D399" w14:textId="526E93DA">
      <w:pPr>
        <w:pStyle w:val="Normal"/>
        <w:ind w:left="0" w:firstLine="0"/>
        <w:jc w:val="left"/>
        <w:rPr>
          <w:b w:val="0"/>
          <w:bCs w:val="0"/>
        </w:rPr>
      </w:pPr>
      <w:r w:rsidR="315CC143">
        <w:rPr>
          <w:b w:val="0"/>
          <w:bCs w:val="0"/>
        </w:rPr>
        <w:t>ahb_hprot</w:t>
      </w:r>
      <w:r w:rsidR="315CC143">
        <w:rPr>
          <w:b w:val="0"/>
          <w:bCs w:val="0"/>
        </w:rPr>
        <w:t xml:space="preserve"> (Protection) and </w:t>
      </w:r>
      <w:r w:rsidR="315CC143">
        <w:rPr>
          <w:b w:val="0"/>
          <w:bCs w:val="0"/>
        </w:rPr>
        <w:t>ahb_nonsec</w:t>
      </w:r>
      <w:r w:rsidR="315CC143">
        <w:rPr>
          <w:b w:val="0"/>
          <w:bCs w:val="0"/>
        </w:rPr>
        <w:t xml:space="preserve"> (Secure/nonsecure) mappin</w:t>
      </w:r>
      <w:r w:rsidR="699B1010">
        <w:rPr>
          <w:b w:val="0"/>
          <w:bCs w:val="0"/>
        </w:rPr>
        <w:t xml:space="preserve">g </w:t>
      </w:r>
      <w:r w:rsidR="5FD873BB">
        <w:rPr>
          <w:b w:val="0"/>
          <w:bCs w:val="0"/>
        </w:rPr>
        <w:t>from AHB to AXI Interface is shown in below table: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438CC94" w:rsidTr="6438CC94" w14:paraId="17AC8BF9">
        <w:trPr>
          <w:trHeight w:val="300"/>
        </w:trPr>
        <w:tc>
          <w:tcPr>
            <w:tcW w:w="4680" w:type="dxa"/>
            <w:gridSpan w:val="2"/>
            <w:tcMar/>
            <w:vAlign w:val="top"/>
          </w:tcPr>
          <w:p w:rsidR="152E6851" w:rsidP="6438CC94" w:rsidRDefault="152E6851" w14:paraId="05D173DE" w14:textId="39973F22">
            <w:pPr>
              <w:pStyle w:val="Normal"/>
              <w:jc w:val="center"/>
              <w:rPr>
                <w:b w:val="1"/>
                <w:bCs w:val="1"/>
              </w:rPr>
            </w:pPr>
            <w:r w:rsidRPr="6438CC94" w:rsidR="152E6851">
              <w:rPr>
                <w:b w:val="1"/>
                <w:bCs w:val="1"/>
              </w:rPr>
              <w:t>AHB</w:t>
            </w:r>
          </w:p>
        </w:tc>
        <w:tc>
          <w:tcPr>
            <w:tcW w:w="4680" w:type="dxa"/>
            <w:gridSpan w:val="2"/>
            <w:tcMar/>
            <w:vAlign w:val="top"/>
          </w:tcPr>
          <w:p w:rsidR="152E6851" w:rsidP="6438CC94" w:rsidRDefault="152E6851" w14:paraId="430B2BE4" w14:textId="257AFD3C">
            <w:pPr>
              <w:pStyle w:val="Normal"/>
              <w:jc w:val="center"/>
              <w:rPr>
                <w:b w:val="1"/>
                <w:bCs w:val="1"/>
              </w:rPr>
            </w:pPr>
            <w:r w:rsidRPr="6438CC94" w:rsidR="152E6851">
              <w:rPr>
                <w:b w:val="1"/>
                <w:bCs w:val="1"/>
              </w:rPr>
              <w:t>AXI</w:t>
            </w:r>
          </w:p>
        </w:tc>
      </w:tr>
      <w:tr w:rsidR="6438CC94" w:rsidTr="6438CC94" w14:paraId="0BBC9D1C">
        <w:trPr>
          <w:trHeight w:val="300"/>
        </w:trPr>
        <w:tc>
          <w:tcPr>
            <w:tcW w:w="2340" w:type="dxa"/>
            <w:tcMar/>
            <w:vAlign w:val="top"/>
          </w:tcPr>
          <w:p w:rsidR="152E6851" w:rsidP="6438CC94" w:rsidRDefault="152E6851" w14:paraId="78067334" w14:textId="48D69903">
            <w:pPr>
              <w:pStyle w:val="Normal"/>
              <w:jc w:val="center"/>
              <w:rPr>
                <w:b w:val="1"/>
                <w:bCs w:val="1"/>
              </w:rPr>
            </w:pPr>
            <w:r w:rsidRPr="6438CC94" w:rsidR="152E6851">
              <w:rPr>
                <w:b w:val="1"/>
                <w:bCs w:val="1"/>
              </w:rPr>
              <w:t>Signal</w:t>
            </w:r>
          </w:p>
        </w:tc>
        <w:tc>
          <w:tcPr>
            <w:tcW w:w="2340" w:type="dxa"/>
            <w:tcMar/>
            <w:vAlign w:val="top"/>
          </w:tcPr>
          <w:p w:rsidR="152E6851" w:rsidP="6438CC94" w:rsidRDefault="152E6851" w14:paraId="1A6B7B87" w14:textId="300FA2ED">
            <w:pPr>
              <w:pStyle w:val="Normal"/>
              <w:jc w:val="center"/>
              <w:rPr>
                <w:b w:val="1"/>
                <w:bCs w:val="1"/>
              </w:rPr>
            </w:pPr>
            <w:r w:rsidRPr="6438CC94" w:rsidR="152E6851">
              <w:rPr>
                <w:b w:val="1"/>
                <w:bCs w:val="1"/>
              </w:rPr>
              <w:t>value</w:t>
            </w:r>
          </w:p>
        </w:tc>
        <w:tc>
          <w:tcPr>
            <w:tcW w:w="2340" w:type="dxa"/>
            <w:tcMar/>
            <w:vAlign w:val="top"/>
          </w:tcPr>
          <w:p w:rsidR="152E6851" w:rsidP="6438CC94" w:rsidRDefault="152E6851" w14:paraId="394DBBB6" w14:textId="13E3CD04">
            <w:pPr>
              <w:pStyle w:val="Normal"/>
              <w:jc w:val="center"/>
              <w:rPr>
                <w:b w:val="1"/>
                <w:bCs w:val="1"/>
              </w:rPr>
            </w:pPr>
            <w:r w:rsidRPr="6438CC94" w:rsidR="152E6851">
              <w:rPr>
                <w:b w:val="1"/>
                <w:bCs w:val="1"/>
              </w:rPr>
              <w:t>Signal (AW and AR)</w:t>
            </w:r>
          </w:p>
        </w:tc>
        <w:tc>
          <w:tcPr>
            <w:tcW w:w="2340" w:type="dxa"/>
            <w:tcMar/>
            <w:vAlign w:val="top"/>
          </w:tcPr>
          <w:p w:rsidR="152E6851" w:rsidP="6438CC94" w:rsidRDefault="152E6851" w14:paraId="3F89F039" w14:textId="547649B9">
            <w:pPr>
              <w:pStyle w:val="Normal"/>
              <w:jc w:val="center"/>
              <w:rPr>
                <w:b w:val="1"/>
                <w:bCs w:val="1"/>
              </w:rPr>
            </w:pPr>
            <w:r w:rsidRPr="6438CC94" w:rsidR="152E6851">
              <w:rPr>
                <w:b w:val="1"/>
                <w:bCs w:val="1"/>
              </w:rPr>
              <w:t>value</w:t>
            </w:r>
          </w:p>
        </w:tc>
      </w:tr>
      <w:tr w:rsidR="6438CC94" w:rsidTr="6438CC94" w14:paraId="202F6879">
        <w:trPr>
          <w:trHeight w:val="300"/>
        </w:trPr>
        <w:tc>
          <w:tcPr>
            <w:tcW w:w="2340" w:type="dxa"/>
            <w:tcMar/>
            <w:vAlign w:val="top"/>
          </w:tcPr>
          <w:p w:rsidR="152E6851" w:rsidP="6438CC94" w:rsidRDefault="152E6851" w14:paraId="7F2F2DF3" w14:textId="29FD282B">
            <w:pPr>
              <w:pStyle w:val="Normal"/>
              <w:jc w:val="center"/>
              <w:rPr>
                <w:b w:val="0"/>
                <w:bCs w:val="0"/>
              </w:rPr>
            </w:pPr>
            <w:r w:rsidR="152E6851">
              <w:rPr>
                <w:b w:val="0"/>
                <w:bCs w:val="0"/>
              </w:rPr>
              <w:t>ahb_hprot</w:t>
            </w:r>
            <w:r w:rsidR="152E6851">
              <w:rPr>
                <w:b w:val="0"/>
                <w:bCs w:val="0"/>
              </w:rPr>
              <w:t>[0]</w:t>
            </w:r>
          </w:p>
        </w:tc>
        <w:tc>
          <w:tcPr>
            <w:tcW w:w="2340" w:type="dxa"/>
            <w:tcMar/>
            <w:vAlign w:val="top"/>
          </w:tcPr>
          <w:p w:rsidR="152E6851" w:rsidP="6438CC94" w:rsidRDefault="152E6851" w14:paraId="59CA1D33" w14:textId="64D7EA10">
            <w:pPr>
              <w:pStyle w:val="Normal"/>
              <w:jc w:val="center"/>
              <w:rPr>
                <w:b w:val="0"/>
                <w:bCs w:val="0"/>
              </w:rPr>
            </w:pPr>
            <w:r w:rsidR="152E6851">
              <w:rPr>
                <w:b w:val="0"/>
                <w:bCs w:val="0"/>
              </w:rPr>
              <w:t>0</w:t>
            </w:r>
          </w:p>
        </w:tc>
        <w:tc>
          <w:tcPr>
            <w:tcW w:w="2340" w:type="dxa"/>
            <w:tcMar/>
            <w:vAlign w:val="top"/>
          </w:tcPr>
          <w:p w:rsidR="152E6851" w:rsidP="6438CC94" w:rsidRDefault="152E6851" w14:paraId="4840ACDD" w14:textId="223882C3">
            <w:pPr>
              <w:pStyle w:val="Normal"/>
              <w:jc w:val="center"/>
              <w:rPr>
                <w:b w:val="0"/>
                <w:bCs w:val="0"/>
              </w:rPr>
            </w:pPr>
            <w:r w:rsidR="152E6851">
              <w:rPr>
                <w:b w:val="0"/>
                <w:bCs w:val="0"/>
              </w:rPr>
              <w:t>Prot[2]</w:t>
            </w:r>
          </w:p>
        </w:tc>
        <w:tc>
          <w:tcPr>
            <w:tcW w:w="2340" w:type="dxa"/>
            <w:tcMar/>
            <w:vAlign w:val="top"/>
          </w:tcPr>
          <w:p w:rsidR="152E6851" w:rsidP="6438CC94" w:rsidRDefault="152E6851" w14:paraId="3DDDAD59" w14:textId="48AA80EA">
            <w:pPr>
              <w:pStyle w:val="Normal"/>
              <w:jc w:val="center"/>
              <w:rPr>
                <w:b w:val="0"/>
                <w:bCs w:val="0"/>
              </w:rPr>
            </w:pPr>
            <w:r w:rsidR="152E6851">
              <w:rPr>
                <w:b w:val="0"/>
                <w:bCs w:val="0"/>
              </w:rPr>
              <w:t>1</w:t>
            </w:r>
          </w:p>
        </w:tc>
      </w:tr>
      <w:tr w:rsidR="6438CC94" w:rsidTr="6438CC94" w14:paraId="070C8F5A">
        <w:trPr>
          <w:trHeight w:val="300"/>
        </w:trPr>
        <w:tc>
          <w:tcPr>
            <w:tcW w:w="2340" w:type="dxa"/>
            <w:tcMar/>
            <w:vAlign w:val="top"/>
          </w:tcPr>
          <w:p w:rsidR="152E6851" w:rsidP="6438CC94" w:rsidRDefault="152E6851" w14:paraId="0F8444F5" w14:textId="1D8D128F">
            <w:pPr>
              <w:pStyle w:val="Normal"/>
              <w:jc w:val="center"/>
              <w:rPr>
                <w:b w:val="0"/>
                <w:bCs w:val="0"/>
              </w:rPr>
            </w:pPr>
            <w:r w:rsidR="152E6851">
              <w:rPr>
                <w:b w:val="0"/>
                <w:bCs w:val="0"/>
              </w:rPr>
              <w:t>ahb_hprot</w:t>
            </w:r>
            <w:r w:rsidR="152E6851">
              <w:rPr>
                <w:b w:val="0"/>
                <w:bCs w:val="0"/>
              </w:rPr>
              <w:t>[0]</w:t>
            </w:r>
          </w:p>
        </w:tc>
        <w:tc>
          <w:tcPr>
            <w:tcW w:w="2340" w:type="dxa"/>
            <w:tcMar/>
            <w:vAlign w:val="top"/>
          </w:tcPr>
          <w:p w:rsidR="152E6851" w:rsidP="6438CC94" w:rsidRDefault="152E6851" w14:paraId="244E532C" w14:textId="7DCA1606">
            <w:pPr>
              <w:pStyle w:val="Normal"/>
              <w:jc w:val="center"/>
              <w:rPr>
                <w:b w:val="0"/>
                <w:bCs w:val="0"/>
              </w:rPr>
            </w:pPr>
            <w:r w:rsidR="152E6851">
              <w:rPr>
                <w:b w:val="0"/>
                <w:bCs w:val="0"/>
              </w:rPr>
              <w:t>1</w:t>
            </w:r>
          </w:p>
        </w:tc>
        <w:tc>
          <w:tcPr>
            <w:tcW w:w="2340" w:type="dxa"/>
            <w:tcMar/>
            <w:vAlign w:val="top"/>
          </w:tcPr>
          <w:p w:rsidR="152E6851" w:rsidP="6438CC94" w:rsidRDefault="152E6851" w14:paraId="406CEA9C" w14:textId="157AD918">
            <w:pPr>
              <w:pStyle w:val="Normal"/>
              <w:jc w:val="center"/>
              <w:rPr>
                <w:b w:val="0"/>
                <w:bCs w:val="0"/>
              </w:rPr>
            </w:pPr>
            <w:r w:rsidR="152E6851">
              <w:rPr>
                <w:b w:val="0"/>
                <w:bCs w:val="0"/>
              </w:rPr>
              <w:t>Prot[2]</w:t>
            </w:r>
          </w:p>
        </w:tc>
        <w:tc>
          <w:tcPr>
            <w:tcW w:w="2340" w:type="dxa"/>
            <w:tcMar/>
            <w:vAlign w:val="top"/>
          </w:tcPr>
          <w:p w:rsidR="152E6851" w:rsidP="6438CC94" w:rsidRDefault="152E6851" w14:paraId="7E06538A" w14:textId="1043C6F3">
            <w:pPr>
              <w:pStyle w:val="Normal"/>
              <w:jc w:val="center"/>
              <w:rPr>
                <w:b w:val="0"/>
                <w:bCs w:val="0"/>
              </w:rPr>
            </w:pPr>
            <w:r w:rsidR="152E6851">
              <w:rPr>
                <w:b w:val="0"/>
                <w:bCs w:val="0"/>
              </w:rPr>
              <w:t>0</w:t>
            </w:r>
          </w:p>
        </w:tc>
      </w:tr>
      <w:tr w:rsidR="6438CC94" w:rsidTr="6438CC94" w14:paraId="106C766F">
        <w:trPr>
          <w:trHeight w:val="300"/>
        </w:trPr>
        <w:tc>
          <w:tcPr>
            <w:tcW w:w="2340" w:type="dxa"/>
            <w:tcMar/>
            <w:vAlign w:val="top"/>
          </w:tcPr>
          <w:p w:rsidR="152E6851" w:rsidP="6438CC94" w:rsidRDefault="152E6851" w14:paraId="13A9505C" w14:textId="20C43728">
            <w:pPr>
              <w:pStyle w:val="Normal"/>
              <w:jc w:val="center"/>
              <w:rPr>
                <w:b w:val="0"/>
                <w:bCs w:val="0"/>
              </w:rPr>
            </w:pPr>
            <w:r w:rsidR="152E6851">
              <w:rPr>
                <w:b w:val="0"/>
                <w:bCs w:val="0"/>
              </w:rPr>
              <w:t>ahb_hprot</w:t>
            </w:r>
            <w:r w:rsidR="152E6851">
              <w:rPr>
                <w:b w:val="0"/>
                <w:bCs w:val="0"/>
              </w:rPr>
              <w:t>[1]</w:t>
            </w:r>
          </w:p>
        </w:tc>
        <w:tc>
          <w:tcPr>
            <w:tcW w:w="2340" w:type="dxa"/>
            <w:tcMar/>
            <w:vAlign w:val="top"/>
          </w:tcPr>
          <w:p w:rsidR="152E6851" w:rsidP="6438CC94" w:rsidRDefault="152E6851" w14:paraId="28B9E58A" w14:textId="3C1690C2">
            <w:pPr>
              <w:pStyle w:val="Normal"/>
              <w:jc w:val="center"/>
              <w:rPr>
                <w:b w:val="0"/>
                <w:bCs w:val="0"/>
              </w:rPr>
            </w:pPr>
            <w:r w:rsidR="152E6851">
              <w:rPr>
                <w:b w:val="0"/>
                <w:bCs w:val="0"/>
              </w:rPr>
              <w:t>0</w:t>
            </w:r>
          </w:p>
        </w:tc>
        <w:tc>
          <w:tcPr>
            <w:tcW w:w="2340" w:type="dxa"/>
            <w:tcMar/>
            <w:vAlign w:val="top"/>
          </w:tcPr>
          <w:p w:rsidR="152E6851" w:rsidP="6438CC94" w:rsidRDefault="152E6851" w14:paraId="4785C6F9" w14:textId="3584C66F">
            <w:pPr>
              <w:pStyle w:val="Normal"/>
              <w:jc w:val="center"/>
              <w:rPr>
                <w:b w:val="0"/>
                <w:bCs w:val="0"/>
              </w:rPr>
            </w:pPr>
            <w:r w:rsidR="152E6851">
              <w:rPr>
                <w:b w:val="0"/>
                <w:bCs w:val="0"/>
              </w:rPr>
              <w:t>Prot[0</w:t>
            </w:r>
            <w:r w:rsidR="152E6851">
              <w:rPr>
                <w:b w:val="0"/>
                <w:bCs w:val="0"/>
              </w:rPr>
              <w:t>]</w:t>
            </w:r>
          </w:p>
        </w:tc>
        <w:tc>
          <w:tcPr>
            <w:tcW w:w="2340" w:type="dxa"/>
            <w:tcMar/>
            <w:vAlign w:val="top"/>
          </w:tcPr>
          <w:p w:rsidR="152E6851" w:rsidP="6438CC94" w:rsidRDefault="152E6851" w14:paraId="7224ED3A" w14:textId="4624E50C">
            <w:pPr>
              <w:pStyle w:val="Normal"/>
              <w:jc w:val="center"/>
              <w:rPr>
                <w:b w:val="0"/>
                <w:bCs w:val="0"/>
              </w:rPr>
            </w:pPr>
            <w:r w:rsidR="152E6851">
              <w:rPr>
                <w:b w:val="0"/>
                <w:bCs w:val="0"/>
              </w:rPr>
              <w:t>0</w:t>
            </w:r>
          </w:p>
        </w:tc>
      </w:tr>
      <w:tr w:rsidR="6438CC94" w:rsidTr="6438CC94" w14:paraId="5A4F719A">
        <w:trPr>
          <w:trHeight w:val="300"/>
        </w:trPr>
        <w:tc>
          <w:tcPr>
            <w:tcW w:w="2340" w:type="dxa"/>
            <w:tcMar/>
            <w:vAlign w:val="top"/>
          </w:tcPr>
          <w:p w:rsidR="152E6851" w:rsidP="6438CC94" w:rsidRDefault="152E6851" w14:paraId="36C69807" w14:textId="0EDFB7F1">
            <w:pPr>
              <w:pStyle w:val="Normal"/>
              <w:jc w:val="center"/>
              <w:rPr>
                <w:b w:val="0"/>
                <w:bCs w:val="0"/>
              </w:rPr>
            </w:pPr>
            <w:r w:rsidR="152E6851">
              <w:rPr>
                <w:b w:val="0"/>
                <w:bCs w:val="0"/>
              </w:rPr>
              <w:t>ahb_hprot</w:t>
            </w:r>
            <w:r w:rsidR="152E6851">
              <w:rPr>
                <w:b w:val="0"/>
                <w:bCs w:val="0"/>
              </w:rPr>
              <w:t>[1]</w:t>
            </w:r>
          </w:p>
        </w:tc>
        <w:tc>
          <w:tcPr>
            <w:tcW w:w="2340" w:type="dxa"/>
            <w:tcMar/>
            <w:vAlign w:val="top"/>
          </w:tcPr>
          <w:p w:rsidR="152E6851" w:rsidP="6438CC94" w:rsidRDefault="152E6851" w14:paraId="0FA42497" w14:textId="694CAB41">
            <w:pPr>
              <w:pStyle w:val="Normal"/>
              <w:jc w:val="center"/>
              <w:rPr>
                <w:b w:val="0"/>
                <w:bCs w:val="0"/>
              </w:rPr>
            </w:pPr>
            <w:r w:rsidR="152E6851">
              <w:rPr>
                <w:b w:val="0"/>
                <w:bCs w:val="0"/>
              </w:rPr>
              <w:t>1</w:t>
            </w:r>
          </w:p>
        </w:tc>
        <w:tc>
          <w:tcPr>
            <w:tcW w:w="2340" w:type="dxa"/>
            <w:tcMar/>
            <w:vAlign w:val="top"/>
          </w:tcPr>
          <w:p w:rsidR="152E6851" w:rsidP="6438CC94" w:rsidRDefault="152E6851" w14:paraId="51B456D2" w14:textId="5D94F635">
            <w:pPr>
              <w:pStyle w:val="Normal"/>
              <w:jc w:val="center"/>
              <w:rPr>
                <w:b w:val="0"/>
                <w:bCs w:val="0"/>
              </w:rPr>
            </w:pPr>
            <w:r w:rsidR="152E6851">
              <w:rPr>
                <w:b w:val="0"/>
                <w:bCs w:val="0"/>
              </w:rPr>
              <w:t>Prot[0</w:t>
            </w:r>
            <w:r w:rsidR="152E6851">
              <w:rPr>
                <w:b w:val="0"/>
                <w:bCs w:val="0"/>
              </w:rPr>
              <w:t>]</w:t>
            </w:r>
          </w:p>
        </w:tc>
        <w:tc>
          <w:tcPr>
            <w:tcW w:w="2340" w:type="dxa"/>
            <w:tcMar/>
            <w:vAlign w:val="top"/>
          </w:tcPr>
          <w:p w:rsidR="152E6851" w:rsidP="6438CC94" w:rsidRDefault="152E6851" w14:paraId="6032047C" w14:textId="2C5BBCC9">
            <w:pPr>
              <w:pStyle w:val="Normal"/>
              <w:jc w:val="center"/>
              <w:rPr>
                <w:b w:val="0"/>
                <w:bCs w:val="0"/>
              </w:rPr>
            </w:pPr>
            <w:r w:rsidR="152E6851">
              <w:rPr>
                <w:b w:val="0"/>
                <w:bCs w:val="0"/>
              </w:rPr>
              <w:t>1</w:t>
            </w:r>
          </w:p>
        </w:tc>
      </w:tr>
      <w:tr w:rsidR="6438CC94" w:rsidTr="6438CC94" w14:paraId="310E31F6">
        <w:trPr>
          <w:trHeight w:val="300"/>
        </w:trPr>
        <w:tc>
          <w:tcPr>
            <w:tcW w:w="2340" w:type="dxa"/>
            <w:tcMar/>
            <w:vAlign w:val="top"/>
          </w:tcPr>
          <w:p w:rsidR="152E6851" w:rsidP="6438CC94" w:rsidRDefault="152E6851" w14:paraId="7F06789D" w14:textId="4845C2D5">
            <w:pPr>
              <w:pStyle w:val="Normal"/>
              <w:jc w:val="center"/>
              <w:rPr>
                <w:b w:val="0"/>
                <w:bCs w:val="0"/>
              </w:rPr>
            </w:pPr>
            <w:r w:rsidR="152E6851">
              <w:rPr>
                <w:b w:val="0"/>
                <w:bCs w:val="0"/>
              </w:rPr>
              <w:t>ahb_hnonsec</w:t>
            </w:r>
          </w:p>
        </w:tc>
        <w:tc>
          <w:tcPr>
            <w:tcW w:w="2340" w:type="dxa"/>
            <w:tcMar/>
            <w:vAlign w:val="top"/>
          </w:tcPr>
          <w:p w:rsidR="152E6851" w:rsidP="6438CC94" w:rsidRDefault="152E6851" w14:paraId="55562E95" w14:textId="5EC81EF4">
            <w:pPr>
              <w:pStyle w:val="Normal"/>
              <w:jc w:val="center"/>
              <w:rPr>
                <w:b w:val="0"/>
                <w:bCs w:val="0"/>
              </w:rPr>
            </w:pPr>
            <w:r w:rsidR="152E6851">
              <w:rPr>
                <w:b w:val="0"/>
                <w:bCs w:val="0"/>
              </w:rPr>
              <w:t>0</w:t>
            </w:r>
          </w:p>
        </w:tc>
        <w:tc>
          <w:tcPr>
            <w:tcW w:w="2340" w:type="dxa"/>
            <w:tcMar/>
            <w:vAlign w:val="top"/>
          </w:tcPr>
          <w:p w:rsidR="152E6851" w:rsidP="6438CC94" w:rsidRDefault="152E6851" w14:paraId="4281E4D2" w14:textId="246385E5">
            <w:pPr>
              <w:pStyle w:val="Normal"/>
              <w:jc w:val="center"/>
              <w:rPr>
                <w:b w:val="0"/>
                <w:bCs w:val="0"/>
              </w:rPr>
            </w:pPr>
            <w:r w:rsidR="152E6851">
              <w:rPr>
                <w:b w:val="0"/>
                <w:bCs w:val="0"/>
              </w:rPr>
              <w:t>Prot[1</w:t>
            </w:r>
            <w:r w:rsidR="152E6851">
              <w:rPr>
                <w:b w:val="0"/>
                <w:bCs w:val="0"/>
              </w:rPr>
              <w:t>]</w:t>
            </w:r>
          </w:p>
        </w:tc>
        <w:tc>
          <w:tcPr>
            <w:tcW w:w="2340" w:type="dxa"/>
            <w:tcMar/>
            <w:vAlign w:val="top"/>
          </w:tcPr>
          <w:p w:rsidR="4D3AC0F8" w:rsidP="6438CC94" w:rsidRDefault="4D3AC0F8" w14:paraId="4B81E8B9" w14:textId="1A229F81">
            <w:pPr>
              <w:pStyle w:val="Normal"/>
              <w:jc w:val="center"/>
              <w:rPr>
                <w:b w:val="0"/>
                <w:bCs w:val="0"/>
              </w:rPr>
            </w:pPr>
            <w:r w:rsidR="4D3AC0F8">
              <w:rPr>
                <w:b w:val="0"/>
                <w:bCs w:val="0"/>
              </w:rPr>
              <w:t>0</w:t>
            </w:r>
          </w:p>
        </w:tc>
      </w:tr>
      <w:tr w:rsidR="6438CC94" w:rsidTr="6438CC94" w14:paraId="212AA58E">
        <w:trPr>
          <w:trHeight w:val="300"/>
        </w:trPr>
        <w:tc>
          <w:tcPr>
            <w:tcW w:w="2340" w:type="dxa"/>
            <w:tcMar/>
            <w:vAlign w:val="top"/>
          </w:tcPr>
          <w:p w:rsidR="152E6851" w:rsidP="6438CC94" w:rsidRDefault="152E6851" w14:paraId="36AC205F" w14:textId="7CA2F1CD">
            <w:pPr>
              <w:pStyle w:val="Normal"/>
              <w:jc w:val="center"/>
              <w:rPr>
                <w:b w:val="0"/>
                <w:bCs w:val="0"/>
              </w:rPr>
            </w:pPr>
            <w:r w:rsidR="152E6851">
              <w:rPr>
                <w:b w:val="0"/>
                <w:bCs w:val="0"/>
              </w:rPr>
              <w:t>ahb_hnonsec</w:t>
            </w:r>
          </w:p>
        </w:tc>
        <w:tc>
          <w:tcPr>
            <w:tcW w:w="2340" w:type="dxa"/>
            <w:tcMar/>
            <w:vAlign w:val="top"/>
          </w:tcPr>
          <w:p w:rsidR="152E6851" w:rsidP="6438CC94" w:rsidRDefault="152E6851" w14:paraId="17E41AC6" w14:textId="291DD1B8">
            <w:pPr>
              <w:pStyle w:val="Normal"/>
              <w:jc w:val="center"/>
              <w:rPr>
                <w:b w:val="0"/>
                <w:bCs w:val="0"/>
              </w:rPr>
            </w:pPr>
            <w:r w:rsidR="152E6851">
              <w:rPr>
                <w:b w:val="0"/>
                <w:bCs w:val="0"/>
              </w:rPr>
              <w:t>1</w:t>
            </w:r>
          </w:p>
        </w:tc>
        <w:tc>
          <w:tcPr>
            <w:tcW w:w="2340" w:type="dxa"/>
            <w:tcMar/>
            <w:vAlign w:val="top"/>
          </w:tcPr>
          <w:p w:rsidR="152E6851" w:rsidP="6438CC94" w:rsidRDefault="152E6851" w14:paraId="50F55E08" w14:textId="58C817BA">
            <w:pPr>
              <w:pStyle w:val="Normal"/>
              <w:jc w:val="center"/>
              <w:rPr>
                <w:b w:val="0"/>
                <w:bCs w:val="0"/>
              </w:rPr>
            </w:pPr>
            <w:r w:rsidR="152E6851">
              <w:rPr>
                <w:b w:val="0"/>
                <w:bCs w:val="0"/>
              </w:rPr>
              <w:t>Prot[1</w:t>
            </w:r>
            <w:r w:rsidR="152E6851">
              <w:rPr>
                <w:b w:val="0"/>
                <w:bCs w:val="0"/>
              </w:rPr>
              <w:t>]</w:t>
            </w:r>
          </w:p>
        </w:tc>
        <w:tc>
          <w:tcPr>
            <w:tcW w:w="2340" w:type="dxa"/>
            <w:tcMar/>
            <w:vAlign w:val="top"/>
          </w:tcPr>
          <w:p w:rsidR="4927B823" w:rsidP="6438CC94" w:rsidRDefault="4927B823" w14:paraId="5458BA34" w14:textId="2BF107BB">
            <w:pPr>
              <w:pStyle w:val="Normal"/>
              <w:jc w:val="center"/>
              <w:rPr>
                <w:b w:val="0"/>
                <w:bCs w:val="0"/>
              </w:rPr>
            </w:pPr>
            <w:r w:rsidR="4927B823">
              <w:rPr>
                <w:b w:val="0"/>
                <w:bCs w:val="0"/>
              </w:rPr>
              <w:t>1</w:t>
            </w:r>
          </w:p>
        </w:tc>
      </w:tr>
    </w:tbl>
    <w:p w:rsidR="6438CC94" w:rsidP="6438CC94" w:rsidRDefault="6438CC94" w14:paraId="7A1E5298" w14:textId="11E98F3D">
      <w:pPr>
        <w:pStyle w:val="Normal"/>
        <w:ind w:left="0" w:firstLine="0"/>
        <w:jc w:val="left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F6A80D"/>
    <w:rsid w:val="00456738"/>
    <w:rsid w:val="005B5659"/>
    <w:rsid w:val="005ECADE"/>
    <w:rsid w:val="008F44B6"/>
    <w:rsid w:val="00F2DD0E"/>
    <w:rsid w:val="0125BA18"/>
    <w:rsid w:val="01282CBD"/>
    <w:rsid w:val="0202BCBB"/>
    <w:rsid w:val="022C4F2B"/>
    <w:rsid w:val="022F7E83"/>
    <w:rsid w:val="024E73AE"/>
    <w:rsid w:val="028D6372"/>
    <w:rsid w:val="032858B8"/>
    <w:rsid w:val="03482885"/>
    <w:rsid w:val="03482885"/>
    <w:rsid w:val="037C38F5"/>
    <w:rsid w:val="044F87D2"/>
    <w:rsid w:val="04659459"/>
    <w:rsid w:val="04941DB6"/>
    <w:rsid w:val="04B66C29"/>
    <w:rsid w:val="04C42919"/>
    <w:rsid w:val="04CA3173"/>
    <w:rsid w:val="04E122F3"/>
    <w:rsid w:val="04F6A80D"/>
    <w:rsid w:val="0509B283"/>
    <w:rsid w:val="051DFCDF"/>
    <w:rsid w:val="052B93C5"/>
    <w:rsid w:val="05F3DF87"/>
    <w:rsid w:val="06409D28"/>
    <w:rsid w:val="065FF97A"/>
    <w:rsid w:val="068163F2"/>
    <w:rsid w:val="06B4A8BC"/>
    <w:rsid w:val="0705BD6F"/>
    <w:rsid w:val="075F4AF8"/>
    <w:rsid w:val="07FBC9DB"/>
    <w:rsid w:val="084CA417"/>
    <w:rsid w:val="0850791D"/>
    <w:rsid w:val="0850791D"/>
    <w:rsid w:val="08612860"/>
    <w:rsid w:val="08BC177E"/>
    <w:rsid w:val="0AEE4CFD"/>
    <w:rsid w:val="0B2791DC"/>
    <w:rsid w:val="0B7FCFCD"/>
    <w:rsid w:val="0BB7AC2F"/>
    <w:rsid w:val="0CD03F4C"/>
    <w:rsid w:val="0D2296CE"/>
    <w:rsid w:val="0D87D5A0"/>
    <w:rsid w:val="0D9EABB0"/>
    <w:rsid w:val="0D9EABB0"/>
    <w:rsid w:val="0DDC0490"/>
    <w:rsid w:val="0E8E352B"/>
    <w:rsid w:val="0EA1245C"/>
    <w:rsid w:val="0ECE491C"/>
    <w:rsid w:val="0ED28D2C"/>
    <w:rsid w:val="0EF1A9D6"/>
    <w:rsid w:val="0F9BD55D"/>
    <w:rsid w:val="0FAEB693"/>
    <w:rsid w:val="0FDF7863"/>
    <w:rsid w:val="0FF48E9F"/>
    <w:rsid w:val="10DC2419"/>
    <w:rsid w:val="11196053"/>
    <w:rsid w:val="1128E6CB"/>
    <w:rsid w:val="11905F00"/>
    <w:rsid w:val="12641E5A"/>
    <w:rsid w:val="12AEF28D"/>
    <w:rsid w:val="12BF1BEA"/>
    <w:rsid w:val="12F99AC3"/>
    <w:rsid w:val="1353105D"/>
    <w:rsid w:val="136DA13A"/>
    <w:rsid w:val="1394EBB1"/>
    <w:rsid w:val="1413C4DB"/>
    <w:rsid w:val="146F4680"/>
    <w:rsid w:val="1483B57B"/>
    <w:rsid w:val="148F4B7C"/>
    <w:rsid w:val="14B22F06"/>
    <w:rsid w:val="14C1E30E"/>
    <w:rsid w:val="14DE0BB5"/>
    <w:rsid w:val="151065E0"/>
    <w:rsid w:val="152E6851"/>
    <w:rsid w:val="1554A7F4"/>
    <w:rsid w:val="159BBF1C"/>
    <w:rsid w:val="15B1509A"/>
    <w:rsid w:val="1621FD04"/>
    <w:rsid w:val="16357EE2"/>
    <w:rsid w:val="164406B2"/>
    <w:rsid w:val="16460EC7"/>
    <w:rsid w:val="165E05F7"/>
    <w:rsid w:val="16BC4DBB"/>
    <w:rsid w:val="17378F7D"/>
    <w:rsid w:val="178DBEE5"/>
    <w:rsid w:val="17E9CFC8"/>
    <w:rsid w:val="181BEF14"/>
    <w:rsid w:val="181BEF14"/>
    <w:rsid w:val="183EB40C"/>
    <w:rsid w:val="187D06DA"/>
    <w:rsid w:val="19298F46"/>
    <w:rsid w:val="19417B9C"/>
    <w:rsid w:val="1992D584"/>
    <w:rsid w:val="19EB04D8"/>
    <w:rsid w:val="1A6F303F"/>
    <w:rsid w:val="1AE564A3"/>
    <w:rsid w:val="1B21708A"/>
    <w:rsid w:val="1BC27605"/>
    <w:rsid w:val="1C0FC2DE"/>
    <w:rsid w:val="1C7BE35B"/>
    <w:rsid w:val="1CBD40EB"/>
    <w:rsid w:val="1D427567"/>
    <w:rsid w:val="1EEC485E"/>
    <w:rsid w:val="1F514ED2"/>
    <w:rsid w:val="1F592847"/>
    <w:rsid w:val="208818BF"/>
    <w:rsid w:val="20DE71C3"/>
    <w:rsid w:val="20E65F49"/>
    <w:rsid w:val="2101C6C0"/>
    <w:rsid w:val="21623883"/>
    <w:rsid w:val="220C0C59"/>
    <w:rsid w:val="221566F9"/>
    <w:rsid w:val="2215E68A"/>
    <w:rsid w:val="2215E68A"/>
    <w:rsid w:val="223738DB"/>
    <w:rsid w:val="228C33DA"/>
    <w:rsid w:val="235C28D1"/>
    <w:rsid w:val="2367052F"/>
    <w:rsid w:val="2368B2DA"/>
    <w:rsid w:val="23D6A0A4"/>
    <w:rsid w:val="23EC3199"/>
    <w:rsid w:val="241E000B"/>
    <w:rsid w:val="244DF783"/>
    <w:rsid w:val="24742F73"/>
    <w:rsid w:val="24E04DA0"/>
    <w:rsid w:val="24E04DA0"/>
    <w:rsid w:val="24E8B7FA"/>
    <w:rsid w:val="252AB144"/>
    <w:rsid w:val="258B3F53"/>
    <w:rsid w:val="262B3FA9"/>
    <w:rsid w:val="26ABAC94"/>
    <w:rsid w:val="270AA9FE"/>
    <w:rsid w:val="270E4166"/>
    <w:rsid w:val="274CC936"/>
    <w:rsid w:val="276809FC"/>
    <w:rsid w:val="27D9678D"/>
    <w:rsid w:val="283F5065"/>
    <w:rsid w:val="285B1FE4"/>
    <w:rsid w:val="285B1FE4"/>
    <w:rsid w:val="28662D22"/>
    <w:rsid w:val="28796037"/>
    <w:rsid w:val="28DA03A6"/>
    <w:rsid w:val="28E766B7"/>
    <w:rsid w:val="28E89997"/>
    <w:rsid w:val="294CF00B"/>
    <w:rsid w:val="2A01FD83"/>
    <w:rsid w:val="2A698073"/>
    <w:rsid w:val="2A9ADB48"/>
    <w:rsid w:val="2ADF27CF"/>
    <w:rsid w:val="2AE370F7"/>
    <w:rsid w:val="2B73C4BF"/>
    <w:rsid w:val="2B9BDA64"/>
    <w:rsid w:val="2BD87E85"/>
    <w:rsid w:val="2BE1587A"/>
    <w:rsid w:val="2C83D130"/>
    <w:rsid w:val="2CACD8B0"/>
    <w:rsid w:val="2CD63ECA"/>
    <w:rsid w:val="2D79EB82"/>
    <w:rsid w:val="2D7AC4F7"/>
    <w:rsid w:val="2DA32944"/>
    <w:rsid w:val="2E716892"/>
    <w:rsid w:val="2E7B51C2"/>
    <w:rsid w:val="2F18F93C"/>
    <w:rsid w:val="2F26EC22"/>
    <w:rsid w:val="2F4FF249"/>
    <w:rsid w:val="2FEBB623"/>
    <w:rsid w:val="2FF62F1B"/>
    <w:rsid w:val="305C43FA"/>
    <w:rsid w:val="3088439D"/>
    <w:rsid w:val="309BFB4F"/>
    <w:rsid w:val="30AAA50D"/>
    <w:rsid w:val="31024561"/>
    <w:rsid w:val="315CC143"/>
    <w:rsid w:val="31F6F003"/>
    <w:rsid w:val="324F96D1"/>
    <w:rsid w:val="3259AAE1"/>
    <w:rsid w:val="32EF78BC"/>
    <w:rsid w:val="33E92D06"/>
    <w:rsid w:val="33EC6A5F"/>
    <w:rsid w:val="343B5E7C"/>
    <w:rsid w:val="3482A57E"/>
    <w:rsid w:val="34B077E1"/>
    <w:rsid w:val="34B4B6DE"/>
    <w:rsid w:val="35962DA6"/>
    <w:rsid w:val="35B86A48"/>
    <w:rsid w:val="360BB9DB"/>
    <w:rsid w:val="364C4842"/>
    <w:rsid w:val="378D6A7B"/>
    <w:rsid w:val="37E2D1EE"/>
    <w:rsid w:val="388E70EB"/>
    <w:rsid w:val="38F89365"/>
    <w:rsid w:val="3A1FCAD3"/>
    <w:rsid w:val="3A2EDE90"/>
    <w:rsid w:val="3A605C10"/>
    <w:rsid w:val="3A94A613"/>
    <w:rsid w:val="3AEEE16F"/>
    <w:rsid w:val="3AF0631B"/>
    <w:rsid w:val="3B2250AF"/>
    <w:rsid w:val="3B4F6ED6"/>
    <w:rsid w:val="3B79E274"/>
    <w:rsid w:val="3B7BF8B7"/>
    <w:rsid w:val="3B7DFFEF"/>
    <w:rsid w:val="3B91D60F"/>
    <w:rsid w:val="3C2FB5B8"/>
    <w:rsid w:val="3C8C337C"/>
    <w:rsid w:val="3CA3ACFF"/>
    <w:rsid w:val="3CBCF750"/>
    <w:rsid w:val="3CDCE292"/>
    <w:rsid w:val="3CDCE292"/>
    <w:rsid w:val="3D19117D"/>
    <w:rsid w:val="3D2DA670"/>
    <w:rsid w:val="3D926036"/>
    <w:rsid w:val="3DF8AB6D"/>
    <w:rsid w:val="3E61A492"/>
    <w:rsid w:val="3ED286B9"/>
    <w:rsid w:val="3F67567A"/>
    <w:rsid w:val="40A2836C"/>
    <w:rsid w:val="40CF9D94"/>
    <w:rsid w:val="40E863F1"/>
    <w:rsid w:val="415DD876"/>
    <w:rsid w:val="41994554"/>
    <w:rsid w:val="41A45808"/>
    <w:rsid w:val="41ED4173"/>
    <w:rsid w:val="424CA8FC"/>
    <w:rsid w:val="4265D159"/>
    <w:rsid w:val="429B200D"/>
    <w:rsid w:val="42CD4AEC"/>
    <w:rsid w:val="4332B8D0"/>
    <w:rsid w:val="4394D9C9"/>
    <w:rsid w:val="43D9DEEC"/>
    <w:rsid w:val="44691B4D"/>
    <w:rsid w:val="44691B4D"/>
    <w:rsid w:val="4475688E"/>
    <w:rsid w:val="44999E29"/>
    <w:rsid w:val="456C61AF"/>
    <w:rsid w:val="4592B9D4"/>
    <w:rsid w:val="4604EBAE"/>
    <w:rsid w:val="461138EF"/>
    <w:rsid w:val="461138EF"/>
    <w:rsid w:val="4682BBC3"/>
    <w:rsid w:val="46C0B296"/>
    <w:rsid w:val="46F24793"/>
    <w:rsid w:val="47201A1F"/>
    <w:rsid w:val="4736E6FA"/>
    <w:rsid w:val="477B340B"/>
    <w:rsid w:val="481E8C24"/>
    <w:rsid w:val="4854F5FA"/>
    <w:rsid w:val="4927B823"/>
    <w:rsid w:val="4948D9B1"/>
    <w:rsid w:val="495602C0"/>
    <w:rsid w:val="4977C785"/>
    <w:rsid w:val="49B240F5"/>
    <w:rsid w:val="49F85358"/>
    <w:rsid w:val="4A4E82C0"/>
    <w:rsid w:val="4A6E87BC"/>
    <w:rsid w:val="4A7C1A18"/>
    <w:rsid w:val="4ACE1CFE"/>
    <w:rsid w:val="4AE4AA12"/>
    <w:rsid w:val="4B299EA3"/>
    <w:rsid w:val="4B562CE6"/>
    <w:rsid w:val="4B5A5D29"/>
    <w:rsid w:val="4B5A5D29"/>
    <w:rsid w:val="4B9423B9"/>
    <w:rsid w:val="4BCE27F7"/>
    <w:rsid w:val="4BFA49D8"/>
    <w:rsid w:val="4C01FB58"/>
    <w:rsid w:val="4C165F3B"/>
    <w:rsid w:val="4C17EA79"/>
    <w:rsid w:val="4C82946F"/>
    <w:rsid w:val="4D3AC0F8"/>
    <w:rsid w:val="4DCB0308"/>
    <w:rsid w:val="4E7CB1BF"/>
    <w:rsid w:val="4E840B05"/>
    <w:rsid w:val="4E845D94"/>
    <w:rsid w:val="4EAD2A10"/>
    <w:rsid w:val="4EF09809"/>
    <w:rsid w:val="4F359C14"/>
    <w:rsid w:val="4FBA3531"/>
    <w:rsid w:val="4FDB0A0B"/>
    <w:rsid w:val="501FDB66"/>
    <w:rsid w:val="503294A4"/>
    <w:rsid w:val="506794DC"/>
    <w:rsid w:val="50712F5B"/>
    <w:rsid w:val="50ABDE28"/>
    <w:rsid w:val="50B8B429"/>
    <w:rsid w:val="50DDC940"/>
    <w:rsid w:val="510D39A1"/>
    <w:rsid w:val="5131CFF7"/>
    <w:rsid w:val="519B5041"/>
    <w:rsid w:val="519F09A3"/>
    <w:rsid w:val="51C05BF4"/>
    <w:rsid w:val="51C05BF4"/>
    <w:rsid w:val="5203653D"/>
    <w:rsid w:val="520A4EAA"/>
    <w:rsid w:val="52184631"/>
    <w:rsid w:val="539082D1"/>
    <w:rsid w:val="539511EA"/>
    <w:rsid w:val="539F359E"/>
    <w:rsid w:val="53EFF464"/>
    <w:rsid w:val="53F3E4E0"/>
    <w:rsid w:val="53F3E4E0"/>
    <w:rsid w:val="54CF3421"/>
    <w:rsid w:val="56104E58"/>
    <w:rsid w:val="564E7181"/>
    <w:rsid w:val="5675081E"/>
    <w:rsid w:val="5693CD17"/>
    <w:rsid w:val="56A8E45F"/>
    <w:rsid w:val="5781CDC5"/>
    <w:rsid w:val="57B170F6"/>
    <w:rsid w:val="57B46F8A"/>
    <w:rsid w:val="57EA41E2"/>
    <w:rsid w:val="57EA41E2"/>
    <w:rsid w:val="5807A05E"/>
    <w:rsid w:val="5826365A"/>
    <w:rsid w:val="58367FFE"/>
    <w:rsid w:val="586A9715"/>
    <w:rsid w:val="58A1AC00"/>
    <w:rsid w:val="58B58A00"/>
    <w:rsid w:val="58F94538"/>
    <w:rsid w:val="5947EF1A"/>
    <w:rsid w:val="59ACA8E0"/>
    <w:rsid w:val="59F8F5F6"/>
    <w:rsid w:val="5A684AE8"/>
    <w:rsid w:val="5B261089"/>
    <w:rsid w:val="5B3E6DA7"/>
    <w:rsid w:val="5BB5F2B4"/>
    <w:rsid w:val="5D1C07F9"/>
    <w:rsid w:val="5D51C315"/>
    <w:rsid w:val="5DBA9581"/>
    <w:rsid w:val="5DD69F74"/>
    <w:rsid w:val="5DF986DF"/>
    <w:rsid w:val="5E1B603D"/>
    <w:rsid w:val="5E801A03"/>
    <w:rsid w:val="5E9EDEFC"/>
    <w:rsid w:val="5E9EDEFC"/>
    <w:rsid w:val="5EF63FEE"/>
    <w:rsid w:val="5F8548A4"/>
    <w:rsid w:val="5FC9F9F6"/>
    <w:rsid w:val="5FD873BB"/>
    <w:rsid w:val="6009681A"/>
    <w:rsid w:val="603AAF5D"/>
    <w:rsid w:val="60851D17"/>
    <w:rsid w:val="60FA448B"/>
    <w:rsid w:val="6144B39C"/>
    <w:rsid w:val="6152CBCC"/>
    <w:rsid w:val="617ED318"/>
    <w:rsid w:val="62010E02"/>
    <w:rsid w:val="62211CA8"/>
    <w:rsid w:val="624FA204"/>
    <w:rsid w:val="6283214A"/>
    <w:rsid w:val="631698B6"/>
    <w:rsid w:val="6372501F"/>
    <w:rsid w:val="63EB7265"/>
    <w:rsid w:val="63FEAC93"/>
    <w:rsid w:val="641DAEF0"/>
    <w:rsid w:val="6438CC94"/>
    <w:rsid w:val="643DD9F7"/>
    <w:rsid w:val="64E62366"/>
    <w:rsid w:val="65062862"/>
    <w:rsid w:val="65062862"/>
    <w:rsid w:val="653EDCA8"/>
    <w:rsid w:val="653EDCA8"/>
    <w:rsid w:val="658742C6"/>
    <w:rsid w:val="6624AFAF"/>
    <w:rsid w:val="665097ED"/>
    <w:rsid w:val="66932C5F"/>
    <w:rsid w:val="66AAF635"/>
    <w:rsid w:val="66AD2E3A"/>
    <w:rsid w:val="66AF8B1F"/>
    <w:rsid w:val="671163C9"/>
    <w:rsid w:val="67332AA1"/>
    <w:rsid w:val="6860ACAE"/>
    <w:rsid w:val="68B087DE"/>
    <w:rsid w:val="68C1BF6B"/>
    <w:rsid w:val="6924BC8E"/>
    <w:rsid w:val="699B1010"/>
    <w:rsid w:val="69BBFF5F"/>
    <w:rsid w:val="69CABA30"/>
    <w:rsid w:val="6A8137B4"/>
    <w:rsid w:val="6AB2BD59"/>
    <w:rsid w:val="6ADF05D7"/>
    <w:rsid w:val="6B86989D"/>
    <w:rsid w:val="6C39BDCC"/>
    <w:rsid w:val="6CBEC66B"/>
    <w:rsid w:val="6D025AF2"/>
    <w:rsid w:val="6DD6EEC6"/>
    <w:rsid w:val="6DF9B79F"/>
    <w:rsid w:val="6E07422F"/>
    <w:rsid w:val="6E6A1A9E"/>
    <w:rsid w:val="6E7AD8FD"/>
    <w:rsid w:val="6E94F332"/>
    <w:rsid w:val="6EE152A5"/>
    <w:rsid w:val="6F1ECD43"/>
    <w:rsid w:val="6F3552E1"/>
    <w:rsid w:val="6FC5ABC1"/>
    <w:rsid w:val="7016313B"/>
    <w:rsid w:val="7030C393"/>
    <w:rsid w:val="7058EF74"/>
    <w:rsid w:val="70F4E486"/>
    <w:rsid w:val="7122686D"/>
    <w:rsid w:val="712B6DBD"/>
    <w:rsid w:val="712B6DBD"/>
    <w:rsid w:val="71A4B43A"/>
    <w:rsid w:val="71D5CC15"/>
    <w:rsid w:val="72BE38CE"/>
    <w:rsid w:val="73ED17CF"/>
    <w:rsid w:val="740983B5"/>
    <w:rsid w:val="740998E5"/>
    <w:rsid w:val="74DEB119"/>
    <w:rsid w:val="7596794A"/>
    <w:rsid w:val="759A5C08"/>
    <w:rsid w:val="75A56946"/>
    <w:rsid w:val="75A6D182"/>
    <w:rsid w:val="75FA8419"/>
    <w:rsid w:val="762515E4"/>
    <w:rsid w:val="7627D5BB"/>
    <w:rsid w:val="7627D5BB"/>
    <w:rsid w:val="76780126"/>
    <w:rsid w:val="76CD9C6F"/>
    <w:rsid w:val="76DFC65E"/>
    <w:rsid w:val="774139A7"/>
    <w:rsid w:val="7799C30A"/>
    <w:rsid w:val="77C3A61C"/>
    <w:rsid w:val="78450D99"/>
    <w:rsid w:val="78DD0A08"/>
    <w:rsid w:val="7939BCFB"/>
    <w:rsid w:val="79495D03"/>
    <w:rsid w:val="79D64CCC"/>
    <w:rsid w:val="7AB8EB38"/>
    <w:rsid w:val="7B1D46D2"/>
    <w:rsid w:val="7B7669D3"/>
    <w:rsid w:val="7B7F9E55"/>
    <w:rsid w:val="7BBDF6AE"/>
    <w:rsid w:val="7C33EFB6"/>
    <w:rsid w:val="7C54BB99"/>
    <w:rsid w:val="7C583560"/>
    <w:rsid w:val="7C7919B5"/>
    <w:rsid w:val="7C7A6EA0"/>
    <w:rsid w:val="7CE9FE73"/>
    <w:rsid w:val="7D23B596"/>
    <w:rsid w:val="7D9E7783"/>
    <w:rsid w:val="7E78F542"/>
    <w:rsid w:val="7E9E984D"/>
    <w:rsid w:val="7EF48925"/>
    <w:rsid w:val="7F4C4B8C"/>
    <w:rsid w:val="7F536431"/>
    <w:rsid w:val="7F6A3224"/>
    <w:rsid w:val="7FB2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A80D"/>
  <w15:chartTrackingRefBased/>
  <w15:docId w15:val="{D663AE6F-6CBA-46A8-8E16-6B56B39A15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6457eee4ddc4456" /><Relationship Type="http://schemas.openxmlformats.org/officeDocument/2006/relationships/image" Target="/media/image2.png" Id="R20e2aaf805f74e31" /><Relationship Type="http://schemas.microsoft.com/office/2020/10/relationships/intelligence" Target="intelligence2.xml" Id="Rda12a5a6db5a48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2023-03-03T07:46:09.1561687Z</dcterms:created>
  <dcterms:modified xsi:type="dcterms:W3CDTF">2023-03-03T13:36:45.2429934Z</dcterms:modified>
  <dc:creator>Syed Mustansar Hussain Shah</dc:creator>
  <lastModifiedBy>Syed Mustansar Hussain Shah</lastModifiedBy>
</coreProperties>
</file>